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C29" w:rsidRPr="00822E14" w:rsidRDefault="00352C29" w:rsidP="00352C29">
      <w:pPr>
        <w:rPr>
          <w:iCs w:val="0"/>
          <w:sz w:val="36"/>
          <w:lang w:val="de-CH"/>
        </w:rPr>
      </w:pPr>
    </w:p>
    <w:p w:rsidR="00E96F4D" w:rsidRDefault="00E96F4D" w:rsidP="00352C29">
      <w:pPr>
        <w:jc w:val="center"/>
        <w:rPr>
          <w:iCs w:val="0"/>
          <w:noProof/>
          <w:sz w:val="36"/>
          <w:lang w:val="de-CH"/>
        </w:rPr>
      </w:pPr>
    </w:p>
    <w:p w:rsidR="00352C29" w:rsidRPr="00AA1651" w:rsidRDefault="00352C29" w:rsidP="00352C29">
      <w:pPr>
        <w:jc w:val="center"/>
        <w:rPr>
          <w:iCs w:val="0"/>
          <w:sz w:val="48"/>
          <w:szCs w:val="48"/>
          <w:lang w:val="de-CH"/>
        </w:rPr>
      </w:pPr>
      <w:r w:rsidRPr="00AA1651">
        <w:rPr>
          <w:iCs w:val="0"/>
          <w:noProof/>
          <w:sz w:val="48"/>
          <w:szCs w:val="48"/>
          <w:lang w:val="de-CH"/>
        </w:rPr>
        <w:t>Kanton Freiburg</w:t>
      </w:r>
    </w:p>
    <w:p w:rsidR="00352C29" w:rsidRPr="003D1ECE" w:rsidRDefault="00352C29" w:rsidP="00352C29">
      <w:pPr>
        <w:ind w:left="-284" w:right="-284"/>
        <w:jc w:val="center"/>
        <w:rPr>
          <w:iCs w:val="0"/>
          <w:noProof/>
          <w:sz w:val="48"/>
          <w:lang w:val="de-CH"/>
        </w:rPr>
      </w:pPr>
      <w:r w:rsidRPr="003D1ECE">
        <w:rPr>
          <w:iCs w:val="0"/>
          <w:noProof/>
          <w:sz w:val="48"/>
          <w:lang w:val="de-CH"/>
        </w:rPr>
        <w:t>Handbuch für die Vorsteherinnen und Vorsteher der Einwohnerkontrolle</w:t>
      </w:r>
    </w:p>
    <w:p w:rsidR="00352C29" w:rsidRPr="003D1ECE" w:rsidRDefault="00352C29" w:rsidP="00352C29">
      <w:pPr>
        <w:ind w:left="-284" w:right="-284"/>
        <w:jc w:val="center"/>
        <w:rPr>
          <w:i/>
          <w:iCs w:val="0"/>
          <w:sz w:val="48"/>
          <w:lang w:val="de-CH"/>
        </w:rPr>
      </w:pPr>
      <w:r w:rsidRPr="003D1ECE">
        <w:rPr>
          <w:iCs w:val="0"/>
          <w:noProof/>
          <w:sz w:val="40"/>
          <w:szCs w:val="40"/>
          <w:lang w:val="de-CH"/>
        </w:rPr>
        <w:t>201</w:t>
      </w:r>
      <w:r>
        <w:rPr>
          <w:iCs w:val="0"/>
          <w:noProof/>
          <w:sz w:val="40"/>
          <w:szCs w:val="40"/>
          <w:lang w:val="de-CH"/>
        </w:rPr>
        <w:t>6</w:t>
      </w:r>
    </w:p>
    <w:p w:rsidR="00352C29" w:rsidRPr="003D1ECE" w:rsidRDefault="00352C29" w:rsidP="00352C29">
      <w:pPr>
        <w:rPr>
          <w:i/>
          <w:iCs w:val="0"/>
          <w:sz w:val="48"/>
          <w:lang w:val="de-CH"/>
        </w:rPr>
      </w:pPr>
    </w:p>
    <w:tbl>
      <w:tblPr>
        <w:tblW w:w="10761" w:type="dxa"/>
        <w:jc w:val="center"/>
        <w:tblInd w:w="-1732" w:type="dxa"/>
        <w:tblLayout w:type="fixed"/>
        <w:tblLook w:val="00A0" w:firstRow="1" w:lastRow="0" w:firstColumn="1" w:lastColumn="0" w:noHBand="0" w:noVBand="0"/>
      </w:tblPr>
      <w:tblGrid>
        <w:gridCol w:w="2302"/>
        <w:gridCol w:w="236"/>
        <w:gridCol w:w="2642"/>
        <w:gridCol w:w="236"/>
        <w:gridCol w:w="901"/>
        <w:gridCol w:w="236"/>
        <w:gridCol w:w="1942"/>
        <w:gridCol w:w="236"/>
        <w:gridCol w:w="2030"/>
      </w:tblGrid>
      <w:tr w:rsidR="00352C29" w:rsidRPr="003D1ECE" w:rsidTr="00B11679">
        <w:trPr>
          <w:jc w:val="center"/>
        </w:trPr>
        <w:tc>
          <w:tcPr>
            <w:tcW w:w="2302" w:type="dxa"/>
            <w:shd w:val="clear" w:color="auto" w:fill="000000"/>
          </w:tcPr>
          <w:p w:rsidR="00352C29" w:rsidRPr="003D1ECE" w:rsidRDefault="009E5BBB" w:rsidP="00B11679">
            <w:pPr>
              <w:ind w:left="372"/>
              <w:jc w:val="center"/>
              <w:rPr>
                <w:iCs w:val="0"/>
                <w:color w:val="FFFFFF"/>
                <w:sz w:val="28"/>
                <w:lang w:val="de-CH"/>
              </w:rPr>
            </w:pPr>
            <w:hyperlink w:anchor="_Navigateur_du_guide" w:history="1">
              <w:r w:rsidR="00352C29" w:rsidRPr="003D1ECE">
                <w:rPr>
                  <w:rStyle w:val="Lienhypertexte"/>
                  <w:iCs w:val="0"/>
                  <w:color w:val="FFFFFF"/>
                  <w:sz w:val="28"/>
                  <w:u w:val="none"/>
                  <w:lang w:val="de-CH"/>
                </w:rPr>
                <w:t>Navigation</w:t>
              </w:r>
            </w:hyperlink>
          </w:p>
        </w:tc>
        <w:tc>
          <w:tcPr>
            <w:tcW w:w="236" w:type="dxa"/>
          </w:tcPr>
          <w:p w:rsidR="00352C29" w:rsidRPr="003D1ECE" w:rsidRDefault="00352C29" w:rsidP="00B11679">
            <w:pPr>
              <w:jc w:val="center"/>
              <w:rPr>
                <w:iCs w:val="0"/>
                <w:color w:val="FFFFFF"/>
                <w:sz w:val="28"/>
                <w:lang w:val="de-CH"/>
              </w:rPr>
            </w:pPr>
          </w:p>
        </w:tc>
        <w:tc>
          <w:tcPr>
            <w:tcW w:w="2642" w:type="dxa"/>
            <w:shd w:val="clear" w:color="auto" w:fill="000000"/>
          </w:tcPr>
          <w:p w:rsidR="00352C29" w:rsidRPr="003D1ECE" w:rsidRDefault="009E5BBB" w:rsidP="00B11679">
            <w:pPr>
              <w:rPr>
                <w:iCs w:val="0"/>
                <w:color w:val="FFFFFF"/>
                <w:sz w:val="28"/>
                <w:lang w:val="de-CH"/>
              </w:rPr>
            </w:pPr>
            <w:hyperlink w:anchor="Tabledesmatières" w:history="1">
              <w:r w:rsidR="00352C29" w:rsidRPr="003D1ECE">
                <w:rPr>
                  <w:rStyle w:val="Lienhypertexte"/>
                  <w:iCs w:val="0"/>
                  <w:color w:val="FFFFFF"/>
                  <w:sz w:val="28"/>
                  <w:u w:val="none"/>
                  <w:lang w:val="de-CH"/>
                </w:rPr>
                <w:t>Inhaltsverzeichnis</w:t>
              </w:r>
            </w:hyperlink>
          </w:p>
        </w:tc>
        <w:tc>
          <w:tcPr>
            <w:tcW w:w="236" w:type="dxa"/>
          </w:tcPr>
          <w:p w:rsidR="00352C29" w:rsidRPr="003D1ECE" w:rsidRDefault="00352C29" w:rsidP="00B11679">
            <w:pPr>
              <w:jc w:val="center"/>
              <w:rPr>
                <w:iCs w:val="0"/>
                <w:color w:val="FFFFFF"/>
                <w:sz w:val="28"/>
                <w:lang w:val="de-CH"/>
              </w:rPr>
            </w:pPr>
          </w:p>
        </w:tc>
        <w:tc>
          <w:tcPr>
            <w:tcW w:w="901" w:type="dxa"/>
            <w:shd w:val="clear" w:color="auto" w:fill="000000"/>
          </w:tcPr>
          <w:p w:rsidR="00352C29" w:rsidRPr="003D1ECE" w:rsidRDefault="009E5BBB" w:rsidP="00B11679">
            <w:pPr>
              <w:jc w:val="center"/>
              <w:rPr>
                <w:iCs w:val="0"/>
                <w:color w:val="FFFFFF"/>
                <w:sz w:val="28"/>
                <w:lang w:val="de-CH"/>
              </w:rPr>
            </w:pPr>
            <w:hyperlink w:anchor="_Index_1" w:history="1">
              <w:r w:rsidR="00352C29" w:rsidRPr="003D1ECE">
                <w:rPr>
                  <w:rStyle w:val="Lienhypertexte"/>
                  <w:iCs w:val="0"/>
                  <w:color w:val="FFFFFF"/>
                  <w:sz w:val="28"/>
                  <w:u w:val="none"/>
                  <w:lang w:val="de-CH"/>
                </w:rPr>
                <w:t>Index</w:t>
              </w:r>
            </w:hyperlink>
          </w:p>
        </w:tc>
        <w:tc>
          <w:tcPr>
            <w:tcW w:w="236" w:type="dxa"/>
          </w:tcPr>
          <w:p w:rsidR="00352C29" w:rsidRPr="003D1ECE" w:rsidRDefault="00352C29" w:rsidP="00B11679">
            <w:pPr>
              <w:jc w:val="center"/>
              <w:rPr>
                <w:iCs w:val="0"/>
                <w:color w:val="FFFFFF"/>
                <w:sz w:val="28"/>
                <w:lang w:val="de-CH"/>
              </w:rPr>
            </w:pPr>
          </w:p>
        </w:tc>
        <w:tc>
          <w:tcPr>
            <w:tcW w:w="1942" w:type="dxa"/>
            <w:shd w:val="clear" w:color="auto" w:fill="000000"/>
          </w:tcPr>
          <w:p w:rsidR="00352C29" w:rsidRPr="003D1ECE" w:rsidRDefault="009E5BBB" w:rsidP="00B11679">
            <w:pPr>
              <w:jc w:val="center"/>
              <w:rPr>
                <w:iCs w:val="0"/>
                <w:color w:val="FFFFFF"/>
                <w:sz w:val="28"/>
                <w:lang w:val="de-CH"/>
              </w:rPr>
            </w:pPr>
            <w:hyperlink w:anchor="_Abréviations" w:history="1">
              <w:r w:rsidR="00352C29" w:rsidRPr="003D1ECE">
                <w:rPr>
                  <w:rStyle w:val="Lienhypertexte"/>
                  <w:iCs w:val="0"/>
                  <w:color w:val="FFFFFF"/>
                  <w:sz w:val="28"/>
                  <w:u w:val="none"/>
                  <w:lang w:val="de-CH"/>
                </w:rPr>
                <w:t>Abkürzungen</w:t>
              </w:r>
            </w:hyperlink>
          </w:p>
        </w:tc>
        <w:tc>
          <w:tcPr>
            <w:tcW w:w="236" w:type="dxa"/>
          </w:tcPr>
          <w:p w:rsidR="00352C29" w:rsidRPr="003D1ECE" w:rsidRDefault="00352C29" w:rsidP="00B11679">
            <w:pPr>
              <w:jc w:val="center"/>
              <w:rPr>
                <w:iCs w:val="0"/>
                <w:color w:val="FFFFFF"/>
                <w:sz w:val="28"/>
                <w:lang w:val="de-CH"/>
              </w:rPr>
            </w:pPr>
          </w:p>
        </w:tc>
        <w:tc>
          <w:tcPr>
            <w:tcW w:w="2030" w:type="dxa"/>
            <w:shd w:val="clear" w:color="auto" w:fill="000000"/>
          </w:tcPr>
          <w:p w:rsidR="00352C29" w:rsidRPr="003D1ECE" w:rsidRDefault="009E5BBB" w:rsidP="00B11679">
            <w:pPr>
              <w:jc w:val="center"/>
              <w:rPr>
                <w:iCs w:val="0"/>
                <w:color w:val="FFFFFF"/>
                <w:sz w:val="28"/>
                <w:lang w:val="de-CH"/>
              </w:rPr>
            </w:pPr>
            <w:hyperlink w:anchor="_Gesetzliche_Grundlagen_–" w:history="1">
              <w:r w:rsidR="00352C29" w:rsidRPr="003D1ECE">
                <w:rPr>
                  <w:rStyle w:val="Lienhypertexte"/>
                  <w:iCs w:val="0"/>
                  <w:color w:val="FFFFFF"/>
                  <w:sz w:val="28"/>
                  <w:u w:val="none"/>
                  <w:lang w:val="de-CH"/>
                </w:rPr>
                <w:t>Gesetzliche Grundlagen</w:t>
              </w:r>
            </w:hyperlink>
          </w:p>
        </w:tc>
      </w:tr>
    </w:tbl>
    <w:p w:rsidR="00352C29" w:rsidRPr="003D1ECE" w:rsidRDefault="00352C29" w:rsidP="00352C29">
      <w:pPr>
        <w:ind w:left="-1417" w:right="-1276"/>
        <w:rPr>
          <w:i/>
          <w:iCs w:val="0"/>
          <w:lang w:val="de-CH"/>
        </w:rPr>
      </w:pPr>
      <w:r w:rsidRPr="003D1ECE">
        <w:rPr>
          <w:i/>
          <w:noProof/>
          <w:lang w:val="fr-CH" w:eastAsia="fr-CH"/>
        </w:rPr>
        <w:drawing>
          <wp:inline distT="0" distB="0" distL="0" distR="0" wp14:anchorId="628170B3" wp14:editId="1ACD7F69">
            <wp:extent cx="7657543" cy="5462985"/>
            <wp:effectExtent l="19050" t="0" r="557"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rcRect/>
                    <a:stretch>
                      <a:fillRect/>
                    </a:stretch>
                  </pic:blipFill>
                  <pic:spPr bwMode="auto">
                    <a:xfrm>
                      <a:off x="0" y="0"/>
                      <a:ext cx="7661597" cy="5465877"/>
                    </a:xfrm>
                    <a:prstGeom prst="rect">
                      <a:avLst/>
                    </a:prstGeom>
                    <a:noFill/>
                    <a:ln w="9525">
                      <a:noFill/>
                      <a:miter lim="800000"/>
                      <a:headEnd/>
                      <a:tailEnd/>
                    </a:ln>
                  </pic:spPr>
                </pic:pic>
              </a:graphicData>
            </a:graphic>
          </wp:inline>
        </w:drawing>
      </w: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pStyle w:val="Paragraphedeliste"/>
        <w:ind w:left="0"/>
        <w:rPr>
          <w:b/>
          <w:iCs w:val="0"/>
          <w:lang w:val="de-CH"/>
        </w:rPr>
      </w:pPr>
      <w:r w:rsidRPr="003D1ECE">
        <w:rPr>
          <w:noProof/>
          <w:lang w:val="fr-CH" w:eastAsia="fr-CH"/>
        </w:rPr>
        <w:drawing>
          <wp:anchor distT="0" distB="0" distL="114300" distR="114300" simplePos="0" relativeHeight="251661312" behindDoc="0" locked="0" layoutInCell="1" allowOverlap="1" wp14:anchorId="589DA6B3" wp14:editId="33110CC6">
            <wp:simplePos x="0" y="0"/>
            <wp:positionH relativeFrom="page">
              <wp:posOffset>6840855</wp:posOffset>
            </wp:positionH>
            <wp:positionV relativeFrom="page">
              <wp:posOffset>180340</wp:posOffset>
            </wp:positionV>
            <wp:extent cx="791845" cy="440055"/>
            <wp:effectExtent l="19050" t="0" r="8255" b="0"/>
            <wp:wrapNone/>
            <wp:docPr id="157" name="Bild 2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Start w:id="0" w:name="Tabledesmatières"/>
      <w:bookmarkEnd w:id="0"/>
      <w:r w:rsidRPr="003D1ECE">
        <w:rPr>
          <w:b/>
          <w:iCs w:val="0"/>
          <w:noProof/>
          <w:lang w:val="de-CH"/>
        </w:rPr>
        <w:t>Inhaltsverzeichnis</w:t>
      </w:r>
    </w:p>
    <w:p w:rsidR="00352C29" w:rsidRPr="003D1ECE" w:rsidRDefault="00352C29" w:rsidP="00352C29">
      <w:pPr>
        <w:rPr>
          <w:i/>
          <w:iCs w:val="0"/>
          <w:lang w:val="de-CH"/>
        </w:rPr>
      </w:pPr>
    </w:p>
    <w:p w:rsidR="00352C29" w:rsidRDefault="00352C29" w:rsidP="00352C29">
      <w:pPr>
        <w:pStyle w:val="TM1"/>
        <w:tabs>
          <w:tab w:val="left" w:pos="440"/>
          <w:tab w:val="right" w:leader="dot" w:pos="9062"/>
        </w:tabs>
        <w:rPr>
          <w:rFonts w:asciiTheme="minorHAnsi" w:eastAsiaTheme="minorEastAsia" w:hAnsiTheme="minorHAnsi" w:cstheme="minorBidi"/>
          <w:iCs w:val="0"/>
          <w:noProof/>
          <w:szCs w:val="22"/>
          <w:lang w:val="fr-CH" w:eastAsia="fr-CH"/>
        </w:rPr>
      </w:pPr>
      <w:r w:rsidRPr="003D1ECE">
        <w:rPr>
          <w:i/>
          <w:iCs w:val="0"/>
          <w:lang w:val="de-CH"/>
        </w:rPr>
        <w:fldChar w:fldCharType="begin"/>
      </w:r>
      <w:r w:rsidRPr="003D1ECE">
        <w:rPr>
          <w:i/>
          <w:iCs w:val="0"/>
          <w:lang w:val="de-CH"/>
        </w:rPr>
        <w:instrText xml:space="preserve"> TOC \o "1-3" \u </w:instrText>
      </w:r>
      <w:r w:rsidRPr="003D1ECE">
        <w:rPr>
          <w:i/>
          <w:iCs w:val="0"/>
          <w:lang w:val="de-CH"/>
        </w:rPr>
        <w:fldChar w:fldCharType="separate"/>
      </w:r>
      <w:r>
        <w:rPr>
          <w:noProof/>
        </w:rPr>
        <w:t>1.</w:t>
      </w:r>
      <w:r>
        <w:rPr>
          <w:rFonts w:asciiTheme="minorHAnsi" w:eastAsiaTheme="minorEastAsia" w:hAnsiTheme="minorHAnsi" w:cstheme="minorBidi"/>
          <w:iCs w:val="0"/>
          <w:noProof/>
          <w:szCs w:val="22"/>
          <w:lang w:val="fr-CH" w:eastAsia="fr-CH"/>
        </w:rPr>
        <w:tab/>
      </w:r>
      <w:r>
        <w:rPr>
          <w:noProof/>
        </w:rPr>
        <w:t>Einleitung</w:t>
      </w:r>
      <w:r>
        <w:rPr>
          <w:noProof/>
        </w:rPr>
        <w:tab/>
      </w:r>
      <w:r>
        <w:rPr>
          <w:noProof/>
        </w:rPr>
        <w:fldChar w:fldCharType="begin"/>
      </w:r>
      <w:r>
        <w:rPr>
          <w:noProof/>
        </w:rPr>
        <w:instrText xml:space="preserve"> PAGEREF _Toc461444120 \h </w:instrText>
      </w:r>
      <w:r>
        <w:rPr>
          <w:noProof/>
        </w:rPr>
      </w:r>
      <w:r>
        <w:rPr>
          <w:noProof/>
        </w:rPr>
        <w:fldChar w:fldCharType="separate"/>
      </w:r>
      <w:r>
        <w:rPr>
          <w:noProof/>
        </w:rPr>
        <w:t>7</w:t>
      </w:r>
      <w:r>
        <w:rPr>
          <w:noProof/>
        </w:rPr>
        <w:fldChar w:fldCharType="end"/>
      </w:r>
    </w:p>
    <w:p w:rsidR="00352C29" w:rsidRDefault="00352C29" w:rsidP="00352C29">
      <w:pPr>
        <w:pStyle w:val="TM2"/>
        <w:tabs>
          <w:tab w:val="right" w:leader="dot" w:pos="9062"/>
        </w:tabs>
        <w:rPr>
          <w:rFonts w:asciiTheme="minorHAnsi" w:eastAsiaTheme="minorEastAsia" w:hAnsiTheme="minorHAnsi" w:cstheme="minorBidi"/>
          <w:iCs w:val="0"/>
          <w:noProof/>
          <w:szCs w:val="22"/>
          <w:lang w:val="fr-CH" w:eastAsia="fr-CH"/>
        </w:rPr>
      </w:pPr>
      <w:r>
        <w:rPr>
          <w:noProof/>
        </w:rPr>
        <w:tab/>
      </w:r>
      <w:r>
        <w:rPr>
          <w:noProof/>
        </w:rPr>
        <w:fldChar w:fldCharType="begin"/>
      </w:r>
      <w:r>
        <w:rPr>
          <w:noProof/>
        </w:rPr>
        <w:instrText xml:space="preserve"> PAGEREF _Toc461444121 \h </w:instrText>
      </w:r>
      <w:r>
        <w:rPr>
          <w:noProof/>
        </w:rPr>
      </w:r>
      <w:r>
        <w:rPr>
          <w:noProof/>
        </w:rPr>
        <w:fldChar w:fldCharType="separate"/>
      </w:r>
      <w:r>
        <w:rPr>
          <w:noProof/>
        </w:rPr>
        <w:t>8</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w:t>
      </w:r>
      <w:r w:rsidRPr="00097CF2">
        <w:rPr>
          <w:rFonts w:asciiTheme="minorHAnsi" w:eastAsiaTheme="minorEastAsia" w:hAnsiTheme="minorHAnsi" w:cstheme="minorBidi"/>
          <w:iCs w:val="0"/>
          <w:noProof/>
          <w:szCs w:val="22"/>
          <w:lang w:val="de-CH" w:eastAsia="fr-CH"/>
        </w:rPr>
        <w:tab/>
      </w:r>
      <w:r w:rsidRPr="00116A1A">
        <w:rPr>
          <w:noProof/>
          <w:lang w:val="de-CH"/>
        </w:rPr>
        <w:t>Navigation (auf    zurück    klicken, um zu dieser Seite zurück zu kehren)</w:t>
      </w:r>
      <w:r w:rsidRPr="00097CF2">
        <w:rPr>
          <w:noProof/>
          <w:lang w:val="de-CH"/>
        </w:rPr>
        <w:tab/>
      </w:r>
      <w:r>
        <w:rPr>
          <w:noProof/>
        </w:rPr>
        <w:fldChar w:fldCharType="begin"/>
      </w:r>
      <w:r w:rsidRPr="00097CF2">
        <w:rPr>
          <w:noProof/>
          <w:lang w:val="de-CH"/>
        </w:rPr>
        <w:instrText xml:space="preserve"> PAGEREF _Toc461444122 \h </w:instrText>
      </w:r>
      <w:r>
        <w:rPr>
          <w:noProof/>
        </w:rPr>
      </w:r>
      <w:r>
        <w:rPr>
          <w:noProof/>
        </w:rPr>
        <w:fldChar w:fldCharType="separate"/>
      </w:r>
      <w:r w:rsidRPr="00097CF2">
        <w:rPr>
          <w:noProof/>
          <w:lang w:val="de-CH"/>
        </w:rPr>
        <w:t>8</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1.2.</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 – Links</w:t>
      </w:r>
      <w:r w:rsidRPr="00097CF2">
        <w:rPr>
          <w:noProof/>
          <w:lang w:val="de-CH"/>
        </w:rPr>
        <w:tab/>
      </w:r>
      <w:r>
        <w:rPr>
          <w:noProof/>
        </w:rPr>
        <w:fldChar w:fldCharType="begin"/>
      </w:r>
      <w:r w:rsidRPr="00097CF2">
        <w:rPr>
          <w:noProof/>
          <w:lang w:val="de-CH"/>
        </w:rPr>
        <w:instrText xml:space="preserve"> PAGEREF _Toc461444123 \h </w:instrText>
      </w:r>
      <w:r>
        <w:rPr>
          <w:noProof/>
        </w:rPr>
      </w:r>
      <w:r>
        <w:rPr>
          <w:noProof/>
        </w:rPr>
        <w:fldChar w:fldCharType="separate"/>
      </w:r>
      <w:r w:rsidRPr="00097CF2">
        <w:rPr>
          <w:noProof/>
          <w:lang w:val="de-CH"/>
        </w:rPr>
        <w:t>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1.3.</w:t>
      </w:r>
      <w:r w:rsidRPr="00097CF2">
        <w:rPr>
          <w:rFonts w:asciiTheme="minorHAnsi" w:eastAsiaTheme="minorEastAsia" w:hAnsiTheme="minorHAnsi" w:cstheme="minorBidi"/>
          <w:iCs w:val="0"/>
          <w:noProof/>
          <w:szCs w:val="22"/>
          <w:lang w:val="de-CH" w:eastAsia="fr-CH"/>
        </w:rPr>
        <w:tab/>
      </w:r>
      <w:r w:rsidRPr="00116A1A">
        <w:rPr>
          <w:noProof/>
          <w:lang w:val="de-CH"/>
        </w:rPr>
        <w:t>Referenzen – Links</w:t>
      </w:r>
      <w:r w:rsidRPr="00097CF2">
        <w:rPr>
          <w:noProof/>
          <w:lang w:val="de-CH"/>
        </w:rPr>
        <w:tab/>
      </w:r>
      <w:r>
        <w:rPr>
          <w:noProof/>
        </w:rPr>
        <w:fldChar w:fldCharType="begin"/>
      </w:r>
      <w:r w:rsidRPr="00097CF2">
        <w:rPr>
          <w:noProof/>
          <w:lang w:val="de-CH"/>
        </w:rPr>
        <w:instrText xml:space="preserve"> PAGEREF _Toc461444124 \h </w:instrText>
      </w:r>
      <w:r>
        <w:rPr>
          <w:noProof/>
        </w:rPr>
      </w:r>
      <w:r>
        <w:rPr>
          <w:noProof/>
        </w:rPr>
        <w:fldChar w:fldCharType="separate"/>
      </w:r>
      <w:r w:rsidRPr="00097CF2">
        <w:rPr>
          <w:noProof/>
          <w:lang w:val="de-CH"/>
        </w:rPr>
        <w:t>12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1.4.</w:t>
      </w:r>
      <w:r w:rsidRPr="00097CF2">
        <w:rPr>
          <w:rFonts w:asciiTheme="minorHAnsi" w:eastAsiaTheme="minorEastAsia" w:hAnsiTheme="minorHAnsi" w:cstheme="minorBidi"/>
          <w:iCs w:val="0"/>
          <w:noProof/>
          <w:szCs w:val="22"/>
          <w:lang w:val="de-CH" w:eastAsia="fr-CH"/>
        </w:rPr>
        <w:tab/>
      </w:r>
      <w:r w:rsidRPr="00116A1A">
        <w:rPr>
          <w:noProof/>
          <w:lang w:val="de-CH"/>
        </w:rPr>
        <w:t>Abkürzungen</w:t>
      </w:r>
      <w:r w:rsidRPr="00097CF2">
        <w:rPr>
          <w:noProof/>
          <w:lang w:val="de-CH"/>
        </w:rPr>
        <w:tab/>
      </w:r>
      <w:r>
        <w:rPr>
          <w:noProof/>
        </w:rPr>
        <w:fldChar w:fldCharType="begin"/>
      </w:r>
      <w:r w:rsidRPr="00097CF2">
        <w:rPr>
          <w:noProof/>
          <w:lang w:val="de-CH"/>
        </w:rPr>
        <w:instrText xml:space="preserve"> PAGEREF _Toc461444125 \h </w:instrText>
      </w:r>
      <w:r>
        <w:rPr>
          <w:noProof/>
        </w:rPr>
      </w:r>
      <w:r>
        <w:rPr>
          <w:noProof/>
        </w:rPr>
        <w:fldChar w:fldCharType="separate"/>
      </w:r>
      <w:r w:rsidRPr="00097CF2">
        <w:rPr>
          <w:noProof/>
          <w:lang w:val="de-CH"/>
        </w:rPr>
        <w:t>17</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2.</w:t>
      </w:r>
      <w:r w:rsidRPr="00097CF2">
        <w:rPr>
          <w:rFonts w:asciiTheme="minorHAnsi" w:eastAsiaTheme="minorEastAsia" w:hAnsiTheme="minorHAnsi" w:cstheme="minorBidi"/>
          <w:iCs w:val="0"/>
          <w:noProof/>
          <w:szCs w:val="22"/>
          <w:lang w:val="de-CH" w:eastAsia="fr-CH"/>
        </w:rPr>
        <w:tab/>
      </w:r>
      <w:r w:rsidRPr="00097CF2">
        <w:rPr>
          <w:noProof/>
          <w:lang w:val="de-CH"/>
        </w:rPr>
        <w:t>Die Rollen der verschiedenen Akteure der Einwohnerkontrolle</w:t>
      </w:r>
      <w:r w:rsidRPr="00097CF2">
        <w:rPr>
          <w:noProof/>
          <w:lang w:val="de-CH"/>
        </w:rPr>
        <w:tab/>
      </w:r>
      <w:r>
        <w:rPr>
          <w:noProof/>
        </w:rPr>
        <w:fldChar w:fldCharType="begin"/>
      </w:r>
      <w:r w:rsidRPr="00097CF2">
        <w:rPr>
          <w:noProof/>
          <w:lang w:val="de-CH"/>
        </w:rPr>
        <w:instrText xml:space="preserve"> PAGEREF _Toc461444126 \h </w:instrText>
      </w:r>
      <w:r>
        <w:rPr>
          <w:noProof/>
        </w:rPr>
      </w:r>
      <w:r>
        <w:rPr>
          <w:noProof/>
        </w:rPr>
        <w:fldChar w:fldCharType="separate"/>
      </w:r>
      <w:r w:rsidRPr="00097CF2">
        <w:rPr>
          <w:noProof/>
          <w:lang w:val="de-CH"/>
        </w:rPr>
        <w:t>18</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2.1.</w:t>
      </w:r>
      <w:r w:rsidRPr="00097CF2">
        <w:rPr>
          <w:rFonts w:asciiTheme="minorHAnsi" w:eastAsiaTheme="minorEastAsia" w:hAnsiTheme="minorHAnsi" w:cstheme="minorBidi"/>
          <w:iCs w:val="0"/>
          <w:noProof/>
          <w:szCs w:val="22"/>
          <w:lang w:val="de-CH" w:eastAsia="fr-CH"/>
        </w:rPr>
        <w:tab/>
      </w:r>
      <w:r w:rsidRPr="00116A1A">
        <w:rPr>
          <w:noProof/>
          <w:lang w:val="de-CH"/>
        </w:rPr>
        <w:t>Einwohnerkontrolle</w:t>
      </w:r>
      <w:r w:rsidRPr="00097CF2">
        <w:rPr>
          <w:noProof/>
          <w:lang w:val="de-CH"/>
        </w:rPr>
        <w:tab/>
      </w:r>
      <w:r>
        <w:rPr>
          <w:noProof/>
        </w:rPr>
        <w:fldChar w:fldCharType="begin"/>
      </w:r>
      <w:r w:rsidRPr="00097CF2">
        <w:rPr>
          <w:noProof/>
          <w:lang w:val="de-CH"/>
        </w:rPr>
        <w:instrText xml:space="preserve"> PAGEREF _Toc461444127 \h </w:instrText>
      </w:r>
      <w:r>
        <w:rPr>
          <w:noProof/>
        </w:rPr>
      </w:r>
      <w:r>
        <w:rPr>
          <w:noProof/>
        </w:rPr>
        <w:fldChar w:fldCharType="separate"/>
      </w:r>
      <w:r w:rsidRPr="00097CF2">
        <w:rPr>
          <w:noProof/>
          <w:lang w:val="de-CH"/>
        </w:rPr>
        <w:t>18</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2.2.</w:t>
      </w:r>
      <w:r w:rsidRPr="00097CF2">
        <w:rPr>
          <w:rFonts w:asciiTheme="minorHAnsi" w:eastAsiaTheme="minorEastAsia" w:hAnsiTheme="minorHAnsi" w:cstheme="minorBidi"/>
          <w:iCs w:val="0"/>
          <w:noProof/>
          <w:szCs w:val="22"/>
          <w:lang w:val="de-CH" w:eastAsia="fr-CH"/>
        </w:rPr>
        <w:tab/>
      </w:r>
      <w:r w:rsidRPr="00116A1A">
        <w:rPr>
          <w:noProof/>
          <w:lang w:val="de-CH"/>
        </w:rPr>
        <w:t>BMA</w:t>
      </w:r>
      <w:r w:rsidRPr="00097CF2">
        <w:rPr>
          <w:noProof/>
          <w:lang w:val="de-CH"/>
        </w:rPr>
        <w:tab/>
      </w:r>
      <w:r>
        <w:rPr>
          <w:noProof/>
        </w:rPr>
        <w:fldChar w:fldCharType="begin"/>
      </w:r>
      <w:r w:rsidRPr="00097CF2">
        <w:rPr>
          <w:noProof/>
          <w:lang w:val="de-CH"/>
        </w:rPr>
        <w:instrText xml:space="preserve"> PAGEREF _Toc461444128 \h </w:instrText>
      </w:r>
      <w:r>
        <w:rPr>
          <w:noProof/>
        </w:rPr>
      </w:r>
      <w:r>
        <w:rPr>
          <w:noProof/>
        </w:rPr>
        <w:fldChar w:fldCharType="separate"/>
      </w:r>
      <w:r w:rsidRPr="00097CF2">
        <w:rPr>
          <w:noProof/>
          <w:lang w:val="de-CH"/>
        </w:rPr>
        <w:t>19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2.3.</w:t>
      </w:r>
      <w:r w:rsidRPr="00097CF2">
        <w:rPr>
          <w:rFonts w:asciiTheme="minorHAnsi" w:eastAsiaTheme="minorEastAsia" w:hAnsiTheme="minorHAnsi" w:cstheme="minorBidi"/>
          <w:iCs w:val="0"/>
          <w:noProof/>
          <w:szCs w:val="22"/>
          <w:lang w:val="de-CH" w:eastAsia="fr-CH"/>
        </w:rPr>
        <w:tab/>
      </w:r>
      <w:r w:rsidRPr="00116A1A">
        <w:rPr>
          <w:noProof/>
          <w:lang w:val="de-CH"/>
        </w:rPr>
        <w:t>SJD</w:t>
      </w:r>
      <w:r w:rsidRPr="00097CF2">
        <w:rPr>
          <w:noProof/>
          <w:lang w:val="de-CH"/>
        </w:rPr>
        <w:tab/>
      </w:r>
      <w:r>
        <w:rPr>
          <w:noProof/>
        </w:rPr>
        <w:fldChar w:fldCharType="begin"/>
      </w:r>
      <w:r w:rsidRPr="00097CF2">
        <w:rPr>
          <w:noProof/>
          <w:lang w:val="de-CH"/>
        </w:rPr>
        <w:instrText xml:space="preserve"> PAGEREF _Toc461444129 \h </w:instrText>
      </w:r>
      <w:r>
        <w:rPr>
          <w:noProof/>
        </w:rPr>
      </w:r>
      <w:r>
        <w:rPr>
          <w:noProof/>
        </w:rPr>
        <w:fldChar w:fldCharType="separate"/>
      </w:r>
      <w:r w:rsidRPr="00097CF2">
        <w:rPr>
          <w:noProof/>
          <w:lang w:val="de-CH"/>
        </w:rPr>
        <w:t>19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2.4.</w:t>
      </w:r>
      <w:r w:rsidRPr="00097CF2">
        <w:rPr>
          <w:rFonts w:asciiTheme="minorHAnsi" w:eastAsiaTheme="minorEastAsia" w:hAnsiTheme="minorHAnsi" w:cstheme="minorBidi"/>
          <w:iCs w:val="0"/>
          <w:noProof/>
          <w:szCs w:val="22"/>
          <w:lang w:val="de-CH" w:eastAsia="fr-CH"/>
        </w:rPr>
        <w:tab/>
      </w:r>
      <w:r w:rsidRPr="00116A1A">
        <w:rPr>
          <w:noProof/>
          <w:lang w:val="de-CH"/>
        </w:rPr>
        <w:t>Oberamtspersonen</w:t>
      </w:r>
      <w:r w:rsidRPr="00097CF2">
        <w:rPr>
          <w:noProof/>
          <w:lang w:val="de-CH"/>
        </w:rPr>
        <w:tab/>
      </w:r>
      <w:r>
        <w:rPr>
          <w:noProof/>
        </w:rPr>
        <w:fldChar w:fldCharType="begin"/>
      </w:r>
      <w:r w:rsidRPr="00097CF2">
        <w:rPr>
          <w:noProof/>
          <w:lang w:val="de-CH"/>
        </w:rPr>
        <w:instrText xml:space="preserve"> PAGEREF _Toc461444130 \h </w:instrText>
      </w:r>
      <w:r>
        <w:rPr>
          <w:noProof/>
        </w:rPr>
      </w:r>
      <w:r>
        <w:rPr>
          <w:noProof/>
        </w:rPr>
        <w:fldChar w:fldCharType="separate"/>
      </w:r>
      <w:r w:rsidRPr="00097CF2">
        <w:rPr>
          <w:noProof/>
          <w:lang w:val="de-CH"/>
        </w:rPr>
        <w:t>19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2.5.</w:t>
      </w:r>
      <w:r w:rsidRPr="00097CF2">
        <w:rPr>
          <w:rFonts w:asciiTheme="minorHAnsi" w:eastAsiaTheme="minorEastAsia" w:hAnsiTheme="minorHAnsi" w:cstheme="minorBidi"/>
          <w:iCs w:val="0"/>
          <w:noProof/>
          <w:szCs w:val="22"/>
          <w:lang w:val="de-CH" w:eastAsia="fr-CH"/>
        </w:rPr>
        <w:tab/>
      </w:r>
      <w:r w:rsidRPr="00116A1A">
        <w:rPr>
          <w:noProof/>
          <w:lang w:val="de-CH"/>
        </w:rPr>
        <w:t>Die Statistik</w:t>
      </w:r>
      <w:r w:rsidRPr="00097CF2">
        <w:rPr>
          <w:noProof/>
          <w:lang w:val="de-CH"/>
        </w:rPr>
        <w:tab/>
      </w:r>
      <w:r>
        <w:rPr>
          <w:noProof/>
        </w:rPr>
        <w:fldChar w:fldCharType="begin"/>
      </w:r>
      <w:r w:rsidRPr="00097CF2">
        <w:rPr>
          <w:noProof/>
          <w:lang w:val="de-CH"/>
        </w:rPr>
        <w:instrText xml:space="preserve"> PAGEREF _Toc461444131 \h </w:instrText>
      </w:r>
      <w:r>
        <w:rPr>
          <w:noProof/>
        </w:rPr>
      </w:r>
      <w:r>
        <w:rPr>
          <w:noProof/>
        </w:rPr>
        <w:fldChar w:fldCharType="separate"/>
      </w:r>
      <w:r w:rsidRPr="00097CF2">
        <w:rPr>
          <w:noProof/>
          <w:lang w:val="de-CH"/>
        </w:rPr>
        <w:t>19</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2.5.1.   Das Bundesamt für Statistik (BFS)</w:t>
      </w:r>
      <w:r w:rsidRPr="00097CF2">
        <w:rPr>
          <w:noProof/>
          <w:lang w:val="de-CH"/>
        </w:rPr>
        <w:tab/>
      </w:r>
      <w:r>
        <w:rPr>
          <w:noProof/>
        </w:rPr>
        <w:fldChar w:fldCharType="begin"/>
      </w:r>
      <w:r w:rsidRPr="00097CF2">
        <w:rPr>
          <w:noProof/>
          <w:lang w:val="de-CH"/>
        </w:rPr>
        <w:instrText xml:space="preserve"> PAGEREF _Toc461444132 \h </w:instrText>
      </w:r>
      <w:r>
        <w:rPr>
          <w:noProof/>
        </w:rPr>
      </w:r>
      <w:r>
        <w:rPr>
          <w:noProof/>
        </w:rPr>
        <w:fldChar w:fldCharType="separate"/>
      </w:r>
      <w:r w:rsidRPr="00097CF2">
        <w:rPr>
          <w:noProof/>
          <w:lang w:val="de-CH"/>
        </w:rPr>
        <w:t>20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2.5.2.   Das kantonale Amt für Statistik (STATA)</w:t>
      </w:r>
      <w:r w:rsidRPr="00097CF2">
        <w:rPr>
          <w:noProof/>
          <w:lang w:val="de-CH"/>
        </w:rPr>
        <w:tab/>
      </w:r>
      <w:r>
        <w:rPr>
          <w:noProof/>
        </w:rPr>
        <w:fldChar w:fldCharType="begin"/>
      </w:r>
      <w:r w:rsidRPr="00097CF2">
        <w:rPr>
          <w:noProof/>
          <w:lang w:val="de-CH"/>
        </w:rPr>
        <w:instrText xml:space="preserve"> PAGEREF _Toc461444133 \h </w:instrText>
      </w:r>
      <w:r>
        <w:rPr>
          <w:noProof/>
        </w:rPr>
      </w:r>
      <w:r>
        <w:rPr>
          <w:noProof/>
        </w:rPr>
        <w:fldChar w:fldCharType="separate"/>
      </w:r>
      <w:r w:rsidRPr="00097CF2">
        <w:rPr>
          <w:noProof/>
          <w:lang w:val="de-CH"/>
        </w:rPr>
        <w:t>20</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2.6.</w:t>
      </w:r>
      <w:r w:rsidRPr="00097CF2">
        <w:rPr>
          <w:rFonts w:asciiTheme="minorHAnsi" w:eastAsiaTheme="minorEastAsia" w:hAnsiTheme="minorHAnsi" w:cstheme="minorBidi"/>
          <w:iCs w:val="0"/>
          <w:noProof/>
          <w:szCs w:val="22"/>
          <w:lang w:val="de-CH" w:eastAsia="fr-CH"/>
        </w:rPr>
        <w:tab/>
      </w:r>
      <w:r w:rsidRPr="00116A1A">
        <w:rPr>
          <w:noProof/>
          <w:lang w:val="de-CH"/>
        </w:rPr>
        <w:t>ITA</w:t>
      </w:r>
      <w:r w:rsidRPr="00097CF2">
        <w:rPr>
          <w:noProof/>
          <w:lang w:val="de-CH"/>
        </w:rPr>
        <w:tab/>
      </w:r>
      <w:r>
        <w:rPr>
          <w:noProof/>
        </w:rPr>
        <w:fldChar w:fldCharType="begin"/>
      </w:r>
      <w:r w:rsidRPr="00097CF2">
        <w:rPr>
          <w:noProof/>
          <w:lang w:val="de-CH"/>
        </w:rPr>
        <w:instrText xml:space="preserve"> PAGEREF _Toc461444134 \h </w:instrText>
      </w:r>
      <w:r>
        <w:rPr>
          <w:noProof/>
        </w:rPr>
      </w:r>
      <w:r>
        <w:rPr>
          <w:noProof/>
        </w:rPr>
        <w:fldChar w:fldCharType="separate"/>
      </w:r>
      <w:r w:rsidRPr="00097CF2">
        <w:rPr>
          <w:noProof/>
          <w:lang w:val="de-CH"/>
        </w:rPr>
        <w:t>20</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3.</w:t>
      </w:r>
      <w:r w:rsidRPr="00097CF2">
        <w:rPr>
          <w:rFonts w:asciiTheme="minorHAnsi" w:eastAsiaTheme="minorEastAsia" w:hAnsiTheme="minorHAnsi" w:cstheme="minorBidi"/>
          <w:iCs w:val="0"/>
          <w:noProof/>
          <w:szCs w:val="22"/>
          <w:lang w:val="de-CH" w:eastAsia="fr-CH"/>
        </w:rPr>
        <w:tab/>
      </w:r>
      <w:r w:rsidRPr="00097CF2">
        <w:rPr>
          <w:noProof/>
          <w:lang w:val="de-CH"/>
        </w:rPr>
        <w:t>Fristen</w:t>
      </w:r>
      <w:r w:rsidRPr="00097CF2">
        <w:rPr>
          <w:noProof/>
          <w:lang w:val="de-CH"/>
        </w:rPr>
        <w:tab/>
      </w:r>
      <w:r>
        <w:rPr>
          <w:noProof/>
        </w:rPr>
        <w:fldChar w:fldCharType="begin"/>
      </w:r>
      <w:r w:rsidRPr="00097CF2">
        <w:rPr>
          <w:noProof/>
          <w:lang w:val="de-CH"/>
        </w:rPr>
        <w:instrText xml:space="preserve"> PAGEREF _Toc461444135 \h </w:instrText>
      </w:r>
      <w:r>
        <w:rPr>
          <w:noProof/>
        </w:rPr>
      </w:r>
      <w:r>
        <w:rPr>
          <w:noProof/>
        </w:rPr>
        <w:fldChar w:fldCharType="separate"/>
      </w:r>
      <w:r w:rsidRPr="00097CF2">
        <w:rPr>
          <w:noProof/>
          <w:lang w:val="de-CH"/>
        </w:rPr>
        <w:t>21</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_Toc461444136 \h </w:instrText>
      </w:r>
      <w:r>
        <w:rPr>
          <w:noProof/>
        </w:rPr>
      </w:r>
      <w:r>
        <w:rPr>
          <w:noProof/>
        </w:rPr>
        <w:fldChar w:fldCharType="separate"/>
      </w:r>
      <w:r w:rsidRPr="00097CF2">
        <w:rPr>
          <w:noProof/>
          <w:lang w:val="de-CH"/>
        </w:rPr>
        <w:t>21</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3.2.</w:t>
      </w:r>
      <w:r w:rsidRPr="00097CF2">
        <w:rPr>
          <w:rFonts w:asciiTheme="minorHAnsi" w:eastAsiaTheme="minorEastAsia" w:hAnsiTheme="minorHAnsi" w:cstheme="minorBidi"/>
          <w:iCs w:val="0"/>
          <w:noProof/>
          <w:szCs w:val="22"/>
          <w:lang w:val="de-CH" w:eastAsia="fr-CH"/>
        </w:rPr>
        <w:tab/>
      </w:r>
      <w:r w:rsidRPr="00116A1A">
        <w:rPr>
          <w:noProof/>
          <w:lang w:val="de-CH"/>
        </w:rPr>
        <w:t>Ankunftserklärung (Art. 5 EKG)</w:t>
      </w:r>
      <w:r w:rsidRPr="00097CF2">
        <w:rPr>
          <w:noProof/>
          <w:lang w:val="de-CH"/>
        </w:rPr>
        <w:tab/>
      </w:r>
      <w:r>
        <w:rPr>
          <w:noProof/>
        </w:rPr>
        <w:fldChar w:fldCharType="begin"/>
      </w:r>
      <w:r w:rsidRPr="00097CF2">
        <w:rPr>
          <w:noProof/>
          <w:lang w:val="de-CH"/>
        </w:rPr>
        <w:instrText xml:space="preserve"> PAGEREF _Toc461444137 \h </w:instrText>
      </w:r>
      <w:r>
        <w:rPr>
          <w:noProof/>
        </w:rPr>
      </w:r>
      <w:r>
        <w:rPr>
          <w:noProof/>
        </w:rPr>
        <w:fldChar w:fldCharType="separate"/>
      </w:r>
      <w:r w:rsidRPr="00097CF2">
        <w:rPr>
          <w:noProof/>
          <w:lang w:val="de-CH"/>
        </w:rPr>
        <w:t>21</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3.3.</w:t>
      </w:r>
      <w:r w:rsidRPr="00097CF2">
        <w:rPr>
          <w:rFonts w:asciiTheme="minorHAnsi" w:eastAsiaTheme="minorEastAsia" w:hAnsiTheme="minorHAnsi" w:cstheme="minorBidi"/>
          <w:iCs w:val="0"/>
          <w:noProof/>
          <w:szCs w:val="22"/>
          <w:lang w:val="de-CH" w:eastAsia="fr-CH"/>
        </w:rPr>
        <w:tab/>
      </w:r>
      <w:r w:rsidRPr="00116A1A">
        <w:rPr>
          <w:noProof/>
          <w:lang w:val="de-CH"/>
        </w:rPr>
        <w:t>Zivilstandsänderung</w:t>
      </w:r>
      <w:r w:rsidRPr="00097CF2">
        <w:rPr>
          <w:noProof/>
          <w:lang w:val="de-CH"/>
        </w:rPr>
        <w:tab/>
      </w:r>
      <w:r>
        <w:rPr>
          <w:noProof/>
        </w:rPr>
        <w:fldChar w:fldCharType="begin"/>
      </w:r>
      <w:r w:rsidRPr="00097CF2">
        <w:rPr>
          <w:noProof/>
          <w:lang w:val="de-CH"/>
        </w:rPr>
        <w:instrText xml:space="preserve"> PAGEREF _Toc461444138 \h </w:instrText>
      </w:r>
      <w:r>
        <w:rPr>
          <w:noProof/>
        </w:rPr>
      </w:r>
      <w:r>
        <w:rPr>
          <w:noProof/>
        </w:rPr>
        <w:fldChar w:fldCharType="separate"/>
      </w:r>
      <w:r w:rsidRPr="00097CF2">
        <w:rPr>
          <w:noProof/>
          <w:lang w:val="de-CH"/>
        </w:rPr>
        <w:t>21</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3.4.</w:t>
      </w:r>
      <w:r w:rsidRPr="00097CF2">
        <w:rPr>
          <w:rFonts w:asciiTheme="minorHAnsi" w:eastAsiaTheme="minorEastAsia" w:hAnsiTheme="minorHAnsi" w:cstheme="minorBidi"/>
          <w:iCs w:val="0"/>
          <w:noProof/>
          <w:szCs w:val="22"/>
          <w:lang w:val="de-CH" w:eastAsia="fr-CH"/>
        </w:rPr>
        <w:tab/>
      </w:r>
      <w:r w:rsidRPr="00116A1A">
        <w:rPr>
          <w:noProof/>
          <w:lang w:val="de-CH"/>
        </w:rPr>
        <w:t>Umzug innerhalb der Gemeinde (Adresse und/oder Wohnung)</w:t>
      </w:r>
      <w:r w:rsidRPr="00097CF2">
        <w:rPr>
          <w:noProof/>
          <w:lang w:val="de-CH"/>
        </w:rPr>
        <w:tab/>
      </w:r>
      <w:r>
        <w:rPr>
          <w:noProof/>
        </w:rPr>
        <w:fldChar w:fldCharType="begin"/>
      </w:r>
      <w:r w:rsidRPr="00097CF2">
        <w:rPr>
          <w:noProof/>
          <w:lang w:val="de-CH"/>
        </w:rPr>
        <w:instrText xml:space="preserve"> PAGEREF _Toc461444139 \h </w:instrText>
      </w:r>
      <w:r>
        <w:rPr>
          <w:noProof/>
        </w:rPr>
      </w:r>
      <w:r>
        <w:rPr>
          <w:noProof/>
        </w:rPr>
        <w:fldChar w:fldCharType="separate"/>
      </w:r>
      <w:r w:rsidRPr="00097CF2">
        <w:rPr>
          <w:noProof/>
          <w:lang w:val="de-CH"/>
        </w:rPr>
        <w:t>22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3.5.</w:t>
      </w:r>
      <w:r w:rsidRPr="00097CF2">
        <w:rPr>
          <w:rFonts w:asciiTheme="minorHAnsi" w:eastAsiaTheme="minorEastAsia" w:hAnsiTheme="minorHAnsi" w:cstheme="minorBidi"/>
          <w:iCs w:val="0"/>
          <w:noProof/>
          <w:szCs w:val="22"/>
          <w:lang w:val="de-CH" w:eastAsia="fr-CH"/>
        </w:rPr>
        <w:tab/>
      </w:r>
      <w:r w:rsidRPr="00116A1A">
        <w:rPr>
          <w:noProof/>
          <w:lang w:val="de-CH"/>
        </w:rPr>
        <w:t>Wegzug (Art. 11 EKG)</w:t>
      </w:r>
      <w:r w:rsidRPr="00097CF2">
        <w:rPr>
          <w:noProof/>
          <w:lang w:val="de-CH"/>
        </w:rPr>
        <w:tab/>
      </w:r>
      <w:r>
        <w:rPr>
          <w:noProof/>
        </w:rPr>
        <w:fldChar w:fldCharType="begin"/>
      </w:r>
      <w:r w:rsidRPr="00097CF2">
        <w:rPr>
          <w:noProof/>
          <w:lang w:val="de-CH"/>
        </w:rPr>
        <w:instrText xml:space="preserve"> PAGEREF _Toc461444140 \h </w:instrText>
      </w:r>
      <w:r>
        <w:rPr>
          <w:noProof/>
        </w:rPr>
      </w:r>
      <w:r>
        <w:rPr>
          <w:noProof/>
        </w:rPr>
        <w:fldChar w:fldCharType="separate"/>
      </w:r>
      <w:r w:rsidRPr="00097CF2">
        <w:rPr>
          <w:noProof/>
          <w:lang w:val="de-CH"/>
        </w:rPr>
        <w:t>22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3.6.</w:t>
      </w:r>
      <w:r w:rsidRPr="00097CF2">
        <w:rPr>
          <w:rFonts w:asciiTheme="minorHAnsi" w:eastAsiaTheme="minorEastAsia" w:hAnsiTheme="minorHAnsi" w:cstheme="minorBidi"/>
          <w:iCs w:val="0"/>
          <w:noProof/>
          <w:szCs w:val="22"/>
          <w:lang w:val="de-CH" w:eastAsia="fr-CH"/>
        </w:rPr>
        <w:tab/>
      </w:r>
      <w:r w:rsidRPr="00116A1A">
        <w:rPr>
          <w:noProof/>
          <w:lang w:val="de-CH"/>
        </w:rPr>
        <w:t>Lieferung an das BFS – eCH99</w:t>
      </w:r>
      <w:r w:rsidRPr="00097CF2">
        <w:rPr>
          <w:noProof/>
          <w:lang w:val="de-CH"/>
        </w:rPr>
        <w:tab/>
      </w:r>
      <w:r>
        <w:rPr>
          <w:noProof/>
        </w:rPr>
        <w:fldChar w:fldCharType="begin"/>
      </w:r>
      <w:r w:rsidRPr="00097CF2">
        <w:rPr>
          <w:noProof/>
          <w:lang w:val="de-CH"/>
        </w:rPr>
        <w:instrText xml:space="preserve"> PAGEREF _Toc461444141 \h </w:instrText>
      </w:r>
      <w:r>
        <w:rPr>
          <w:noProof/>
        </w:rPr>
      </w:r>
      <w:r>
        <w:rPr>
          <w:noProof/>
        </w:rPr>
        <w:fldChar w:fldCharType="separate"/>
      </w:r>
      <w:r w:rsidRPr="00097CF2">
        <w:rPr>
          <w:noProof/>
          <w:lang w:val="de-CH"/>
        </w:rPr>
        <w:t>22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3.7.</w:t>
      </w:r>
      <w:r w:rsidRPr="00097CF2">
        <w:rPr>
          <w:rFonts w:asciiTheme="minorHAnsi" w:eastAsiaTheme="minorEastAsia" w:hAnsiTheme="minorHAnsi" w:cstheme="minorBidi"/>
          <w:iCs w:val="0"/>
          <w:noProof/>
          <w:szCs w:val="22"/>
          <w:lang w:val="de-CH" w:eastAsia="fr-CH"/>
        </w:rPr>
        <w:tab/>
      </w:r>
      <w:r w:rsidRPr="00116A1A">
        <w:rPr>
          <w:noProof/>
          <w:lang w:val="de-CH"/>
        </w:rPr>
        <w:t>Beschwerde an den Gemeinderat</w:t>
      </w:r>
      <w:r w:rsidRPr="00097CF2">
        <w:rPr>
          <w:noProof/>
          <w:lang w:val="de-CH"/>
        </w:rPr>
        <w:tab/>
      </w:r>
      <w:r>
        <w:rPr>
          <w:noProof/>
        </w:rPr>
        <w:fldChar w:fldCharType="begin"/>
      </w:r>
      <w:r w:rsidRPr="00097CF2">
        <w:rPr>
          <w:noProof/>
          <w:lang w:val="de-CH"/>
        </w:rPr>
        <w:instrText xml:space="preserve"> PAGEREF _Toc461444142 \h </w:instrText>
      </w:r>
      <w:r>
        <w:rPr>
          <w:noProof/>
        </w:rPr>
      </w:r>
      <w:r>
        <w:rPr>
          <w:noProof/>
        </w:rPr>
        <w:fldChar w:fldCharType="separate"/>
      </w:r>
      <w:r w:rsidRPr="00097CF2">
        <w:rPr>
          <w:noProof/>
          <w:lang w:val="de-CH"/>
        </w:rPr>
        <w:t>23</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4.</w:t>
      </w:r>
      <w:r w:rsidRPr="00097CF2">
        <w:rPr>
          <w:rFonts w:asciiTheme="minorHAnsi" w:eastAsiaTheme="minorEastAsia" w:hAnsiTheme="minorHAnsi" w:cstheme="minorBidi"/>
          <w:iCs w:val="0"/>
          <w:noProof/>
          <w:szCs w:val="22"/>
          <w:lang w:val="de-CH" w:eastAsia="fr-CH"/>
        </w:rPr>
        <w:tab/>
      </w:r>
      <w:r w:rsidRPr="00097CF2">
        <w:rPr>
          <w:noProof/>
          <w:lang w:val="de-CH"/>
        </w:rPr>
        <w:t>Art des Wohnsitzes</w:t>
      </w:r>
      <w:r w:rsidRPr="00097CF2">
        <w:rPr>
          <w:noProof/>
          <w:lang w:val="de-CH"/>
        </w:rPr>
        <w:tab/>
      </w:r>
      <w:r>
        <w:rPr>
          <w:noProof/>
        </w:rPr>
        <w:fldChar w:fldCharType="begin"/>
      </w:r>
      <w:r w:rsidRPr="00097CF2">
        <w:rPr>
          <w:noProof/>
          <w:lang w:val="de-CH"/>
        </w:rPr>
        <w:instrText xml:space="preserve"> PAGEREF _Toc461444143 \h </w:instrText>
      </w:r>
      <w:r>
        <w:rPr>
          <w:noProof/>
        </w:rPr>
      </w:r>
      <w:r>
        <w:rPr>
          <w:noProof/>
        </w:rPr>
        <w:fldChar w:fldCharType="separate"/>
      </w:r>
      <w:r w:rsidRPr="00097CF2">
        <w:rPr>
          <w:noProof/>
          <w:lang w:val="de-CH"/>
        </w:rPr>
        <w:t>24</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4.1.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_Toc461444144 \h </w:instrText>
      </w:r>
      <w:r>
        <w:rPr>
          <w:noProof/>
        </w:rPr>
      </w:r>
      <w:r>
        <w:rPr>
          <w:noProof/>
        </w:rPr>
        <w:fldChar w:fldCharType="separate"/>
      </w:r>
      <w:r w:rsidRPr="00097CF2">
        <w:rPr>
          <w:noProof/>
          <w:lang w:val="de-CH"/>
        </w:rPr>
        <w:t>24</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4.2.</w:t>
      </w:r>
      <w:r w:rsidRPr="00097CF2">
        <w:rPr>
          <w:rFonts w:asciiTheme="minorHAnsi" w:eastAsiaTheme="minorEastAsia" w:hAnsiTheme="minorHAnsi" w:cstheme="minorBidi"/>
          <w:iCs w:val="0"/>
          <w:noProof/>
          <w:szCs w:val="22"/>
          <w:lang w:val="de-CH" w:eastAsia="fr-CH"/>
        </w:rPr>
        <w:tab/>
      </w:r>
      <w:r w:rsidRPr="00116A1A">
        <w:rPr>
          <w:noProof/>
          <w:lang w:val="de-CH"/>
        </w:rPr>
        <w:t>Wohnsitztyp: Niederlassung / Aufenthalt</w:t>
      </w:r>
      <w:r w:rsidRPr="00097CF2">
        <w:rPr>
          <w:noProof/>
          <w:lang w:val="de-CH"/>
        </w:rPr>
        <w:tab/>
      </w:r>
      <w:r>
        <w:rPr>
          <w:noProof/>
        </w:rPr>
        <w:fldChar w:fldCharType="begin"/>
      </w:r>
      <w:r w:rsidRPr="00097CF2">
        <w:rPr>
          <w:noProof/>
          <w:lang w:val="de-CH"/>
        </w:rPr>
        <w:instrText xml:space="preserve"> PAGEREF _Toc461444145 \h </w:instrText>
      </w:r>
      <w:r>
        <w:rPr>
          <w:noProof/>
        </w:rPr>
      </w:r>
      <w:r>
        <w:rPr>
          <w:noProof/>
        </w:rPr>
        <w:fldChar w:fldCharType="separate"/>
      </w:r>
      <w:r w:rsidRPr="00097CF2">
        <w:rPr>
          <w:noProof/>
          <w:lang w:val="de-CH"/>
        </w:rPr>
        <w:t>26</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4.2.1.</w:t>
      </w:r>
      <w:r w:rsidRPr="00097CF2">
        <w:rPr>
          <w:rFonts w:asciiTheme="minorHAnsi" w:eastAsiaTheme="minorEastAsia" w:hAnsiTheme="minorHAnsi" w:cstheme="minorBidi"/>
          <w:iCs w:val="0"/>
          <w:noProof/>
          <w:szCs w:val="22"/>
          <w:lang w:val="de-CH" w:eastAsia="fr-CH"/>
        </w:rPr>
        <w:tab/>
      </w:r>
      <w:r w:rsidRPr="00097CF2">
        <w:rPr>
          <w:noProof/>
          <w:lang w:val="de-CH"/>
        </w:rPr>
        <w:t>Wohnsitz und Schweizerisches Zivilgesetzbuch</w:t>
      </w:r>
      <w:r w:rsidRPr="00097CF2">
        <w:rPr>
          <w:noProof/>
          <w:lang w:val="de-CH"/>
        </w:rPr>
        <w:tab/>
      </w:r>
      <w:r>
        <w:rPr>
          <w:noProof/>
        </w:rPr>
        <w:fldChar w:fldCharType="begin"/>
      </w:r>
      <w:r w:rsidRPr="00097CF2">
        <w:rPr>
          <w:noProof/>
          <w:lang w:val="de-CH"/>
        </w:rPr>
        <w:instrText xml:space="preserve"> PAGEREF _Toc461444146 \h </w:instrText>
      </w:r>
      <w:r>
        <w:rPr>
          <w:noProof/>
        </w:rPr>
      </w:r>
      <w:r>
        <w:rPr>
          <w:noProof/>
        </w:rPr>
        <w:fldChar w:fldCharType="separate"/>
      </w:r>
      <w:r w:rsidRPr="00097CF2">
        <w:rPr>
          <w:noProof/>
          <w:lang w:val="de-CH"/>
        </w:rPr>
        <w:t>26</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4.2.2.</w:t>
      </w:r>
      <w:r w:rsidRPr="00097CF2">
        <w:rPr>
          <w:rFonts w:asciiTheme="minorHAnsi" w:eastAsiaTheme="minorEastAsia" w:hAnsiTheme="minorHAnsi" w:cstheme="minorBidi"/>
          <w:iCs w:val="0"/>
          <w:noProof/>
          <w:szCs w:val="22"/>
          <w:lang w:val="de-CH" w:eastAsia="fr-CH"/>
        </w:rPr>
        <w:tab/>
      </w:r>
      <w:r w:rsidRPr="00097CF2">
        <w:rPr>
          <w:noProof/>
          <w:lang w:val="de-CH"/>
        </w:rPr>
        <w:t>Schweizer Staatsangehörige</w:t>
      </w:r>
      <w:r w:rsidRPr="00097CF2">
        <w:rPr>
          <w:noProof/>
          <w:lang w:val="de-CH"/>
        </w:rPr>
        <w:tab/>
      </w:r>
      <w:r>
        <w:rPr>
          <w:noProof/>
        </w:rPr>
        <w:fldChar w:fldCharType="begin"/>
      </w:r>
      <w:r w:rsidRPr="00097CF2">
        <w:rPr>
          <w:noProof/>
          <w:lang w:val="de-CH"/>
        </w:rPr>
        <w:instrText xml:space="preserve"> PAGEREF _Toc461444147 \h </w:instrText>
      </w:r>
      <w:r>
        <w:rPr>
          <w:noProof/>
        </w:rPr>
      </w:r>
      <w:r>
        <w:rPr>
          <w:noProof/>
        </w:rPr>
        <w:fldChar w:fldCharType="separate"/>
      </w:r>
      <w:r w:rsidRPr="00097CF2">
        <w:rPr>
          <w:noProof/>
          <w:lang w:val="de-CH"/>
        </w:rPr>
        <w:t>28</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4.2.3.</w:t>
      </w:r>
      <w:r w:rsidRPr="00097CF2">
        <w:rPr>
          <w:rFonts w:asciiTheme="minorHAnsi" w:eastAsiaTheme="minorEastAsia" w:hAnsiTheme="minorHAnsi" w:cstheme="minorBidi"/>
          <w:iCs w:val="0"/>
          <w:noProof/>
          <w:szCs w:val="22"/>
          <w:lang w:val="de-CH" w:eastAsia="fr-CH"/>
        </w:rPr>
        <w:tab/>
      </w:r>
      <w:r w:rsidRPr="00097CF2">
        <w:rPr>
          <w:noProof/>
          <w:lang w:val="de-CH"/>
        </w:rPr>
        <w:t>Ausländerinnen und Ausländer</w:t>
      </w:r>
      <w:r w:rsidRPr="00097CF2">
        <w:rPr>
          <w:noProof/>
          <w:lang w:val="de-CH"/>
        </w:rPr>
        <w:tab/>
      </w:r>
      <w:r>
        <w:rPr>
          <w:noProof/>
        </w:rPr>
        <w:fldChar w:fldCharType="begin"/>
      </w:r>
      <w:r w:rsidRPr="00097CF2">
        <w:rPr>
          <w:noProof/>
          <w:lang w:val="de-CH"/>
        </w:rPr>
        <w:instrText xml:space="preserve"> PAGEREF _Toc461444148 \h </w:instrText>
      </w:r>
      <w:r>
        <w:rPr>
          <w:noProof/>
        </w:rPr>
      </w:r>
      <w:r>
        <w:rPr>
          <w:noProof/>
        </w:rPr>
        <w:fldChar w:fldCharType="separate"/>
      </w:r>
      <w:r w:rsidRPr="00097CF2">
        <w:rPr>
          <w:noProof/>
          <w:lang w:val="de-CH"/>
        </w:rPr>
        <w:t>29</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4.2.4.</w:t>
      </w:r>
      <w:r w:rsidRPr="00097CF2">
        <w:rPr>
          <w:rFonts w:asciiTheme="minorHAnsi" w:eastAsiaTheme="minorEastAsia" w:hAnsiTheme="minorHAnsi" w:cstheme="minorBidi"/>
          <w:iCs w:val="0"/>
          <w:noProof/>
          <w:szCs w:val="22"/>
          <w:lang w:val="de-CH" w:eastAsia="fr-CH"/>
        </w:rPr>
        <w:tab/>
      </w:r>
      <w:r w:rsidRPr="00097CF2">
        <w:rPr>
          <w:noProof/>
          <w:lang w:val="de-CH"/>
        </w:rPr>
        <w:t>Hauptwohnsitz im Ausland</w:t>
      </w:r>
      <w:r w:rsidRPr="00097CF2">
        <w:rPr>
          <w:noProof/>
          <w:lang w:val="de-CH"/>
        </w:rPr>
        <w:tab/>
      </w:r>
      <w:r>
        <w:rPr>
          <w:noProof/>
        </w:rPr>
        <w:fldChar w:fldCharType="begin"/>
      </w:r>
      <w:r w:rsidRPr="00097CF2">
        <w:rPr>
          <w:noProof/>
          <w:lang w:val="de-CH"/>
        </w:rPr>
        <w:instrText xml:space="preserve"> PAGEREF _Toc461444149 \h </w:instrText>
      </w:r>
      <w:r>
        <w:rPr>
          <w:noProof/>
        </w:rPr>
      </w:r>
      <w:r>
        <w:rPr>
          <w:noProof/>
        </w:rPr>
        <w:fldChar w:fldCharType="separate"/>
      </w:r>
      <w:r w:rsidRPr="00097CF2">
        <w:rPr>
          <w:noProof/>
          <w:lang w:val="de-CH"/>
        </w:rPr>
        <w:t>30</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4.2.5.</w:t>
      </w:r>
      <w:r w:rsidRPr="00097CF2">
        <w:rPr>
          <w:rFonts w:asciiTheme="minorHAnsi" w:eastAsiaTheme="minorEastAsia" w:hAnsiTheme="minorHAnsi" w:cstheme="minorBidi"/>
          <w:iCs w:val="0"/>
          <w:noProof/>
          <w:szCs w:val="22"/>
          <w:lang w:val="de-CH" w:eastAsia="fr-CH"/>
        </w:rPr>
        <w:tab/>
      </w:r>
      <w:r w:rsidRPr="00097CF2">
        <w:rPr>
          <w:noProof/>
          <w:lang w:val="de-CH"/>
        </w:rPr>
        <w:t>Anwesenheit an weniger als 90 Tagen (Zweitwohner)</w:t>
      </w:r>
      <w:r w:rsidRPr="00097CF2">
        <w:rPr>
          <w:noProof/>
          <w:lang w:val="de-CH"/>
        </w:rPr>
        <w:tab/>
      </w:r>
      <w:r>
        <w:rPr>
          <w:noProof/>
        </w:rPr>
        <w:fldChar w:fldCharType="begin"/>
      </w:r>
      <w:r w:rsidRPr="00097CF2">
        <w:rPr>
          <w:noProof/>
          <w:lang w:val="de-CH"/>
        </w:rPr>
        <w:instrText xml:space="preserve"> PAGEREF _Toc461444150 \h </w:instrText>
      </w:r>
      <w:r>
        <w:rPr>
          <w:noProof/>
        </w:rPr>
      </w:r>
      <w:r>
        <w:rPr>
          <w:noProof/>
        </w:rPr>
        <w:fldChar w:fldCharType="separate"/>
      </w:r>
      <w:r w:rsidRPr="00097CF2">
        <w:rPr>
          <w:noProof/>
          <w:lang w:val="de-CH"/>
        </w:rPr>
        <w:t>31</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4.2.6.</w:t>
      </w:r>
      <w:r w:rsidRPr="00097CF2">
        <w:rPr>
          <w:rFonts w:asciiTheme="minorHAnsi" w:eastAsiaTheme="minorEastAsia" w:hAnsiTheme="minorHAnsi" w:cstheme="minorBidi"/>
          <w:iCs w:val="0"/>
          <w:noProof/>
          <w:szCs w:val="22"/>
          <w:lang w:val="de-CH" w:eastAsia="fr-CH"/>
        </w:rPr>
        <w:tab/>
      </w:r>
      <w:r w:rsidRPr="00097CF2">
        <w:rPr>
          <w:noProof/>
          <w:lang w:val="de-CH"/>
        </w:rPr>
        <w:t>Camping – Wohnwagen</w:t>
      </w:r>
      <w:r w:rsidRPr="00097CF2">
        <w:rPr>
          <w:noProof/>
          <w:lang w:val="de-CH"/>
        </w:rPr>
        <w:tab/>
      </w:r>
      <w:r>
        <w:rPr>
          <w:noProof/>
        </w:rPr>
        <w:fldChar w:fldCharType="begin"/>
      </w:r>
      <w:r w:rsidRPr="00097CF2">
        <w:rPr>
          <w:noProof/>
          <w:lang w:val="de-CH"/>
        </w:rPr>
        <w:instrText xml:space="preserve"> PAGEREF _Toc461444151 \h </w:instrText>
      </w:r>
      <w:r>
        <w:rPr>
          <w:noProof/>
        </w:rPr>
      </w:r>
      <w:r>
        <w:rPr>
          <w:noProof/>
        </w:rPr>
        <w:fldChar w:fldCharType="separate"/>
      </w:r>
      <w:r w:rsidRPr="00097CF2">
        <w:rPr>
          <w:noProof/>
          <w:lang w:val="de-CH"/>
        </w:rPr>
        <w:t>31</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4.2.7.</w:t>
      </w:r>
      <w:r w:rsidRPr="00097CF2">
        <w:rPr>
          <w:rFonts w:asciiTheme="minorHAnsi" w:eastAsiaTheme="minorEastAsia" w:hAnsiTheme="minorHAnsi" w:cstheme="minorBidi"/>
          <w:iCs w:val="0"/>
          <w:noProof/>
          <w:szCs w:val="22"/>
          <w:lang w:val="de-CH" w:eastAsia="fr-CH"/>
        </w:rPr>
        <w:tab/>
      </w:r>
      <w:r w:rsidRPr="00097CF2">
        <w:rPr>
          <w:noProof/>
          <w:lang w:val="de-CH"/>
        </w:rPr>
        <w:t>Zivilrechtliche Bevölkerung</w:t>
      </w:r>
      <w:r w:rsidRPr="00097CF2">
        <w:rPr>
          <w:noProof/>
          <w:lang w:val="de-CH"/>
        </w:rPr>
        <w:tab/>
      </w:r>
      <w:r>
        <w:rPr>
          <w:noProof/>
        </w:rPr>
        <w:fldChar w:fldCharType="begin"/>
      </w:r>
      <w:r w:rsidRPr="00097CF2">
        <w:rPr>
          <w:noProof/>
          <w:lang w:val="de-CH"/>
        </w:rPr>
        <w:instrText xml:space="preserve"> PAGEREF _Toc461444152 \h </w:instrText>
      </w:r>
      <w:r>
        <w:rPr>
          <w:noProof/>
        </w:rPr>
      </w:r>
      <w:r>
        <w:rPr>
          <w:noProof/>
        </w:rPr>
        <w:fldChar w:fldCharType="separate"/>
      </w:r>
      <w:r w:rsidRPr="00097CF2">
        <w:rPr>
          <w:noProof/>
          <w:lang w:val="de-CH"/>
        </w:rPr>
        <w:t>31</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5.</w:t>
      </w:r>
      <w:r w:rsidRPr="00097CF2">
        <w:rPr>
          <w:rFonts w:asciiTheme="minorHAnsi" w:eastAsiaTheme="minorEastAsia" w:hAnsiTheme="minorHAnsi" w:cstheme="minorBidi"/>
          <w:iCs w:val="0"/>
          <w:noProof/>
          <w:szCs w:val="22"/>
          <w:lang w:val="de-CH" w:eastAsia="fr-CH"/>
        </w:rPr>
        <w:tab/>
      </w:r>
      <w:r w:rsidRPr="00097CF2">
        <w:rPr>
          <w:noProof/>
          <w:lang w:val="de-CH"/>
        </w:rPr>
        <w:t>Ankunft (Ankunftserklärung)</w:t>
      </w:r>
      <w:r w:rsidRPr="00097CF2">
        <w:rPr>
          <w:noProof/>
          <w:lang w:val="de-CH"/>
        </w:rPr>
        <w:tab/>
      </w:r>
      <w:r>
        <w:rPr>
          <w:noProof/>
        </w:rPr>
        <w:fldChar w:fldCharType="begin"/>
      </w:r>
      <w:r w:rsidRPr="00097CF2">
        <w:rPr>
          <w:noProof/>
          <w:lang w:val="de-CH"/>
        </w:rPr>
        <w:instrText xml:space="preserve"> PAGEREF _Toc461444153 \h </w:instrText>
      </w:r>
      <w:r>
        <w:rPr>
          <w:noProof/>
        </w:rPr>
      </w:r>
      <w:r>
        <w:rPr>
          <w:noProof/>
        </w:rPr>
        <w:fldChar w:fldCharType="separate"/>
      </w:r>
      <w:r w:rsidRPr="00097CF2">
        <w:rPr>
          <w:noProof/>
          <w:lang w:val="de-CH"/>
        </w:rPr>
        <w:t>33</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5.1.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_Toc461444154 \h </w:instrText>
      </w:r>
      <w:r>
        <w:rPr>
          <w:noProof/>
        </w:rPr>
      </w:r>
      <w:r>
        <w:rPr>
          <w:noProof/>
        </w:rPr>
        <w:fldChar w:fldCharType="separate"/>
      </w:r>
      <w:r w:rsidRPr="00097CF2">
        <w:rPr>
          <w:noProof/>
          <w:lang w:val="de-CH"/>
        </w:rPr>
        <w:t>33</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5.2.</w:t>
      </w:r>
      <w:r w:rsidRPr="00097CF2">
        <w:rPr>
          <w:rFonts w:asciiTheme="minorHAnsi" w:eastAsiaTheme="minorEastAsia" w:hAnsiTheme="minorHAnsi" w:cstheme="minorBidi"/>
          <w:iCs w:val="0"/>
          <w:noProof/>
          <w:szCs w:val="22"/>
          <w:lang w:val="de-CH" w:eastAsia="fr-CH"/>
        </w:rPr>
        <w:tab/>
      </w:r>
      <w:r w:rsidRPr="00116A1A">
        <w:rPr>
          <w:noProof/>
          <w:lang w:val="de-CH"/>
        </w:rPr>
        <w:t>Referenzen – Links</w:t>
      </w:r>
      <w:r w:rsidRPr="00097CF2">
        <w:rPr>
          <w:noProof/>
          <w:lang w:val="de-CH"/>
        </w:rPr>
        <w:tab/>
      </w:r>
      <w:r>
        <w:rPr>
          <w:noProof/>
        </w:rPr>
        <w:fldChar w:fldCharType="begin"/>
      </w:r>
      <w:r w:rsidRPr="00097CF2">
        <w:rPr>
          <w:noProof/>
          <w:lang w:val="de-CH"/>
        </w:rPr>
        <w:instrText xml:space="preserve"> PAGEREF _Toc461444155 \h </w:instrText>
      </w:r>
      <w:r>
        <w:rPr>
          <w:noProof/>
        </w:rPr>
      </w:r>
      <w:r>
        <w:rPr>
          <w:noProof/>
        </w:rPr>
        <w:fldChar w:fldCharType="separate"/>
      </w:r>
      <w:r w:rsidRPr="00097CF2">
        <w:rPr>
          <w:noProof/>
          <w:lang w:val="de-CH"/>
        </w:rPr>
        <w:t>37</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5.3.</w:t>
      </w:r>
      <w:r w:rsidRPr="00097CF2">
        <w:rPr>
          <w:rFonts w:asciiTheme="minorHAnsi" w:eastAsiaTheme="minorEastAsia" w:hAnsiTheme="minorHAnsi" w:cstheme="minorBidi"/>
          <w:iCs w:val="0"/>
          <w:noProof/>
          <w:szCs w:val="22"/>
          <w:lang w:val="de-CH" w:eastAsia="fr-CH"/>
        </w:rPr>
        <w:tab/>
      </w:r>
      <w:r w:rsidRPr="00116A1A">
        <w:rPr>
          <w:noProof/>
          <w:lang w:val="de-CH"/>
        </w:rPr>
        <w:t>Merkmale</w:t>
      </w:r>
      <w:r w:rsidRPr="00097CF2">
        <w:rPr>
          <w:noProof/>
          <w:lang w:val="de-CH"/>
        </w:rPr>
        <w:tab/>
      </w:r>
      <w:r>
        <w:rPr>
          <w:noProof/>
        </w:rPr>
        <w:fldChar w:fldCharType="begin"/>
      </w:r>
      <w:r w:rsidRPr="00097CF2">
        <w:rPr>
          <w:noProof/>
          <w:lang w:val="de-CH"/>
        </w:rPr>
        <w:instrText xml:space="preserve"> PAGEREF _Toc461444156 \h </w:instrText>
      </w:r>
      <w:r>
        <w:rPr>
          <w:noProof/>
        </w:rPr>
      </w:r>
      <w:r>
        <w:rPr>
          <w:noProof/>
        </w:rPr>
        <w:fldChar w:fldCharType="separate"/>
      </w:r>
      <w:r w:rsidRPr="00097CF2">
        <w:rPr>
          <w:noProof/>
          <w:lang w:val="de-CH"/>
        </w:rPr>
        <w:t>37</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5.3.1. </w:t>
      </w:r>
      <w:r w:rsidRPr="00097CF2">
        <w:rPr>
          <w:rFonts w:asciiTheme="minorHAnsi" w:eastAsiaTheme="minorEastAsia" w:hAnsiTheme="minorHAnsi" w:cstheme="minorBidi"/>
          <w:iCs w:val="0"/>
          <w:noProof/>
          <w:szCs w:val="22"/>
          <w:lang w:val="de-CH" w:eastAsia="fr-CH"/>
        </w:rPr>
        <w:tab/>
      </w:r>
      <w:r w:rsidRPr="00097CF2">
        <w:rPr>
          <w:noProof/>
          <w:lang w:val="de-CH"/>
        </w:rPr>
        <w:t>AHV-Versichertennummer</w:t>
      </w:r>
      <w:r w:rsidRPr="00097CF2">
        <w:rPr>
          <w:noProof/>
          <w:lang w:val="de-CH"/>
        </w:rPr>
        <w:tab/>
      </w:r>
      <w:r>
        <w:rPr>
          <w:noProof/>
        </w:rPr>
        <w:fldChar w:fldCharType="begin"/>
      </w:r>
      <w:r w:rsidRPr="00097CF2">
        <w:rPr>
          <w:noProof/>
          <w:lang w:val="de-CH"/>
        </w:rPr>
        <w:instrText xml:space="preserve"> PAGEREF _Toc461444157 \h </w:instrText>
      </w:r>
      <w:r>
        <w:rPr>
          <w:noProof/>
        </w:rPr>
      </w:r>
      <w:r>
        <w:rPr>
          <w:noProof/>
        </w:rPr>
        <w:fldChar w:fldCharType="separate"/>
      </w:r>
      <w:r w:rsidRPr="00097CF2">
        <w:rPr>
          <w:noProof/>
          <w:lang w:val="de-CH"/>
        </w:rPr>
        <w:t>37</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   Namen</w:t>
      </w:r>
      <w:r w:rsidRPr="00097CF2">
        <w:rPr>
          <w:noProof/>
          <w:lang w:val="de-CH"/>
        </w:rPr>
        <w:tab/>
      </w:r>
      <w:r>
        <w:rPr>
          <w:noProof/>
        </w:rPr>
        <w:fldChar w:fldCharType="begin"/>
      </w:r>
      <w:r w:rsidRPr="00097CF2">
        <w:rPr>
          <w:noProof/>
          <w:lang w:val="de-CH"/>
        </w:rPr>
        <w:instrText xml:space="preserve"> PAGEREF _Toc461444158 \h </w:instrText>
      </w:r>
      <w:r>
        <w:rPr>
          <w:noProof/>
        </w:rPr>
      </w:r>
      <w:r>
        <w:rPr>
          <w:noProof/>
        </w:rPr>
        <w:fldChar w:fldCharType="separate"/>
      </w:r>
      <w:r w:rsidRPr="00097CF2">
        <w:rPr>
          <w:noProof/>
          <w:lang w:val="de-CH"/>
        </w:rPr>
        <w:t>38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5.3.3.   Vornamen</w:t>
      </w:r>
      <w:r w:rsidRPr="00097CF2">
        <w:rPr>
          <w:noProof/>
          <w:lang w:val="de-CH"/>
        </w:rPr>
        <w:tab/>
      </w:r>
      <w:r>
        <w:rPr>
          <w:noProof/>
        </w:rPr>
        <w:fldChar w:fldCharType="begin"/>
      </w:r>
      <w:r w:rsidRPr="00097CF2">
        <w:rPr>
          <w:noProof/>
          <w:lang w:val="de-CH"/>
        </w:rPr>
        <w:instrText xml:space="preserve"> PAGEREF _Toc461444159 \h </w:instrText>
      </w:r>
      <w:r>
        <w:rPr>
          <w:noProof/>
        </w:rPr>
      </w:r>
      <w:r>
        <w:rPr>
          <w:noProof/>
        </w:rPr>
        <w:fldChar w:fldCharType="separate"/>
      </w:r>
      <w:r w:rsidRPr="00097CF2">
        <w:rPr>
          <w:noProof/>
          <w:lang w:val="de-CH"/>
        </w:rPr>
        <w:t>40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5.3.4.   Geburtsdatum</w:t>
      </w:r>
      <w:r w:rsidRPr="00097CF2">
        <w:rPr>
          <w:noProof/>
          <w:lang w:val="de-CH"/>
        </w:rPr>
        <w:tab/>
      </w:r>
      <w:r>
        <w:rPr>
          <w:noProof/>
        </w:rPr>
        <w:fldChar w:fldCharType="begin"/>
      </w:r>
      <w:r w:rsidRPr="00097CF2">
        <w:rPr>
          <w:noProof/>
          <w:lang w:val="de-CH"/>
        </w:rPr>
        <w:instrText xml:space="preserve"> PAGEREF _Toc461444160 \h </w:instrText>
      </w:r>
      <w:r>
        <w:rPr>
          <w:noProof/>
        </w:rPr>
      </w:r>
      <w:r>
        <w:rPr>
          <w:noProof/>
        </w:rPr>
        <w:fldChar w:fldCharType="separate"/>
      </w:r>
      <w:r w:rsidRPr="00097CF2">
        <w:rPr>
          <w:noProof/>
          <w:lang w:val="de-CH"/>
        </w:rPr>
        <w:t>41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5.3.5.   Geburtsort</w:t>
      </w:r>
      <w:r w:rsidRPr="00097CF2">
        <w:rPr>
          <w:noProof/>
          <w:lang w:val="de-CH"/>
        </w:rPr>
        <w:tab/>
      </w:r>
      <w:r>
        <w:rPr>
          <w:noProof/>
        </w:rPr>
        <w:fldChar w:fldCharType="begin"/>
      </w:r>
      <w:r w:rsidRPr="00097CF2">
        <w:rPr>
          <w:noProof/>
          <w:lang w:val="de-CH"/>
        </w:rPr>
        <w:instrText xml:space="preserve"> PAGEREF _Toc461444161 \h </w:instrText>
      </w:r>
      <w:r>
        <w:rPr>
          <w:noProof/>
        </w:rPr>
      </w:r>
      <w:r>
        <w:rPr>
          <w:noProof/>
        </w:rPr>
        <w:fldChar w:fldCharType="separate"/>
      </w:r>
      <w:r w:rsidRPr="00097CF2">
        <w:rPr>
          <w:noProof/>
          <w:lang w:val="de-CH"/>
        </w:rPr>
        <w:t>41</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5.3.6.</w:t>
      </w:r>
      <w:r w:rsidRPr="00097CF2">
        <w:rPr>
          <w:rFonts w:asciiTheme="minorHAnsi" w:eastAsiaTheme="minorEastAsia" w:hAnsiTheme="minorHAnsi" w:cstheme="minorBidi"/>
          <w:iCs w:val="0"/>
          <w:noProof/>
          <w:szCs w:val="22"/>
          <w:lang w:val="de-CH" w:eastAsia="fr-CH"/>
        </w:rPr>
        <w:tab/>
      </w:r>
      <w:r w:rsidRPr="00097CF2">
        <w:rPr>
          <w:noProof/>
          <w:lang w:val="de-CH"/>
        </w:rPr>
        <w:t>Geschlecht</w:t>
      </w:r>
      <w:r w:rsidRPr="00097CF2">
        <w:rPr>
          <w:noProof/>
          <w:lang w:val="de-CH"/>
        </w:rPr>
        <w:tab/>
      </w:r>
      <w:r>
        <w:rPr>
          <w:noProof/>
        </w:rPr>
        <w:fldChar w:fldCharType="begin"/>
      </w:r>
      <w:r w:rsidRPr="00097CF2">
        <w:rPr>
          <w:noProof/>
          <w:lang w:val="de-CH"/>
        </w:rPr>
        <w:instrText xml:space="preserve"> PAGEREF _Toc461444162 \h </w:instrText>
      </w:r>
      <w:r>
        <w:rPr>
          <w:noProof/>
        </w:rPr>
      </w:r>
      <w:r>
        <w:rPr>
          <w:noProof/>
        </w:rPr>
        <w:fldChar w:fldCharType="separate"/>
      </w:r>
      <w:r w:rsidRPr="00097CF2">
        <w:rPr>
          <w:noProof/>
          <w:lang w:val="de-CH"/>
        </w:rPr>
        <w:t>42</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5.3.7.</w:t>
      </w:r>
      <w:r w:rsidRPr="00097CF2">
        <w:rPr>
          <w:rFonts w:asciiTheme="minorHAnsi" w:eastAsiaTheme="minorEastAsia" w:hAnsiTheme="minorHAnsi" w:cstheme="minorBidi"/>
          <w:iCs w:val="0"/>
          <w:noProof/>
          <w:szCs w:val="22"/>
          <w:lang w:val="de-CH" w:eastAsia="fr-CH"/>
        </w:rPr>
        <w:tab/>
      </w:r>
      <w:r w:rsidRPr="00097CF2">
        <w:rPr>
          <w:noProof/>
          <w:lang w:val="de-CH"/>
        </w:rPr>
        <w:t>Abstammung (Art. 4 EKG)</w:t>
      </w:r>
      <w:r w:rsidRPr="00097CF2">
        <w:rPr>
          <w:noProof/>
          <w:lang w:val="de-CH"/>
        </w:rPr>
        <w:tab/>
      </w:r>
      <w:r>
        <w:rPr>
          <w:noProof/>
        </w:rPr>
        <w:fldChar w:fldCharType="begin"/>
      </w:r>
      <w:r w:rsidRPr="00097CF2">
        <w:rPr>
          <w:noProof/>
          <w:lang w:val="de-CH"/>
        </w:rPr>
        <w:instrText xml:space="preserve"> PAGEREF _Toc461444163 \h </w:instrText>
      </w:r>
      <w:r>
        <w:rPr>
          <w:noProof/>
        </w:rPr>
      </w:r>
      <w:r>
        <w:rPr>
          <w:noProof/>
        </w:rPr>
        <w:fldChar w:fldCharType="separate"/>
      </w:r>
      <w:r w:rsidRPr="00097CF2">
        <w:rPr>
          <w:noProof/>
          <w:lang w:val="de-CH"/>
        </w:rPr>
        <w:t>43</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5.3.8.</w:t>
      </w:r>
      <w:r w:rsidRPr="00097CF2">
        <w:rPr>
          <w:rFonts w:asciiTheme="minorHAnsi" w:eastAsiaTheme="minorEastAsia" w:hAnsiTheme="minorHAnsi" w:cstheme="minorBidi"/>
          <w:iCs w:val="0"/>
          <w:noProof/>
          <w:szCs w:val="22"/>
          <w:lang w:val="de-CH" w:eastAsia="fr-CH"/>
        </w:rPr>
        <w:tab/>
      </w:r>
      <w:r w:rsidRPr="00097CF2">
        <w:rPr>
          <w:noProof/>
          <w:lang w:val="de-CH"/>
        </w:rPr>
        <w:t>Adoption (siehe Kapitel 6.9)</w:t>
      </w:r>
      <w:r w:rsidRPr="00097CF2">
        <w:rPr>
          <w:noProof/>
          <w:lang w:val="de-CH"/>
        </w:rPr>
        <w:tab/>
      </w:r>
      <w:r>
        <w:rPr>
          <w:noProof/>
        </w:rPr>
        <w:fldChar w:fldCharType="begin"/>
      </w:r>
      <w:r w:rsidRPr="00097CF2">
        <w:rPr>
          <w:noProof/>
          <w:lang w:val="de-CH"/>
        </w:rPr>
        <w:instrText xml:space="preserve"> PAGEREF _Toc461444164 \h </w:instrText>
      </w:r>
      <w:r>
        <w:rPr>
          <w:noProof/>
        </w:rPr>
      </w:r>
      <w:r>
        <w:rPr>
          <w:noProof/>
        </w:rPr>
        <w:fldChar w:fldCharType="separate"/>
      </w:r>
      <w:r w:rsidRPr="00097CF2">
        <w:rPr>
          <w:noProof/>
          <w:lang w:val="de-CH"/>
        </w:rPr>
        <w:t>43</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5.3.9.</w:t>
      </w:r>
      <w:r w:rsidRPr="00097CF2">
        <w:rPr>
          <w:rFonts w:asciiTheme="minorHAnsi" w:eastAsiaTheme="minorEastAsia" w:hAnsiTheme="minorHAnsi" w:cstheme="minorBidi"/>
          <w:iCs w:val="0"/>
          <w:noProof/>
          <w:szCs w:val="22"/>
          <w:lang w:val="de-CH" w:eastAsia="fr-CH"/>
        </w:rPr>
        <w:tab/>
      </w:r>
      <w:r w:rsidRPr="00097CF2">
        <w:rPr>
          <w:noProof/>
          <w:lang w:val="de-CH"/>
        </w:rPr>
        <w:t>Zivilstand</w:t>
      </w:r>
      <w:r w:rsidRPr="00097CF2">
        <w:rPr>
          <w:noProof/>
          <w:lang w:val="de-CH"/>
        </w:rPr>
        <w:tab/>
      </w:r>
      <w:r>
        <w:rPr>
          <w:noProof/>
        </w:rPr>
        <w:fldChar w:fldCharType="begin"/>
      </w:r>
      <w:r w:rsidRPr="00097CF2">
        <w:rPr>
          <w:noProof/>
          <w:lang w:val="de-CH"/>
        </w:rPr>
        <w:instrText xml:space="preserve"> PAGEREF _Toc461444165 \h </w:instrText>
      </w:r>
      <w:r>
        <w:rPr>
          <w:noProof/>
        </w:rPr>
      </w:r>
      <w:r>
        <w:rPr>
          <w:noProof/>
        </w:rPr>
        <w:fldChar w:fldCharType="separate"/>
      </w:r>
      <w:r w:rsidRPr="00097CF2">
        <w:rPr>
          <w:noProof/>
          <w:lang w:val="de-CH"/>
        </w:rPr>
        <w:t>43</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5.3.10. Datum Zivilstandsereignis</w:t>
      </w:r>
      <w:r w:rsidRPr="00097CF2">
        <w:rPr>
          <w:noProof/>
          <w:lang w:val="de-CH"/>
        </w:rPr>
        <w:tab/>
      </w:r>
      <w:r>
        <w:rPr>
          <w:noProof/>
        </w:rPr>
        <w:fldChar w:fldCharType="begin"/>
      </w:r>
      <w:r w:rsidRPr="00097CF2">
        <w:rPr>
          <w:noProof/>
          <w:lang w:val="de-CH"/>
        </w:rPr>
        <w:instrText xml:space="preserve"> PAGEREF _Toc461444166 \h </w:instrText>
      </w:r>
      <w:r>
        <w:rPr>
          <w:noProof/>
        </w:rPr>
      </w:r>
      <w:r>
        <w:rPr>
          <w:noProof/>
        </w:rPr>
        <w:fldChar w:fldCharType="separate"/>
      </w:r>
      <w:r w:rsidRPr="00097CF2">
        <w:rPr>
          <w:noProof/>
          <w:lang w:val="de-CH"/>
        </w:rPr>
        <w:t>45</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5.3.13. Staatsangehörigkeit</w:t>
      </w:r>
      <w:r w:rsidRPr="00097CF2">
        <w:rPr>
          <w:noProof/>
          <w:lang w:val="de-CH"/>
        </w:rPr>
        <w:tab/>
      </w:r>
      <w:r>
        <w:rPr>
          <w:noProof/>
        </w:rPr>
        <w:fldChar w:fldCharType="begin"/>
      </w:r>
      <w:r w:rsidRPr="00097CF2">
        <w:rPr>
          <w:noProof/>
          <w:lang w:val="de-CH"/>
        </w:rPr>
        <w:instrText xml:space="preserve"> PAGEREF _Toc461444167 \h </w:instrText>
      </w:r>
      <w:r>
        <w:rPr>
          <w:noProof/>
        </w:rPr>
      </w:r>
      <w:r>
        <w:rPr>
          <w:noProof/>
        </w:rPr>
        <w:fldChar w:fldCharType="separate"/>
      </w:r>
      <w:r w:rsidRPr="00097CF2">
        <w:rPr>
          <w:noProof/>
          <w:lang w:val="de-CH"/>
        </w:rPr>
        <w:t>47</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5.3.14. Heimatorte</w:t>
      </w:r>
      <w:r w:rsidRPr="00097CF2">
        <w:rPr>
          <w:noProof/>
          <w:lang w:val="de-CH"/>
        </w:rPr>
        <w:tab/>
      </w:r>
      <w:r>
        <w:rPr>
          <w:noProof/>
        </w:rPr>
        <w:fldChar w:fldCharType="begin"/>
      </w:r>
      <w:r w:rsidRPr="00097CF2">
        <w:rPr>
          <w:noProof/>
          <w:lang w:val="de-CH"/>
        </w:rPr>
        <w:instrText xml:space="preserve"> PAGEREF _Toc461444168 \h </w:instrText>
      </w:r>
      <w:r>
        <w:rPr>
          <w:noProof/>
        </w:rPr>
      </w:r>
      <w:r>
        <w:rPr>
          <w:noProof/>
        </w:rPr>
        <w:fldChar w:fldCharType="separate"/>
      </w:r>
      <w:r w:rsidRPr="00097CF2">
        <w:rPr>
          <w:noProof/>
          <w:lang w:val="de-CH"/>
        </w:rPr>
        <w:t>48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5.3.15. </w:t>
      </w:r>
      <w:r w:rsidRPr="00116A1A">
        <w:rPr>
          <w:noProof/>
          <w:lang w:val="de-DE"/>
        </w:rPr>
        <w:t>Art der Aufenthalts- oder Niederlassungsgenehmigung</w:t>
      </w:r>
      <w:r w:rsidRPr="00097CF2">
        <w:rPr>
          <w:noProof/>
          <w:lang w:val="de-CH"/>
        </w:rPr>
        <w:tab/>
      </w:r>
      <w:r>
        <w:rPr>
          <w:noProof/>
        </w:rPr>
        <w:fldChar w:fldCharType="begin"/>
      </w:r>
      <w:r w:rsidRPr="00097CF2">
        <w:rPr>
          <w:noProof/>
          <w:lang w:val="de-CH"/>
        </w:rPr>
        <w:instrText xml:space="preserve"> PAGEREF _Toc461444169 \h </w:instrText>
      </w:r>
      <w:r>
        <w:rPr>
          <w:noProof/>
        </w:rPr>
      </w:r>
      <w:r>
        <w:rPr>
          <w:noProof/>
        </w:rPr>
        <w:fldChar w:fldCharType="separate"/>
      </w:r>
      <w:r w:rsidRPr="00097CF2">
        <w:rPr>
          <w:noProof/>
          <w:lang w:val="de-CH"/>
        </w:rPr>
        <w:t>49</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5.3.16.</w:t>
      </w:r>
      <w:r w:rsidRPr="00097CF2">
        <w:rPr>
          <w:rFonts w:asciiTheme="minorHAnsi" w:eastAsiaTheme="minorEastAsia" w:hAnsiTheme="minorHAnsi" w:cstheme="minorBidi"/>
          <w:iCs w:val="0"/>
          <w:noProof/>
          <w:szCs w:val="22"/>
          <w:lang w:val="de-CH" w:eastAsia="fr-CH"/>
        </w:rPr>
        <w:tab/>
      </w:r>
      <w:r w:rsidRPr="00097CF2">
        <w:rPr>
          <w:noProof/>
          <w:lang w:val="de-CH"/>
        </w:rPr>
        <w:t>Bestimmung Hauptwohnsitz oder Nebenwohnsitz</w:t>
      </w:r>
      <w:r w:rsidRPr="00097CF2">
        <w:rPr>
          <w:noProof/>
          <w:lang w:val="de-CH"/>
        </w:rPr>
        <w:tab/>
      </w:r>
      <w:r>
        <w:rPr>
          <w:noProof/>
        </w:rPr>
        <w:fldChar w:fldCharType="begin"/>
      </w:r>
      <w:r w:rsidRPr="00097CF2">
        <w:rPr>
          <w:noProof/>
          <w:lang w:val="de-CH"/>
        </w:rPr>
        <w:instrText xml:space="preserve"> PAGEREF _Toc461444170 \h </w:instrText>
      </w:r>
      <w:r>
        <w:rPr>
          <w:noProof/>
        </w:rPr>
      </w:r>
      <w:r>
        <w:rPr>
          <w:noProof/>
        </w:rPr>
        <w:fldChar w:fldCharType="separate"/>
      </w:r>
      <w:r w:rsidRPr="00097CF2">
        <w:rPr>
          <w:noProof/>
          <w:lang w:val="de-CH"/>
        </w:rPr>
        <w:t>50</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5.3.17.</w:t>
      </w:r>
      <w:r w:rsidRPr="00097CF2">
        <w:rPr>
          <w:rFonts w:asciiTheme="minorHAnsi" w:eastAsiaTheme="minorEastAsia" w:hAnsiTheme="minorHAnsi" w:cstheme="minorBidi"/>
          <w:iCs w:val="0"/>
          <w:noProof/>
          <w:szCs w:val="22"/>
          <w:lang w:val="de-CH" w:eastAsia="fr-CH"/>
        </w:rPr>
        <w:tab/>
      </w:r>
      <w:r w:rsidRPr="00097CF2">
        <w:rPr>
          <w:noProof/>
          <w:lang w:val="de-CH"/>
        </w:rPr>
        <w:t>Zuzugsdatum</w:t>
      </w:r>
      <w:r w:rsidRPr="00097CF2">
        <w:rPr>
          <w:noProof/>
          <w:lang w:val="de-CH"/>
        </w:rPr>
        <w:tab/>
      </w:r>
      <w:r>
        <w:rPr>
          <w:noProof/>
        </w:rPr>
        <w:fldChar w:fldCharType="begin"/>
      </w:r>
      <w:r w:rsidRPr="00097CF2">
        <w:rPr>
          <w:noProof/>
          <w:lang w:val="de-CH"/>
        </w:rPr>
        <w:instrText xml:space="preserve"> PAGEREF _Toc461444171 \h </w:instrText>
      </w:r>
      <w:r>
        <w:rPr>
          <w:noProof/>
        </w:rPr>
      </w:r>
      <w:r>
        <w:rPr>
          <w:noProof/>
        </w:rPr>
        <w:fldChar w:fldCharType="separate"/>
      </w:r>
      <w:r w:rsidRPr="00097CF2">
        <w:rPr>
          <w:noProof/>
          <w:lang w:val="de-CH"/>
        </w:rPr>
        <w:t>51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5.3.18. Herkunftsort</w:t>
      </w:r>
      <w:r w:rsidRPr="00097CF2">
        <w:rPr>
          <w:noProof/>
          <w:lang w:val="de-CH"/>
        </w:rPr>
        <w:tab/>
      </w:r>
      <w:r>
        <w:rPr>
          <w:noProof/>
        </w:rPr>
        <w:fldChar w:fldCharType="begin"/>
      </w:r>
      <w:r w:rsidRPr="00097CF2">
        <w:rPr>
          <w:noProof/>
          <w:lang w:val="de-CH"/>
        </w:rPr>
        <w:instrText xml:space="preserve"> PAGEREF _Toc461444172 \h </w:instrText>
      </w:r>
      <w:r>
        <w:rPr>
          <w:noProof/>
        </w:rPr>
      </w:r>
      <w:r>
        <w:rPr>
          <w:noProof/>
        </w:rPr>
        <w:fldChar w:fldCharType="separate"/>
      </w:r>
      <w:r w:rsidRPr="00097CF2">
        <w:rPr>
          <w:noProof/>
          <w:lang w:val="de-CH"/>
        </w:rPr>
        <w:t>51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lastRenderedPageBreak/>
        <w:t>5.3.21. Aufenthalt eines Einwohners in einer anderen Gemeinde</w:t>
      </w:r>
      <w:r w:rsidRPr="00097CF2">
        <w:rPr>
          <w:noProof/>
          <w:lang w:val="de-CH"/>
        </w:rPr>
        <w:tab/>
      </w:r>
      <w:r>
        <w:rPr>
          <w:noProof/>
        </w:rPr>
        <w:fldChar w:fldCharType="begin"/>
      </w:r>
      <w:r w:rsidRPr="00097CF2">
        <w:rPr>
          <w:noProof/>
          <w:lang w:val="de-CH"/>
        </w:rPr>
        <w:instrText xml:space="preserve"> PAGEREF _Toc461444173 \h </w:instrText>
      </w:r>
      <w:r>
        <w:rPr>
          <w:noProof/>
        </w:rPr>
      </w:r>
      <w:r>
        <w:rPr>
          <w:noProof/>
        </w:rPr>
        <w:fldChar w:fldCharType="separate"/>
      </w:r>
      <w:r w:rsidRPr="00097CF2">
        <w:rPr>
          <w:noProof/>
          <w:lang w:val="de-CH"/>
        </w:rPr>
        <w:t>54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5.3.22. Personen im Nebenwohnsitz in unserer Gemeinde</w:t>
      </w:r>
      <w:r w:rsidRPr="00097CF2">
        <w:rPr>
          <w:noProof/>
          <w:lang w:val="de-CH"/>
        </w:rPr>
        <w:tab/>
      </w:r>
      <w:r>
        <w:rPr>
          <w:noProof/>
        </w:rPr>
        <w:fldChar w:fldCharType="begin"/>
      </w:r>
      <w:r w:rsidRPr="00097CF2">
        <w:rPr>
          <w:noProof/>
          <w:lang w:val="de-CH"/>
        </w:rPr>
        <w:instrText xml:space="preserve"> PAGEREF _Toc461444174 \h </w:instrText>
      </w:r>
      <w:r>
        <w:rPr>
          <w:noProof/>
        </w:rPr>
      </w:r>
      <w:r>
        <w:rPr>
          <w:noProof/>
        </w:rPr>
        <w:fldChar w:fldCharType="separate"/>
      </w:r>
      <w:r w:rsidRPr="00097CF2">
        <w:rPr>
          <w:noProof/>
          <w:lang w:val="de-CH"/>
        </w:rPr>
        <w:t>54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5.3.23. Wohnadresse</w:t>
      </w:r>
      <w:r w:rsidRPr="00097CF2">
        <w:rPr>
          <w:noProof/>
          <w:lang w:val="de-CH"/>
        </w:rPr>
        <w:tab/>
      </w:r>
      <w:r>
        <w:rPr>
          <w:noProof/>
        </w:rPr>
        <w:fldChar w:fldCharType="begin"/>
      </w:r>
      <w:r w:rsidRPr="00097CF2">
        <w:rPr>
          <w:noProof/>
          <w:lang w:val="de-CH"/>
        </w:rPr>
        <w:instrText xml:space="preserve"> PAGEREF _Toc461444175 \h </w:instrText>
      </w:r>
      <w:r>
        <w:rPr>
          <w:noProof/>
        </w:rPr>
      </w:r>
      <w:r>
        <w:rPr>
          <w:noProof/>
        </w:rPr>
        <w:fldChar w:fldCharType="separate"/>
      </w:r>
      <w:r w:rsidRPr="00097CF2">
        <w:rPr>
          <w:noProof/>
          <w:lang w:val="de-CH"/>
        </w:rPr>
        <w:t>55</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5.3.24. Zustelladresse</w:t>
      </w:r>
      <w:r w:rsidRPr="00097CF2">
        <w:rPr>
          <w:noProof/>
          <w:lang w:val="de-CH"/>
        </w:rPr>
        <w:tab/>
      </w:r>
      <w:r>
        <w:rPr>
          <w:noProof/>
        </w:rPr>
        <w:fldChar w:fldCharType="begin"/>
      </w:r>
      <w:r w:rsidRPr="00097CF2">
        <w:rPr>
          <w:noProof/>
          <w:lang w:val="de-CH"/>
        </w:rPr>
        <w:instrText xml:space="preserve"> PAGEREF _Toc461444176 \h </w:instrText>
      </w:r>
      <w:r>
        <w:rPr>
          <w:noProof/>
        </w:rPr>
      </w:r>
      <w:r>
        <w:rPr>
          <w:noProof/>
        </w:rPr>
        <w:fldChar w:fldCharType="separate"/>
      </w:r>
      <w:r w:rsidRPr="00097CF2">
        <w:rPr>
          <w:noProof/>
          <w:lang w:val="de-CH"/>
        </w:rPr>
        <w:t>55</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5.3.26. EGID (eidgenössischer Gebäudeidentifikator) und EWID (eidgenössischer Wohnungsidentifikator) und Haushaltsart</w:t>
      </w:r>
      <w:r w:rsidRPr="00097CF2">
        <w:rPr>
          <w:noProof/>
          <w:lang w:val="de-CH"/>
        </w:rPr>
        <w:tab/>
      </w:r>
      <w:r>
        <w:rPr>
          <w:noProof/>
        </w:rPr>
        <w:fldChar w:fldCharType="begin"/>
      </w:r>
      <w:r w:rsidRPr="00097CF2">
        <w:rPr>
          <w:noProof/>
          <w:lang w:val="de-CH"/>
        </w:rPr>
        <w:instrText xml:space="preserve"> PAGEREF _Toc461444177 \h </w:instrText>
      </w:r>
      <w:r>
        <w:rPr>
          <w:noProof/>
        </w:rPr>
      </w:r>
      <w:r>
        <w:rPr>
          <w:noProof/>
        </w:rPr>
        <w:fldChar w:fldCharType="separate"/>
      </w:r>
      <w:r w:rsidRPr="00097CF2">
        <w:rPr>
          <w:noProof/>
          <w:lang w:val="de-CH"/>
        </w:rPr>
        <w:t>57</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5.3.27. Konfessionszugehörigkeit</w:t>
      </w:r>
      <w:r w:rsidRPr="00097CF2">
        <w:rPr>
          <w:noProof/>
          <w:lang w:val="de-CH"/>
        </w:rPr>
        <w:tab/>
      </w:r>
      <w:r>
        <w:rPr>
          <w:noProof/>
        </w:rPr>
        <w:fldChar w:fldCharType="begin"/>
      </w:r>
      <w:r w:rsidRPr="00097CF2">
        <w:rPr>
          <w:noProof/>
          <w:lang w:val="de-CH"/>
        </w:rPr>
        <w:instrText xml:space="preserve"> PAGEREF _Toc461444178 \h </w:instrText>
      </w:r>
      <w:r>
        <w:rPr>
          <w:noProof/>
        </w:rPr>
      </w:r>
      <w:r>
        <w:rPr>
          <w:noProof/>
        </w:rPr>
        <w:fldChar w:fldCharType="separate"/>
      </w:r>
      <w:r w:rsidRPr="00097CF2">
        <w:rPr>
          <w:noProof/>
          <w:lang w:val="de-CH"/>
        </w:rPr>
        <w:t>60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5.3.28. Muttersprache und Korrespondenzsprache</w:t>
      </w:r>
      <w:r w:rsidRPr="00097CF2">
        <w:rPr>
          <w:noProof/>
          <w:lang w:val="de-CH"/>
        </w:rPr>
        <w:tab/>
      </w:r>
      <w:r>
        <w:rPr>
          <w:noProof/>
        </w:rPr>
        <w:fldChar w:fldCharType="begin"/>
      </w:r>
      <w:r w:rsidRPr="00097CF2">
        <w:rPr>
          <w:noProof/>
          <w:lang w:val="de-CH"/>
        </w:rPr>
        <w:instrText xml:space="preserve"> PAGEREF _Toc461444179 \h </w:instrText>
      </w:r>
      <w:r>
        <w:rPr>
          <w:noProof/>
        </w:rPr>
      </w:r>
      <w:r>
        <w:rPr>
          <w:noProof/>
        </w:rPr>
        <w:fldChar w:fldCharType="separate"/>
      </w:r>
      <w:r w:rsidRPr="00097CF2">
        <w:rPr>
          <w:noProof/>
          <w:lang w:val="de-CH"/>
        </w:rPr>
        <w:t>61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5.3.29. Beruf</w:t>
      </w:r>
      <w:r w:rsidRPr="00097CF2">
        <w:rPr>
          <w:noProof/>
          <w:lang w:val="de-CH"/>
        </w:rPr>
        <w:tab/>
      </w:r>
      <w:r>
        <w:rPr>
          <w:noProof/>
        </w:rPr>
        <w:fldChar w:fldCharType="begin"/>
      </w:r>
      <w:r w:rsidRPr="00097CF2">
        <w:rPr>
          <w:noProof/>
          <w:lang w:val="de-CH"/>
        </w:rPr>
        <w:instrText xml:space="preserve"> PAGEREF _Toc461444180 \h </w:instrText>
      </w:r>
      <w:r>
        <w:rPr>
          <w:noProof/>
        </w:rPr>
      </w:r>
      <w:r>
        <w:rPr>
          <w:noProof/>
        </w:rPr>
        <w:fldChar w:fldCharType="separate"/>
      </w:r>
      <w:r w:rsidRPr="00097CF2">
        <w:rPr>
          <w:noProof/>
          <w:lang w:val="de-CH"/>
        </w:rPr>
        <w:t>61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5.3.30. Arbeitgeber</w:t>
      </w:r>
      <w:r w:rsidRPr="00097CF2">
        <w:rPr>
          <w:noProof/>
          <w:lang w:val="de-CH"/>
        </w:rPr>
        <w:tab/>
      </w:r>
      <w:r>
        <w:rPr>
          <w:noProof/>
        </w:rPr>
        <w:fldChar w:fldCharType="begin"/>
      </w:r>
      <w:r w:rsidRPr="00097CF2">
        <w:rPr>
          <w:noProof/>
          <w:lang w:val="de-CH"/>
        </w:rPr>
        <w:instrText xml:space="preserve"> PAGEREF _Toc461444181 \h </w:instrText>
      </w:r>
      <w:r>
        <w:rPr>
          <w:noProof/>
        </w:rPr>
      </w:r>
      <w:r>
        <w:rPr>
          <w:noProof/>
        </w:rPr>
        <w:fldChar w:fldCharType="separate"/>
      </w:r>
      <w:r w:rsidRPr="00097CF2">
        <w:rPr>
          <w:noProof/>
          <w:lang w:val="de-CH"/>
        </w:rPr>
        <w:t>62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5.4.</w:t>
      </w:r>
      <w:r w:rsidRPr="00097CF2">
        <w:rPr>
          <w:rFonts w:asciiTheme="minorHAnsi" w:eastAsiaTheme="minorEastAsia" w:hAnsiTheme="minorHAnsi" w:cstheme="minorBidi"/>
          <w:iCs w:val="0"/>
          <w:noProof/>
          <w:szCs w:val="22"/>
          <w:lang w:val="de-CH" w:eastAsia="fr-CH"/>
        </w:rPr>
        <w:tab/>
      </w:r>
      <w:r w:rsidRPr="00116A1A">
        <w:rPr>
          <w:noProof/>
          <w:lang w:val="de-CH"/>
        </w:rPr>
        <w:t>Anmeldung</w:t>
      </w:r>
      <w:r w:rsidRPr="00097CF2">
        <w:rPr>
          <w:noProof/>
          <w:lang w:val="de-CH"/>
        </w:rPr>
        <w:tab/>
      </w:r>
      <w:r>
        <w:rPr>
          <w:noProof/>
        </w:rPr>
        <w:fldChar w:fldCharType="begin"/>
      </w:r>
      <w:r w:rsidRPr="00097CF2">
        <w:rPr>
          <w:noProof/>
          <w:lang w:val="de-CH"/>
        </w:rPr>
        <w:instrText xml:space="preserve"> PAGEREF _Toc461444182 \h </w:instrText>
      </w:r>
      <w:r>
        <w:rPr>
          <w:noProof/>
        </w:rPr>
      </w:r>
      <w:r>
        <w:rPr>
          <w:noProof/>
        </w:rPr>
        <w:fldChar w:fldCharType="separate"/>
      </w:r>
      <w:r w:rsidRPr="00097CF2">
        <w:rPr>
          <w:noProof/>
          <w:lang w:val="de-CH"/>
        </w:rPr>
        <w:t>63</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5.4.1. Ort und Form der Anmeldung</w:t>
      </w:r>
      <w:r w:rsidRPr="00097CF2">
        <w:rPr>
          <w:noProof/>
          <w:lang w:val="de-CH"/>
        </w:rPr>
        <w:tab/>
      </w:r>
      <w:r>
        <w:rPr>
          <w:noProof/>
        </w:rPr>
        <w:fldChar w:fldCharType="begin"/>
      </w:r>
      <w:r w:rsidRPr="00097CF2">
        <w:rPr>
          <w:noProof/>
          <w:lang w:val="de-CH"/>
        </w:rPr>
        <w:instrText xml:space="preserve"> PAGEREF _Toc461444183 \h </w:instrText>
      </w:r>
      <w:r>
        <w:rPr>
          <w:noProof/>
        </w:rPr>
      </w:r>
      <w:r>
        <w:rPr>
          <w:noProof/>
        </w:rPr>
        <w:fldChar w:fldCharType="separate"/>
      </w:r>
      <w:r w:rsidRPr="00097CF2">
        <w:rPr>
          <w:noProof/>
          <w:lang w:val="de-CH"/>
        </w:rPr>
        <w:t>63</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5.4.2. Person schweizerischer Staatsangehörigkeit – Hauptwohnsitz</w:t>
      </w:r>
      <w:r w:rsidRPr="00097CF2">
        <w:rPr>
          <w:noProof/>
          <w:lang w:val="de-CH"/>
        </w:rPr>
        <w:tab/>
      </w:r>
      <w:r>
        <w:rPr>
          <w:noProof/>
        </w:rPr>
        <w:fldChar w:fldCharType="begin"/>
      </w:r>
      <w:r w:rsidRPr="00097CF2">
        <w:rPr>
          <w:noProof/>
          <w:lang w:val="de-CH"/>
        </w:rPr>
        <w:instrText xml:space="preserve"> PAGEREF _Toc461444184 \h </w:instrText>
      </w:r>
      <w:r>
        <w:rPr>
          <w:noProof/>
        </w:rPr>
      </w:r>
      <w:r>
        <w:rPr>
          <w:noProof/>
        </w:rPr>
        <w:fldChar w:fldCharType="separate"/>
      </w:r>
      <w:r w:rsidRPr="00097CF2">
        <w:rPr>
          <w:noProof/>
          <w:lang w:val="de-CH"/>
        </w:rPr>
        <w:t>63</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5.4.3. Person schweizerischer Staatsangehörigkeit – Nebenwohnsitz</w:t>
      </w:r>
      <w:r w:rsidRPr="00097CF2">
        <w:rPr>
          <w:noProof/>
          <w:lang w:val="de-CH"/>
        </w:rPr>
        <w:tab/>
      </w:r>
      <w:r>
        <w:rPr>
          <w:noProof/>
        </w:rPr>
        <w:fldChar w:fldCharType="begin"/>
      </w:r>
      <w:r w:rsidRPr="00097CF2">
        <w:rPr>
          <w:noProof/>
          <w:lang w:val="de-CH"/>
        </w:rPr>
        <w:instrText xml:space="preserve"> PAGEREF _Toc461444185 \h </w:instrText>
      </w:r>
      <w:r>
        <w:rPr>
          <w:noProof/>
        </w:rPr>
      </w:r>
      <w:r>
        <w:rPr>
          <w:noProof/>
        </w:rPr>
        <w:fldChar w:fldCharType="separate"/>
      </w:r>
      <w:r w:rsidRPr="00097CF2">
        <w:rPr>
          <w:noProof/>
          <w:lang w:val="de-CH"/>
        </w:rPr>
        <w:t>64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color w:val="000000"/>
          <w:lang w:val="de-CH"/>
        </w:rPr>
        <w:t xml:space="preserve">5.4.4. Ausländische Staatsangehörige: </w:t>
      </w:r>
      <w:r w:rsidRPr="00097CF2">
        <w:rPr>
          <w:noProof/>
          <w:lang w:val="de-CH"/>
        </w:rPr>
        <w:t>Herkunft aus einem anderen Kanton oder aus</w:t>
      </w:r>
      <w:r w:rsidRPr="00097CF2">
        <w:rPr>
          <w:noProof/>
          <w:lang w:val="de-CH"/>
        </w:rPr>
        <w:tab/>
      </w:r>
      <w:r>
        <w:rPr>
          <w:noProof/>
        </w:rPr>
        <w:fldChar w:fldCharType="begin"/>
      </w:r>
      <w:r w:rsidRPr="00097CF2">
        <w:rPr>
          <w:noProof/>
          <w:lang w:val="de-CH"/>
        </w:rPr>
        <w:instrText xml:space="preserve"> PAGEREF _Toc461444186 \h </w:instrText>
      </w:r>
      <w:r>
        <w:rPr>
          <w:noProof/>
        </w:rPr>
      </w:r>
      <w:r>
        <w:rPr>
          <w:noProof/>
        </w:rPr>
        <w:fldChar w:fldCharType="separate"/>
      </w:r>
      <w:r w:rsidRPr="00097CF2">
        <w:rPr>
          <w:noProof/>
          <w:lang w:val="de-CH"/>
        </w:rPr>
        <w:t>64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dem Ausland</w:t>
      </w:r>
      <w:r w:rsidRPr="00097CF2">
        <w:rPr>
          <w:noProof/>
          <w:lang w:val="de-CH"/>
        </w:rPr>
        <w:tab/>
      </w:r>
      <w:r>
        <w:rPr>
          <w:noProof/>
        </w:rPr>
        <w:fldChar w:fldCharType="begin"/>
      </w:r>
      <w:r w:rsidRPr="00097CF2">
        <w:rPr>
          <w:noProof/>
          <w:lang w:val="de-CH"/>
        </w:rPr>
        <w:instrText xml:space="preserve"> PAGEREF _Toc461444187 \h </w:instrText>
      </w:r>
      <w:r>
        <w:rPr>
          <w:noProof/>
        </w:rPr>
      </w:r>
      <w:r>
        <w:rPr>
          <w:noProof/>
        </w:rPr>
        <w:fldChar w:fldCharType="separate"/>
      </w:r>
      <w:r w:rsidRPr="00097CF2">
        <w:rPr>
          <w:noProof/>
          <w:lang w:val="de-CH"/>
        </w:rPr>
        <w:t>64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5.4.5. Ausländische Staatsangehörige: Herkunft aus dem Kanton</w:t>
      </w:r>
      <w:r w:rsidRPr="00097CF2">
        <w:rPr>
          <w:noProof/>
          <w:lang w:val="de-CH"/>
        </w:rPr>
        <w:tab/>
      </w:r>
      <w:r>
        <w:rPr>
          <w:noProof/>
        </w:rPr>
        <w:fldChar w:fldCharType="begin"/>
      </w:r>
      <w:r w:rsidRPr="00097CF2">
        <w:rPr>
          <w:noProof/>
          <w:lang w:val="de-CH"/>
        </w:rPr>
        <w:instrText xml:space="preserve"> PAGEREF _Toc461444188 \h </w:instrText>
      </w:r>
      <w:r>
        <w:rPr>
          <w:noProof/>
        </w:rPr>
      </w:r>
      <w:r>
        <w:rPr>
          <w:noProof/>
        </w:rPr>
        <w:fldChar w:fldCharType="separate"/>
      </w:r>
      <w:r w:rsidRPr="00097CF2">
        <w:rPr>
          <w:noProof/>
          <w:lang w:val="de-CH"/>
        </w:rPr>
        <w:t>66</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6.</w:t>
      </w:r>
      <w:r w:rsidRPr="00097CF2">
        <w:rPr>
          <w:rFonts w:asciiTheme="minorHAnsi" w:eastAsiaTheme="minorEastAsia" w:hAnsiTheme="minorHAnsi" w:cstheme="minorBidi"/>
          <w:iCs w:val="0"/>
          <w:noProof/>
          <w:szCs w:val="22"/>
          <w:lang w:val="de-CH" w:eastAsia="fr-CH"/>
        </w:rPr>
        <w:tab/>
      </w:r>
      <w:r w:rsidRPr="00097CF2">
        <w:rPr>
          <w:noProof/>
          <w:lang w:val="de-CH"/>
        </w:rPr>
        <w:t>Zivilstand</w:t>
      </w:r>
      <w:r w:rsidRPr="00097CF2">
        <w:rPr>
          <w:noProof/>
          <w:lang w:val="de-CH"/>
        </w:rPr>
        <w:tab/>
      </w:r>
      <w:r>
        <w:rPr>
          <w:noProof/>
        </w:rPr>
        <w:fldChar w:fldCharType="begin"/>
      </w:r>
      <w:r w:rsidRPr="00097CF2">
        <w:rPr>
          <w:noProof/>
          <w:lang w:val="de-CH"/>
        </w:rPr>
        <w:instrText xml:space="preserve"> PAGEREF _Toc461444189 \h </w:instrText>
      </w:r>
      <w:r>
        <w:rPr>
          <w:noProof/>
        </w:rPr>
      </w:r>
      <w:r>
        <w:rPr>
          <w:noProof/>
        </w:rPr>
        <w:fldChar w:fldCharType="separate"/>
      </w:r>
      <w:r w:rsidRPr="00097CF2">
        <w:rPr>
          <w:noProof/>
          <w:lang w:val="de-CH"/>
        </w:rPr>
        <w:t>68</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6.1.</w:t>
      </w:r>
      <w:r w:rsidRPr="00097CF2">
        <w:rPr>
          <w:rFonts w:asciiTheme="minorHAnsi" w:eastAsiaTheme="minorEastAsia" w:hAnsiTheme="minorHAnsi" w:cstheme="minorBidi"/>
          <w:iCs w:val="0"/>
          <w:noProof/>
          <w:szCs w:val="22"/>
          <w:lang w:val="de-CH" w:eastAsia="fr-CH"/>
        </w:rPr>
        <w:tab/>
      </w:r>
      <w:r w:rsidRPr="00116A1A">
        <w:rPr>
          <w:noProof/>
          <w:lang w:val="de-CH"/>
        </w:rPr>
        <w:t>Einführung ins Zivilstandswesen – Anwendung</w:t>
      </w:r>
      <w:r w:rsidRPr="00097CF2">
        <w:rPr>
          <w:noProof/>
          <w:lang w:val="de-CH"/>
        </w:rPr>
        <w:tab/>
      </w:r>
      <w:r>
        <w:rPr>
          <w:noProof/>
        </w:rPr>
        <w:fldChar w:fldCharType="begin"/>
      </w:r>
      <w:r w:rsidRPr="00097CF2">
        <w:rPr>
          <w:noProof/>
          <w:lang w:val="de-CH"/>
        </w:rPr>
        <w:instrText xml:space="preserve"> PAGEREF _Toc461444190 \h </w:instrText>
      </w:r>
      <w:r>
        <w:rPr>
          <w:noProof/>
        </w:rPr>
      </w:r>
      <w:r>
        <w:rPr>
          <w:noProof/>
        </w:rPr>
        <w:fldChar w:fldCharType="separate"/>
      </w:r>
      <w:r w:rsidRPr="00097CF2">
        <w:rPr>
          <w:noProof/>
          <w:lang w:val="de-CH"/>
        </w:rPr>
        <w:t>68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6.1.1. Formulare zur Bestellung von Zivilstandsurkunden</w:t>
      </w:r>
      <w:r w:rsidRPr="00097CF2">
        <w:rPr>
          <w:noProof/>
          <w:lang w:val="de-CH"/>
        </w:rPr>
        <w:tab/>
      </w:r>
      <w:r>
        <w:rPr>
          <w:noProof/>
        </w:rPr>
        <w:fldChar w:fldCharType="begin"/>
      </w:r>
      <w:r w:rsidRPr="00097CF2">
        <w:rPr>
          <w:noProof/>
          <w:lang w:val="de-CH"/>
        </w:rPr>
        <w:instrText xml:space="preserve"> PAGEREF _Toc461444191 \h </w:instrText>
      </w:r>
      <w:r>
        <w:rPr>
          <w:noProof/>
        </w:rPr>
      </w:r>
      <w:r>
        <w:rPr>
          <w:noProof/>
        </w:rPr>
        <w:fldChar w:fldCharType="separate"/>
      </w:r>
      <w:r w:rsidRPr="00097CF2">
        <w:rPr>
          <w:noProof/>
          <w:lang w:val="de-CH"/>
        </w:rPr>
        <w:t>68</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6.2.</w:t>
      </w:r>
      <w:r w:rsidRPr="00097CF2">
        <w:rPr>
          <w:rFonts w:asciiTheme="minorHAnsi" w:eastAsiaTheme="minorEastAsia" w:hAnsiTheme="minorHAnsi" w:cstheme="minorBidi"/>
          <w:iCs w:val="0"/>
          <w:noProof/>
          <w:szCs w:val="22"/>
          <w:lang w:val="de-CH" w:eastAsia="fr-CH"/>
        </w:rPr>
        <w:tab/>
      </w:r>
      <w:r w:rsidRPr="00116A1A">
        <w:rPr>
          <w:noProof/>
          <w:lang w:val="de-CH"/>
        </w:rPr>
        <w:t>Geburt</w:t>
      </w:r>
      <w:r w:rsidRPr="00097CF2">
        <w:rPr>
          <w:noProof/>
          <w:lang w:val="de-CH"/>
        </w:rPr>
        <w:tab/>
      </w:r>
      <w:r>
        <w:rPr>
          <w:noProof/>
        </w:rPr>
        <w:fldChar w:fldCharType="begin"/>
      </w:r>
      <w:r w:rsidRPr="00097CF2">
        <w:rPr>
          <w:noProof/>
          <w:lang w:val="de-CH"/>
        </w:rPr>
        <w:instrText xml:space="preserve"> PAGEREF _Toc461444192 \h </w:instrText>
      </w:r>
      <w:r>
        <w:rPr>
          <w:noProof/>
        </w:rPr>
      </w:r>
      <w:r>
        <w:rPr>
          <w:noProof/>
        </w:rPr>
        <w:fldChar w:fldCharType="separate"/>
      </w:r>
      <w:r w:rsidRPr="00097CF2">
        <w:rPr>
          <w:noProof/>
          <w:lang w:val="de-CH"/>
        </w:rPr>
        <w:t>68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6.2.1. Schweizer Eltern oder Eltern mit gemischter Staatsangehörigkeit</w:t>
      </w:r>
      <w:r w:rsidRPr="00097CF2">
        <w:rPr>
          <w:noProof/>
          <w:lang w:val="de-CH"/>
        </w:rPr>
        <w:tab/>
      </w:r>
      <w:r>
        <w:rPr>
          <w:noProof/>
        </w:rPr>
        <w:fldChar w:fldCharType="begin"/>
      </w:r>
      <w:r w:rsidRPr="00097CF2">
        <w:rPr>
          <w:noProof/>
          <w:lang w:val="de-CH"/>
        </w:rPr>
        <w:instrText xml:space="preserve"> PAGEREF _Toc461444193 \h </w:instrText>
      </w:r>
      <w:r>
        <w:rPr>
          <w:noProof/>
        </w:rPr>
      </w:r>
      <w:r>
        <w:rPr>
          <w:noProof/>
        </w:rPr>
        <w:fldChar w:fldCharType="separate"/>
      </w:r>
      <w:r w:rsidRPr="00097CF2">
        <w:rPr>
          <w:noProof/>
          <w:lang w:val="de-CH"/>
        </w:rPr>
        <w:t>69</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6.2.2. Ausländische Eltern</w:t>
      </w:r>
      <w:r w:rsidRPr="00097CF2">
        <w:rPr>
          <w:noProof/>
          <w:lang w:val="de-CH"/>
        </w:rPr>
        <w:tab/>
      </w:r>
      <w:r>
        <w:rPr>
          <w:noProof/>
        </w:rPr>
        <w:fldChar w:fldCharType="begin"/>
      </w:r>
      <w:r w:rsidRPr="00097CF2">
        <w:rPr>
          <w:noProof/>
          <w:lang w:val="de-CH"/>
        </w:rPr>
        <w:instrText xml:space="preserve"> PAGEREF _Toc461444194 \h </w:instrText>
      </w:r>
      <w:r>
        <w:rPr>
          <w:noProof/>
        </w:rPr>
      </w:r>
      <w:r>
        <w:rPr>
          <w:noProof/>
        </w:rPr>
        <w:fldChar w:fldCharType="separate"/>
      </w:r>
      <w:r w:rsidRPr="00097CF2">
        <w:rPr>
          <w:noProof/>
          <w:lang w:val="de-CH"/>
        </w:rPr>
        <w:t>69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6.3.</w:t>
      </w:r>
      <w:r w:rsidRPr="00097CF2">
        <w:rPr>
          <w:rFonts w:asciiTheme="minorHAnsi" w:eastAsiaTheme="minorEastAsia" w:hAnsiTheme="minorHAnsi" w:cstheme="minorBidi"/>
          <w:iCs w:val="0"/>
          <w:noProof/>
          <w:szCs w:val="22"/>
          <w:lang w:val="de-CH" w:eastAsia="fr-CH"/>
        </w:rPr>
        <w:tab/>
      </w:r>
      <w:r w:rsidRPr="00116A1A">
        <w:rPr>
          <w:noProof/>
          <w:lang w:val="de-CH"/>
        </w:rPr>
        <w:t>Anerkennung</w:t>
      </w:r>
      <w:r w:rsidRPr="00097CF2">
        <w:rPr>
          <w:noProof/>
          <w:lang w:val="de-CH"/>
        </w:rPr>
        <w:tab/>
      </w:r>
      <w:r>
        <w:rPr>
          <w:noProof/>
        </w:rPr>
        <w:fldChar w:fldCharType="begin"/>
      </w:r>
      <w:r w:rsidRPr="00097CF2">
        <w:rPr>
          <w:noProof/>
          <w:lang w:val="de-CH"/>
        </w:rPr>
        <w:instrText xml:space="preserve"> PAGEREF _Toc461444195 \h </w:instrText>
      </w:r>
      <w:r>
        <w:rPr>
          <w:noProof/>
        </w:rPr>
      </w:r>
      <w:r>
        <w:rPr>
          <w:noProof/>
        </w:rPr>
        <w:fldChar w:fldCharType="separate"/>
      </w:r>
      <w:r w:rsidRPr="00097CF2">
        <w:rPr>
          <w:noProof/>
          <w:lang w:val="de-CH"/>
        </w:rPr>
        <w:t>69</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6.3.1. Anerkennung vor der Geburt</w:t>
      </w:r>
      <w:r w:rsidRPr="00097CF2">
        <w:rPr>
          <w:noProof/>
          <w:lang w:val="de-CH"/>
        </w:rPr>
        <w:tab/>
      </w:r>
      <w:r>
        <w:rPr>
          <w:noProof/>
        </w:rPr>
        <w:fldChar w:fldCharType="begin"/>
      </w:r>
      <w:r w:rsidRPr="00097CF2">
        <w:rPr>
          <w:noProof/>
          <w:lang w:val="de-CH"/>
        </w:rPr>
        <w:instrText xml:space="preserve"> PAGEREF _Toc461444196 \h </w:instrText>
      </w:r>
      <w:r>
        <w:rPr>
          <w:noProof/>
        </w:rPr>
      </w:r>
      <w:r>
        <w:rPr>
          <w:noProof/>
        </w:rPr>
        <w:fldChar w:fldCharType="separate"/>
      </w:r>
      <w:r w:rsidRPr="00097CF2">
        <w:rPr>
          <w:noProof/>
          <w:lang w:val="de-CH"/>
        </w:rPr>
        <w:t>69</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6.3.2. Anerkennung nach der Geburt</w:t>
      </w:r>
      <w:r w:rsidRPr="00097CF2">
        <w:rPr>
          <w:noProof/>
          <w:lang w:val="de-CH"/>
        </w:rPr>
        <w:tab/>
      </w:r>
      <w:r>
        <w:rPr>
          <w:noProof/>
        </w:rPr>
        <w:fldChar w:fldCharType="begin"/>
      </w:r>
      <w:r w:rsidRPr="00097CF2">
        <w:rPr>
          <w:noProof/>
          <w:lang w:val="de-CH"/>
        </w:rPr>
        <w:instrText xml:space="preserve"> PAGEREF _Toc461444197 \h </w:instrText>
      </w:r>
      <w:r>
        <w:rPr>
          <w:noProof/>
        </w:rPr>
      </w:r>
      <w:r>
        <w:rPr>
          <w:noProof/>
        </w:rPr>
        <w:fldChar w:fldCharType="separate"/>
      </w:r>
      <w:r w:rsidRPr="00097CF2">
        <w:rPr>
          <w:noProof/>
          <w:lang w:val="de-CH"/>
        </w:rPr>
        <w:t>69</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6.3.3. Wirkung der Anerkennung infolge der Eheschliessung der Eltern</w:t>
      </w:r>
      <w:r w:rsidRPr="00097CF2">
        <w:rPr>
          <w:noProof/>
          <w:lang w:val="de-CH"/>
        </w:rPr>
        <w:tab/>
      </w:r>
      <w:r>
        <w:rPr>
          <w:noProof/>
        </w:rPr>
        <w:fldChar w:fldCharType="begin"/>
      </w:r>
      <w:r w:rsidRPr="00097CF2">
        <w:rPr>
          <w:noProof/>
          <w:lang w:val="de-CH"/>
        </w:rPr>
        <w:instrText xml:space="preserve"> PAGEREF _Toc461444198 \h </w:instrText>
      </w:r>
      <w:r>
        <w:rPr>
          <w:noProof/>
        </w:rPr>
      </w:r>
      <w:r>
        <w:rPr>
          <w:noProof/>
        </w:rPr>
        <w:fldChar w:fldCharType="separate"/>
      </w:r>
      <w:r w:rsidRPr="00097CF2">
        <w:rPr>
          <w:noProof/>
          <w:lang w:val="de-CH"/>
        </w:rPr>
        <w:t>70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6.3.4. Ehelicherklärung und Meldung</w:t>
      </w:r>
      <w:r w:rsidRPr="00097CF2">
        <w:rPr>
          <w:noProof/>
          <w:lang w:val="de-CH"/>
        </w:rPr>
        <w:tab/>
      </w:r>
      <w:r>
        <w:rPr>
          <w:noProof/>
        </w:rPr>
        <w:fldChar w:fldCharType="begin"/>
      </w:r>
      <w:r w:rsidRPr="00097CF2">
        <w:rPr>
          <w:noProof/>
          <w:lang w:val="de-CH"/>
        </w:rPr>
        <w:instrText xml:space="preserve"> PAGEREF _Toc461444199 \h </w:instrText>
      </w:r>
      <w:r>
        <w:rPr>
          <w:noProof/>
        </w:rPr>
      </w:r>
      <w:r>
        <w:rPr>
          <w:noProof/>
        </w:rPr>
        <w:fldChar w:fldCharType="separate"/>
      </w:r>
      <w:r w:rsidRPr="00097CF2">
        <w:rPr>
          <w:noProof/>
          <w:lang w:val="de-CH"/>
        </w:rPr>
        <w:t>70</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6.4.</w:t>
      </w:r>
      <w:r w:rsidRPr="00097CF2">
        <w:rPr>
          <w:rFonts w:asciiTheme="minorHAnsi" w:eastAsiaTheme="minorEastAsia" w:hAnsiTheme="minorHAnsi" w:cstheme="minorBidi"/>
          <w:iCs w:val="0"/>
          <w:noProof/>
          <w:szCs w:val="22"/>
          <w:lang w:val="de-CH" w:eastAsia="fr-CH"/>
        </w:rPr>
        <w:tab/>
      </w:r>
      <w:r w:rsidRPr="00116A1A">
        <w:rPr>
          <w:noProof/>
          <w:lang w:val="de-CH"/>
        </w:rPr>
        <w:t>Ehe</w:t>
      </w:r>
      <w:r w:rsidRPr="00097CF2">
        <w:rPr>
          <w:noProof/>
          <w:lang w:val="de-CH"/>
        </w:rPr>
        <w:tab/>
      </w:r>
      <w:r>
        <w:rPr>
          <w:noProof/>
        </w:rPr>
        <w:fldChar w:fldCharType="begin"/>
      </w:r>
      <w:r w:rsidRPr="00097CF2">
        <w:rPr>
          <w:noProof/>
          <w:lang w:val="de-CH"/>
        </w:rPr>
        <w:instrText xml:space="preserve"> PAGEREF _Toc461444200 \h </w:instrText>
      </w:r>
      <w:r>
        <w:rPr>
          <w:noProof/>
        </w:rPr>
      </w:r>
      <w:r>
        <w:rPr>
          <w:noProof/>
        </w:rPr>
        <w:fldChar w:fldCharType="separate"/>
      </w:r>
      <w:r w:rsidRPr="00097CF2">
        <w:rPr>
          <w:noProof/>
          <w:lang w:val="de-CH"/>
        </w:rPr>
        <w:t>70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6.4.1. Vorzuweisende Dokumente</w:t>
      </w:r>
      <w:r w:rsidRPr="00097CF2">
        <w:rPr>
          <w:noProof/>
          <w:lang w:val="de-CH"/>
        </w:rPr>
        <w:tab/>
      </w:r>
      <w:r>
        <w:rPr>
          <w:noProof/>
        </w:rPr>
        <w:fldChar w:fldCharType="begin"/>
      </w:r>
      <w:r w:rsidRPr="00097CF2">
        <w:rPr>
          <w:noProof/>
          <w:lang w:val="de-CH"/>
        </w:rPr>
        <w:instrText xml:space="preserve"> PAGEREF _Toc461444201 \h </w:instrText>
      </w:r>
      <w:r>
        <w:rPr>
          <w:noProof/>
        </w:rPr>
      </w:r>
      <w:r>
        <w:rPr>
          <w:noProof/>
        </w:rPr>
        <w:fldChar w:fldCharType="separate"/>
      </w:r>
      <w:r w:rsidRPr="00097CF2">
        <w:rPr>
          <w:noProof/>
          <w:lang w:val="de-CH"/>
        </w:rPr>
        <w:t>71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6.4.2. Verfahren</w:t>
      </w:r>
      <w:r w:rsidRPr="00097CF2">
        <w:rPr>
          <w:noProof/>
          <w:lang w:val="de-CH"/>
        </w:rPr>
        <w:tab/>
      </w:r>
      <w:r>
        <w:rPr>
          <w:noProof/>
        </w:rPr>
        <w:fldChar w:fldCharType="begin"/>
      </w:r>
      <w:r w:rsidRPr="00097CF2">
        <w:rPr>
          <w:noProof/>
          <w:lang w:val="de-CH"/>
        </w:rPr>
        <w:instrText xml:space="preserve"> PAGEREF _Toc461444202 \h </w:instrText>
      </w:r>
      <w:r>
        <w:rPr>
          <w:noProof/>
        </w:rPr>
      </w:r>
      <w:r>
        <w:rPr>
          <w:noProof/>
        </w:rPr>
        <w:fldChar w:fldCharType="separate"/>
      </w:r>
      <w:r w:rsidRPr="00097CF2">
        <w:rPr>
          <w:noProof/>
          <w:lang w:val="de-CH"/>
        </w:rPr>
        <w:t>71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6.4.3. Trauung</w:t>
      </w:r>
      <w:r w:rsidRPr="00097CF2">
        <w:rPr>
          <w:noProof/>
          <w:lang w:val="de-CH"/>
        </w:rPr>
        <w:tab/>
      </w:r>
      <w:r>
        <w:rPr>
          <w:noProof/>
        </w:rPr>
        <w:fldChar w:fldCharType="begin"/>
      </w:r>
      <w:r w:rsidRPr="00097CF2">
        <w:rPr>
          <w:noProof/>
          <w:lang w:val="de-CH"/>
        </w:rPr>
        <w:instrText xml:space="preserve"> PAGEREF _Toc461444203 \h </w:instrText>
      </w:r>
      <w:r>
        <w:rPr>
          <w:noProof/>
        </w:rPr>
      </w:r>
      <w:r>
        <w:rPr>
          <w:noProof/>
        </w:rPr>
        <w:fldChar w:fldCharType="separate"/>
      </w:r>
      <w:r w:rsidRPr="00097CF2">
        <w:rPr>
          <w:noProof/>
          <w:lang w:val="de-CH"/>
        </w:rPr>
        <w:t>71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6.4.4. Offizielle Lokale für die Trauung</w:t>
      </w:r>
      <w:r w:rsidRPr="00097CF2">
        <w:rPr>
          <w:noProof/>
          <w:lang w:val="de-CH"/>
        </w:rPr>
        <w:tab/>
      </w:r>
      <w:r>
        <w:rPr>
          <w:noProof/>
        </w:rPr>
        <w:fldChar w:fldCharType="begin"/>
      </w:r>
      <w:r w:rsidRPr="00097CF2">
        <w:rPr>
          <w:noProof/>
          <w:lang w:val="de-CH"/>
        </w:rPr>
        <w:instrText xml:space="preserve"> PAGEREF _Toc461444204 \h </w:instrText>
      </w:r>
      <w:r>
        <w:rPr>
          <w:noProof/>
        </w:rPr>
      </w:r>
      <w:r>
        <w:rPr>
          <w:noProof/>
        </w:rPr>
        <w:fldChar w:fldCharType="separate"/>
      </w:r>
      <w:r w:rsidRPr="00097CF2">
        <w:rPr>
          <w:noProof/>
          <w:lang w:val="de-CH"/>
        </w:rPr>
        <w:t>71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6.4.5. Wirkungen der Ehe</w:t>
      </w:r>
      <w:r w:rsidRPr="00097CF2">
        <w:rPr>
          <w:noProof/>
          <w:lang w:val="de-CH"/>
        </w:rPr>
        <w:tab/>
      </w:r>
      <w:r>
        <w:rPr>
          <w:noProof/>
        </w:rPr>
        <w:fldChar w:fldCharType="begin"/>
      </w:r>
      <w:r w:rsidRPr="00097CF2">
        <w:rPr>
          <w:noProof/>
          <w:lang w:val="de-CH"/>
        </w:rPr>
        <w:instrText xml:space="preserve"> PAGEREF _Toc461444205 \h </w:instrText>
      </w:r>
      <w:r>
        <w:rPr>
          <w:noProof/>
        </w:rPr>
      </w:r>
      <w:r>
        <w:rPr>
          <w:noProof/>
        </w:rPr>
        <w:fldChar w:fldCharType="separate"/>
      </w:r>
      <w:r w:rsidRPr="00097CF2">
        <w:rPr>
          <w:noProof/>
          <w:lang w:val="de-CH"/>
        </w:rPr>
        <w:t>71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6.4.6. Familienname</w:t>
      </w:r>
      <w:r w:rsidRPr="00097CF2">
        <w:rPr>
          <w:noProof/>
          <w:lang w:val="de-CH"/>
        </w:rPr>
        <w:tab/>
      </w:r>
      <w:r>
        <w:rPr>
          <w:noProof/>
        </w:rPr>
        <w:fldChar w:fldCharType="begin"/>
      </w:r>
      <w:r w:rsidRPr="00097CF2">
        <w:rPr>
          <w:noProof/>
          <w:lang w:val="de-CH"/>
        </w:rPr>
        <w:instrText xml:space="preserve"> PAGEREF _Toc461444206 \h </w:instrText>
      </w:r>
      <w:r>
        <w:rPr>
          <w:noProof/>
        </w:rPr>
      </w:r>
      <w:r>
        <w:rPr>
          <w:noProof/>
        </w:rPr>
        <w:fldChar w:fldCharType="separate"/>
      </w:r>
      <w:r w:rsidRPr="00097CF2">
        <w:rPr>
          <w:noProof/>
          <w:lang w:val="de-CH"/>
        </w:rPr>
        <w:t>72</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6.4.7. Bürgerrecht</w:t>
      </w:r>
      <w:r w:rsidRPr="00097CF2">
        <w:rPr>
          <w:noProof/>
          <w:lang w:val="de-CH"/>
        </w:rPr>
        <w:tab/>
      </w:r>
      <w:r>
        <w:rPr>
          <w:noProof/>
        </w:rPr>
        <w:fldChar w:fldCharType="begin"/>
      </w:r>
      <w:r w:rsidRPr="00097CF2">
        <w:rPr>
          <w:noProof/>
          <w:lang w:val="de-CH"/>
        </w:rPr>
        <w:instrText xml:space="preserve"> PAGEREF _Toc461444207 \h </w:instrText>
      </w:r>
      <w:r>
        <w:rPr>
          <w:noProof/>
        </w:rPr>
      </w:r>
      <w:r>
        <w:rPr>
          <w:noProof/>
        </w:rPr>
        <w:fldChar w:fldCharType="separate"/>
      </w:r>
      <w:r w:rsidRPr="00097CF2">
        <w:rPr>
          <w:noProof/>
          <w:lang w:val="de-CH"/>
        </w:rPr>
        <w:t>74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6.4.8. Ehelicher Güterstand</w:t>
      </w:r>
      <w:r w:rsidRPr="00097CF2">
        <w:rPr>
          <w:noProof/>
          <w:lang w:val="de-CH"/>
        </w:rPr>
        <w:tab/>
      </w:r>
      <w:r>
        <w:rPr>
          <w:noProof/>
        </w:rPr>
        <w:fldChar w:fldCharType="begin"/>
      </w:r>
      <w:r w:rsidRPr="00097CF2">
        <w:rPr>
          <w:noProof/>
          <w:lang w:val="de-CH"/>
        </w:rPr>
        <w:instrText xml:space="preserve"> PAGEREF _Toc461444208 \h </w:instrText>
      </w:r>
      <w:r>
        <w:rPr>
          <w:noProof/>
        </w:rPr>
      </w:r>
      <w:r>
        <w:rPr>
          <w:noProof/>
        </w:rPr>
        <w:fldChar w:fldCharType="separate"/>
      </w:r>
      <w:r w:rsidRPr="00097CF2">
        <w:rPr>
          <w:noProof/>
          <w:lang w:val="de-CH"/>
        </w:rPr>
        <w:t>74</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6.5.</w:t>
      </w:r>
      <w:r w:rsidRPr="00097CF2">
        <w:rPr>
          <w:rFonts w:asciiTheme="minorHAnsi" w:eastAsiaTheme="minorEastAsia" w:hAnsiTheme="minorHAnsi" w:cstheme="minorBidi"/>
          <w:iCs w:val="0"/>
          <w:noProof/>
          <w:szCs w:val="22"/>
          <w:lang w:val="de-CH" w:eastAsia="fr-CH"/>
        </w:rPr>
        <w:tab/>
      </w:r>
      <w:r w:rsidRPr="00116A1A">
        <w:rPr>
          <w:noProof/>
          <w:lang w:val="de-CH"/>
        </w:rPr>
        <w:t>Eingetragene Partnerschaft</w:t>
      </w:r>
      <w:r w:rsidRPr="00097CF2">
        <w:rPr>
          <w:noProof/>
          <w:lang w:val="de-CH"/>
        </w:rPr>
        <w:tab/>
      </w:r>
      <w:r>
        <w:rPr>
          <w:noProof/>
        </w:rPr>
        <w:fldChar w:fldCharType="begin"/>
      </w:r>
      <w:r w:rsidRPr="00097CF2">
        <w:rPr>
          <w:noProof/>
          <w:lang w:val="de-CH"/>
        </w:rPr>
        <w:instrText xml:space="preserve"> PAGEREF _Toc461444209 \h </w:instrText>
      </w:r>
      <w:r>
        <w:rPr>
          <w:noProof/>
        </w:rPr>
      </w:r>
      <w:r>
        <w:rPr>
          <w:noProof/>
        </w:rPr>
        <w:fldChar w:fldCharType="separate"/>
      </w:r>
      <w:r w:rsidRPr="00097CF2">
        <w:rPr>
          <w:noProof/>
          <w:lang w:val="de-CH"/>
        </w:rPr>
        <w:t>75</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6.5.1. Vorzuweisende Dokumente</w:t>
      </w:r>
      <w:r w:rsidRPr="00097CF2">
        <w:rPr>
          <w:noProof/>
          <w:lang w:val="de-CH"/>
        </w:rPr>
        <w:tab/>
      </w:r>
      <w:r>
        <w:rPr>
          <w:noProof/>
        </w:rPr>
        <w:fldChar w:fldCharType="begin"/>
      </w:r>
      <w:r w:rsidRPr="00097CF2">
        <w:rPr>
          <w:noProof/>
          <w:lang w:val="de-CH"/>
        </w:rPr>
        <w:instrText xml:space="preserve"> PAGEREF _Toc461444210 \h </w:instrText>
      </w:r>
      <w:r>
        <w:rPr>
          <w:noProof/>
        </w:rPr>
      </w:r>
      <w:r>
        <w:rPr>
          <w:noProof/>
        </w:rPr>
        <w:fldChar w:fldCharType="separate"/>
      </w:r>
      <w:r w:rsidRPr="00097CF2">
        <w:rPr>
          <w:noProof/>
          <w:lang w:val="de-CH"/>
        </w:rPr>
        <w:t>76</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6.5.2. Verfahren</w:t>
      </w:r>
      <w:r w:rsidRPr="00097CF2">
        <w:rPr>
          <w:noProof/>
          <w:lang w:val="de-CH"/>
        </w:rPr>
        <w:tab/>
      </w:r>
      <w:r>
        <w:rPr>
          <w:noProof/>
        </w:rPr>
        <w:fldChar w:fldCharType="begin"/>
      </w:r>
      <w:r w:rsidRPr="00097CF2">
        <w:rPr>
          <w:noProof/>
          <w:lang w:val="de-CH"/>
        </w:rPr>
        <w:instrText xml:space="preserve"> PAGEREF _Toc461444211 \h </w:instrText>
      </w:r>
      <w:r>
        <w:rPr>
          <w:noProof/>
        </w:rPr>
      </w:r>
      <w:r>
        <w:rPr>
          <w:noProof/>
        </w:rPr>
        <w:fldChar w:fldCharType="separate"/>
      </w:r>
      <w:r w:rsidRPr="00097CF2">
        <w:rPr>
          <w:noProof/>
          <w:lang w:val="de-CH"/>
        </w:rPr>
        <w:t>76</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6.5.3. Eintragung der Partnerschaft</w:t>
      </w:r>
      <w:r w:rsidRPr="00097CF2">
        <w:rPr>
          <w:noProof/>
          <w:lang w:val="de-CH"/>
        </w:rPr>
        <w:tab/>
      </w:r>
      <w:r>
        <w:rPr>
          <w:noProof/>
        </w:rPr>
        <w:fldChar w:fldCharType="begin"/>
      </w:r>
      <w:r w:rsidRPr="00097CF2">
        <w:rPr>
          <w:noProof/>
          <w:lang w:val="de-CH"/>
        </w:rPr>
        <w:instrText xml:space="preserve"> PAGEREF _Toc461444212 \h </w:instrText>
      </w:r>
      <w:r>
        <w:rPr>
          <w:noProof/>
        </w:rPr>
      </w:r>
      <w:r>
        <w:rPr>
          <w:noProof/>
        </w:rPr>
        <w:fldChar w:fldCharType="separate"/>
      </w:r>
      <w:r w:rsidRPr="00097CF2">
        <w:rPr>
          <w:noProof/>
          <w:lang w:val="de-CH"/>
        </w:rPr>
        <w:t>76</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6.5.4. Offizielle Lokale für die Eintragung der Partnerschaft</w:t>
      </w:r>
      <w:r w:rsidRPr="00097CF2">
        <w:rPr>
          <w:noProof/>
          <w:lang w:val="de-CH"/>
        </w:rPr>
        <w:tab/>
      </w:r>
      <w:r>
        <w:rPr>
          <w:noProof/>
        </w:rPr>
        <w:fldChar w:fldCharType="begin"/>
      </w:r>
      <w:r w:rsidRPr="00097CF2">
        <w:rPr>
          <w:noProof/>
          <w:lang w:val="de-CH"/>
        </w:rPr>
        <w:instrText xml:space="preserve"> PAGEREF _Toc461444213 \h </w:instrText>
      </w:r>
      <w:r>
        <w:rPr>
          <w:noProof/>
        </w:rPr>
      </w:r>
      <w:r>
        <w:rPr>
          <w:noProof/>
        </w:rPr>
        <w:fldChar w:fldCharType="separate"/>
      </w:r>
      <w:r w:rsidRPr="00097CF2">
        <w:rPr>
          <w:noProof/>
          <w:lang w:val="de-CH"/>
        </w:rPr>
        <w:t>76</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6.5.5. Wirkungen der eingetragenen Partnerschaft</w:t>
      </w:r>
      <w:r w:rsidRPr="00097CF2">
        <w:rPr>
          <w:noProof/>
          <w:lang w:val="de-CH"/>
        </w:rPr>
        <w:tab/>
      </w:r>
      <w:r>
        <w:rPr>
          <w:noProof/>
        </w:rPr>
        <w:fldChar w:fldCharType="begin"/>
      </w:r>
      <w:r w:rsidRPr="00097CF2">
        <w:rPr>
          <w:noProof/>
          <w:lang w:val="de-CH"/>
        </w:rPr>
        <w:instrText xml:space="preserve"> PAGEREF _Toc461444214 \h </w:instrText>
      </w:r>
      <w:r>
        <w:rPr>
          <w:noProof/>
        </w:rPr>
      </w:r>
      <w:r>
        <w:rPr>
          <w:noProof/>
        </w:rPr>
        <w:fldChar w:fldCharType="separate"/>
      </w:r>
      <w:r w:rsidRPr="00097CF2">
        <w:rPr>
          <w:noProof/>
          <w:lang w:val="de-CH"/>
        </w:rPr>
        <w:t>77</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6.6.</w:t>
      </w:r>
      <w:r w:rsidRPr="00097CF2">
        <w:rPr>
          <w:rFonts w:asciiTheme="minorHAnsi" w:eastAsiaTheme="minorEastAsia" w:hAnsiTheme="minorHAnsi" w:cstheme="minorBidi"/>
          <w:iCs w:val="0"/>
          <w:noProof/>
          <w:szCs w:val="22"/>
          <w:lang w:val="de-CH" w:eastAsia="fr-CH"/>
        </w:rPr>
        <w:tab/>
      </w:r>
      <w:r w:rsidRPr="00116A1A">
        <w:rPr>
          <w:noProof/>
          <w:lang w:val="de-CH"/>
        </w:rPr>
        <w:t>Todesfall</w:t>
      </w:r>
      <w:r w:rsidRPr="00097CF2">
        <w:rPr>
          <w:noProof/>
          <w:lang w:val="de-CH"/>
        </w:rPr>
        <w:tab/>
      </w:r>
      <w:r>
        <w:rPr>
          <w:noProof/>
        </w:rPr>
        <w:fldChar w:fldCharType="begin"/>
      </w:r>
      <w:r w:rsidRPr="00097CF2">
        <w:rPr>
          <w:noProof/>
          <w:lang w:val="de-CH"/>
        </w:rPr>
        <w:instrText xml:space="preserve"> PAGEREF _Toc461444215 \h </w:instrText>
      </w:r>
      <w:r>
        <w:rPr>
          <w:noProof/>
        </w:rPr>
      </w:r>
      <w:r>
        <w:rPr>
          <w:noProof/>
        </w:rPr>
        <w:fldChar w:fldCharType="separate"/>
      </w:r>
      <w:r w:rsidRPr="00097CF2">
        <w:rPr>
          <w:noProof/>
          <w:lang w:val="de-CH"/>
        </w:rPr>
        <w:t>77</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6.6.1. Schweizerinnen oder Schweizer</w:t>
      </w:r>
      <w:r w:rsidRPr="00097CF2">
        <w:rPr>
          <w:noProof/>
          <w:lang w:val="de-CH"/>
        </w:rPr>
        <w:tab/>
      </w:r>
      <w:r>
        <w:rPr>
          <w:noProof/>
        </w:rPr>
        <w:fldChar w:fldCharType="begin"/>
      </w:r>
      <w:r w:rsidRPr="00097CF2">
        <w:rPr>
          <w:noProof/>
          <w:lang w:val="de-CH"/>
        </w:rPr>
        <w:instrText xml:space="preserve"> PAGEREF _Toc461444216 \h </w:instrText>
      </w:r>
      <w:r>
        <w:rPr>
          <w:noProof/>
        </w:rPr>
      </w:r>
      <w:r>
        <w:rPr>
          <w:noProof/>
        </w:rPr>
        <w:fldChar w:fldCharType="separate"/>
      </w:r>
      <w:r w:rsidRPr="00097CF2">
        <w:rPr>
          <w:noProof/>
          <w:lang w:val="de-CH"/>
        </w:rPr>
        <w:t>77</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6.6.2. Ausländerinnen oder Ausländer</w:t>
      </w:r>
      <w:r w:rsidRPr="00097CF2">
        <w:rPr>
          <w:noProof/>
          <w:lang w:val="de-CH"/>
        </w:rPr>
        <w:tab/>
      </w:r>
      <w:r>
        <w:rPr>
          <w:noProof/>
        </w:rPr>
        <w:fldChar w:fldCharType="begin"/>
      </w:r>
      <w:r w:rsidRPr="00097CF2">
        <w:rPr>
          <w:noProof/>
          <w:lang w:val="de-CH"/>
        </w:rPr>
        <w:instrText xml:space="preserve"> PAGEREF _Toc461444217 \h </w:instrText>
      </w:r>
      <w:r>
        <w:rPr>
          <w:noProof/>
        </w:rPr>
      </w:r>
      <w:r>
        <w:rPr>
          <w:noProof/>
        </w:rPr>
        <w:fldChar w:fldCharType="separate"/>
      </w:r>
      <w:r w:rsidRPr="00097CF2">
        <w:rPr>
          <w:noProof/>
          <w:lang w:val="de-CH"/>
        </w:rPr>
        <w:t>77</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6.7.</w:t>
      </w:r>
      <w:r w:rsidRPr="00097CF2">
        <w:rPr>
          <w:rFonts w:asciiTheme="minorHAnsi" w:eastAsiaTheme="minorEastAsia" w:hAnsiTheme="minorHAnsi" w:cstheme="minorBidi"/>
          <w:iCs w:val="0"/>
          <w:noProof/>
          <w:szCs w:val="22"/>
          <w:lang w:val="de-CH" w:eastAsia="fr-CH"/>
        </w:rPr>
        <w:tab/>
      </w:r>
      <w:r w:rsidRPr="00116A1A">
        <w:rPr>
          <w:noProof/>
          <w:lang w:val="de-CH"/>
        </w:rPr>
        <w:t>Scheidung</w:t>
      </w:r>
      <w:r w:rsidRPr="00097CF2">
        <w:rPr>
          <w:noProof/>
          <w:lang w:val="de-CH"/>
        </w:rPr>
        <w:tab/>
      </w:r>
      <w:r>
        <w:rPr>
          <w:noProof/>
        </w:rPr>
        <w:fldChar w:fldCharType="begin"/>
      </w:r>
      <w:r w:rsidRPr="00097CF2">
        <w:rPr>
          <w:noProof/>
          <w:lang w:val="de-CH"/>
        </w:rPr>
        <w:instrText xml:space="preserve"> PAGEREF _Toc461444218 \h </w:instrText>
      </w:r>
      <w:r>
        <w:rPr>
          <w:noProof/>
        </w:rPr>
      </w:r>
      <w:r>
        <w:rPr>
          <w:noProof/>
        </w:rPr>
        <w:fldChar w:fldCharType="separate"/>
      </w:r>
      <w:r w:rsidRPr="00097CF2">
        <w:rPr>
          <w:noProof/>
          <w:lang w:val="de-CH"/>
        </w:rPr>
        <w:t>78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6.7.1. Wiederannahme des Familiennamens</w:t>
      </w:r>
      <w:r w:rsidRPr="00097CF2">
        <w:rPr>
          <w:noProof/>
          <w:lang w:val="de-CH"/>
        </w:rPr>
        <w:tab/>
      </w:r>
      <w:r>
        <w:rPr>
          <w:noProof/>
        </w:rPr>
        <w:fldChar w:fldCharType="begin"/>
      </w:r>
      <w:r w:rsidRPr="00097CF2">
        <w:rPr>
          <w:noProof/>
          <w:lang w:val="de-CH"/>
        </w:rPr>
        <w:instrText xml:space="preserve"> PAGEREF _Toc461444219 \h </w:instrText>
      </w:r>
      <w:r>
        <w:rPr>
          <w:noProof/>
        </w:rPr>
      </w:r>
      <w:r>
        <w:rPr>
          <w:noProof/>
        </w:rPr>
        <w:fldChar w:fldCharType="separate"/>
      </w:r>
      <w:r w:rsidRPr="00097CF2">
        <w:rPr>
          <w:noProof/>
          <w:lang w:val="de-CH"/>
        </w:rPr>
        <w:t>78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6.7.2. Registrierung und Meldung</w:t>
      </w:r>
      <w:r w:rsidRPr="00097CF2">
        <w:rPr>
          <w:noProof/>
          <w:lang w:val="de-CH"/>
        </w:rPr>
        <w:tab/>
      </w:r>
      <w:r>
        <w:rPr>
          <w:noProof/>
        </w:rPr>
        <w:fldChar w:fldCharType="begin"/>
      </w:r>
      <w:r w:rsidRPr="00097CF2">
        <w:rPr>
          <w:noProof/>
          <w:lang w:val="de-CH"/>
        </w:rPr>
        <w:instrText xml:space="preserve"> PAGEREF _Toc461444220 \h </w:instrText>
      </w:r>
      <w:r>
        <w:rPr>
          <w:noProof/>
        </w:rPr>
      </w:r>
      <w:r>
        <w:rPr>
          <w:noProof/>
        </w:rPr>
        <w:fldChar w:fldCharType="separate"/>
      </w:r>
      <w:r w:rsidRPr="00097CF2">
        <w:rPr>
          <w:noProof/>
          <w:lang w:val="de-CH"/>
        </w:rPr>
        <w:t>78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6.7.3. Zuweisung der elterlichen Sorge</w:t>
      </w:r>
      <w:r w:rsidRPr="00097CF2">
        <w:rPr>
          <w:noProof/>
          <w:lang w:val="de-CH"/>
        </w:rPr>
        <w:tab/>
      </w:r>
      <w:r>
        <w:rPr>
          <w:noProof/>
        </w:rPr>
        <w:fldChar w:fldCharType="begin"/>
      </w:r>
      <w:r w:rsidRPr="00097CF2">
        <w:rPr>
          <w:noProof/>
          <w:lang w:val="de-CH"/>
        </w:rPr>
        <w:instrText xml:space="preserve"> PAGEREF _Toc461444221 \h </w:instrText>
      </w:r>
      <w:r>
        <w:rPr>
          <w:noProof/>
        </w:rPr>
      </w:r>
      <w:r>
        <w:rPr>
          <w:noProof/>
        </w:rPr>
        <w:fldChar w:fldCharType="separate"/>
      </w:r>
      <w:r w:rsidRPr="00097CF2">
        <w:rPr>
          <w:noProof/>
          <w:lang w:val="de-CH"/>
        </w:rPr>
        <w:t>78</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6.7.4. Schlussfolgerungen</w:t>
      </w:r>
      <w:r w:rsidRPr="00097CF2">
        <w:rPr>
          <w:noProof/>
          <w:lang w:val="de-CH"/>
        </w:rPr>
        <w:tab/>
      </w:r>
      <w:r>
        <w:rPr>
          <w:noProof/>
        </w:rPr>
        <w:fldChar w:fldCharType="begin"/>
      </w:r>
      <w:r w:rsidRPr="00097CF2">
        <w:rPr>
          <w:noProof/>
          <w:lang w:val="de-CH"/>
        </w:rPr>
        <w:instrText xml:space="preserve"> PAGEREF _Toc461444222 \h </w:instrText>
      </w:r>
      <w:r>
        <w:rPr>
          <w:noProof/>
        </w:rPr>
      </w:r>
      <w:r>
        <w:rPr>
          <w:noProof/>
        </w:rPr>
        <w:fldChar w:fldCharType="separate"/>
      </w:r>
      <w:r w:rsidRPr="00097CF2">
        <w:rPr>
          <w:noProof/>
          <w:lang w:val="de-CH"/>
        </w:rPr>
        <w:t>79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6.8.</w:t>
      </w:r>
      <w:r w:rsidRPr="00097CF2">
        <w:rPr>
          <w:rFonts w:asciiTheme="minorHAnsi" w:eastAsiaTheme="minorEastAsia" w:hAnsiTheme="minorHAnsi" w:cstheme="minorBidi"/>
          <w:iCs w:val="0"/>
          <w:noProof/>
          <w:szCs w:val="22"/>
          <w:lang w:val="de-CH" w:eastAsia="fr-CH"/>
        </w:rPr>
        <w:tab/>
      </w:r>
      <w:r w:rsidRPr="00116A1A">
        <w:rPr>
          <w:noProof/>
          <w:lang w:val="de-CH"/>
        </w:rPr>
        <w:t>Namens- oder Vornamensänderung</w:t>
      </w:r>
      <w:r w:rsidRPr="00097CF2">
        <w:rPr>
          <w:noProof/>
          <w:lang w:val="de-CH"/>
        </w:rPr>
        <w:tab/>
      </w:r>
      <w:r>
        <w:rPr>
          <w:noProof/>
        </w:rPr>
        <w:fldChar w:fldCharType="begin"/>
      </w:r>
      <w:r w:rsidRPr="00097CF2">
        <w:rPr>
          <w:noProof/>
          <w:lang w:val="de-CH"/>
        </w:rPr>
        <w:instrText xml:space="preserve"> PAGEREF _Toc461444223 \h </w:instrText>
      </w:r>
      <w:r>
        <w:rPr>
          <w:noProof/>
        </w:rPr>
      </w:r>
      <w:r>
        <w:rPr>
          <w:noProof/>
        </w:rPr>
        <w:fldChar w:fldCharType="separate"/>
      </w:r>
      <w:r w:rsidRPr="00097CF2">
        <w:rPr>
          <w:noProof/>
          <w:lang w:val="de-CH"/>
        </w:rPr>
        <w:t>79</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6.9.</w:t>
      </w:r>
      <w:r w:rsidRPr="00097CF2">
        <w:rPr>
          <w:rFonts w:asciiTheme="minorHAnsi" w:eastAsiaTheme="minorEastAsia" w:hAnsiTheme="minorHAnsi" w:cstheme="minorBidi"/>
          <w:iCs w:val="0"/>
          <w:noProof/>
          <w:szCs w:val="22"/>
          <w:lang w:val="de-CH" w:eastAsia="fr-CH"/>
        </w:rPr>
        <w:tab/>
      </w:r>
      <w:r w:rsidRPr="00116A1A">
        <w:rPr>
          <w:noProof/>
          <w:lang w:val="de-CH"/>
        </w:rPr>
        <w:t>Adoption</w:t>
      </w:r>
      <w:r w:rsidRPr="00097CF2">
        <w:rPr>
          <w:noProof/>
          <w:lang w:val="de-CH"/>
        </w:rPr>
        <w:tab/>
      </w:r>
      <w:r>
        <w:rPr>
          <w:noProof/>
        </w:rPr>
        <w:fldChar w:fldCharType="begin"/>
      </w:r>
      <w:r w:rsidRPr="00097CF2">
        <w:rPr>
          <w:noProof/>
          <w:lang w:val="de-CH"/>
        </w:rPr>
        <w:instrText xml:space="preserve"> PAGEREF _Toc461444224 \h </w:instrText>
      </w:r>
      <w:r>
        <w:rPr>
          <w:noProof/>
        </w:rPr>
      </w:r>
      <w:r>
        <w:rPr>
          <w:noProof/>
        </w:rPr>
        <w:fldChar w:fldCharType="separate"/>
      </w:r>
      <w:r w:rsidRPr="00097CF2">
        <w:rPr>
          <w:noProof/>
          <w:lang w:val="de-CH"/>
        </w:rPr>
        <w:t>79</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6.9.1. Form der Eintragung und Anmeldung</w:t>
      </w:r>
      <w:r w:rsidRPr="00097CF2">
        <w:rPr>
          <w:noProof/>
          <w:lang w:val="de-CH"/>
        </w:rPr>
        <w:tab/>
      </w:r>
      <w:r>
        <w:rPr>
          <w:noProof/>
        </w:rPr>
        <w:fldChar w:fldCharType="begin"/>
      </w:r>
      <w:r w:rsidRPr="00097CF2">
        <w:rPr>
          <w:noProof/>
          <w:lang w:val="de-CH"/>
        </w:rPr>
        <w:instrText xml:space="preserve"> PAGEREF _Toc461444225 \h </w:instrText>
      </w:r>
      <w:r>
        <w:rPr>
          <w:noProof/>
        </w:rPr>
      </w:r>
      <w:r>
        <w:rPr>
          <w:noProof/>
        </w:rPr>
        <w:fldChar w:fldCharType="separate"/>
      </w:r>
      <w:r w:rsidRPr="00097CF2">
        <w:rPr>
          <w:noProof/>
          <w:lang w:val="de-CH"/>
        </w:rPr>
        <w:t>79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6.10.</w:t>
      </w:r>
      <w:r w:rsidRPr="00097CF2">
        <w:rPr>
          <w:rFonts w:asciiTheme="minorHAnsi" w:eastAsiaTheme="minorEastAsia" w:hAnsiTheme="minorHAnsi" w:cstheme="minorBidi"/>
          <w:iCs w:val="0"/>
          <w:noProof/>
          <w:szCs w:val="22"/>
          <w:lang w:val="de-CH" w:eastAsia="fr-CH"/>
        </w:rPr>
        <w:tab/>
      </w:r>
      <w:r w:rsidRPr="00116A1A">
        <w:rPr>
          <w:noProof/>
          <w:lang w:val="de-CH"/>
        </w:rPr>
        <w:t>Familienforschung</w:t>
      </w:r>
      <w:r w:rsidRPr="00097CF2">
        <w:rPr>
          <w:noProof/>
          <w:lang w:val="de-CH"/>
        </w:rPr>
        <w:tab/>
      </w:r>
      <w:r>
        <w:rPr>
          <w:noProof/>
        </w:rPr>
        <w:fldChar w:fldCharType="begin"/>
      </w:r>
      <w:r w:rsidRPr="00097CF2">
        <w:rPr>
          <w:noProof/>
          <w:lang w:val="de-CH"/>
        </w:rPr>
        <w:instrText xml:space="preserve"> PAGEREF _Toc461444226 \h </w:instrText>
      </w:r>
      <w:r>
        <w:rPr>
          <w:noProof/>
        </w:rPr>
      </w:r>
      <w:r>
        <w:rPr>
          <w:noProof/>
        </w:rPr>
        <w:fldChar w:fldCharType="separate"/>
      </w:r>
      <w:r w:rsidRPr="00097CF2">
        <w:rPr>
          <w:noProof/>
          <w:lang w:val="de-CH"/>
        </w:rPr>
        <w:t>80</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6.11.</w:t>
      </w:r>
      <w:r w:rsidRPr="00097CF2">
        <w:rPr>
          <w:rFonts w:asciiTheme="minorHAnsi" w:eastAsiaTheme="minorEastAsia" w:hAnsiTheme="minorHAnsi" w:cstheme="minorBidi"/>
          <w:iCs w:val="0"/>
          <w:noProof/>
          <w:szCs w:val="22"/>
          <w:lang w:val="de-CH" w:eastAsia="fr-CH"/>
        </w:rPr>
        <w:tab/>
      </w:r>
      <w:r w:rsidRPr="00116A1A">
        <w:rPr>
          <w:noProof/>
          <w:lang w:val="de-CH"/>
        </w:rPr>
        <w:t>Zivilstandsämter</w:t>
      </w:r>
      <w:r w:rsidRPr="00097CF2">
        <w:rPr>
          <w:noProof/>
          <w:lang w:val="de-CH"/>
        </w:rPr>
        <w:tab/>
      </w:r>
      <w:r>
        <w:rPr>
          <w:noProof/>
        </w:rPr>
        <w:fldChar w:fldCharType="begin"/>
      </w:r>
      <w:r w:rsidRPr="00097CF2">
        <w:rPr>
          <w:noProof/>
          <w:lang w:val="de-CH"/>
        </w:rPr>
        <w:instrText xml:space="preserve"> PAGEREF _Toc461444227 \h </w:instrText>
      </w:r>
      <w:r>
        <w:rPr>
          <w:noProof/>
        </w:rPr>
      </w:r>
      <w:r>
        <w:rPr>
          <w:noProof/>
        </w:rPr>
        <w:fldChar w:fldCharType="separate"/>
      </w:r>
      <w:r w:rsidRPr="00097CF2">
        <w:rPr>
          <w:noProof/>
          <w:lang w:val="de-CH"/>
        </w:rPr>
        <w:t>80</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6.12.</w:t>
      </w:r>
      <w:r w:rsidRPr="00097CF2">
        <w:rPr>
          <w:rFonts w:asciiTheme="minorHAnsi" w:eastAsiaTheme="minorEastAsia" w:hAnsiTheme="minorHAnsi" w:cstheme="minorBidi"/>
          <w:iCs w:val="0"/>
          <w:noProof/>
          <w:szCs w:val="22"/>
          <w:lang w:val="de-CH" w:eastAsia="fr-CH"/>
        </w:rPr>
        <w:tab/>
      </w:r>
      <w:r w:rsidRPr="00116A1A">
        <w:rPr>
          <w:noProof/>
          <w:lang w:val="de-CH"/>
        </w:rPr>
        <w:t>Bestellung von Zivilstandsurkunden</w:t>
      </w:r>
      <w:r w:rsidRPr="00097CF2">
        <w:rPr>
          <w:noProof/>
          <w:lang w:val="de-CH"/>
        </w:rPr>
        <w:tab/>
      </w:r>
      <w:r>
        <w:rPr>
          <w:noProof/>
        </w:rPr>
        <w:fldChar w:fldCharType="begin"/>
      </w:r>
      <w:r w:rsidRPr="00097CF2">
        <w:rPr>
          <w:noProof/>
          <w:lang w:val="de-CH"/>
        </w:rPr>
        <w:instrText xml:space="preserve"> PAGEREF _Toc461444228 \h </w:instrText>
      </w:r>
      <w:r>
        <w:rPr>
          <w:noProof/>
        </w:rPr>
      </w:r>
      <w:r>
        <w:rPr>
          <w:noProof/>
        </w:rPr>
        <w:fldChar w:fldCharType="separate"/>
      </w:r>
      <w:r w:rsidRPr="00097CF2">
        <w:rPr>
          <w:noProof/>
          <w:lang w:val="de-CH"/>
        </w:rPr>
        <w:t>81</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6.13.</w:t>
      </w:r>
      <w:r w:rsidRPr="00097CF2">
        <w:rPr>
          <w:rFonts w:asciiTheme="minorHAnsi" w:eastAsiaTheme="minorEastAsia" w:hAnsiTheme="minorHAnsi" w:cstheme="minorBidi"/>
          <w:iCs w:val="0"/>
          <w:noProof/>
          <w:szCs w:val="22"/>
          <w:lang w:val="de-CH" w:eastAsia="fr-CH"/>
        </w:rPr>
        <w:tab/>
      </w:r>
      <w:r w:rsidRPr="00116A1A">
        <w:rPr>
          <w:noProof/>
          <w:lang w:val="de-CH"/>
        </w:rPr>
        <w:t>Einbürgerungen</w:t>
      </w:r>
      <w:r w:rsidRPr="00097CF2">
        <w:rPr>
          <w:noProof/>
          <w:lang w:val="de-CH"/>
        </w:rPr>
        <w:tab/>
      </w:r>
      <w:r>
        <w:rPr>
          <w:noProof/>
        </w:rPr>
        <w:fldChar w:fldCharType="begin"/>
      </w:r>
      <w:r w:rsidRPr="00097CF2">
        <w:rPr>
          <w:noProof/>
          <w:lang w:val="de-CH"/>
        </w:rPr>
        <w:instrText xml:space="preserve"> PAGEREF _Toc461444229 \h </w:instrText>
      </w:r>
      <w:r>
        <w:rPr>
          <w:noProof/>
        </w:rPr>
      </w:r>
      <w:r>
        <w:rPr>
          <w:noProof/>
        </w:rPr>
        <w:fldChar w:fldCharType="separate"/>
      </w:r>
      <w:r w:rsidRPr="00097CF2">
        <w:rPr>
          <w:noProof/>
          <w:lang w:val="de-CH"/>
        </w:rPr>
        <w:t>81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6.13.1. Ordentliche Einbürgerung</w:t>
      </w:r>
      <w:r w:rsidRPr="00097CF2">
        <w:rPr>
          <w:noProof/>
          <w:lang w:val="de-CH"/>
        </w:rPr>
        <w:tab/>
      </w:r>
      <w:r>
        <w:rPr>
          <w:noProof/>
        </w:rPr>
        <w:fldChar w:fldCharType="begin"/>
      </w:r>
      <w:r w:rsidRPr="00097CF2">
        <w:rPr>
          <w:noProof/>
          <w:lang w:val="de-CH"/>
        </w:rPr>
        <w:instrText xml:space="preserve"> PAGEREF _Toc461444230 \h </w:instrText>
      </w:r>
      <w:r>
        <w:rPr>
          <w:noProof/>
        </w:rPr>
      </w:r>
      <w:r>
        <w:rPr>
          <w:noProof/>
        </w:rPr>
        <w:fldChar w:fldCharType="separate"/>
      </w:r>
      <w:r w:rsidRPr="00097CF2">
        <w:rPr>
          <w:noProof/>
          <w:lang w:val="de-CH"/>
        </w:rPr>
        <w:t>81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6.13.2. Formulare und Dokumente zum Herunterladen</w:t>
      </w:r>
      <w:r w:rsidRPr="00097CF2">
        <w:rPr>
          <w:noProof/>
          <w:lang w:val="de-CH"/>
        </w:rPr>
        <w:tab/>
      </w:r>
      <w:r>
        <w:rPr>
          <w:noProof/>
        </w:rPr>
        <w:fldChar w:fldCharType="begin"/>
      </w:r>
      <w:r w:rsidRPr="00097CF2">
        <w:rPr>
          <w:noProof/>
          <w:lang w:val="de-CH"/>
        </w:rPr>
        <w:instrText xml:space="preserve"> PAGEREF _Toc461444231 \h </w:instrText>
      </w:r>
      <w:r>
        <w:rPr>
          <w:noProof/>
        </w:rPr>
      </w:r>
      <w:r>
        <w:rPr>
          <w:noProof/>
        </w:rPr>
        <w:fldChar w:fldCharType="separate"/>
      </w:r>
      <w:r w:rsidRPr="00097CF2">
        <w:rPr>
          <w:noProof/>
          <w:lang w:val="de-CH"/>
        </w:rPr>
        <w:t>81</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7.</w:t>
      </w:r>
      <w:r w:rsidRPr="00097CF2">
        <w:rPr>
          <w:rFonts w:asciiTheme="minorHAnsi" w:eastAsiaTheme="minorEastAsia" w:hAnsiTheme="minorHAnsi" w:cstheme="minorBidi"/>
          <w:iCs w:val="0"/>
          <w:noProof/>
          <w:szCs w:val="22"/>
          <w:lang w:val="de-CH" w:eastAsia="fr-CH"/>
        </w:rPr>
        <w:tab/>
      </w:r>
      <w:r w:rsidRPr="00097CF2">
        <w:rPr>
          <w:noProof/>
          <w:lang w:val="de-CH"/>
        </w:rPr>
        <w:t>Wohnsitzwechsel/Umzug in der Gemeinde</w:t>
      </w:r>
      <w:r w:rsidRPr="00097CF2">
        <w:rPr>
          <w:noProof/>
          <w:lang w:val="de-CH"/>
        </w:rPr>
        <w:tab/>
      </w:r>
      <w:r>
        <w:rPr>
          <w:noProof/>
        </w:rPr>
        <w:fldChar w:fldCharType="begin"/>
      </w:r>
      <w:r w:rsidRPr="00097CF2">
        <w:rPr>
          <w:noProof/>
          <w:lang w:val="de-CH"/>
        </w:rPr>
        <w:instrText xml:space="preserve"> PAGEREF _Toc461444232 \h </w:instrText>
      </w:r>
      <w:r>
        <w:rPr>
          <w:noProof/>
        </w:rPr>
      </w:r>
      <w:r>
        <w:rPr>
          <w:noProof/>
        </w:rPr>
        <w:fldChar w:fldCharType="separate"/>
      </w:r>
      <w:r w:rsidRPr="00097CF2">
        <w:rPr>
          <w:noProof/>
          <w:lang w:val="de-CH"/>
        </w:rPr>
        <w:t>82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7.1.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_Toc461444233 \h </w:instrText>
      </w:r>
      <w:r>
        <w:rPr>
          <w:noProof/>
        </w:rPr>
      </w:r>
      <w:r>
        <w:rPr>
          <w:noProof/>
        </w:rPr>
        <w:fldChar w:fldCharType="separate"/>
      </w:r>
      <w:r w:rsidRPr="00097CF2">
        <w:rPr>
          <w:noProof/>
          <w:lang w:val="de-CH"/>
        </w:rPr>
        <w:t>82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7.2.</w:t>
      </w:r>
      <w:r w:rsidRPr="00097CF2">
        <w:rPr>
          <w:rFonts w:asciiTheme="minorHAnsi" w:eastAsiaTheme="minorEastAsia" w:hAnsiTheme="minorHAnsi" w:cstheme="minorBidi"/>
          <w:iCs w:val="0"/>
          <w:noProof/>
          <w:szCs w:val="22"/>
          <w:lang w:val="de-CH" w:eastAsia="fr-CH"/>
        </w:rPr>
        <w:tab/>
      </w:r>
      <w:r w:rsidRPr="00116A1A">
        <w:rPr>
          <w:noProof/>
          <w:lang w:val="de-CH"/>
        </w:rPr>
        <w:t>Überprüfung und Eintragung</w:t>
      </w:r>
      <w:r w:rsidRPr="00097CF2">
        <w:rPr>
          <w:noProof/>
          <w:lang w:val="de-CH"/>
        </w:rPr>
        <w:tab/>
      </w:r>
      <w:r>
        <w:rPr>
          <w:noProof/>
        </w:rPr>
        <w:fldChar w:fldCharType="begin"/>
      </w:r>
      <w:r w:rsidRPr="00097CF2">
        <w:rPr>
          <w:noProof/>
          <w:lang w:val="de-CH"/>
        </w:rPr>
        <w:instrText xml:space="preserve"> PAGEREF _Toc461444234 \h </w:instrText>
      </w:r>
      <w:r>
        <w:rPr>
          <w:noProof/>
        </w:rPr>
      </w:r>
      <w:r>
        <w:rPr>
          <w:noProof/>
        </w:rPr>
        <w:fldChar w:fldCharType="separate"/>
      </w:r>
      <w:r w:rsidRPr="00097CF2">
        <w:rPr>
          <w:noProof/>
          <w:lang w:val="de-CH"/>
        </w:rPr>
        <w:t>82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7.3.</w:t>
      </w:r>
      <w:r w:rsidRPr="00097CF2">
        <w:rPr>
          <w:rFonts w:asciiTheme="minorHAnsi" w:eastAsiaTheme="minorEastAsia" w:hAnsiTheme="minorHAnsi" w:cstheme="minorBidi"/>
          <w:iCs w:val="0"/>
          <w:noProof/>
          <w:szCs w:val="22"/>
          <w:lang w:val="de-CH" w:eastAsia="fr-CH"/>
        </w:rPr>
        <w:tab/>
      </w:r>
      <w:r w:rsidRPr="00116A1A">
        <w:rPr>
          <w:noProof/>
          <w:lang w:val="de-CH"/>
        </w:rPr>
        <w:t>Beziehungen zu den anderen Gemeinden (Niederlassung und Aufenthalt)</w:t>
      </w:r>
      <w:r w:rsidRPr="00097CF2">
        <w:rPr>
          <w:noProof/>
          <w:lang w:val="de-CH"/>
        </w:rPr>
        <w:tab/>
      </w:r>
      <w:r>
        <w:rPr>
          <w:noProof/>
        </w:rPr>
        <w:fldChar w:fldCharType="begin"/>
      </w:r>
      <w:r w:rsidRPr="00097CF2">
        <w:rPr>
          <w:noProof/>
          <w:lang w:val="de-CH"/>
        </w:rPr>
        <w:instrText xml:space="preserve"> PAGEREF _Toc461444235 \h </w:instrText>
      </w:r>
      <w:r>
        <w:rPr>
          <w:noProof/>
        </w:rPr>
      </w:r>
      <w:r>
        <w:rPr>
          <w:noProof/>
        </w:rPr>
        <w:fldChar w:fldCharType="separate"/>
      </w:r>
      <w:r w:rsidRPr="00097CF2">
        <w:rPr>
          <w:noProof/>
          <w:lang w:val="de-CH"/>
        </w:rPr>
        <w:t>82</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7.4.</w:t>
      </w:r>
      <w:r w:rsidRPr="00097CF2">
        <w:rPr>
          <w:rFonts w:asciiTheme="minorHAnsi" w:eastAsiaTheme="minorEastAsia" w:hAnsiTheme="minorHAnsi" w:cstheme="minorBidi"/>
          <w:iCs w:val="0"/>
          <w:noProof/>
          <w:szCs w:val="22"/>
          <w:lang w:val="de-CH" w:eastAsia="fr-CH"/>
        </w:rPr>
        <w:tab/>
      </w:r>
      <w:r w:rsidRPr="00116A1A">
        <w:rPr>
          <w:noProof/>
          <w:lang w:val="de-CH"/>
        </w:rPr>
        <w:t>In der Meldung enthaltene Informationen</w:t>
      </w:r>
      <w:r w:rsidRPr="00097CF2">
        <w:rPr>
          <w:noProof/>
          <w:lang w:val="de-CH"/>
        </w:rPr>
        <w:tab/>
      </w:r>
      <w:r>
        <w:rPr>
          <w:noProof/>
        </w:rPr>
        <w:fldChar w:fldCharType="begin"/>
      </w:r>
      <w:r w:rsidRPr="00097CF2">
        <w:rPr>
          <w:noProof/>
          <w:lang w:val="de-CH"/>
        </w:rPr>
        <w:instrText xml:space="preserve"> PAGEREF _Toc461444236 \h </w:instrText>
      </w:r>
      <w:r>
        <w:rPr>
          <w:noProof/>
        </w:rPr>
      </w:r>
      <w:r>
        <w:rPr>
          <w:noProof/>
        </w:rPr>
        <w:fldChar w:fldCharType="separate"/>
      </w:r>
      <w:r w:rsidRPr="00097CF2">
        <w:rPr>
          <w:noProof/>
          <w:lang w:val="de-CH"/>
        </w:rPr>
        <w:t>83</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7.5.</w:t>
      </w:r>
      <w:r w:rsidRPr="00097CF2">
        <w:rPr>
          <w:rFonts w:asciiTheme="minorHAnsi" w:eastAsiaTheme="minorEastAsia" w:hAnsiTheme="minorHAnsi" w:cstheme="minorBidi"/>
          <w:iCs w:val="0"/>
          <w:noProof/>
          <w:szCs w:val="22"/>
          <w:lang w:val="de-CH" w:eastAsia="fr-CH"/>
        </w:rPr>
        <w:tab/>
      </w:r>
      <w:r w:rsidRPr="00116A1A">
        <w:rPr>
          <w:noProof/>
          <w:lang w:val="de-CH"/>
        </w:rPr>
        <w:t>Strafen, Anzeigen</w:t>
      </w:r>
      <w:r w:rsidRPr="00097CF2">
        <w:rPr>
          <w:noProof/>
          <w:lang w:val="de-CH"/>
        </w:rPr>
        <w:tab/>
      </w:r>
      <w:r>
        <w:rPr>
          <w:noProof/>
        </w:rPr>
        <w:fldChar w:fldCharType="begin"/>
      </w:r>
      <w:r w:rsidRPr="00097CF2">
        <w:rPr>
          <w:noProof/>
          <w:lang w:val="de-CH"/>
        </w:rPr>
        <w:instrText xml:space="preserve"> PAGEREF _Toc461444237 \h </w:instrText>
      </w:r>
      <w:r>
        <w:rPr>
          <w:noProof/>
        </w:rPr>
      </w:r>
      <w:r>
        <w:rPr>
          <w:noProof/>
        </w:rPr>
        <w:fldChar w:fldCharType="separate"/>
      </w:r>
      <w:r w:rsidRPr="00097CF2">
        <w:rPr>
          <w:noProof/>
          <w:lang w:val="de-CH"/>
        </w:rPr>
        <w:t>83</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8.</w:t>
      </w:r>
      <w:r w:rsidRPr="00097CF2">
        <w:rPr>
          <w:rFonts w:asciiTheme="minorHAnsi" w:eastAsiaTheme="minorEastAsia" w:hAnsiTheme="minorHAnsi" w:cstheme="minorBidi"/>
          <w:iCs w:val="0"/>
          <w:noProof/>
          <w:szCs w:val="22"/>
          <w:lang w:val="de-CH" w:eastAsia="fr-CH"/>
        </w:rPr>
        <w:tab/>
      </w:r>
      <w:r w:rsidRPr="00097CF2">
        <w:rPr>
          <w:noProof/>
          <w:lang w:val="de-CH"/>
        </w:rPr>
        <w:t>Wegzug</w:t>
      </w:r>
      <w:r w:rsidRPr="00097CF2">
        <w:rPr>
          <w:noProof/>
          <w:lang w:val="de-CH"/>
        </w:rPr>
        <w:tab/>
      </w:r>
      <w:r>
        <w:rPr>
          <w:noProof/>
        </w:rPr>
        <w:fldChar w:fldCharType="begin"/>
      </w:r>
      <w:r w:rsidRPr="00097CF2">
        <w:rPr>
          <w:noProof/>
          <w:lang w:val="de-CH"/>
        </w:rPr>
        <w:instrText xml:space="preserve"> PAGEREF _Toc461444238 \h </w:instrText>
      </w:r>
      <w:r>
        <w:rPr>
          <w:noProof/>
        </w:rPr>
      </w:r>
      <w:r>
        <w:rPr>
          <w:noProof/>
        </w:rPr>
        <w:fldChar w:fldCharType="separate"/>
      </w:r>
      <w:r w:rsidRPr="00097CF2">
        <w:rPr>
          <w:noProof/>
          <w:lang w:val="de-CH"/>
        </w:rPr>
        <w:t>84</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8.1.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_Toc461444239 \h </w:instrText>
      </w:r>
      <w:r>
        <w:rPr>
          <w:noProof/>
        </w:rPr>
      </w:r>
      <w:r>
        <w:rPr>
          <w:noProof/>
        </w:rPr>
        <w:fldChar w:fldCharType="separate"/>
      </w:r>
      <w:r w:rsidRPr="00097CF2">
        <w:rPr>
          <w:noProof/>
          <w:lang w:val="de-CH"/>
        </w:rPr>
        <w:t>84</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8.2.</w:t>
      </w:r>
      <w:r w:rsidRPr="00097CF2">
        <w:rPr>
          <w:rFonts w:asciiTheme="minorHAnsi" w:eastAsiaTheme="minorEastAsia" w:hAnsiTheme="minorHAnsi" w:cstheme="minorBidi"/>
          <w:iCs w:val="0"/>
          <w:noProof/>
          <w:szCs w:val="22"/>
          <w:lang w:val="de-CH" w:eastAsia="fr-CH"/>
        </w:rPr>
        <w:tab/>
      </w:r>
      <w:r w:rsidRPr="00097CF2">
        <w:rPr>
          <w:noProof/>
          <w:lang w:val="de-CH"/>
        </w:rPr>
        <w:t>Wegzug</w:t>
      </w:r>
      <w:r w:rsidRPr="00097CF2">
        <w:rPr>
          <w:noProof/>
          <w:lang w:val="de-CH"/>
        </w:rPr>
        <w:tab/>
      </w:r>
      <w:r>
        <w:rPr>
          <w:noProof/>
        </w:rPr>
        <w:fldChar w:fldCharType="begin"/>
      </w:r>
      <w:r w:rsidRPr="00097CF2">
        <w:rPr>
          <w:noProof/>
          <w:lang w:val="de-CH"/>
        </w:rPr>
        <w:instrText xml:space="preserve"> PAGEREF _Toc461444240 \h </w:instrText>
      </w:r>
      <w:r>
        <w:rPr>
          <w:noProof/>
        </w:rPr>
      </w:r>
      <w:r>
        <w:rPr>
          <w:noProof/>
        </w:rPr>
        <w:fldChar w:fldCharType="separate"/>
      </w:r>
      <w:r w:rsidRPr="00097CF2">
        <w:rPr>
          <w:noProof/>
          <w:lang w:val="de-CH"/>
        </w:rPr>
        <w:t>84</w:t>
      </w:r>
      <w:r>
        <w:rPr>
          <w:noProof/>
        </w:rPr>
        <w:fldChar w:fldCharType="end"/>
      </w:r>
    </w:p>
    <w:p w:rsidR="00352C29" w:rsidRPr="00097CF2" w:rsidRDefault="00352C29" w:rsidP="00352C29">
      <w:pPr>
        <w:pStyle w:val="TM3"/>
        <w:tabs>
          <w:tab w:val="left" w:pos="132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8.2.1. </w:t>
      </w:r>
      <w:r w:rsidRPr="00097CF2">
        <w:rPr>
          <w:rFonts w:asciiTheme="minorHAnsi" w:eastAsiaTheme="minorEastAsia" w:hAnsiTheme="minorHAnsi" w:cstheme="minorBidi"/>
          <w:iCs w:val="0"/>
          <w:noProof/>
          <w:szCs w:val="22"/>
          <w:lang w:val="de-CH" w:eastAsia="fr-CH"/>
        </w:rPr>
        <w:tab/>
      </w:r>
      <w:r w:rsidRPr="00097CF2">
        <w:rPr>
          <w:noProof/>
          <w:lang w:val="de-CH"/>
        </w:rPr>
        <w:t>Wegzug für Schweizer Staatsangehörige</w:t>
      </w:r>
      <w:r w:rsidRPr="00097CF2">
        <w:rPr>
          <w:noProof/>
          <w:lang w:val="de-CH"/>
        </w:rPr>
        <w:tab/>
      </w:r>
      <w:r>
        <w:rPr>
          <w:noProof/>
        </w:rPr>
        <w:fldChar w:fldCharType="begin"/>
      </w:r>
      <w:r w:rsidRPr="00097CF2">
        <w:rPr>
          <w:noProof/>
          <w:lang w:val="de-CH"/>
        </w:rPr>
        <w:instrText xml:space="preserve"> PAGEREF _Toc461444241 \h </w:instrText>
      </w:r>
      <w:r>
        <w:rPr>
          <w:noProof/>
        </w:rPr>
      </w:r>
      <w:r>
        <w:rPr>
          <w:noProof/>
        </w:rPr>
        <w:fldChar w:fldCharType="separate"/>
      </w:r>
      <w:r w:rsidRPr="00097CF2">
        <w:rPr>
          <w:noProof/>
          <w:lang w:val="de-CH"/>
        </w:rPr>
        <w:t>84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8.2.2. Für ausländische Staatsangehörige</w:t>
      </w:r>
      <w:r w:rsidRPr="00097CF2">
        <w:rPr>
          <w:noProof/>
          <w:lang w:val="de-CH"/>
        </w:rPr>
        <w:tab/>
      </w:r>
      <w:r>
        <w:rPr>
          <w:noProof/>
        </w:rPr>
        <w:fldChar w:fldCharType="begin"/>
      </w:r>
      <w:r w:rsidRPr="00097CF2">
        <w:rPr>
          <w:noProof/>
          <w:lang w:val="de-CH"/>
        </w:rPr>
        <w:instrText xml:space="preserve"> PAGEREF _Toc461444242 \h </w:instrText>
      </w:r>
      <w:r>
        <w:rPr>
          <w:noProof/>
        </w:rPr>
      </w:r>
      <w:r>
        <w:rPr>
          <w:noProof/>
        </w:rPr>
        <w:fldChar w:fldCharType="separate"/>
      </w:r>
      <w:r w:rsidRPr="00097CF2">
        <w:rPr>
          <w:noProof/>
          <w:lang w:val="de-CH"/>
        </w:rPr>
        <w:t>86</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8.3.</w:t>
      </w:r>
      <w:r w:rsidRPr="00097CF2">
        <w:rPr>
          <w:rFonts w:asciiTheme="minorHAnsi" w:eastAsiaTheme="minorEastAsia" w:hAnsiTheme="minorHAnsi" w:cstheme="minorBidi"/>
          <w:iCs w:val="0"/>
          <w:noProof/>
          <w:szCs w:val="22"/>
          <w:lang w:val="de-CH" w:eastAsia="fr-CH"/>
        </w:rPr>
        <w:tab/>
      </w:r>
      <w:r w:rsidRPr="00097CF2">
        <w:rPr>
          <w:noProof/>
          <w:lang w:val="de-CH"/>
        </w:rPr>
        <w:t>Aufenthalt im Ausland</w:t>
      </w:r>
      <w:r w:rsidRPr="00097CF2">
        <w:rPr>
          <w:noProof/>
          <w:lang w:val="de-CH"/>
        </w:rPr>
        <w:tab/>
      </w:r>
      <w:r>
        <w:rPr>
          <w:noProof/>
        </w:rPr>
        <w:fldChar w:fldCharType="begin"/>
      </w:r>
      <w:r w:rsidRPr="00097CF2">
        <w:rPr>
          <w:noProof/>
          <w:lang w:val="de-CH"/>
        </w:rPr>
        <w:instrText xml:space="preserve"> PAGEREF _Toc461444243 \h </w:instrText>
      </w:r>
      <w:r>
        <w:rPr>
          <w:noProof/>
        </w:rPr>
      </w:r>
      <w:r>
        <w:rPr>
          <w:noProof/>
        </w:rPr>
        <w:fldChar w:fldCharType="separate"/>
      </w:r>
      <w:r w:rsidRPr="00097CF2">
        <w:rPr>
          <w:noProof/>
          <w:lang w:val="de-CH"/>
        </w:rPr>
        <w:t>86</w:t>
      </w:r>
      <w:r>
        <w:rPr>
          <w:noProof/>
        </w:rPr>
        <w:fldChar w:fldCharType="end"/>
      </w:r>
    </w:p>
    <w:p w:rsidR="00352C29" w:rsidRPr="00097CF2" w:rsidRDefault="00352C29" w:rsidP="00352C29">
      <w:pPr>
        <w:pStyle w:val="TM1"/>
        <w:tabs>
          <w:tab w:val="left" w:pos="440"/>
          <w:tab w:val="right" w:leader="dot" w:pos="9062"/>
        </w:tabs>
        <w:rPr>
          <w:rFonts w:asciiTheme="minorHAnsi" w:eastAsiaTheme="minorEastAsia" w:hAnsiTheme="minorHAnsi" w:cstheme="minorBidi"/>
          <w:iCs w:val="0"/>
          <w:noProof/>
          <w:szCs w:val="22"/>
          <w:lang w:val="de-CH" w:eastAsia="fr-CH"/>
        </w:rPr>
      </w:pPr>
      <w:r w:rsidRPr="00097CF2">
        <w:rPr>
          <w:noProof/>
          <w:lang w:val="de-CH"/>
        </w:rPr>
        <w:t>9.</w:t>
      </w:r>
      <w:r w:rsidRPr="00097CF2">
        <w:rPr>
          <w:rFonts w:asciiTheme="minorHAnsi" w:eastAsiaTheme="minorEastAsia" w:hAnsiTheme="minorHAnsi" w:cstheme="minorBidi"/>
          <w:iCs w:val="0"/>
          <w:noProof/>
          <w:szCs w:val="22"/>
          <w:lang w:val="de-CH" w:eastAsia="fr-CH"/>
        </w:rPr>
        <w:tab/>
      </w:r>
      <w:r w:rsidRPr="00097CF2">
        <w:rPr>
          <w:noProof/>
          <w:lang w:val="de-CH"/>
        </w:rPr>
        <w:t>Volljährigkeit</w:t>
      </w:r>
      <w:r w:rsidRPr="00097CF2">
        <w:rPr>
          <w:noProof/>
          <w:lang w:val="de-CH"/>
        </w:rPr>
        <w:tab/>
      </w:r>
      <w:r>
        <w:rPr>
          <w:noProof/>
        </w:rPr>
        <w:fldChar w:fldCharType="begin"/>
      </w:r>
      <w:r w:rsidRPr="00097CF2">
        <w:rPr>
          <w:noProof/>
          <w:lang w:val="de-CH"/>
        </w:rPr>
        <w:instrText xml:space="preserve"> PAGEREF _Toc461444244 \h </w:instrText>
      </w:r>
      <w:r>
        <w:rPr>
          <w:noProof/>
        </w:rPr>
      </w:r>
      <w:r>
        <w:rPr>
          <w:noProof/>
        </w:rPr>
        <w:fldChar w:fldCharType="separate"/>
      </w:r>
      <w:r w:rsidRPr="00097CF2">
        <w:rPr>
          <w:noProof/>
          <w:lang w:val="de-CH"/>
        </w:rPr>
        <w:t>87</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9.1.</w:t>
      </w:r>
      <w:r w:rsidRPr="00097CF2">
        <w:rPr>
          <w:rFonts w:asciiTheme="minorHAnsi" w:eastAsiaTheme="minorEastAsia" w:hAnsiTheme="minorHAnsi" w:cstheme="minorBidi"/>
          <w:iCs w:val="0"/>
          <w:noProof/>
          <w:szCs w:val="22"/>
          <w:lang w:val="de-CH" w:eastAsia="fr-CH"/>
        </w:rPr>
        <w:tab/>
      </w:r>
      <w:r w:rsidRPr="00116A1A">
        <w:rPr>
          <w:noProof/>
          <w:lang w:val="de-CH"/>
        </w:rPr>
        <w:t>Arten der Vorladung</w:t>
      </w:r>
      <w:r w:rsidRPr="00097CF2">
        <w:rPr>
          <w:noProof/>
          <w:lang w:val="de-CH"/>
        </w:rPr>
        <w:tab/>
      </w:r>
      <w:r>
        <w:rPr>
          <w:noProof/>
        </w:rPr>
        <w:fldChar w:fldCharType="begin"/>
      </w:r>
      <w:r w:rsidRPr="00097CF2">
        <w:rPr>
          <w:noProof/>
          <w:lang w:val="de-CH"/>
        </w:rPr>
        <w:instrText xml:space="preserve"> PAGEREF _Toc461444245 \h </w:instrText>
      </w:r>
      <w:r>
        <w:rPr>
          <w:noProof/>
        </w:rPr>
      </w:r>
      <w:r>
        <w:rPr>
          <w:noProof/>
        </w:rPr>
        <w:fldChar w:fldCharType="separate"/>
      </w:r>
      <w:r w:rsidRPr="00097CF2">
        <w:rPr>
          <w:noProof/>
          <w:lang w:val="de-CH"/>
        </w:rPr>
        <w:t>87</w:t>
      </w:r>
      <w:r>
        <w:rPr>
          <w:noProof/>
        </w:rPr>
        <w:fldChar w:fldCharType="end"/>
      </w:r>
    </w:p>
    <w:p w:rsidR="00352C29" w:rsidRPr="00097CF2" w:rsidRDefault="00352C29" w:rsidP="00352C29">
      <w:pPr>
        <w:pStyle w:val="TM2"/>
        <w:tabs>
          <w:tab w:val="left" w:pos="88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9.2.</w:t>
      </w:r>
      <w:r w:rsidRPr="00097CF2">
        <w:rPr>
          <w:rFonts w:asciiTheme="minorHAnsi" w:eastAsiaTheme="minorEastAsia" w:hAnsiTheme="minorHAnsi" w:cstheme="minorBidi"/>
          <w:iCs w:val="0"/>
          <w:noProof/>
          <w:szCs w:val="22"/>
          <w:lang w:val="de-CH" w:eastAsia="fr-CH"/>
        </w:rPr>
        <w:tab/>
      </w:r>
      <w:r w:rsidRPr="00116A1A">
        <w:rPr>
          <w:noProof/>
          <w:lang w:val="de-CH"/>
        </w:rPr>
        <w:t>Volljährigkeit von Personen in Aufenthalt</w:t>
      </w:r>
      <w:r w:rsidRPr="00097CF2">
        <w:rPr>
          <w:noProof/>
          <w:lang w:val="de-CH"/>
        </w:rPr>
        <w:tab/>
      </w:r>
      <w:r>
        <w:rPr>
          <w:noProof/>
        </w:rPr>
        <w:fldChar w:fldCharType="begin"/>
      </w:r>
      <w:r w:rsidRPr="00097CF2">
        <w:rPr>
          <w:noProof/>
          <w:lang w:val="de-CH"/>
        </w:rPr>
        <w:instrText xml:space="preserve"> PAGEREF _Toc461444246 \h </w:instrText>
      </w:r>
      <w:r>
        <w:rPr>
          <w:noProof/>
        </w:rPr>
      </w:r>
      <w:r>
        <w:rPr>
          <w:noProof/>
        </w:rPr>
        <w:fldChar w:fldCharType="separate"/>
      </w:r>
      <w:r w:rsidRPr="00097CF2">
        <w:rPr>
          <w:noProof/>
          <w:lang w:val="de-CH"/>
        </w:rPr>
        <w:t>87</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10.</w:t>
      </w:r>
      <w:r w:rsidRPr="00097CF2">
        <w:rPr>
          <w:rFonts w:asciiTheme="minorHAnsi" w:eastAsiaTheme="minorEastAsia" w:hAnsiTheme="minorHAnsi" w:cstheme="minorBidi"/>
          <w:iCs w:val="0"/>
          <w:noProof/>
          <w:szCs w:val="22"/>
          <w:lang w:val="de-CH" w:eastAsia="fr-CH"/>
        </w:rPr>
        <w:tab/>
      </w:r>
      <w:r w:rsidRPr="00097CF2">
        <w:rPr>
          <w:noProof/>
          <w:lang w:val="de-CH"/>
        </w:rPr>
        <w:t>Ausweispapiere</w:t>
      </w:r>
      <w:r w:rsidRPr="00097CF2">
        <w:rPr>
          <w:noProof/>
          <w:lang w:val="de-CH"/>
        </w:rPr>
        <w:tab/>
      </w:r>
      <w:r>
        <w:rPr>
          <w:noProof/>
        </w:rPr>
        <w:fldChar w:fldCharType="begin"/>
      </w:r>
      <w:r w:rsidRPr="00097CF2">
        <w:rPr>
          <w:noProof/>
          <w:lang w:val="de-CH"/>
        </w:rPr>
        <w:instrText xml:space="preserve"> PAGEREF _Toc461444247 \h </w:instrText>
      </w:r>
      <w:r>
        <w:rPr>
          <w:noProof/>
        </w:rPr>
      </w:r>
      <w:r>
        <w:rPr>
          <w:noProof/>
        </w:rPr>
        <w:fldChar w:fldCharType="separate"/>
      </w:r>
      <w:r w:rsidRPr="00097CF2">
        <w:rPr>
          <w:noProof/>
          <w:lang w:val="de-CH"/>
        </w:rPr>
        <w:t>88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10.1.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_Toc461444248 \h </w:instrText>
      </w:r>
      <w:r>
        <w:rPr>
          <w:noProof/>
        </w:rPr>
      </w:r>
      <w:r>
        <w:rPr>
          <w:noProof/>
        </w:rPr>
        <w:fldChar w:fldCharType="separate"/>
      </w:r>
      <w:r w:rsidRPr="00097CF2">
        <w:rPr>
          <w:noProof/>
          <w:lang w:val="de-CH"/>
        </w:rPr>
        <w:t>88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10.2.</w:t>
      </w:r>
      <w:r w:rsidRPr="00097CF2">
        <w:rPr>
          <w:rFonts w:asciiTheme="minorHAnsi" w:eastAsiaTheme="minorEastAsia" w:hAnsiTheme="minorHAnsi" w:cstheme="minorBidi"/>
          <w:iCs w:val="0"/>
          <w:noProof/>
          <w:szCs w:val="22"/>
          <w:lang w:val="de-CH" w:eastAsia="fr-CH"/>
        </w:rPr>
        <w:tab/>
      </w:r>
      <w:r w:rsidRPr="00116A1A">
        <w:rPr>
          <w:noProof/>
          <w:lang w:val="de-CH"/>
        </w:rPr>
        <w:t>Vorlage von Dokumenten bei der Ankunft</w:t>
      </w:r>
      <w:r w:rsidRPr="00097CF2">
        <w:rPr>
          <w:noProof/>
          <w:lang w:val="de-CH"/>
        </w:rPr>
        <w:tab/>
      </w:r>
      <w:r>
        <w:rPr>
          <w:noProof/>
        </w:rPr>
        <w:fldChar w:fldCharType="begin"/>
      </w:r>
      <w:r w:rsidRPr="00097CF2">
        <w:rPr>
          <w:noProof/>
          <w:lang w:val="de-CH"/>
        </w:rPr>
        <w:instrText xml:space="preserve"> PAGEREF _Toc461444249 \h </w:instrText>
      </w:r>
      <w:r>
        <w:rPr>
          <w:noProof/>
        </w:rPr>
      </w:r>
      <w:r>
        <w:rPr>
          <w:noProof/>
        </w:rPr>
        <w:fldChar w:fldCharType="separate"/>
      </w:r>
      <w:r w:rsidRPr="00097CF2">
        <w:rPr>
          <w:noProof/>
          <w:lang w:val="de-CH"/>
        </w:rPr>
        <w:t>90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10.2.1. Individuelles Dokument</w:t>
      </w:r>
      <w:r w:rsidRPr="00097CF2">
        <w:rPr>
          <w:noProof/>
          <w:lang w:val="de-CH"/>
        </w:rPr>
        <w:tab/>
      </w:r>
      <w:r>
        <w:rPr>
          <w:noProof/>
        </w:rPr>
        <w:fldChar w:fldCharType="begin"/>
      </w:r>
      <w:r w:rsidRPr="00097CF2">
        <w:rPr>
          <w:noProof/>
          <w:lang w:val="de-CH"/>
        </w:rPr>
        <w:instrText xml:space="preserve"> PAGEREF _Toc461444250 \h </w:instrText>
      </w:r>
      <w:r>
        <w:rPr>
          <w:noProof/>
        </w:rPr>
      </w:r>
      <w:r>
        <w:rPr>
          <w:noProof/>
        </w:rPr>
        <w:fldChar w:fldCharType="separate"/>
      </w:r>
      <w:r w:rsidRPr="00097CF2">
        <w:rPr>
          <w:noProof/>
          <w:lang w:val="de-CH"/>
        </w:rPr>
        <w:t>90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10.2.2. Krankenversicherung</w:t>
      </w:r>
      <w:r w:rsidRPr="00097CF2">
        <w:rPr>
          <w:noProof/>
          <w:lang w:val="de-CH"/>
        </w:rPr>
        <w:tab/>
      </w:r>
      <w:r>
        <w:rPr>
          <w:noProof/>
        </w:rPr>
        <w:fldChar w:fldCharType="begin"/>
      </w:r>
      <w:r w:rsidRPr="00097CF2">
        <w:rPr>
          <w:noProof/>
          <w:lang w:val="de-CH"/>
        </w:rPr>
        <w:instrText xml:space="preserve"> PAGEREF _Toc461444251 \h </w:instrText>
      </w:r>
      <w:r>
        <w:rPr>
          <w:noProof/>
        </w:rPr>
      </w:r>
      <w:r>
        <w:rPr>
          <w:noProof/>
        </w:rPr>
        <w:fldChar w:fldCharType="separate"/>
      </w:r>
      <w:r w:rsidRPr="00097CF2">
        <w:rPr>
          <w:noProof/>
          <w:lang w:val="de-CH"/>
        </w:rPr>
        <w:t>90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10.2.3. Mobiliarversicherung</w:t>
      </w:r>
      <w:r w:rsidRPr="00097CF2">
        <w:rPr>
          <w:noProof/>
          <w:lang w:val="de-CH"/>
        </w:rPr>
        <w:tab/>
      </w:r>
      <w:r>
        <w:rPr>
          <w:noProof/>
        </w:rPr>
        <w:fldChar w:fldCharType="begin"/>
      </w:r>
      <w:r w:rsidRPr="00097CF2">
        <w:rPr>
          <w:noProof/>
          <w:lang w:val="de-CH"/>
        </w:rPr>
        <w:instrText xml:space="preserve"> PAGEREF _Toc461444252 \h </w:instrText>
      </w:r>
      <w:r>
        <w:rPr>
          <w:noProof/>
        </w:rPr>
      </w:r>
      <w:r>
        <w:rPr>
          <w:noProof/>
        </w:rPr>
        <w:fldChar w:fldCharType="separate"/>
      </w:r>
      <w:r w:rsidRPr="00097CF2">
        <w:rPr>
          <w:noProof/>
          <w:lang w:val="de-CH"/>
        </w:rPr>
        <w:t>90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10.2.4. Mietvertrag (Art. 8 Abs. 5 EKG)</w:t>
      </w:r>
      <w:r w:rsidRPr="00097CF2">
        <w:rPr>
          <w:noProof/>
          <w:lang w:val="de-CH"/>
        </w:rPr>
        <w:tab/>
      </w:r>
      <w:r>
        <w:rPr>
          <w:noProof/>
        </w:rPr>
        <w:fldChar w:fldCharType="begin"/>
      </w:r>
      <w:r w:rsidRPr="00097CF2">
        <w:rPr>
          <w:noProof/>
          <w:lang w:val="de-CH"/>
        </w:rPr>
        <w:instrText xml:space="preserve"> PAGEREF _Toc461444253 \h </w:instrText>
      </w:r>
      <w:r>
        <w:rPr>
          <w:noProof/>
        </w:rPr>
      </w:r>
      <w:r>
        <w:rPr>
          <w:noProof/>
        </w:rPr>
        <w:fldChar w:fldCharType="separate"/>
      </w:r>
      <w:r w:rsidRPr="00097CF2">
        <w:rPr>
          <w:noProof/>
          <w:lang w:val="de-CH"/>
        </w:rPr>
        <w:t>91</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10.2.5. Hauptwohnsitzgemeinde (Art. 2 Bst. a EKG)</w:t>
      </w:r>
      <w:r w:rsidRPr="00097CF2">
        <w:rPr>
          <w:noProof/>
          <w:lang w:val="de-CH"/>
        </w:rPr>
        <w:tab/>
      </w:r>
      <w:r>
        <w:rPr>
          <w:noProof/>
        </w:rPr>
        <w:fldChar w:fldCharType="begin"/>
      </w:r>
      <w:r w:rsidRPr="00097CF2">
        <w:rPr>
          <w:noProof/>
          <w:lang w:val="de-CH"/>
        </w:rPr>
        <w:instrText xml:space="preserve"> PAGEREF _Toc461444254 \h </w:instrText>
      </w:r>
      <w:r>
        <w:rPr>
          <w:noProof/>
        </w:rPr>
      </w:r>
      <w:r>
        <w:rPr>
          <w:noProof/>
        </w:rPr>
        <w:fldChar w:fldCharType="separate"/>
      </w:r>
      <w:r w:rsidRPr="00097CF2">
        <w:rPr>
          <w:noProof/>
          <w:lang w:val="de-CH"/>
        </w:rPr>
        <w:t>91</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10.2.6.</w:t>
      </w:r>
      <w:r w:rsidRPr="00097CF2">
        <w:rPr>
          <w:rFonts w:asciiTheme="minorHAnsi" w:eastAsiaTheme="minorEastAsia" w:hAnsiTheme="minorHAnsi" w:cstheme="minorBidi"/>
          <w:iCs w:val="0"/>
          <w:noProof/>
          <w:szCs w:val="22"/>
          <w:lang w:val="de-CH" w:eastAsia="fr-CH"/>
        </w:rPr>
        <w:tab/>
      </w:r>
      <w:r w:rsidRPr="00097CF2">
        <w:rPr>
          <w:noProof/>
          <w:lang w:val="de-CH"/>
        </w:rPr>
        <w:t>Nebenwohnsitz (in Aufenthalt) (Art. 2, Bst. b EKG)</w:t>
      </w:r>
      <w:r w:rsidRPr="00097CF2">
        <w:rPr>
          <w:noProof/>
          <w:lang w:val="de-CH"/>
        </w:rPr>
        <w:tab/>
      </w:r>
      <w:r>
        <w:rPr>
          <w:noProof/>
        </w:rPr>
        <w:fldChar w:fldCharType="begin"/>
      </w:r>
      <w:r w:rsidRPr="00097CF2">
        <w:rPr>
          <w:noProof/>
          <w:lang w:val="de-CH"/>
        </w:rPr>
        <w:instrText xml:space="preserve"> PAGEREF _Toc461444255 \h </w:instrText>
      </w:r>
      <w:r>
        <w:rPr>
          <w:noProof/>
        </w:rPr>
      </w:r>
      <w:r>
        <w:rPr>
          <w:noProof/>
        </w:rPr>
        <w:fldChar w:fldCharType="separate"/>
      </w:r>
      <w:r w:rsidRPr="00097CF2">
        <w:rPr>
          <w:noProof/>
          <w:lang w:val="de-CH"/>
        </w:rPr>
        <w:t>92</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10.3.</w:t>
      </w:r>
      <w:r w:rsidRPr="00097CF2">
        <w:rPr>
          <w:rFonts w:asciiTheme="minorHAnsi" w:eastAsiaTheme="minorEastAsia" w:hAnsiTheme="minorHAnsi" w:cstheme="minorBidi"/>
          <w:iCs w:val="0"/>
          <w:noProof/>
          <w:szCs w:val="22"/>
          <w:lang w:val="de-CH" w:eastAsia="fr-CH"/>
        </w:rPr>
        <w:tab/>
      </w:r>
      <w:r w:rsidRPr="00116A1A">
        <w:rPr>
          <w:noProof/>
          <w:lang w:val="de-CH"/>
        </w:rPr>
        <w:t>Vorlage und Hinterlegung der Schriften (Art. 8 EKG)</w:t>
      </w:r>
      <w:r w:rsidRPr="00097CF2">
        <w:rPr>
          <w:noProof/>
          <w:lang w:val="de-CH"/>
        </w:rPr>
        <w:tab/>
      </w:r>
      <w:r>
        <w:rPr>
          <w:noProof/>
        </w:rPr>
        <w:fldChar w:fldCharType="begin"/>
      </w:r>
      <w:r w:rsidRPr="00097CF2">
        <w:rPr>
          <w:noProof/>
          <w:lang w:val="de-CH"/>
        </w:rPr>
        <w:instrText xml:space="preserve"> PAGEREF _Toc461444256 \h </w:instrText>
      </w:r>
      <w:r>
        <w:rPr>
          <w:noProof/>
        </w:rPr>
      </w:r>
      <w:r>
        <w:rPr>
          <w:noProof/>
        </w:rPr>
        <w:fldChar w:fldCharType="separate"/>
      </w:r>
      <w:r w:rsidRPr="00097CF2">
        <w:rPr>
          <w:noProof/>
          <w:lang w:val="de-CH"/>
        </w:rPr>
        <w:t>93</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10.4.</w:t>
      </w:r>
      <w:r w:rsidRPr="00097CF2">
        <w:rPr>
          <w:rFonts w:asciiTheme="minorHAnsi" w:eastAsiaTheme="minorEastAsia" w:hAnsiTheme="minorHAnsi" w:cstheme="minorBidi"/>
          <w:iCs w:val="0"/>
          <w:noProof/>
          <w:szCs w:val="22"/>
          <w:lang w:val="de-CH" w:eastAsia="fr-CH"/>
        </w:rPr>
        <w:tab/>
      </w:r>
      <w:r w:rsidRPr="00116A1A">
        <w:rPr>
          <w:noProof/>
          <w:lang w:val="de-CH"/>
        </w:rPr>
        <w:t>Änderung der Umstände: von der Bürgerin oder dem Bürger vorzulegende Dokumente (Art. 2 EKG)</w:t>
      </w:r>
      <w:r w:rsidRPr="00097CF2">
        <w:rPr>
          <w:noProof/>
          <w:lang w:val="de-CH"/>
        </w:rPr>
        <w:tab/>
      </w:r>
      <w:r>
        <w:rPr>
          <w:noProof/>
        </w:rPr>
        <w:fldChar w:fldCharType="begin"/>
      </w:r>
      <w:r w:rsidRPr="00097CF2">
        <w:rPr>
          <w:noProof/>
          <w:lang w:val="de-CH"/>
        </w:rPr>
        <w:instrText xml:space="preserve"> PAGEREF _Toc461444257 \h </w:instrText>
      </w:r>
      <w:r>
        <w:rPr>
          <w:noProof/>
        </w:rPr>
      </w:r>
      <w:r>
        <w:rPr>
          <w:noProof/>
        </w:rPr>
        <w:fldChar w:fldCharType="separate"/>
      </w:r>
      <w:r w:rsidRPr="00097CF2">
        <w:rPr>
          <w:noProof/>
          <w:lang w:val="de-CH"/>
        </w:rPr>
        <w:t>94</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10.5.</w:t>
      </w:r>
      <w:r w:rsidRPr="00097CF2">
        <w:rPr>
          <w:rFonts w:asciiTheme="minorHAnsi" w:eastAsiaTheme="minorEastAsia" w:hAnsiTheme="minorHAnsi" w:cstheme="minorBidi"/>
          <w:iCs w:val="0"/>
          <w:noProof/>
          <w:szCs w:val="22"/>
          <w:lang w:val="de-CH" w:eastAsia="fr-CH"/>
        </w:rPr>
        <w:tab/>
      </w:r>
      <w:r w:rsidRPr="00116A1A">
        <w:rPr>
          <w:noProof/>
          <w:lang w:val="de-CH"/>
        </w:rPr>
        <w:t>Rückgabe der Dokumente</w:t>
      </w:r>
      <w:r w:rsidRPr="00097CF2">
        <w:rPr>
          <w:noProof/>
          <w:lang w:val="de-CH"/>
        </w:rPr>
        <w:tab/>
      </w:r>
      <w:r>
        <w:rPr>
          <w:noProof/>
        </w:rPr>
        <w:fldChar w:fldCharType="begin"/>
      </w:r>
      <w:r w:rsidRPr="00097CF2">
        <w:rPr>
          <w:noProof/>
          <w:lang w:val="de-CH"/>
        </w:rPr>
        <w:instrText xml:space="preserve"> PAGEREF _Toc461444258 \h </w:instrText>
      </w:r>
      <w:r>
        <w:rPr>
          <w:noProof/>
        </w:rPr>
      </w:r>
      <w:r>
        <w:rPr>
          <w:noProof/>
        </w:rPr>
        <w:fldChar w:fldCharType="separate"/>
      </w:r>
      <w:r w:rsidRPr="00097CF2">
        <w:rPr>
          <w:noProof/>
          <w:lang w:val="de-CH"/>
        </w:rPr>
        <w:t>94</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10.6.</w:t>
      </w:r>
      <w:r w:rsidRPr="00097CF2">
        <w:rPr>
          <w:rFonts w:asciiTheme="minorHAnsi" w:eastAsiaTheme="minorEastAsia" w:hAnsiTheme="minorHAnsi" w:cstheme="minorBidi"/>
          <w:iCs w:val="0"/>
          <w:noProof/>
          <w:szCs w:val="22"/>
          <w:lang w:val="de-CH" w:eastAsia="fr-CH"/>
        </w:rPr>
        <w:tab/>
      </w:r>
      <w:r w:rsidRPr="00116A1A">
        <w:rPr>
          <w:noProof/>
          <w:lang w:val="de-CH"/>
        </w:rPr>
        <w:t>Ausstellung von Dokumenten durch die Einwohnerkontrolle</w:t>
      </w:r>
      <w:r w:rsidRPr="00097CF2">
        <w:rPr>
          <w:noProof/>
          <w:lang w:val="de-CH"/>
        </w:rPr>
        <w:tab/>
      </w:r>
      <w:r>
        <w:rPr>
          <w:noProof/>
        </w:rPr>
        <w:fldChar w:fldCharType="begin"/>
      </w:r>
      <w:r w:rsidRPr="00097CF2">
        <w:rPr>
          <w:noProof/>
          <w:lang w:val="de-CH"/>
        </w:rPr>
        <w:instrText xml:space="preserve"> PAGEREF _Toc461444259 \h </w:instrText>
      </w:r>
      <w:r>
        <w:rPr>
          <w:noProof/>
        </w:rPr>
      </w:r>
      <w:r>
        <w:rPr>
          <w:noProof/>
        </w:rPr>
        <w:fldChar w:fldCharType="separate"/>
      </w:r>
      <w:r w:rsidRPr="00097CF2">
        <w:rPr>
          <w:noProof/>
          <w:lang w:val="de-CH"/>
        </w:rPr>
        <w:t>94</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10.6.1. Niederlassungsbescheinigung (auch „Wohnsitzbestätigung“ genannt)</w:t>
      </w:r>
      <w:r w:rsidRPr="00097CF2">
        <w:rPr>
          <w:noProof/>
          <w:lang w:val="de-CH"/>
        </w:rPr>
        <w:tab/>
      </w:r>
      <w:r>
        <w:rPr>
          <w:noProof/>
        </w:rPr>
        <w:fldChar w:fldCharType="begin"/>
      </w:r>
      <w:r w:rsidRPr="00097CF2">
        <w:rPr>
          <w:noProof/>
          <w:lang w:val="de-CH"/>
        </w:rPr>
        <w:instrText xml:space="preserve"> PAGEREF _Toc461444260 \h </w:instrText>
      </w:r>
      <w:r>
        <w:rPr>
          <w:noProof/>
        </w:rPr>
      </w:r>
      <w:r>
        <w:rPr>
          <w:noProof/>
        </w:rPr>
        <w:fldChar w:fldCharType="separate"/>
      </w:r>
      <w:r w:rsidRPr="00097CF2">
        <w:rPr>
          <w:noProof/>
          <w:lang w:val="de-CH"/>
        </w:rPr>
        <w:t>95</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10.6.2. </w:t>
      </w:r>
      <w:r w:rsidRPr="00097CF2">
        <w:rPr>
          <w:rFonts w:asciiTheme="minorHAnsi" w:eastAsiaTheme="minorEastAsia" w:hAnsiTheme="minorHAnsi" w:cstheme="minorBidi"/>
          <w:iCs w:val="0"/>
          <w:noProof/>
          <w:szCs w:val="22"/>
          <w:lang w:val="de-CH" w:eastAsia="fr-CH"/>
        </w:rPr>
        <w:tab/>
      </w:r>
      <w:r w:rsidRPr="00097CF2">
        <w:rPr>
          <w:noProof/>
          <w:lang w:val="de-CH"/>
        </w:rPr>
        <w:t>Niederlassungsbescheinigung zur Legitimierung eines Aufenthalts in einer anderen Gemeinde</w:t>
      </w:r>
      <w:r w:rsidRPr="00097CF2">
        <w:rPr>
          <w:noProof/>
          <w:lang w:val="de-CH"/>
        </w:rPr>
        <w:tab/>
      </w:r>
      <w:r>
        <w:rPr>
          <w:noProof/>
        </w:rPr>
        <w:fldChar w:fldCharType="begin"/>
      </w:r>
      <w:r w:rsidRPr="00097CF2">
        <w:rPr>
          <w:noProof/>
          <w:lang w:val="de-CH"/>
        </w:rPr>
        <w:instrText xml:space="preserve"> PAGEREF _Toc461444261 \h </w:instrText>
      </w:r>
      <w:r>
        <w:rPr>
          <w:noProof/>
        </w:rPr>
      </w:r>
      <w:r>
        <w:rPr>
          <w:noProof/>
        </w:rPr>
        <w:fldChar w:fldCharType="separate"/>
      </w:r>
      <w:r w:rsidRPr="00097CF2">
        <w:rPr>
          <w:noProof/>
          <w:lang w:val="de-CH"/>
        </w:rPr>
        <w:t>95</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10.6.3.</w:t>
      </w:r>
      <w:r w:rsidRPr="00097CF2">
        <w:rPr>
          <w:rFonts w:asciiTheme="minorHAnsi" w:eastAsiaTheme="minorEastAsia" w:hAnsiTheme="minorHAnsi" w:cstheme="minorBidi"/>
          <w:iCs w:val="0"/>
          <w:noProof/>
          <w:szCs w:val="22"/>
          <w:lang w:val="de-CH" w:eastAsia="fr-CH"/>
        </w:rPr>
        <w:tab/>
      </w:r>
      <w:r w:rsidRPr="00097CF2">
        <w:rPr>
          <w:noProof/>
          <w:lang w:val="de-CH"/>
        </w:rPr>
        <w:t>Aufenthaltsbescheinigung</w:t>
      </w:r>
      <w:r w:rsidRPr="00097CF2">
        <w:rPr>
          <w:noProof/>
          <w:lang w:val="de-CH"/>
        </w:rPr>
        <w:tab/>
      </w:r>
      <w:r>
        <w:rPr>
          <w:noProof/>
        </w:rPr>
        <w:fldChar w:fldCharType="begin"/>
      </w:r>
      <w:r w:rsidRPr="00097CF2">
        <w:rPr>
          <w:noProof/>
          <w:lang w:val="de-CH"/>
        </w:rPr>
        <w:instrText xml:space="preserve"> PAGEREF _Toc461444262 \h </w:instrText>
      </w:r>
      <w:r>
        <w:rPr>
          <w:noProof/>
        </w:rPr>
      </w:r>
      <w:r>
        <w:rPr>
          <w:noProof/>
        </w:rPr>
        <w:fldChar w:fldCharType="separate"/>
      </w:r>
      <w:r w:rsidRPr="00097CF2">
        <w:rPr>
          <w:noProof/>
          <w:lang w:val="de-CH"/>
        </w:rPr>
        <w:t>95</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10.6.4. </w:t>
      </w:r>
      <w:r w:rsidRPr="00097CF2">
        <w:rPr>
          <w:rFonts w:asciiTheme="minorHAnsi" w:eastAsiaTheme="minorEastAsia" w:hAnsiTheme="minorHAnsi" w:cstheme="minorBidi"/>
          <w:iCs w:val="0"/>
          <w:noProof/>
          <w:szCs w:val="22"/>
          <w:lang w:val="de-CH" w:eastAsia="fr-CH"/>
        </w:rPr>
        <w:tab/>
      </w:r>
      <w:r w:rsidRPr="00097CF2">
        <w:rPr>
          <w:noProof/>
          <w:lang w:val="de-CH"/>
        </w:rPr>
        <w:t>Abmeldebescheinigung</w:t>
      </w:r>
      <w:r w:rsidRPr="00097CF2">
        <w:rPr>
          <w:noProof/>
          <w:lang w:val="de-CH"/>
        </w:rPr>
        <w:tab/>
      </w:r>
      <w:r>
        <w:rPr>
          <w:noProof/>
        </w:rPr>
        <w:fldChar w:fldCharType="begin"/>
      </w:r>
      <w:r w:rsidRPr="00097CF2">
        <w:rPr>
          <w:noProof/>
          <w:lang w:val="de-CH"/>
        </w:rPr>
        <w:instrText xml:space="preserve"> PAGEREF _Toc461444263 \h </w:instrText>
      </w:r>
      <w:r>
        <w:rPr>
          <w:noProof/>
        </w:rPr>
      </w:r>
      <w:r>
        <w:rPr>
          <w:noProof/>
        </w:rPr>
        <w:fldChar w:fldCharType="separate"/>
      </w:r>
      <w:r w:rsidRPr="00097CF2">
        <w:rPr>
          <w:noProof/>
          <w:lang w:val="de-CH"/>
        </w:rPr>
        <w:t>96</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10.6.5. </w:t>
      </w:r>
      <w:r w:rsidRPr="00097CF2">
        <w:rPr>
          <w:rFonts w:asciiTheme="minorHAnsi" w:eastAsiaTheme="minorEastAsia" w:hAnsiTheme="minorHAnsi" w:cstheme="minorBidi"/>
          <w:iCs w:val="0"/>
          <w:noProof/>
          <w:szCs w:val="22"/>
          <w:lang w:val="de-CH" w:eastAsia="fr-CH"/>
        </w:rPr>
        <w:tab/>
      </w:r>
      <w:r w:rsidRPr="00097CF2">
        <w:rPr>
          <w:noProof/>
          <w:lang w:val="de-CH"/>
        </w:rPr>
        <w:t>Bescheinigung der Ankunftsmeldung</w:t>
      </w:r>
      <w:r w:rsidRPr="00097CF2">
        <w:rPr>
          <w:noProof/>
          <w:lang w:val="de-CH"/>
        </w:rPr>
        <w:tab/>
      </w:r>
      <w:r>
        <w:rPr>
          <w:noProof/>
        </w:rPr>
        <w:fldChar w:fldCharType="begin"/>
      </w:r>
      <w:r w:rsidRPr="00097CF2">
        <w:rPr>
          <w:noProof/>
          <w:lang w:val="de-CH"/>
        </w:rPr>
        <w:instrText xml:space="preserve"> PAGEREF _Toc461444264 \h </w:instrText>
      </w:r>
      <w:r>
        <w:rPr>
          <w:noProof/>
        </w:rPr>
      </w:r>
      <w:r>
        <w:rPr>
          <w:noProof/>
        </w:rPr>
        <w:fldChar w:fldCharType="separate"/>
      </w:r>
      <w:r w:rsidRPr="00097CF2">
        <w:rPr>
          <w:noProof/>
          <w:lang w:val="de-CH"/>
        </w:rPr>
        <w:t>96</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11.</w:t>
      </w:r>
      <w:r w:rsidRPr="00097CF2">
        <w:rPr>
          <w:rFonts w:asciiTheme="minorHAnsi" w:eastAsiaTheme="minorEastAsia" w:hAnsiTheme="minorHAnsi" w:cstheme="minorBidi"/>
          <w:iCs w:val="0"/>
          <w:noProof/>
          <w:szCs w:val="22"/>
          <w:lang w:val="de-CH" w:eastAsia="fr-CH"/>
        </w:rPr>
        <w:tab/>
      </w:r>
      <w:r w:rsidRPr="00097CF2">
        <w:rPr>
          <w:noProof/>
          <w:lang w:val="de-CH"/>
        </w:rPr>
        <w:t>Minderjährige</w:t>
      </w:r>
      <w:r w:rsidRPr="00097CF2">
        <w:rPr>
          <w:noProof/>
          <w:lang w:val="de-CH"/>
        </w:rPr>
        <w:tab/>
      </w:r>
      <w:r>
        <w:rPr>
          <w:noProof/>
        </w:rPr>
        <w:fldChar w:fldCharType="begin"/>
      </w:r>
      <w:r w:rsidRPr="00097CF2">
        <w:rPr>
          <w:noProof/>
          <w:lang w:val="de-CH"/>
        </w:rPr>
        <w:instrText xml:space="preserve"> PAGEREF _Toc461444265 \h </w:instrText>
      </w:r>
      <w:r>
        <w:rPr>
          <w:noProof/>
        </w:rPr>
      </w:r>
      <w:r>
        <w:rPr>
          <w:noProof/>
        </w:rPr>
        <w:fldChar w:fldCharType="separate"/>
      </w:r>
      <w:r w:rsidRPr="00097CF2">
        <w:rPr>
          <w:noProof/>
          <w:lang w:val="de-CH"/>
        </w:rPr>
        <w:t>97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_Toc461444266 \h </w:instrText>
      </w:r>
      <w:r>
        <w:rPr>
          <w:noProof/>
        </w:rPr>
      </w:r>
      <w:r>
        <w:rPr>
          <w:noProof/>
        </w:rPr>
        <w:fldChar w:fldCharType="separate"/>
      </w:r>
      <w:r w:rsidRPr="00097CF2">
        <w:rPr>
          <w:noProof/>
          <w:lang w:val="de-CH"/>
        </w:rPr>
        <w:t>97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11.2.</w:t>
      </w:r>
      <w:r w:rsidRPr="00097CF2">
        <w:rPr>
          <w:rFonts w:asciiTheme="minorHAnsi" w:eastAsiaTheme="minorEastAsia" w:hAnsiTheme="minorHAnsi" w:cstheme="minorBidi"/>
          <w:iCs w:val="0"/>
          <w:noProof/>
          <w:szCs w:val="22"/>
          <w:lang w:val="de-CH" w:eastAsia="fr-CH"/>
        </w:rPr>
        <w:tab/>
      </w:r>
      <w:r w:rsidRPr="00116A1A">
        <w:rPr>
          <w:noProof/>
          <w:lang w:val="de-CH"/>
        </w:rPr>
        <w:t>Minderjährige in gemeinsamem Haushalt mit den Eltern oder einem Elternteil</w:t>
      </w:r>
      <w:r w:rsidRPr="00097CF2">
        <w:rPr>
          <w:noProof/>
          <w:lang w:val="de-CH"/>
        </w:rPr>
        <w:tab/>
      </w:r>
      <w:r>
        <w:rPr>
          <w:noProof/>
        </w:rPr>
        <w:fldChar w:fldCharType="begin"/>
      </w:r>
      <w:r w:rsidRPr="00097CF2">
        <w:rPr>
          <w:noProof/>
          <w:lang w:val="de-CH"/>
        </w:rPr>
        <w:instrText xml:space="preserve"> PAGEREF _Toc461444267 \h </w:instrText>
      </w:r>
      <w:r>
        <w:rPr>
          <w:noProof/>
        </w:rPr>
      </w:r>
      <w:r>
        <w:rPr>
          <w:noProof/>
        </w:rPr>
        <w:fldChar w:fldCharType="separate"/>
      </w:r>
      <w:r w:rsidRPr="00097CF2">
        <w:rPr>
          <w:noProof/>
          <w:lang w:val="de-CH"/>
        </w:rPr>
        <w:t>97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11.3.</w:t>
      </w:r>
      <w:r w:rsidRPr="00097CF2">
        <w:rPr>
          <w:rFonts w:asciiTheme="minorHAnsi" w:eastAsiaTheme="minorEastAsia" w:hAnsiTheme="minorHAnsi" w:cstheme="minorBidi"/>
          <w:iCs w:val="0"/>
          <w:noProof/>
          <w:szCs w:val="22"/>
          <w:lang w:val="de-CH" w:eastAsia="fr-CH"/>
        </w:rPr>
        <w:tab/>
      </w:r>
      <w:r w:rsidRPr="00116A1A">
        <w:rPr>
          <w:noProof/>
          <w:lang w:val="de-CH"/>
        </w:rPr>
        <w:t>In einer Schule/in einem Institut untergebrachte Minderjährige</w:t>
      </w:r>
      <w:r w:rsidRPr="00097CF2">
        <w:rPr>
          <w:noProof/>
          <w:lang w:val="de-CH"/>
        </w:rPr>
        <w:tab/>
      </w:r>
      <w:r>
        <w:rPr>
          <w:noProof/>
        </w:rPr>
        <w:fldChar w:fldCharType="begin"/>
      </w:r>
      <w:r w:rsidRPr="00097CF2">
        <w:rPr>
          <w:noProof/>
          <w:lang w:val="de-CH"/>
        </w:rPr>
        <w:instrText xml:space="preserve"> PAGEREF _Toc461444268 \h </w:instrText>
      </w:r>
      <w:r>
        <w:rPr>
          <w:noProof/>
        </w:rPr>
      </w:r>
      <w:r>
        <w:rPr>
          <w:noProof/>
        </w:rPr>
        <w:fldChar w:fldCharType="separate"/>
      </w:r>
      <w:r w:rsidRPr="00097CF2">
        <w:rPr>
          <w:noProof/>
          <w:lang w:val="de-CH"/>
        </w:rPr>
        <w:t>97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11.4.</w:t>
      </w:r>
      <w:r w:rsidRPr="00097CF2">
        <w:rPr>
          <w:rFonts w:asciiTheme="minorHAnsi" w:eastAsiaTheme="minorEastAsia" w:hAnsiTheme="minorHAnsi" w:cstheme="minorBidi"/>
          <w:iCs w:val="0"/>
          <w:noProof/>
          <w:szCs w:val="22"/>
          <w:lang w:val="de-CH" w:eastAsia="fr-CH"/>
        </w:rPr>
        <w:tab/>
      </w:r>
      <w:r w:rsidRPr="00116A1A">
        <w:rPr>
          <w:noProof/>
          <w:lang w:val="de-CH"/>
        </w:rPr>
        <w:t>In einer Pflegefamilie untergebrachte Minderjährige</w:t>
      </w:r>
      <w:r w:rsidRPr="00097CF2">
        <w:rPr>
          <w:noProof/>
          <w:lang w:val="de-CH"/>
        </w:rPr>
        <w:tab/>
      </w:r>
      <w:r>
        <w:rPr>
          <w:noProof/>
        </w:rPr>
        <w:fldChar w:fldCharType="begin"/>
      </w:r>
      <w:r w:rsidRPr="00097CF2">
        <w:rPr>
          <w:noProof/>
          <w:lang w:val="de-CH"/>
        </w:rPr>
        <w:instrText xml:space="preserve"> PAGEREF _Toc461444269 \h </w:instrText>
      </w:r>
      <w:r>
        <w:rPr>
          <w:noProof/>
        </w:rPr>
      </w:r>
      <w:r>
        <w:rPr>
          <w:noProof/>
        </w:rPr>
        <w:fldChar w:fldCharType="separate"/>
      </w:r>
      <w:r w:rsidRPr="00097CF2">
        <w:rPr>
          <w:noProof/>
          <w:lang w:val="de-CH"/>
        </w:rPr>
        <w:t>97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11.5.</w:t>
      </w:r>
      <w:r w:rsidRPr="00097CF2">
        <w:rPr>
          <w:rFonts w:asciiTheme="minorHAnsi" w:eastAsiaTheme="minorEastAsia" w:hAnsiTheme="minorHAnsi" w:cstheme="minorBidi"/>
          <w:iCs w:val="0"/>
          <w:noProof/>
          <w:szCs w:val="22"/>
          <w:lang w:val="de-CH" w:eastAsia="fr-CH"/>
        </w:rPr>
        <w:tab/>
      </w:r>
      <w:r w:rsidRPr="00116A1A">
        <w:rPr>
          <w:noProof/>
          <w:lang w:val="de-CH"/>
        </w:rPr>
        <w:t>Junge Au-Pair-Angestellte (freiwillige Haushaltshilfe)</w:t>
      </w:r>
      <w:r w:rsidRPr="00097CF2">
        <w:rPr>
          <w:noProof/>
          <w:lang w:val="de-CH"/>
        </w:rPr>
        <w:tab/>
      </w:r>
      <w:r>
        <w:rPr>
          <w:noProof/>
        </w:rPr>
        <w:fldChar w:fldCharType="begin"/>
      </w:r>
      <w:r w:rsidRPr="00097CF2">
        <w:rPr>
          <w:noProof/>
          <w:lang w:val="de-CH"/>
        </w:rPr>
        <w:instrText xml:space="preserve"> PAGEREF _Toc461444270 \h </w:instrText>
      </w:r>
      <w:r>
        <w:rPr>
          <w:noProof/>
        </w:rPr>
      </w:r>
      <w:r>
        <w:rPr>
          <w:noProof/>
        </w:rPr>
        <w:fldChar w:fldCharType="separate"/>
      </w:r>
      <w:r w:rsidRPr="00097CF2">
        <w:rPr>
          <w:noProof/>
          <w:lang w:val="de-CH"/>
        </w:rPr>
        <w:t>98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11.6.</w:t>
      </w:r>
      <w:r w:rsidRPr="00097CF2">
        <w:rPr>
          <w:rFonts w:asciiTheme="minorHAnsi" w:eastAsiaTheme="minorEastAsia" w:hAnsiTheme="minorHAnsi" w:cstheme="minorBidi"/>
          <w:iCs w:val="0"/>
          <w:noProof/>
          <w:szCs w:val="22"/>
          <w:lang w:val="de-CH" w:eastAsia="fr-CH"/>
        </w:rPr>
        <w:tab/>
      </w:r>
      <w:r w:rsidRPr="00116A1A">
        <w:rPr>
          <w:noProof/>
          <w:lang w:val="de-CH"/>
        </w:rPr>
        <w:t>Erreichen der Volljährigkeit</w:t>
      </w:r>
      <w:r w:rsidRPr="00097CF2">
        <w:rPr>
          <w:noProof/>
          <w:lang w:val="de-CH"/>
        </w:rPr>
        <w:tab/>
      </w:r>
      <w:r>
        <w:rPr>
          <w:noProof/>
        </w:rPr>
        <w:fldChar w:fldCharType="begin"/>
      </w:r>
      <w:r w:rsidRPr="00097CF2">
        <w:rPr>
          <w:noProof/>
          <w:lang w:val="de-CH"/>
        </w:rPr>
        <w:instrText xml:space="preserve"> PAGEREF _Toc461444271 \h </w:instrText>
      </w:r>
      <w:r>
        <w:rPr>
          <w:noProof/>
        </w:rPr>
      </w:r>
      <w:r>
        <w:rPr>
          <w:noProof/>
        </w:rPr>
        <w:fldChar w:fldCharType="separate"/>
      </w:r>
      <w:r w:rsidRPr="00097CF2">
        <w:rPr>
          <w:noProof/>
          <w:lang w:val="de-CH"/>
        </w:rPr>
        <w:t>98</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12.</w:t>
      </w:r>
      <w:r w:rsidRPr="00097CF2">
        <w:rPr>
          <w:rFonts w:asciiTheme="minorHAnsi" w:eastAsiaTheme="minorEastAsia" w:hAnsiTheme="minorHAnsi" w:cstheme="minorBidi"/>
          <w:iCs w:val="0"/>
          <w:noProof/>
          <w:szCs w:val="22"/>
          <w:lang w:val="de-CH" w:eastAsia="fr-CH"/>
        </w:rPr>
        <w:tab/>
      </w:r>
      <w:r w:rsidRPr="00097CF2">
        <w:rPr>
          <w:noProof/>
          <w:lang w:val="de-CH"/>
        </w:rPr>
        <w:t>Vormundschaft / Beistandschaft / Beirat</w:t>
      </w:r>
      <w:r w:rsidRPr="00097CF2">
        <w:rPr>
          <w:noProof/>
          <w:lang w:val="de-CH"/>
        </w:rPr>
        <w:tab/>
      </w:r>
      <w:r>
        <w:rPr>
          <w:noProof/>
        </w:rPr>
        <w:fldChar w:fldCharType="begin"/>
      </w:r>
      <w:r w:rsidRPr="00097CF2">
        <w:rPr>
          <w:noProof/>
          <w:lang w:val="de-CH"/>
        </w:rPr>
        <w:instrText xml:space="preserve"> PAGEREF _Toc461444272 \h </w:instrText>
      </w:r>
      <w:r>
        <w:rPr>
          <w:noProof/>
        </w:rPr>
      </w:r>
      <w:r>
        <w:rPr>
          <w:noProof/>
        </w:rPr>
        <w:fldChar w:fldCharType="separate"/>
      </w:r>
      <w:r w:rsidRPr="00097CF2">
        <w:rPr>
          <w:noProof/>
          <w:lang w:val="de-CH"/>
        </w:rPr>
        <w:t>99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12.1.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_Toc461444273 \h </w:instrText>
      </w:r>
      <w:r>
        <w:rPr>
          <w:noProof/>
        </w:rPr>
      </w:r>
      <w:r>
        <w:rPr>
          <w:noProof/>
        </w:rPr>
        <w:fldChar w:fldCharType="separate"/>
      </w:r>
      <w:r w:rsidRPr="00097CF2">
        <w:rPr>
          <w:noProof/>
          <w:lang w:val="de-CH"/>
        </w:rPr>
        <w:t>99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12.2.</w:t>
      </w:r>
      <w:r w:rsidRPr="00097CF2">
        <w:rPr>
          <w:rFonts w:asciiTheme="minorHAnsi" w:eastAsiaTheme="minorEastAsia" w:hAnsiTheme="minorHAnsi" w:cstheme="minorBidi"/>
          <w:iCs w:val="0"/>
          <w:noProof/>
          <w:szCs w:val="22"/>
          <w:lang w:val="de-CH" w:eastAsia="fr-CH"/>
        </w:rPr>
        <w:tab/>
      </w:r>
      <w:r w:rsidRPr="00116A1A">
        <w:rPr>
          <w:noProof/>
          <w:lang w:val="de-CH"/>
        </w:rPr>
        <w:t>Beistandschaft</w:t>
      </w:r>
      <w:r w:rsidRPr="00097CF2">
        <w:rPr>
          <w:noProof/>
          <w:lang w:val="de-CH"/>
        </w:rPr>
        <w:tab/>
      </w:r>
      <w:r>
        <w:rPr>
          <w:noProof/>
        </w:rPr>
        <w:fldChar w:fldCharType="begin"/>
      </w:r>
      <w:r w:rsidRPr="00097CF2">
        <w:rPr>
          <w:noProof/>
          <w:lang w:val="de-CH"/>
        </w:rPr>
        <w:instrText xml:space="preserve"> PAGEREF _Toc461444274 \h </w:instrText>
      </w:r>
      <w:r>
        <w:rPr>
          <w:noProof/>
        </w:rPr>
      </w:r>
      <w:r>
        <w:rPr>
          <w:noProof/>
        </w:rPr>
        <w:fldChar w:fldCharType="separate"/>
      </w:r>
      <w:r w:rsidRPr="00097CF2">
        <w:rPr>
          <w:noProof/>
          <w:lang w:val="de-CH"/>
        </w:rPr>
        <w:t>99</w:t>
      </w:r>
      <w:r>
        <w:rPr>
          <w:noProof/>
        </w:rPr>
        <w:fldChar w:fldCharType="end"/>
      </w:r>
    </w:p>
    <w:p w:rsidR="00352C29" w:rsidRPr="00097CF2" w:rsidRDefault="00352C29" w:rsidP="00352C29">
      <w:pPr>
        <w:pStyle w:val="TM1"/>
        <w:tabs>
          <w:tab w:val="right" w:leader="dot" w:pos="9062"/>
        </w:tabs>
        <w:rPr>
          <w:rFonts w:asciiTheme="minorHAnsi" w:eastAsiaTheme="minorEastAsia" w:hAnsiTheme="minorHAnsi" w:cstheme="minorBidi"/>
          <w:iCs w:val="0"/>
          <w:noProof/>
          <w:szCs w:val="22"/>
          <w:lang w:val="de-CH" w:eastAsia="fr-CH"/>
        </w:rPr>
      </w:pPr>
      <w:r w:rsidRPr="00116A1A">
        <w:rPr>
          <w:rFonts w:cs="Arial"/>
          <w:noProof/>
          <w:lang w:val="de-DE"/>
        </w:rPr>
        <w:t>Zivilstandsverordnung (ZStV) – Artikel 49</w:t>
      </w:r>
      <w:r w:rsidRPr="00097CF2">
        <w:rPr>
          <w:noProof/>
          <w:lang w:val="de-CH"/>
        </w:rPr>
        <w:tab/>
      </w:r>
      <w:r>
        <w:rPr>
          <w:noProof/>
        </w:rPr>
        <w:fldChar w:fldCharType="begin"/>
      </w:r>
      <w:r w:rsidRPr="00097CF2">
        <w:rPr>
          <w:noProof/>
          <w:lang w:val="de-CH"/>
        </w:rPr>
        <w:instrText xml:space="preserve"> PAGEREF _Toc461444275 \h </w:instrText>
      </w:r>
      <w:r>
        <w:rPr>
          <w:noProof/>
        </w:rPr>
      </w:r>
      <w:r>
        <w:rPr>
          <w:noProof/>
        </w:rPr>
        <w:fldChar w:fldCharType="separate"/>
      </w:r>
      <w:r w:rsidRPr="00097CF2">
        <w:rPr>
          <w:noProof/>
          <w:lang w:val="de-CH"/>
        </w:rPr>
        <w:t>99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13.1.</w:t>
      </w:r>
      <w:r w:rsidRPr="00097CF2">
        <w:rPr>
          <w:rFonts w:asciiTheme="minorHAnsi" w:eastAsiaTheme="minorEastAsia" w:hAnsiTheme="minorHAnsi" w:cstheme="minorBidi"/>
          <w:iCs w:val="0"/>
          <w:noProof/>
          <w:szCs w:val="22"/>
          <w:lang w:val="de-CH" w:eastAsia="fr-CH"/>
        </w:rPr>
        <w:tab/>
      </w:r>
      <w:r w:rsidRPr="00116A1A">
        <w:rPr>
          <w:noProof/>
          <w:lang w:val="de-CH"/>
        </w:rPr>
        <w:t>Eintrag in die EWR</w:t>
      </w:r>
      <w:r w:rsidRPr="00097CF2">
        <w:rPr>
          <w:noProof/>
          <w:lang w:val="de-CH"/>
        </w:rPr>
        <w:tab/>
      </w:r>
      <w:r>
        <w:rPr>
          <w:noProof/>
        </w:rPr>
        <w:fldChar w:fldCharType="begin"/>
      </w:r>
      <w:r w:rsidRPr="00097CF2">
        <w:rPr>
          <w:noProof/>
          <w:lang w:val="de-CH"/>
        </w:rPr>
        <w:instrText xml:space="preserve"> PAGEREF _Toc461444276 \h </w:instrText>
      </w:r>
      <w:r>
        <w:rPr>
          <w:noProof/>
        </w:rPr>
      </w:r>
      <w:r>
        <w:rPr>
          <w:noProof/>
        </w:rPr>
        <w:fldChar w:fldCharType="separate"/>
      </w:r>
      <w:r w:rsidRPr="00097CF2">
        <w:rPr>
          <w:noProof/>
          <w:lang w:val="de-CH"/>
        </w:rPr>
        <w:t>101</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13.2.</w:t>
      </w:r>
      <w:r w:rsidRPr="00097CF2">
        <w:rPr>
          <w:rFonts w:asciiTheme="minorHAnsi" w:eastAsiaTheme="minorEastAsia" w:hAnsiTheme="minorHAnsi" w:cstheme="minorBidi"/>
          <w:iCs w:val="0"/>
          <w:noProof/>
          <w:szCs w:val="22"/>
          <w:lang w:val="de-CH" w:eastAsia="fr-CH"/>
        </w:rPr>
        <w:tab/>
      </w:r>
      <w:r w:rsidRPr="00116A1A">
        <w:rPr>
          <w:noProof/>
          <w:lang w:val="de-CH"/>
        </w:rPr>
        <w:t>Aktualisierung der Liste der Kollektivhaushalte im Kanton</w:t>
      </w:r>
      <w:r w:rsidRPr="00097CF2">
        <w:rPr>
          <w:noProof/>
          <w:lang w:val="de-CH"/>
        </w:rPr>
        <w:tab/>
      </w:r>
      <w:r>
        <w:rPr>
          <w:noProof/>
        </w:rPr>
        <w:fldChar w:fldCharType="begin"/>
      </w:r>
      <w:r w:rsidRPr="00097CF2">
        <w:rPr>
          <w:noProof/>
          <w:lang w:val="de-CH"/>
        </w:rPr>
        <w:instrText xml:space="preserve"> PAGEREF _Toc461444277 \h </w:instrText>
      </w:r>
      <w:r>
        <w:rPr>
          <w:noProof/>
        </w:rPr>
      </w:r>
      <w:r>
        <w:rPr>
          <w:noProof/>
        </w:rPr>
        <w:fldChar w:fldCharType="separate"/>
      </w:r>
      <w:r w:rsidRPr="00097CF2">
        <w:rPr>
          <w:noProof/>
          <w:lang w:val="de-CH"/>
        </w:rPr>
        <w:t>102</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13.3.</w:t>
      </w:r>
      <w:r w:rsidRPr="00097CF2">
        <w:rPr>
          <w:rFonts w:asciiTheme="minorHAnsi" w:eastAsiaTheme="minorEastAsia" w:hAnsiTheme="minorHAnsi" w:cstheme="minorBidi"/>
          <w:iCs w:val="0"/>
          <w:noProof/>
          <w:szCs w:val="22"/>
          <w:lang w:val="de-CH" w:eastAsia="fr-CH"/>
        </w:rPr>
        <w:tab/>
      </w:r>
      <w:r w:rsidRPr="00116A1A">
        <w:rPr>
          <w:noProof/>
          <w:lang w:val="de-CH"/>
        </w:rPr>
        <w:t>Alters- und Pflegeheime</w:t>
      </w:r>
      <w:r w:rsidRPr="00097CF2">
        <w:rPr>
          <w:noProof/>
          <w:lang w:val="de-CH"/>
        </w:rPr>
        <w:tab/>
      </w:r>
      <w:r>
        <w:rPr>
          <w:noProof/>
        </w:rPr>
        <w:fldChar w:fldCharType="begin"/>
      </w:r>
      <w:r w:rsidRPr="00097CF2">
        <w:rPr>
          <w:noProof/>
          <w:lang w:val="de-CH"/>
        </w:rPr>
        <w:instrText xml:space="preserve"> PAGEREF _Toc461444278 \h </w:instrText>
      </w:r>
      <w:r>
        <w:rPr>
          <w:noProof/>
        </w:rPr>
      </w:r>
      <w:r>
        <w:rPr>
          <w:noProof/>
        </w:rPr>
        <w:fldChar w:fldCharType="separate"/>
      </w:r>
      <w:r w:rsidRPr="00097CF2">
        <w:rPr>
          <w:noProof/>
          <w:lang w:val="de-CH"/>
        </w:rPr>
        <w:t>102</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13.3.2. </w:t>
      </w:r>
      <w:r w:rsidRPr="00097CF2">
        <w:rPr>
          <w:rFonts w:asciiTheme="minorHAnsi" w:eastAsiaTheme="minorEastAsia" w:hAnsiTheme="minorHAnsi" w:cstheme="minorBidi"/>
          <w:iCs w:val="0"/>
          <w:noProof/>
          <w:szCs w:val="22"/>
          <w:lang w:val="de-CH" w:eastAsia="fr-CH"/>
        </w:rPr>
        <w:tab/>
      </w:r>
      <w:r w:rsidRPr="00097CF2">
        <w:rPr>
          <w:noProof/>
          <w:lang w:val="de-CH"/>
        </w:rPr>
        <w:t>Bewohner einer „geschützten“ Alterswohnung</w:t>
      </w:r>
      <w:r w:rsidRPr="00097CF2">
        <w:rPr>
          <w:noProof/>
          <w:lang w:val="de-CH"/>
        </w:rPr>
        <w:tab/>
      </w:r>
      <w:r>
        <w:rPr>
          <w:noProof/>
        </w:rPr>
        <w:fldChar w:fldCharType="begin"/>
      </w:r>
      <w:r w:rsidRPr="00097CF2">
        <w:rPr>
          <w:noProof/>
          <w:lang w:val="de-CH"/>
        </w:rPr>
        <w:instrText xml:space="preserve"> PAGEREF _Toc461444279 \h </w:instrText>
      </w:r>
      <w:r>
        <w:rPr>
          <w:noProof/>
        </w:rPr>
      </w:r>
      <w:r>
        <w:rPr>
          <w:noProof/>
        </w:rPr>
        <w:fldChar w:fldCharType="separate"/>
      </w:r>
      <w:r w:rsidRPr="00097CF2">
        <w:rPr>
          <w:noProof/>
          <w:lang w:val="de-CH"/>
        </w:rPr>
        <w:t>102</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13.3.3.</w:t>
      </w:r>
      <w:r w:rsidRPr="00097CF2">
        <w:rPr>
          <w:rFonts w:asciiTheme="minorHAnsi" w:eastAsiaTheme="minorEastAsia" w:hAnsiTheme="minorHAnsi" w:cstheme="minorBidi"/>
          <w:iCs w:val="0"/>
          <w:noProof/>
          <w:szCs w:val="22"/>
          <w:lang w:val="de-CH" w:eastAsia="fr-CH"/>
        </w:rPr>
        <w:tab/>
      </w:r>
      <w:r w:rsidRPr="00097CF2">
        <w:rPr>
          <w:noProof/>
          <w:lang w:val="de-CH"/>
        </w:rPr>
        <w:t>Verfahren zur Aktualisierung der langfristigen Bewohner</w:t>
      </w:r>
      <w:r w:rsidRPr="00097CF2">
        <w:rPr>
          <w:noProof/>
          <w:lang w:val="de-CH"/>
        </w:rPr>
        <w:tab/>
      </w:r>
      <w:r>
        <w:rPr>
          <w:noProof/>
        </w:rPr>
        <w:fldChar w:fldCharType="begin"/>
      </w:r>
      <w:r w:rsidRPr="00097CF2">
        <w:rPr>
          <w:noProof/>
          <w:lang w:val="de-CH"/>
        </w:rPr>
        <w:instrText xml:space="preserve"> PAGEREF _Toc461444280 \h </w:instrText>
      </w:r>
      <w:r>
        <w:rPr>
          <w:noProof/>
        </w:rPr>
      </w:r>
      <w:r>
        <w:rPr>
          <w:noProof/>
        </w:rPr>
        <w:fldChar w:fldCharType="separate"/>
      </w:r>
      <w:r w:rsidRPr="00097CF2">
        <w:rPr>
          <w:noProof/>
          <w:lang w:val="de-CH"/>
        </w:rPr>
        <w:t>103</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13.3.4.</w:t>
      </w:r>
      <w:r w:rsidRPr="00097CF2">
        <w:rPr>
          <w:rFonts w:asciiTheme="minorHAnsi" w:eastAsiaTheme="minorEastAsia" w:hAnsiTheme="minorHAnsi" w:cstheme="minorBidi"/>
          <w:iCs w:val="0"/>
          <w:noProof/>
          <w:szCs w:val="22"/>
          <w:lang w:val="de-CH" w:eastAsia="fr-CH"/>
        </w:rPr>
        <w:tab/>
      </w:r>
      <w:r w:rsidRPr="00097CF2">
        <w:rPr>
          <w:noProof/>
          <w:lang w:val="de-CH"/>
        </w:rPr>
        <w:t>Eintrag im EWR</w:t>
      </w:r>
      <w:r w:rsidRPr="00097CF2">
        <w:rPr>
          <w:noProof/>
          <w:lang w:val="de-CH"/>
        </w:rPr>
        <w:tab/>
      </w:r>
      <w:r>
        <w:rPr>
          <w:noProof/>
        </w:rPr>
        <w:fldChar w:fldCharType="begin"/>
      </w:r>
      <w:r w:rsidRPr="00097CF2">
        <w:rPr>
          <w:noProof/>
          <w:lang w:val="de-CH"/>
        </w:rPr>
        <w:instrText xml:space="preserve"> PAGEREF _Toc461444281 \h </w:instrText>
      </w:r>
      <w:r>
        <w:rPr>
          <w:noProof/>
        </w:rPr>
      </w:r>
      <w:r>
        <w:rPr>
          <w:noProof/>
        </w:rPr>
        <w:fldChar w:fldCharType="separate"/>
      </w:r>
      <w:r w:rsidRPr="00097CF2">
        <w:rPr>
          <w:noProof/>
          <w:lang w:val="de-CH"/>
        </w:rPr>
        <w:t>104</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 xml:space="preserve">13.3.5. </w:t>
      </w:r>
      <w:r w:rsidRPr="00097CF2">
        <w:rPr>
          <w:rFonts w:asciiTheme="minorHAnsi" w:eastAsiaTheme="minorEastAsia" w:hAnsiTheme="minorHAnsi" w:cstheme="minorBidi"/>
          <w:iCs w:val="0"/>
          <w:noProof/>
          <w:szCs w:val="22"/>
          <w:lang w:val="de-CH" w:eastAsia="fr-CH"/>
        </w:rPr>
        <w:tab/>
      </w:r>
      <w:r w:rsidRPr="00097CF2">
        <w:rPr>
          <w:noProof/>
          <w:lang w:val="de-CH"/>
        </w:rPr>
        <w:t>Liste der Alters- und Pflegeheime pro Gemeinde im Kanton</w:t>
      </w:r>
      <w:r w:rsidRPr="00097CF2">
        <w:rPr>
          <w:noProof/>
          <w:lang w:val="de-CH"/>
        </w:rPr>
        <w:tab/>
      </w:r>
      <w:r>
        <w:rPr>
          <w:noProof/>
        </w:rPr>
        <w:fldChar w:fldCharType="begin"/>
      </w:r>
      <w:r w:rsidRPr="00097CF2">
        <w:rPr>
          <w:noProof/>
          <w:lang w:val="de-CH"/>
        </w:rPr>
        <w:instrText xml:space="preserve"> PAGEREF _Toc461444282 \h </w:instrText>
      </w:r>
      <w:r>
        <w:rPr>
          <w:noProof/>
        </w:rPr>
      </w:r>
      <w:r>
        <w:rPr>
          <w:noProof/>
        </w:rPr>
        <w:fldChar w:fldCharType="separate"/>
      </w:r>
      <w:r w:rsidRPr="00097CF2">
        <w:rPr>
          <w:noProof/>
          <w:lang w:val="de-CH"/>
        </w:rPr>
        <w:t>109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13.4.</w:t>
      </w:r>
      <w:r w:rsidRPr="00097CF2">
        <w:rPr>
          <w:rFonts w:asciiTheme="minorHAnsi" w:eastAsiaTheme="minorEastAsia" w:hAnsiTheme="minorHAnsi" w:cstheme="minorBidi"/>
          <w:iCs w:val="0"/>
          <w:noProof/>
          <w:szCs w:val="22"/>
          <w:lang w:val="de-CH" w:eastAsia="fr-CH"/>
        </w:rPr>
        <w:tab/>
      </w:r>
      <w:r w:rsidRPr="00116A1A">
        <w:rPr>
          <w:noProof/>
          <w:lang w:val="de-CH"/>
        </w:rPr>
        <w:t>Internate und Studentenwohnheime</w:t>
      </w:r>
      <w:r w:rsidRPr="00097CF2">
        <w:rPr>
          <w:noProof/>
          <w:lang w:val="de-CH"/>
        </w:rPr>
        <w:tab/>
      </w:r>
      <w:r>
        <w:rPr>
          <w:noProof/>
        </w:rPr>
        <w:fldChar w:fldCharType="begin"/>
      </w:r>
      <w:r w:rsidRPr="00097CF2">
        <w:rPr>
          <w:noProof/>
          <w:lang w:val="de-CH"/>
        </w:rPr>
        <w:instrText xml:space="preserve"> PAGEREF _Toc461444283 \h </w:instrText>
      </w:r>
      <w:r>
        <w:rPr>
          <w:noProof/>
        </w:rPr>
      </w:r>
      <w:r>
        <w:rPr>
          <w:noProof/>
        </w:rPr>
        <w:fldChar w:fldCharType="separate"/>
      </w:r>
      <w:r w:rsidRPr="00097CF2">
        <w:rPr>
          <w:noProof/>
          <w:lang w:val="de-CH"/>
        </w:rPr>
        <w:t>110</w:t>
      </w:r>
      <w:r>
        <w:rPr>
          <w:noProof/>
        </w:rPr>
        <w:fldChar w:fldCharType="end"/>
      </w:r>
    </w:p>
    <w:p w:rsidR="00352C29" w:rsidRPr="00097CF2" w:rsidRDefault="00352C29" w:rsidP="00352C29">
      <w:pPr>
        <w:pStyle w:val="TM3"/>
        <w:tabs>
          <w:tab w:val="right" w:leader="dot" w:pos="9062"/>
        </w:tabs>
        <w:rPr>
          <w:rFonts w:asciiTheme="minorHAnsi" w:eastAsiaTheme="minorEastAsia" w:hAnsiTheme="minorHAnsi" w:cstheme="minorBidi"/>
          <w:iCs w:val="0"/>
          <w:noProof/>
          <w:szCs w:val="22"/>
          <w:lang w:val="de-CH" w:eastAsia="fr-CH"/>
        </w:rPr>
      </w:pPr>
      <w:r w:rsidRPr="00097CF2">
        <w:rPr>
          <w:noProof/>
          <w:lang w:val="de-CH"/>
        </w:rPr>
        <w:t>Bewohner einer Studentenunterkunft</w:t>
      </w:r>
      <w:r w:rsidRPr="00097CF2">
        <w:rPr>
          <w:noProof/>
          <w:lang w:val="de-CH"/>
        </w:rPr>
        <w:tab/>
      </w:r>
      <w:r>
        <w:rPr>
          <w:noProof/>
        </w:rPr>
        <w:fldChar w:fldCharType="begin"/>
      </w:r>
      <w:r w:rsidRPr="00097CF2">
        <w:rPr>
          <w:noProof/>
          <w:lang w:val="de-CH"/>
        </w:rPr>
        <w:instrText xml:space="preserve"> PAGEREF _Toc461444284 \h </w:instrText>
      </w:r>
      <w:r>
        <w:rPr>
          <w:noProof/>
        </w:rPr>
      </w:r>
      <w:r>
        <w:rPr>
          <w:noProof/>
        </w:rPr>
        <w:fldChar w:fldCharType="separate"/>
      </w:r>
      <w:r w:rsidRPr="00097CF2">
        <w:rPr>
          <w:noProof/>
          <w:lang w:val="de-CH"/>
        </w:rPr>
        <w:t>110</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13.4.1.</w:t>
      </w:r>
      <w:r w:rsidRPr="00097CF2">
        <w:rPr>
          <w:rFonts w:asciiTheme="minorHAnsi" w:eastAsiaTheme="minorEastAsia" w:hAnsiTheme="minorHAnsi" w:cstheme="minorBidi"/>
          <w:iCs w:val="0"/>
          <w:noProof/>
          <w:szCs w:val="22"/>
          <w:lang w:val="de-CH" w:eastAsia="fr-CH"/>
        </w:rPr>
        <w:tab/>
      </w:r>
      <w:r w:rsidRPr="00097CF2">
        <w:rPr>
          <w:noProof/>
          <w:lang w:val="de-CH"/>
        </w:rPr>
        <w:t>Liste der Internate und Studentenwohnheime pro Gemeinde im Kanton</w:t>
      </w:r>
      <w:r w:rsidRPr="00097CF2">
        <w:rPr>
          <w:noProof/>
          <w:lang w:val="de-CH"/>
        </w:rPr>
        <w:tab/>
      </w:r>
      <w:r>
        <w:rPr>
          <w:noProof/>
        </w:rPr>
        <w:fldChar w:fldCharType="begin"/>
      </w:r>
      <w:r w:rsidRPr="00097CF2">
        <w:rPr>
          <w:noProof/>
          <w:lang w:val="de-CH"/>
        </w:rPr>
        <w:instrText xml:space="preserve"> PAGEREF _Toc461444285 \h </w:instrText>
      </w:r>
      <w:r>
        <w:rPr>
          <w:noProof/>
        </w:rPr>
      </w:r>
      <w:r>
        <w:rPr>
          <w:noProof/>
        </w:rPr>
        <w:fldChar w:fldCharType="separate"/>
      </w:r>
      <w:r w:rsidRPr="00097CF2">
        <w:rPr>
          <w:noProof/>
          <w:lang w:val="de-CH"/>
        </w:rPr>
        <w:t>111</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13.5.</w:t>
      </w:r>
      <w:r w:rsidRPr="00097CF2">
        <w:rPr>
          <w:rFonts w:asciiTheme="minorHAnsi" w:eastAsiaTheme="minorEastAsia" w:hAnsiTheme="minorHAnsi" w:cstheme="minorBidi"/>
          <w:iCs w:val="0"/>
          <w:noProof/>
          <w:szCs w:val="22"/>
          <w:lang w:val="de-CH" w:eastAsia="fr-CH"/>
        </w:rPr>
        <w:tab/>
      </w:r>
      <w:r w:rsidRPr="00116A1A">
        <w:rPr>
          <w:noProof/>
          <w:lang w:val="de-CH"/>
        </w:rPr>
        <w:t>Institutionen für Behinderte</w:t>
      </w:r>
      <w:r w:rsidRPr="00097CF2">
        <w:rPr>
          <w:noProof/>
          <w:lang w:val="de-CH"/>
        </w:rPr>
        <w:tab/>
      </w:r>
      <w:r>
        <w:rPr>
          <w:noProof/>
        </w:rPr>
        <w:fldChar w:fldCharType="begin"/>
      </w:r>
      <w:r w:rsidRPr="00097CF2">
        <w:rPr>
          <w:noProof/>
          <w:lang w:val="de-CH"/>
        </w:rPr>
        <w:instrText xml:space="preserve"> PAGEREF _Toc461444286 \h </w:instrText>
      </w:r>
      <w:r>
        <w:rPr>
          <w:noProof/>
        </w:rPr>
      </w:r>
      <w:r>
        <w:rPr>
          <w:noProof/>
        </w:rPr>
        <w:fldChar w:fldCharType="separate"/>
      </w:r>
      <w:r w:rsidRPr="00097CF2">
        <w:rPr>
          <w:noProof/>
          <w:lang w:val="de-CH"/>
        </w:rPr>
        <w:t>111</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13.5.1.</w:t>
      </w:r>
      <w:r w:rsidRPr="00097CF2">
        <w:rPr>
          <w:rFonts w:asciiTheme="minorHAnsi" w:eastAsiaTheme="minorEastAsia" w:hAnsiTheme="minorHAnsi" w:cstheme="minorBidi"/>
          <w:iCs w:val="0"/>
          <w:noProof/>
          <w:szCs w:val="22"/>
          <w:lang w:val="de-CH" w:eastAsia="fr-CH"/>
        </w:rPr>
        <w:tab/>
      </w:r>
      <w:r w:rsidRPr="00097CF2">
        <w:rPr>
          <w:noProof/>
          <w:lang w:val="de-CH"/>
        </w:rPr>
        <w:t xml:space="preserve">  Kurzaufenthalter</w:t>
      </w:r>
      <w:r w:rsidRPr="00097CF2">
        <w:rPr>
          <w:noProof/>
          <w:lang w:val="de-CH"/>
        </w:rPr>
        <w:tab/>
      </w:r>
      <w:r>
        <w:rPr>
          <w:noProof/>
        </w:rPr>
        <w:fldChar w:fldCharType="begin"/>
      </w:r>
      <w:r w:rsidRPr="00097CF2">
        <w:rPr>
          <w:noProof/>
          <w:lang w:val="de-CH"/>
        </w:rPr>
        <w:instrText xml:space="preserve"> PAGEREF _Toc461444287 \h </w:instrText>
      </w:r>
      <w:r>
        <w:rPr>
          <w:noProof/>
        </w:rPr>
      </w:r>
      <w:r>
        <w:rPr>
          <w:noProof/>
        </w:rPr>
        <w:fldChar w:fldCharType="separate"/>
      </w:r>
      <w:r w:rsidRPr="00097CF2">
        <w:rPr>
          <w:noProof/>
          <w:lang w:val="de-CH"/>
        </w:rPr>
        <w:t>111</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13.5.2.</w:t>
      </w:r>
      <w:r w:rsidRPr="00097CF2">
        <w:rPr>
          <w:rFonts w:asciiTheme="minorHAnsi" w:eastAsiaTheme="minorEastAsia" w:hAnsiTheme="minorHAnsi" w:cstheme="minorBidi"/>
          <w:iCs w:val="0"/>
          <w:noProof/>
          <w:szCs w:val="22"/>
          <w:lang w:val="de-CH" w:eastAsia="fr-CH"/>
        </w:rPr>
        <w:tab/>
      </w:r>
      <w:r w:rsidRPr="00097CF2">
        <w:rPr>
          <w:noProof/>
          <w:lang w:val="de-CH"/>
        </w:rPr>
        <w:t>Bewohner einer „geschützten“ Wohnung</w:t>
      </w:r>
      <w:r w:rsidRPr="00097CF2">
        <w:rPr>
          <w:noProof/>
          <w:lang w:val="de-CH"/>
        </w:rPr>
        <w:tab/>
      </w:r>
      <w:r>
        <w:rPr>
          <w:noProof/>
        </w:rPr>
        <w:fldChar w:fldCharType="begin"/>
      </w:r>
      <w:r w:rsidRPr="00097CF2">
        <w:rPr>
          <w:noProof/>
          <w:lang w:val="de-CH"/>
        </w:rPr>
        <w:instrText xml:space="preserve"> PAGEREF _Toc461444288 \h </w:instrText>
      </w:r>
      <w:r>
        <w:rPr>
          <w:noProof/>
        </w:rPr>
      </w:r>
      <w:r>
        <w:rPr>
          <w:noProof/>
        </w:rPr>
        <w:fldChar w:fldCharType="separate"/>
      </w:r>
      <w:r w:rsidRPr="00097CF2">
        <w:rPr>
          <w:noProof/>
          <w:lang w:val="de-CH"/>
        </w:rPr>
        <w:t>111</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13.5.3.</w:t>
      </w:r>
      <w:r w:rsidRPr="00097CF2">
        <w:rPr>
          <w:rFonts w:asciiTheme="minorHAnsi" w:eastAsiaTheme="minorEastAsia" w:hAnsiTheme="minorHAnsi" w:cstheme="minorBidi"/>
          <w:iCs w:val="0"/>
          <w:noProof/>
          <w:szCs w:val="22"/>
          <w:lang w:val="de-CH" w:eastAsia="fr-CH"/>
        </w:rPr>
        <w:tab/>
      </w:r>
      <w:r w:rsidRPr="00097CF2">
        <w:rPr>
          <w:noProof/>
          <w:lang w:val="de-CH"/>
        </w:rPr>
        <w:t>Aktualisierung der langfristigen Aufenthalter im EWR</w:t>
      </w:r>
      <w:r w:rsidRPr="00097CF2">
        <w:rPr>
          <w:noProof/>
          <w:lang w:val="de-CH"/>
        </w:rPr>
        <w:tab/>
      </w:r>
      <w:r>
        <w:rPr>
          <w:noProof/>
        </w:rPr>
        <w:fldChar w:fldCharType="begin"/>
      </w:r>
      <w:r w:rsidRPr="00097CF2">
        <w:rPr>
          <w:noProof/>
          <w:lang w:val="de-CH"/>
        </w:rPr>
        <w:instrText xml:space="preserve"> PAGEREF _Toc461444289 \h </w:instrText>
      </w:r>
      <w:r>
        <w:rPr>
          <w:noProof/>
        </w:rPr>
      </w:r>
      <w:r>
        <w:rPr>
          <w:noProof/>
        </w:rPr>
        <w:fldChar w:fldCharType="separate"/>
      </w:r>
      <w:r w:rsidRPr="00097CF2">
        <w:rPr>
          <w:noProof/>
          <w:lang w:val="de-CH"/>
        </w:rPr>
        <w:t>112</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13.5.4.</w:t>
      </w:r>
      <w:r w:rsidRPr="00097CF2">
        <w:rPr>
          <w:rFonts w:asciiTheme="minorHAnsi" w:eastAsiaTheme="minorEastAsia" w:hAnsiTheme="minorHAnsi" w:cstheme="minorBidi"/>
          <w:iCs w:val="0"/>
          <w:noProof/>
          <w:szCs w:val="22"/>
          <w:lang w:val="de-CH" w:eastAsia="fr-CH"/>
        </w:rPr>
        <w:tab/>
      </w:r>
      <w:r w:rsidRPr="00097CF2">
        <w:rPr>
          <w:noProof/>
          <w:lang w:val="de-CH"/>
        </w:rPr>
        <w:t>Eintrag im EWR</w:t>
      </w:r>
      <w:r w:rsidRPr="00097CF2">
        <w:rPr>
          <w:noProof/>
          <w:lang w:val="de-CH"/>
        </w:rPr>
        <w:tab/>
      </w:r>
      <w:r>
        <w:rPr>
          <w:noProof/>
        </w:rPr>
        <w:fldChar w:fldCharType="begin"/>
      </w:r>
      <w:r w:rsidRPr="00097CF2">
        <w:rPr>
          <w:noProof/>
          <w:lang w:val="de-CH"/>
        </w:rPr>
        <w:instrText xml:space="preserve"> PAGEREF _Toc461444290 \h </w:instrText>
      </w:r>
      <w:r>
        <w:rPr>
          <w:noProof/>
        </w:rPr>
      </w:r>
      <w:r>
        <w:rPr>
          <w:noProof/>
        </w:rPr>
        <w:fldChar w:fldCharType="separate"/>
      </w:r>
      <w:r w:rsidRPr="00097CF2">
        <w:rPr>
          <w:noProof/>
          <w:lang w:val="de-CH"/>
        </w:rPr>
        <w:t>113</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13.5.5.</w:t>
      </w:r>
      <w:r w:rsidRPr="00097CF2">
        <w:rPr>
          <w:rFonts w:asciiTheme="minorHAnsi" w:eastAsiaTheme="minorEastAsia" w:hAnsiTheme="minorHAnsi" w:cstheme="minorBidi"/>
          <w:iCs w:val="0"/>
          <w:noProof/>
          <w:szCs w:val="22"/>
          <w:lang w:val="de-CH" w:eastAsia="fr-CH"/>
        </w:rPr>
        <w:tab/>
      </w:r>
      <w:r w:rsidRPr="00097CF2">
        <w:rPr>
          <w:noProof/>
          <w:lang w:val="de-CH"/>
        </w:rPr>
        <w:t>Liste der Institutionen für Behinderte pro Gemeinde</w:t>
      </w:r>
      <w:r w:rsidRPr="00097CF2">
        <w:rPr>
          <w:noProof/>
          <w:lang w:val="de-CH"/>
        </w:rPr>
        <w:tab/>
      </w:r>
      <w:r>
        <w:rPr>
          <w:noProof/>
        </w:rPr>
        <w:fldChar w:fldCharType="begin"/>
      </w:r>
      <w:r w:rsidRPr="00097CF2">
        <w:rPr>
          <w:noProof/>
          <w:lang w:val="de-CH"/>
        </w:rPr>
        <w:instrText xml:space="preserve"> PAGEREF _Toc461444291 \h </w:instrText>
      </w:r>
      <w:r>
        <w:rPr>
          <w:noProof/>
        </w:rPr>
      </w:r>
      <w:r>
        <w:rPr>
          <w:noProof/>
        </w:rPr>
        <w:fldChar w:fldCharType="separate"/>
      </w:r>
      <w:r w:rsidRPr="00097CF2">
        <w:rPr>
          <w:noProof/>
          <w:lang w:val="de-CH"/>
        </w:rPr>
        <w:t>116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13.6.</w:t>
      </w:r>
      <w:r w:rsidRPr="00097CF2">
        <w:rPr>
          <w:rFonts w:asciiTheme="minorHAnsi" w:eastAsiaTheme="minorEastAsia" w:hAnsiTheme="minorHAnsi" w:cstheme="minorBidi"/>
          <w:iCs w:val="0"/>
          <w:noProof/>
          <w:szCs w:val="22"/>
          <w:lang w:val="de-CH" w:eastAsia="fr-CH"/>
        </w:rPr>
        <w:tab/>
      </w:r>
      <w:r w:rsidRPr="00116A1A">
        <w:rPr>
          <w:noProof/>
          <w:lang w:val="de-CH"/>
        </w:rPr>
        <w:t>Klöster und andere Unterkünfte religiöser Vereinigungen</w:t>
      </w:r>
      <w:r w:rsidRPr="00097CF2">
        <w:rPr>
          <w:noProof/>
          <w:lang w:val="de-CH"/>
        </w:rPr>
        <w:tab/>
      </w:r>
      <w:r>
        <w:rPr>
          <w:noProof/>
        </w:rPr>
        <w:fldChar w:fldCharType="begin"/>
      </w:r>
      <w:r w:rsidRPr="00097CF2">
        <w:rPr>
          <w:noProof/>
          <w:lang w:val="de-CH"/>
        </w:rPr>
        <w:instrText xml:space="preserve"> PAGEREF _Toc461444292 \h </w:instrText>
      </w:r>
      <w:r>
        <w:rPr>
          <w:noProof/>
        </w:rPr>
      </w:r>
      <w:r>
        <w:rPr>
          <w:noProof/>
        </w:rPr>
        <w:fldChar w:fldCharType="separate"/>
      </w:r>
      <w:r w:rsidRPr="00097CF2">
        <w:rPr>
          <w:noProof/>
          <w:lang w:val="de-CH"/>
        </w:rPr>
        <w:t>117</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13.6.1.</w:t>
      </w:r>
      <w:r w:rsidRPr="00097CF2">
        <w:rPr>
          <w:rFonts w:asciiTheme="minorHAnsi" w:eastAsiaTheme="minorEastAsia" w:hAnsiTheme="minorHAnsi" w:cstheme="minorBidi"/>
          <w:iCs w:val="0"/>
          <w:noProof/>
          <w:szCs w:val="22"/>
          <w:lang w:val="de-CH" w:eastAsia="fr-CH"/>
        </w:rPr>
        <w:tab/>
      </w:r>
      <w:r w:rsidRPr="00097CF2">
        <w:rPr>
          <w:noProof/>
          <w:lang w:val="de-CH"/>
        </w:rPr>
        <w:t>Liste der Klöster und anderer Unterkünfte religiöser Vereinigungen pro Gemeinde</w:t>
      </w:r>
      <w:r w:rsidRPr="00097CF2">
        <w:rPr>
          <w:noProof/>
          <w:lang w:val="de-CH"/>
        </w:rPr>
        <w:tab/>
      </w:r>
      <w:r>
        <w:rPr>
          <w:noProof/>
        </w:rPr>
        <w:fldChar w:fldCharType="begin"/>
      </w:r>
      <w:r w:rsidRPr="00097CF2">
        <w:rPr>
          <w:noProof/>
          <w:lang w:val="de-CH"/>
        </w:rPr>
        <w:instrText xml:space="preserve"> PAGEREF _Toc461444293 \h </w:instrText>
      </w:r>
      <w:r>
        <w:rPr>
          <w:noProof/>
        </w:rPr>
      </w:r>
      <w:r>
        <w:rPr>
          <w:noProof/>
        </w:rPr>
        <w:fldChar w:fldCharType="separate"/>
      </w:r>
      <w:r w:rsidRPr="00097CF2">
        <w:rPr>
          <w:noProof/>
          <w:lang w:val="de-CH"/>
        </w:rPr>
        <w:t>117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13.7.</w:t>
      </w:r>
      <w:r w:rsidRPr="00097CF2">
        <w:rPr>
          <w:rFonts w:asciiTheme="minorHAnsi" w:eastAsiaTheme="minorEastAsia" w:hAnsiTheme="minorHAnsi" w:cstheme="minorBidi"/>
          <w:iCs w:val="0"/>
          <w:noProof/>
          <w:szCs w:val="22"/>
          <w:lang w:val="de-CH" w:eastAsia="fr-CH"/>
        </w:rPr>
        <w:tab/>
      </w:r>
      <w:r w:rsidRPr="00116A1A">
        <w:rPr>
          <w:noProof/>
          <w:lang w:val="de-CH"/>
        </w:rPr>
        <w:t>Wohn- und Erziehungsheime für Kinder</w:t>
      </w:r>
      <w:r w:rsidRPr="00097CF2">
        <w:rPr>
          <w:noProof/>
          <w:lang w:val="de-CH"/>
        </w:rPr>
        <w:tab/>
      </w:r>
      <w:r>
        <w:rPr>
          <w:noProof/>
        </w:rPr>
        <w:fldChar w:fldCharType="begin"/>
      </w:r>
      <w:r w:rsidRPr="00097CF2">
        <w:rPr>
          <w:noProof/>
          <w:lang w:val="de-CH"/>
        </w:rPr>
        <w:instrText xml:space="preserve"> PAGEREF _Toc461444294 \h </w:instrText>
      </w:r>
      <w:r>
        <w:rPr>
          <w:noProof/>
        </w:rPr>
      </w:r>
      <w:r>
        <w:rPr>
          <w:noProof/>
        </w:rPr>
        <w:fldChar w:fldCharType="separate"/>
      </w:r>
      <w:r w:rsidRPr="00097CF2">
        <w:rPr>
          <w:noProof/>
          <w:lang w:val="de-CH"/>
        </w:rPr>
        <w:t>119</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13.7.1.</w:t>
      </w:r>
      <w:r w:rsidRPr="00097CF2">
        <w:rPr>
          <w:rFonts w:asciiTheme="minorHAnsi" w:eastAsiaTheme="minorEastAsia" w:hAnsiTheme="minorHAnsi" w:cstheme="minorBidi"/>
          <w:iCs w:val="0"/>
          <w:noProof/>
          <w:szCs w:val="22"/>
          <w:lang w:val="de-CH" w:eastAsia="fr-CH"/>
        </w:rPr>
        <w:tab/>
      </w:r>
      <w:r w:rsidRPr="00097CF2">
        <w:rPr>
          <w:noProof/>
          <w:lang w:val="de-CH"/>
        </w:rPr>
        <w:t>Liste der Wohn- und Erziehungsheime für Kinder pro Gemeinde</w:t>
      </w:r>
      <w:r w:rsidRPr="00097CF2">
        <w:rPr>
          <w:noProof/>
          <w:lang w:val="de-CH"/>
        </w:rPr>
        <w:tab/>
      </w:r>
      <w:r>
        <w:rPr>
          <w:noProof/>
        </w:rPr>
        <w:fldChar w:fldCharType="begin"/>
      </w:r>
      <w:r w:rsidRPr="00097CF2">
        <w:rPr>
          <w:noProof/>
          <w:lang w:val="de-CH"/>
        </w:rPr>
        <w:instrText xml:space="preserve"> PAGEREF _Toc461444295 \h </w:instrText>
      </w:r>
      <w:r>
        <w:rPr>
          <w:noProof/>
        </w:rPr>
      </w:r>
      <w:r>
        <w:rPr>
          <w:noProof/>
        </w:rPr>
        <w:fldChar w:fldCharType="separate"/>
      </w:r>
      <w:r w:rsidRPr="00097CF2">
        <w:rPr>
          <w:noProof/>
          <w:lang w:val="de-CH"/>
        </w:rPr>
        <w:t>119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13.8.</w:t>
      </w:r>
      <w:r w:rsidRPr="00097CF2">
        <w:rPr>
          <w:rFonts w:asciiTheme="minorHAnsi" w:eastAsiaTheme="minorEastAsia" w:hAnsiTheme="minorHAnsi" w:cstheme="minorBidi"/>
          <w:iCs w:val="0"/>
          <w:noProof/>
          <w:szCs w:val="22"/>
          <w:lang w:val="de-CH" w:eastAsia="fr-CH"/>
        </w:rPr>
        <w:tab/>
      </w:r>
      <w:r w:rsidRPr="00116A1A">
        <w:rPr>
          <w:noProof/>
          <w:lang w:val="de-CH"/>
        </w:rPr>
        <w:t>Spitäler, Heilstätten und ähnliche Institutionen im Gesundheitsbereich</w:t>
      </w:r>
      <w:r w:rsidRPr="00097CF2">
        <w:rPr>
          <w:noProof/>
          <w:lang w:val="de-CH"/>
        </w:rPr>
        <w:tab/>
      </w:r>
      <w:r>
        <w:rPr>
          <w:noProof/>
        </w:rPr>
        <w:fldChar w:fldCharType="begin"/>
      </w:r>
      <w:r w:rsidRPr="00097CF2">
        <w:rPr>
          <w:noProof/>
          <w:lang w:val="de-CH"/>
        </w:rPr>
        <w:instrText xml:space="preserve"> PAGEREF _Toc461444296 \h </w:instrText>
      </w:r>
      <w:r>
        <w:rPr>
          <w:noProof/>
        </w:rPr>
      </w:r>
      <w:r>
        <w:rPr>
          <w:noProof/>
        </w:rPr>
        <w:fldChar w:fldCharType="separate"/>
      </w:r>
      <w:r w:rsidRPr="00097CF2">
        <w:rPr>
          <w:noProof/>
          <w:lang w:val="de-CH"/>
        </w:rPr>
        <w:t>119</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13.8.1.</w:t>
      </w:r>
      <w:r w:rsidRPr="00097CF2">
        <w:rPr>
          <w:rFonts w:asciiTheme="minorHAnsi" w:eastAsiaTheme="minorEastAsia" w:hAnsiTheme="minorHAnsi" w:cstheme="minorBidi"/>
          <w:iCs w:val="0"/>
          <w:noProof/>
          <w:szCs w:val="22"/>
          <w:lang w:val="de-CH" w:eastAsia="fr-CH"/>
        </w:rPr>
        <w:tab/>
      </w:r>
      <w:r w:rsidRPr="00097CF2">
        <w:rPr>
          <w:noProof/>
          <w:lang w:val="de-CH"/>
        </w:rPr>
        <w:t>Liste der Spitäler, Heilstätten und ähnlicher Institutionen im Gesundheitsbereich pro Gemeinde</w:t>
      </w:r>
      <w:r w:rsidRPr="00097CF2">
        <w:rPr>
          <w:noProof/>
          <w:lang w:val="de-CH"/>
        </w:rPr>
        <w:tab/>
      </w:r>
      <w:r>
        <w:rPr>
          <w:noProof/>
        </w:rPr>
        <w:fldChar w:fldCharType="begin"/>
      </w:r>
      <w:r w:rsidRPr="00097CF2">
        <w:rPr>
          <w:noProof/>
          <w:lang w:val="de-CH"/>
        </w:rPr>
        <w:instrText xml:space="preserve"> PAGEREF _Toc461444297 \h </w:instrText>
      </w:r>
      <w:r>
        <w:rPr>
          <w:noProof/>
        </w:rPr>
      </w:r>
      <w:r>
        <w:rPr>
          <w:noProof/>
        </w:rPr>
        <w:fldChar w:fldCharType="separate"/>
      </w:r>
      <w:r w:rsidRPr="00097CF2">
        <w:rPr>
          <w:noProof/>
          <w:lang w:val="de-CH"/>
        </w:rPr>
        <w:t>119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13.9.</w:t>
      </w:r>
      <w:r w:rsidRPr="00097CF2">
        <w:rPr>
          <w:rFonts w:asciiTheme="minorHAnsi" w:eastAsiaTheme="minorEastAsia" w:hAnsiTheme="minorHAnsi" w:cstheme="minorBidi"/>
          <w:iCs w:val="0"/>
          <w:noProof/>
          <w:szCs w:val="22"/>
          <w:lang w:val="de-CH" w:eastAsia="fr-CH"/>
        </w:rPr>
        <w:tab/>
      </w:r>
      <w:r w:rsidRPr="00116A1A">
        <w:rPr>
          <w:noProof/>
          <w:lang w:val="de-CH"/>
        </w:rPr>
        <w:t>Anstalten des Straf- und Massnahmenvollzugs</w:t>
      </w:r>
      <w:r w:rsidRPr="00097CF2">
        <w:rPr>
          <w:noProof/>
          <w:lang w:val="de-CH"/>
        </w:rPr>
        <w:tab/>
      </w:r>
      <w:r>
        <w:rPr>
          <w:noProof/>
        </w:rPr>
        <w:fldChar w:fldCharType="begin"/>
      </w:r>
      <w:r w:rsidRPr="00097CF2">
        <w:rPr>
          <w:noProof/>
          <w:lang w:val="de-CH"/>
        </w:rPr>
        <w:instrText xml:space="preserve"> PAGEREF _Toc461444298 \h </w:instrText>
      </w:r>
      <w:r>
        <w:rPr>
          <w:noProof/>
        </w:rPr>
      </w:r>
      <w:r>
        <w:rPr>
          <w:noProof/>
        </w:rPr>
        <w:fldChar w:fldCharType="separate"/>
      </w:r>
      <w:r w:rsidRPr="00097CF2">
        <w:rPr>
          <w:noProof/>
          <w:lang w:val="de-CH"/>
        </w:rPr>
        <w:t>120</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13.9.1.</w:t>
      </w:r>
      <w:r w:rsidRPr="00097CF2">
        <w:rPr>
          <w:rFonts w:asciiTheme="minorHAnsi" w:eastAsiaTheme="minorEastAsia" w:hAnsiTheme="minorHAnsi" w:cstheme="minorBidi"/>
          <w:iCs w:val="0"/>
          <w:noProof/>
          <w:szCs w:val="22"/>
          <w:lang w:val="de-CH" w:eastAsia="fr-CH"/>
        </w:rPr>
        <w:tab/>
      </w:r>
      <w:r w:rsidRPr="00097CF2">
        <w:rPr>
          <w:noProof/>
          <w:lang w:val="de-CH"/>
        </w:rPr>
        <w:t>Liste der Anstalten des Straf- und Massnahmenvollzugs pro Gemeinde</w:t>
      </w:r>
      <w:r w:rsidRPr="00097CF2">
        <w:rPr>
          <w:noProof/>
          <w:lang w:val="de-CH"/>
        </w:rPr>
        <w:tab/>
      </w:r>
      <w:r>
        <w:rPr>
          <w:noProof/>
        </w:rPr>
        <w:fldChar w:fldCharType="begin"/>
      </w:r>
      <w:r w:rsidRPr="00097CF2">
        <w:rPr>
          <w:noProof/>
          <w:lang w:val="de-CH"/>
        </w:rPr>
        <w:instrText xml:space="preserve"> PAGEREF _Toc461444299 \h </w:instrText>
      </w:r>
      <w:r>
        <w:rPr>
          <w:noProof/>
        </w:rPr>
      </w:r>
      <w:r>
        <w:rPr>
          <w:noProof/>
        </w:rPr>
        <w:fldChar w:fldCharType="separate"/>
      </w:r>
      <w:r w:rsidRPr="00097CF2">
        <w:rPr>
          <w:noProof/>
          <w:lang w:val="de-CH"/>
        </w:rPr>
        <w:t>120</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13.10.</w:t>
      </w:r>
      <w:r w:rsidRPr="00097CF2">
        <w:rPr>
          <w:rFonts w:asciiTheme="minorHAnsi" w:eastAsiaTheme="minorEastAsia" w:hAnsiTheme="minorHAnsi" w:cstheme="minorBidi"/>
          <w:iCs w:val="0"/>
          <w:noProof/>
          <w:szCs w:val="22"/>
          <w:lang w:val="de-CH" w:eastAsia="fr-CH"/>
        </w:rPr>
        <w:tab/>
      </w:r>
      <w:r w:rsidRPr="00116A1A">
        <w:rPr>
          <w:noProof/>
          <w:lang w:val="de-CH"/>
        </w:rPr>
        <w:t>Gemeinschaftsunterkünfte für Asylsuchende</w:t>
      </w:r>
      <w:r w:rsidRPr="00097CF2">
        <w:rPr>
          <w:noProof/>
          <w:lang w:val="de-CH"/>
        </w:rPr>
        <w:tab/>
      </w:r>
      <w:r>
        <w:rPr>
          <w:noProof/>
        </w:rPr>
        <w:fldChar w:fldCharType="begin"/>
      </w:r>
      <w:r w:rsidRPr="00097CF2">
        <w:rPr>
          <w:noProof/>
          <w:lang w:val="de-CH"/>
        </w:rPr>
        <w:instrText xml:space="preserve"> PAGEREF _Toc461444300 \h </w:instrText>
      </w:r>
      <w:r>
        <w:rPr>
          <w:noProof/>
        </w:rPr>
      </w:r>
      <w:r>
        <w:rPr>
          <w:noProof/>
        </w:rPr>
        <w:fldChar w:fldCharType="separate"/>
      </w:r>
      <w:r w:rsidRPr="00097CF2">
        <w:rPr>
          <w:noProof/>
          <w:lang w:val="de-CH"/>
        </w:rPr>
        <w:t>120</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13.10.1.</w:t>
      </w:r>
      <w:r w:rsidRPr="00097CF2">
        <w:rPr>
          <w:rFonts w:asciiTheme="minorHAnsi" w:eastAsiaTheme="minorEastAsia" w:hAnsiTheme="minorHAnsi" w:cstheme="minorBidi"/>
          <w:iCs w:val="0"/>
          <w:noProof/>
          <w:szCs w:val="22"/>
          <w:lang w:val="de-CH" w:eastAsia="fr-CH"/>
        </w:rPr>
        <w:tab/>
      </w:r>
      <w:r w:rsidRPr="00097CF2">
        <w:rPr>
          <w:noProof/>
          <w:lang w:val="de-CH"/>
        </w:rPr>
        <w:t>Liste der Gemeinschaftsunterkünfte für Asylsuchende pro Gemeinde</w:t>
      </w:r>
      <w:r w:rsidRPr="00097CF2">
        <w:rPr>
          <w:noProof/>
          <w:lang w:val="de-CH"/>
        </w:rPr>
        <w:tab/>
      </w:r>
      <w:r>
        <w:rPr>
          <w:noProof/>
        </w:rPr>
        <w:fldChar w:fldCharType="begin"/>
      </w:r>
      <w:r w:rsidRPr="00097CF2">
        <w:rPr>
          <w:noProof/>
          <w:lang w:val="de-CH"/>
        </w:rPr>
        <w:instrText xml:space="preserve"> PAGEREF _Toc461444301 \h </w:instrText>
      </w:r>
      <w:r>
        <w:rPr>
          <w:noProof/>
        </w:rPr>
      </w:r>
      <w:r>
        <w:rPr>
          <w:noProof/>
        </w:rPr>
        <w:fldChar w:fldCharType="separate"/>
      </w:r>
      <w:r w:rsidRPr="00097CF2">
        <w:rPr>
          <w:noProof/>
          <w:lang w:val="de-CH"/>
        </w:rPr>
        <w:t>121</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13.</w:t>
      </w:r>
      <w:r w:rsidRPr="00097CF2">
        <w:rPr>
          <w:rFonts w:asciiTheme="minorHAnsi" w:eastAsiaTheme="minorEastAsia" w:hAnsiTheme="minorHAnsi" w:cstheme="minorBidi"/>
          <w:iCs w:val="0"/>
          <w:noProof/>
          <w:szCs w:val="22"/>
          <w:lang w:val="de-CH" w:eastAsia="fr-CH"/>
        </w:rPr>
        <w:tab/>
      </w:r>
      <w:r w:rsidRPr="00097CF2">
        <w:rPr>
          <w:noProof/>
          <w:lang w:val="de-CH"/>
        </w:rPr>
        <w:t>Vermieter / Liegenschaftsverwalter / Logisgeber</w:t>
      </w:r>
      <w:r w:rsidRPr="00097CF2">
        <w:rPr>
          <w:noProof/>
          <w:lang w:val="de-CH"/>
        </w:rPr>
        <w:tab/>
      </w:r>
      <w:r>
        <w:rPr>
          <w:noProof/>
        </w:rPr>
        <w:fldChar w:fldCharType="begin"/>
      </w:r>
      <w:r w:rsidRPr="00097CF2">
        <w:rPr>
          <w:noProof/>
          <w:lang w:val="de-CH"/>
        </w:rPr>
        <w:instrText xml:space="preserve"> PAGEREF _Toc461444302 \h </w:instrText>
      </w:r>
      <w:r>
        <w:rPr>
          <w:noProof/>
        </w:rPr>
      </w:r>
      <w:r>
        <w:rPr>
          <w:noProof/>
        </w:rPr>
        <w:fldChar w:fldCharType="separate"/>
      </w:r>
      <w:r w:rsidRPr="00097CF2">
        <w:rPr>
          <w:noProof/>
          <w:lang w:val="de-CH"/>
        </w:rPr>
        <w:t>122</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13.1.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_Toc461444303 \h </w:instrText>
      </w:r>
      <w:r>
        <w:rPr>
          <w:noProof/>
        </w:rPr>
      </w:r>
      <w:r>
        <w:rPr>
          <w:noProof/>
        </w:rPr>
        <w:fldChar w:fldCharType="separate"/>
      </w:r>
      <w:r w:rsidRPr="00097CF2">
        <w:rPr>
          <w:noProof/>
          <w:lang w:val="de-CH"/>
        </w:rPr>
        <w:t>122</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13.2.</w:t>
      </w:r>
      <w:r w:rsidRPr="00097CF2">
        <w:rPr>
          <w:rFonts w:asciiTheme="minorHAnsi" w:eastAsiaTheme="minorEastAsia" w:hAnsiTheme="minorHAnsi" w:cstheme="minorBidi"/>
          <w:iCs w:val="0"/>
          <w:noProof/>
          <w:szCs w:val="22"/>
          <w:lang w:val="de-CH" w:eastAsia="fr-CH"/>
        </w:rPr>
        <w:tab/>
      </w:r>
      <w:r w:rsidRPr="00116A1A">
        <w:rPr>
          <w:noProof/>
          <w:lang w:val="de-CH"/>
        </w:rPr>
        <w:t>Anwendung</w:t>
      </w:r>
      <w:r w:rsidRPr="00097CF2">
        <w:rPr>
          <w:noProof/>
          <w:lang w:val="de-CH"/>
        </w:rPr>
        <w:tab/>
      </w:r>
      <w:r>
        <w:rPr>
          <w:noProof/>
        </w:rPr>
        <w:fldChar w:fldCharType="begin"/>
      </w:r>
      <w:r w:rsidRPr="00097CF2">
        <w:rPr>
          <w:noProof/>
          <w:lang w:val="de-CH"/>
        </w:rPr>
        <w:instrText xml:space="preserve"> PAGEREF _Toc461444304 \h </w:instrText>
      </w:r>
      <w:r>
        <w:rPr>
          <w:noProof/>
        </w:rPr>
      </w:r>
      <w:r>
        <w:rPr>
          <w:noProof/>
        </w:rPr>
        <w:fldChar w:fldCharType="separate"/>
      </w:r>
      <w:r w:rsidRPr="00097CF2">
        <w:rPr>
          <w:noProof/>
          <w:lang w:val="de-CH"/>
        </w:rPr>
        <w:t>122</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14.</w:t>
      </w:r>
      <w:r w:rsidRPr="00097CF2">
        <w:rPr>
          <w:rFonts w:asciiTheme="minorHAnsi" w:eastAsiaTheme="minorEastAsia" w:hAnsiTheme="minorHAnsi" w:cstheme="minorBidi"/>
          <w:iCs w:val="0"/>
          <w:noProof/>
          <w:szCs w:val="22"/>
          <w:lang w:val="de-CH" w:eastAsia="fr-CH"/>
        </w:rPr>
        <w:tab/>
      </w:r>
      <w:r w:rsidRPr="00097CF2">
        <w:rPr>
          <w:noProof/>
          <w:lang w:val="de-CH"/>
        </w:rPr>
        <w:t>Verbreitung der Verwaltungsdaten an Behörden und öffentliche Verwaltungen sowie an Privatpersonen, die öffentliche Aufgaben wahrnehmen</w:t>
      </w:r>
      <w:r w:rsidRPr="00097CF2">
        <w:rPr>
          <w:noProof/>
          <w:lang w:val="de-CH"/>
        </w:rPr>
        <w:tab/>
      </w:r>
      <w:r>
        <w:rPr>
          <w:noProof/>
        </w:rPr>
        <w:fldChar w:fldCharType="begin"/>
      </w:r>
      <w:r w:rsidRPr="00097CF2">
        <w:rPr>
          <w:noProof/>
          <w:lang w:val="de-CH"/>
        </w:rPr>
        <w:instrText xml:space="preserve"> PAGEREF _Toc461444305 \h </w:instrText>
      </w:r>
      <w:r>
        <w:rPr>
          <w:noProof/>
        </w:rPr>
      </w:r>
      <w:r>
        <w:rPr>
          <w:noProof/>
        </w:rPr>
        <w:fldChar w:fldCharType="separate"/>
      </w:r>
      <w:r w:rsidRPr="00097CF2">
        <w:rPr>
          <w:noProof/>
          <w:lang w:val="de-CH"/>
        </w:rPr>
        <w:t>123</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14.1.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_Toc461444306 \h </w:instrText>
      </w:r>
      <w:r>
        <w:rPr>
          <w:noProof/>
        </w:rPr>
      </w:r>
      <w:r>
        <w:rPr>
          <w:noProof/>
        </w:rPr>
        <w:fldChar w:fldCharType="separate"/>
      </w:r>
      <w:r w:rsidRPr="00097CF2">
        <w:rPr>
          <w:noProof/>
          <w:lang w:val="de-CH"/>
        </w:rPr>
        <w:t>123</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15.</w:t>
      </w:r>
      <w:r w:rsidRPr="00097CF2">
        <w:rPr>
          <w:rFonts w:asciiTheme="minorHAnsi" w:eastAsiaTheme="minorEastAsia" w:hAnsiTheme="minorHAnsi" w:cstheme="minorBidi"/>
          <w:iCs w:val="0"/>
          <w:noProof/>
          <w:szCs w:val="22"/>
          <w:lang w:val="de-CH" w:eastAsia="fr-CH"/>
        </w:rPr>
        <w:tab/>
      </w:r>
      <w:r w:rsidRPr="00097CF2">
        <w:rPr>
          <w:noProof/>
          <w:lang w:val="de-CH"/>
        </w:rPr>
        <w:t>Verbreitung von Daten an Einzelpersonen</w:t>
      </w:r>
      <w:r w:rsidRPr="00097CF2">
        <w:rPr>
          <w:noProof/>
          <w:lang w:val="de-CH"/>
        </w:rPr>
        <w:tab/>
      </w:r>
      <w:r>
        <w:rPr>
          <w:noProof/>
        </w:rPr>
        <w:fldChar w:fldCharType="begin"/>
      </w:r>
      <w:r w:rsidRPr="00097CF2">
        <w:rPr>
          <w:noProof/>
          <w:lang w:val="de-CH"/>
        </w:rPr>
        <w:instrText xml:space="preserve"> PAGEREF _Toc461444307 \h </w:instrText>
      </w:r>
      <w:r>
        <w:rPr>
          <w:noProof/>
        </w:rPr>
      </w:r>
      <w:r>
        <w:rPr>
          <w:noProof/>
        </w:rPr>
        <w:fldChar w:fldCharType="separate"/>
      </w:r>
      <w:r w:rsidRPr="00097CF2">
        <w:rPr>
          <w:noProof/>
          <w:lang w:val="de-CH"/>
        </w:rPr>
        <w:t>125</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15.1.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_Toc461444308 \h </w:instrText>
      </w:r>
      <w:r>
        <w:rPr>
          <w:noProof/>
        </w:rPr>
      </w:r>
      <w:r>
        <w:rPr>
          <w:noProof/>
        </w:rPr>
        <w:fldChar w:fldCharType="separate"/>
      </w:r>
      <w:r w:rsidRPr="00097CF2">
        <w:rPr>
          <w:noProof/>
          <w:lang w:val="de-CH"/>
        </w:rPr>
        <w:t>125</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16.</w:t>
      </w:r>
      <w:r w:rsidRPr="00097CF2">
        <w:rPr>
          <w:rFonts w:asciiTheme="minorHAnsi" w:eastAsiaTheme="minorEastAsia" w:hAnsiTheme="minorHAnsi" w:cstheme="minorBidi"/>
          <w:iCs w:val="0"/>
          <w:noProof/>
          <w:szCs w:val="22"/>
          <w:lang w:val="de-CH" w:eastAsia="fr-CH"/>
        </w:rPr>
        <w:tab/>
      </w:r>
      <w:r w:rsidRPr="00097CF2">
        <w:rPr>
          <w:noProof/>
          <w:lang w:val="de-CH"/>
        </w:rPr>
        <w:t>Gebühren und Tarife</w:t>
      </w:r>
      <w:r w:rsidRPr="00097CF2">
        <w:rPr>
          <w:noProof/>
          <w:lang w:val="de-CH"/>
        </w:rPr>
        <w:tab/>
      </w:r>
      <w:r>
        <w:rPr>
          <w:noProof/>
        </w:rPr>
        <w:fldChar w:fldCharType="begin"/>
      </w:r>
      <w:r w:rsidRPr="00097CF2">
        <w:rPr>
          <w:noProof/>
          <w:lang w:val="de-CH"/>
        </w:rPr>
        <w:instrText xml:space="preserve"> PAGEREF _Toc461444309 \h </w:instrText>
      </w:r>
      <w:r>
        <w:rPr>
          <w:noProof/>
        </w:rPr>
      </w:r>
      <w:r>
        <w:rPr>
          <w:noProof/>
        </w:rPr>
        <w:fldChar w:fldCharType="separate"/>
      </w:r>
      <w:r w:rsidRPr="00097CF2">
        <w:rPr>
          <w:noProof/>
          <w:lang w:val="de-CH"/>
        </w:rPr>
        <w:t>126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097CF2">
        <w:rPr>
          <w:noProof/>
          <w:color w:val="767878"/>
          <w:lang w:val="de-CH"/>
        </w:rPr>
        <w:t>16.1.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_Toc461444310 \h </w:instrText>
      </w:r>
      <w:r>
        <w:rPr>
          <w:noProof/>
        </w:rPr>
      </w:r>
      <w:r>
        <w:rPr>
          <w:noProof/>
        </w:rPr>
        <w:fldChar w:fldCharType="separate"/>
      </w:r>
      <w:r w:rsidRPr="00097CF2">
        <w:rPr>
          <w:noProof/>
          <w:lang w:val="de-CH"/>
        </w:rPr>
        <w:t>126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18.1.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_Toc461444311 \h </w:instrText>
      </w:r>
      <w:r>
        <w:rPr>
          <w:noProof/>
        </w:rPr>
      </w:r>
      <w:r>
        <w:rPr>
          <w:noProof/>
        </w:rPr>
        <w:fldChar w:fldCharType="separate"/>
      </w:r>
      <w:r w:rsidRPr="00097CF2">
        <w:rPr>
          <w:noProof/>
          <w:lang w:val="de-CH"/>
        </w:rPr>
        <w:t>126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18.2.</w:t>
      </w:r>
      <w:r w:rsidRPr="00097CF2">
        <w:rPr>
          <w:rFonts w:asciiTheme="minorHAnsi" w:eastAsiaTheme="minorEastAsia" w:hAnsiTheme="minorHAnsi" w:cstheme="minorBidi"/>
          <w:iCs w:val="0"/>
          <w:noProof/>
          <w:szCs w:val="22"/>
          <w:lang w:val="de-CH" w:eastAsia="fr-CH"/>
        </w:rPr>
        <w:tab/>
      </w:r>
      <w:r w:rsidRPr="00116A1A">
        <w:rPr>
          <w:noProof/>
          <w:lang w:val="de-CH"/>
        </w:rPr>
        <w:t>Ankunft ohne Meldung</w:t>
      </w:r>
      <w:r w:rsidRPr="00097CF2">
        <w:rPr>
          <w:noProof/>
          <w:lang w:val="de-CH"/>
        </w:rPr>
        <w:tab/>
      </w:r>
      <w:r>
        <w:rPr>
          <w:noProof/>
        </w:rPr>
        <w:fldChar w:fldCharType="begin"/>
      </w:r>
      <w:r w:rsidRPr="00097CF2">
        <w:rPr>
          <w:noProof/>
          <w:lang w:val="de-CH"/>
        </w:rPr>
        <w:instrText xml:space="preserve"> PAGEREF _Toc461444312 \h </w:instrText>
      </w:r>
      <w:r>
        <w:rPr>
          <w:noProof/>
        </w:rPr>
      </w:r>
      <w:r>
        <w:rPr>
          <w:noProof/>
        </w:rPr>
        <w:fldChar w:fldCharType="separate"/>
      </w:r>
      <w:r w:rsidRPr="00097CF2">
        <w:rPr>
          <w:noProof/>
          <w:lang w:val="de-CH"/>
        </w:rPr>
        <w:t>127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18.3.</w:t>
      </w:r>
      <w:r w:rsidRPr="00097CF2">
        <w:rPr>
          <w:rFonts w:asciiTheme="minorHAnsi" w:eastAsiaTheme="minorEastAsia" w:hAnsiTheme="minorHAnsi" w:cstheme="minorBidi"/>
          <w:iCs w:val="0"/>
          <w:noProof/>
          <w:szCs w:val="22"/>
          <w:lang w:val="de-CH" w:eastAsia="fr-CH"/>
        </w:rPr>
        <w:tab/>
      </w:r>
      <w:r w:rsidRPr="00116A1A">
        <w:rPr>
          <w:noProof/>
          <w:lang w:val="de-CH"/>
        </w:rPr>
        <w:t>Wegzug ohne Meldung</w:t>
      </w:r>
      <w:r w:rsidRPr="00097CF2">
        <w:rPr>
          <w:noProof/>
          <w:lang w:val="de-CH"/>
        </w:rPr>
        <w:tab/>
      </w:r>
      <w:r>
        <w:rPr>
          <w:noProof/>
        </w:rPr>
        <w:fldChar w:fldCharType="begin"/>
      </w:r>
      <w:r w:rsidRPr="00097CF2">
        <w:rPr>
          <w:noProof/>
          <w:lang w:val="de-CH"/>
        </w:rPr>
        <w:instrText xml:space="preserve"> PAGEREF _Toc461444313 \h </w:instrText>
      </w:r>
      <w:r>
        <w:rPr>
          <w:noProof/>
        </w:rPr>
      </w:r>
      <w:r>
        <w:rPr>
          <w:noProof/>
        </w:rPr>
        <w:fldChar w:fldCharType="separate"/>
      </w:r>
      <w:r w:rsidRPr="00097CF2">
        <w:rPr>
          <w:noProof/>
          <w:lang w:val="de-CH"/>
        </w:rPr>
        <w:t>128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18.4.</w:t>
      </w:r>
      <w:r w:rsidRPr="00097CF2">
        <w:rPr>
          <w:rFonts w:asciiTheme="minorHAnsi" w:eastAsiaTheme="minorEastAsia" w:hAnsiTheme="minorHAnsi" w:cstheme="minorBidi"/>
          <w:iCs w:val="0"/>
          <w:noProof/>
          <w:szCs w:val="22"/>
          <w:lang w:val="de-CH" w:eastAsia="fr-CH"/>
        </w:rPr>
        <w:tab/>
      </w:r>
      <w:r w:rsidRPr="00116A1A">
        <w:rPr>
          <w:noProof/>
          <w:lang w:val="de-CH"/>
        </w:rPr>
        <w:t>Anzeige</w:t>
      </w:r>
      <w:r w:rsidRPr="00097CF2">
        <w:rPr>
          <w:noProof/>
          <w:lang w:val="de-CH"/>
        </w:rPr>
        <w:tab/>
      </w:r>
      <w:r>
        <w:rPr>
          <w:noProof/>
        </w:rPr>
        <w:fldChar w:fldCharType="begin"/>
      </w:r>
      <w:r w:rsidRPr="00097CF2">
        <w:rPr>
          <w:noProof/>
          <w:lang w:val="de-CH"/>
        </w:rPr>
        <w:instrText xml:space="preserve"> PAGEREF _Toc461444314 \h </w:instrText>
      </w:r>
      <w:r>
        <w:rPr>
          <w:noProof/>
        </w:rPr>
      </w:r>
      <w:r>
        <w:rPr>
          <w:noProof/>
        </w:rPr>
        <w:fldChar w:fldCharType="separate"/>
      </w:r>
      <w:r w:rsidRPr="00097CF2">
        <w:rPr>
          <w:noProof/>
          <w:lang w:val="de-CH"/>
        </w:rPr>
        <w:t>128</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19.</w:t>
      </w:r>
      <w:r w:rsidRPr="00097CF2">
        <w:rPr>
          <w:rFonts w:asciiTheme="minorHAnsi" w:eastAsiaTheme="minorEastAsia" w:hAnsiTheme="minorHAnsi" w:cstheme="minorBidi"/>
          <w:iCs w:val="0"/>
          <w:noProof/>
          <w:szCs w:val="22"/>
          <w:lang w:val="de-CH" w:eastAsia="fr-CH"/>
        </w:rPr>
        <w:tab/>
      </w:r>
      <w:r w:rsidRPr="00097CF2">
        <w:rPr>
          <w:noProof/>
          <w:lang w:val="de-CH"/>
        </w:rPr>
        <w:t>Qualität der Daten</w:t>
      </w:r>
      <w:r w:rsidRPr="00097CF2">
        <w:rPr>
          <w:noProof/>
          <w:lang w:val="de-CH"/>
        </w:rPr>
        <w:tab/>
      </w:r>
      <w:r>
        <w:rPr>
          <w:noProof/>
        </w:rPr>
        <w:fldChar w:fldCharType="begin"/>
      </w:r>
      <w:r w:rsidRPr="00097CF2">
        <w:rPr>
          <w:noProof/>
          <w:lang w:val="de-CH"/>
        </w:rPr>
        <w:instrText xml:space="preserve"> PAGEREF _Toc461444315 \h </w:instrText>
      </w:r>
      <w:r>
        <w:rPr>
          <w:noProof/>
        </w:rPr>
      </w:r>
      <w:r>
        <w:rPr>
          <w:noProof/>
        </w:rPr>
        <w:fldChar w:fldCharType="separate"/>
      </w:r>
      <w:r w:rsidRPr="00097CF2">
        <w:rPr>
          <w:noProof/>
          <w:lang w:val="de-CH"/>
        </w:rPr>
        <w:t>129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19.1.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_Toc461444316 \h </w:instrText>
      </w:r>
      <w:r>
        <w:rPr>
          <w:noProof/>
        </w:rPr>
      </w:r>
      <w:r>
        <w:rPr>
          <w:noProof/>
        </w:rPr>
        <w:fldChar w:fldCharType="separate"/>
      </w:r>
      <w:r w:rsidRPr="00097CF2">
        <w:rPr>
          <w:noProof/>
          <w:lang w:val="de-CH"/>
        </w:rPr>
        <w:t>129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19.2.</w:t>
      </w:r>
      <w:r w:rsidRPr="00097CF2">
        <w:rPr>
          <w:rFonts w:asciiTheme="minorHAnsi" w:eastAsiaTheme="minorEastAsia" w:hAnsiTheme="minorHAnsi" w:cstheme="minorBidi"/>
          <w:iCs w:val="0"/>
          <w:noProof/>
          <w:szCs w:val="22"/>
          <w:lang w:val="de-CH" w:eastAsia="fr-CH"/>
        </w:rPr>
        <w:tab/>
      </w:r>
      <w:r w:rsidRPr="00116A1A">
        <w:rPr>
          <w:noProof/>
          <w:lang w:val="de-CH"/>
        </w:rPr>
        <w:t>Versand von Testlieferungen (eCH94)</w:t>
      </w:r>
      <w:r w:rsidRPr="00097CF2">
        <w:rPr>
          <w:noProof/>
          <w:lang w:val="de-CH"/>
        </w:rPr>
        <w:tab/>
      </w:r>
      <w:r>
        <w:rPr>
          <w:noProof/>
        </w:rPr>
        <w:fldChar w:fldCharType="begin"/>
      </w:r>
      <w:r w:rsidRPr="00097CF2">
        <w:rPr>
          <w:noProof/>
          <w:lang w:val="de-CH"/>
        </w:rPr>
        <w:instrText xml:space="preserve"> PAGEREF _Toc461444317 \h </w:instrText>
      </w:r>
      <w:r>
        <w:rPr>
          <w:noProof/>
        </w:rPr>
      </w:r>
      <w:r>
        <w:rPr>
          <w:noProof/>
        </w:rPr>
        <w:fldChar w:fldCharType="separate"/>
      </w:r>
      <w:r w:rsidRPr="00097CF2">
        <w:rPr>
          <w:noProof/>
          <w:lang w:val="de-CH"/>
        </w:rPr>
        <w:t>129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19.3.</w:t>
      </w:r>
      <w:r w:rsidRPr="00097CF2">
        <w:rPr>
          <w:rFonts w:asciiTheme="minorHAnsi" w:eastAsiaTheme="minorEastAsia" w:hAnsiTheme="minorHAnsi" w:cstheme="minorBidi"/>
          <w:iCs w:val="0"/>
          <w:noProof/>
          <w:szCs w:val="22"/>
          <w:lang w:val="de-CH" w:eastAsia="fr-CH"/>
        </w:rPr>
        <w:tab/>
      </w:r>
      <w:r w:rsidRPr="00116A1A">
        <w:rPr>
          <w:noProof/>
          <w:lang w:val="de-CH"/>
        </w:rPr>
        <w:t>Akzeptanzschwellen für die Qualität der EWR-Daten</w:t>
      </w:r>
      <w:r w:rsidRPr="00097CF2">
        <w:rPr>
          <w:noProof/>
          <w:lang w:val="de-CH"/>
        </w:rPr>
        <w:tab/>
      </w:r>
      <w:r>
        <w:rPr>
          <w:noProof/>
        </w:rPr>
        <w:fldChar w:fldCharType="begin"/>
      </w:r>
      <w:r w:rsidRPr="00097CF2">
        <w:rPr>
          <w:noProof/>
          <w:lang w:val="de-CH"/>
        </w:rPr>
        <w:instrText xml:space="preserve"> PAGEREF _Toc461444318 \h </w:instrText>
      </w:r>
      <w:r>
        <w:rPr>
          <w:noProof/>
        </w:rPr>
      </w:r>
      <w:r>
        <w:rPr>
          <w:noProof/>
        </w:rPr>
        <w:fldChar w:fldCharType="separate"/>
      </w:r>
      <w:r w:rsidRPr="00097CF2">
        <w:rPr>
          <w:noProof/>
          <w:lang w:val="de-CH"/>
        </w:rPr>
        <w:t>129</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19.3.1.</w:t>
      </w:r>
      <w:r w:rsidRPr="00097CF2">
        <w:rPr>
          <w:rFonts w:asciiTheme="minorHAnsi" w:eastAsiaTheme="minorEastAsia" w:hAnsiTheme="minorHAnsi" w:cstheme="minorBidi"/>
          <w:iCs w:val="0"/>
          <w:noProof/>
          <w:szCs w:val="22"/>
          <w:lang w:val="de-CH" w:eastAsia="fr-CH"/>
        </w:rPr>
        <w:tab/>
      </w:r>
      <w:r w:rsidRPr="00097CF2">
        <w:rPr>
          <w:noProof/>
          <w:lang w:val="de-CH"/>
        </w:rPr>
        <w:t>Einzelfehler</w:t>
      </w:r>
      <w:r w:rsidRPr="00097CF2">
        <w:rPr>
          <w:noProof/>
          <w:lang w:val="de-CH"/>
        </w:rPr>
        <w:tab/>
      </w:r>
      <w:r>
        <w:rPr>
          <w:noProof/>
        </w:rPr>
        <w:fldChar w:fldCharType="begin"/>
      </w:r>
      <w:r w:rsidRPr="00097CF2">
        <w:rPr>
          <w:noProof/>
          <w:lang w:val="de-CH"/>
        </w:rPr>
        <w:instrText xml:space="preserve"> PAGEREF _Toc461444319 \h </w:instrText>
      </w:r>
      <w:r>
        <w:rPr>
          <w:noProof/>
        </w:rPr>
      </w:r>
      <w:r>
        <w:rPr>
          <w:noProof/>
        </w:rPr>
        <w:fldChar w:fldCharType="separate"/>
      </w:r>
      <w:r w:rsidRPr="00097CF2">
        <w:rPr>
          <w:noProof/>
          <w:lang w:val="de-CH"/>
        </w:rPr>
        <w:t>130</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19.3.2.</w:t>
      </w:r>
      <w:r w:rsidRPr="00097CF2">
        <w:rPr>
          <w:rFonts w:asciiTheme="minorHAnsi" w:eastAsiaTheme="minorEastAsia" w:hAnsiTheme="minorHAnsi" w:cstheme="minorBidi"/>
          <w:iCs w:val="0"/>
          <w:noProof/>
          <w:szCs w:val="22"/>
          <w:lang w:val="de-CH" w:eastAsia="fr-CH"/>
        </w:rPr>
        <w:tab/>
      </w:r>
      <w:r w:rsidRPr="00097CF2">
        <w:rPr>
          <w:noProof/>
          <w:lang w:val="de-CH"/>
        </w:rPr>
        <w:t>Fehler Haushalte</w:t>
      </w:r>
      <w:r w:rsidRPr="00097CF2">
        <w:rPr>
          <w:noProof/>
          <w:lang w:val="de-CH"/>
        </w:rPr>
        <w:tab/>
      </w:r>
      <w:r>
        <w:rPr>
          <w:noProof/>
        </w:rPr>
        <w:fldChar w:fldCharType="begin"/>
      </w:r>
      <w:r w:rsidRPr="00097CF2">
        <w:rPr>
          <w:noProof/>
          <w:lang w:val="de-CH"/>
        </w:rPr>
        <w:instrText xml:space="preserve"> PAGEREF _Toc461444320 \h </w:instrText>
      </w:r>
      <w:r>
        <w:rPr>
          <w:noProof/>
        </w:rPr>
      </w:r>
      <w:r>
        <w:rPr>
          <w:noProof/>
        </w:rPr>
        <w:fldChar w:fldCharType="separate"/>
      </w:r>
      <w:r w:rsidRPr="00097CF2">
        <w:rPr>
          <w:noProof/>
          <w:lang w:val="de-CH"/>
        </w:rPr>
        <w:t>133</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19.4.</w:t>
      </w:r>
      <w:r w:rsidRPr="00097CF2">
        <w:rPr>
          <w:rFonts w:asciiTheme="minorHAnsi" w:eastAsiaTheme="minorEastAsia" w:hAnsiTheme="minorHAnsi" w:cstheme="minorBidi"/>
          <w:iCs w:val="0"/>
          <w:noProof/>
          <w:szCs w:val="22"/>
          <w:lang w:val="de-CH" w:eastAsia="fr-CH"/>
        </w:rPr>
        <w:tab/>
      </w:r>
      <w:r w:rsidRPr="00116A1A">
        <w:rPr>
          <w:noProof/>
          <w:lang w:val="de-CH"/>
        </w:rPr>
        <w:t>Korrekturen der Unterschiede zwischen den Bundesregistern und den EWR</w:t>
      </w:r>
      <w:r w:rsidRPr="00097CF2">
        <w:rPr>
          <w:noProof/>
          <w:lang w:val="de-CH"/>
        </w:rPr>
        <w:tab/>
      </w:r>
      <w:r>
        <w:rPr>
          <w:noProof/>
        </w:rPr>
        <w:fldChar w:fldCharType="begin"/>
      </w:r>
      <w:r w:rsidRPr="00097CF2">
        <w:rPr>
          <w:noProof/>
          <w:lang w:val="de-CH"/>
        </w:rPr>
        <w:instrText xml:space="preserve"> PAGEREF _Toc461444321 \h </w:instrText>
      </w:r>
      <w:r>
        <w:rPr>
          <w:noProof/>
        </w:rPr>
      </w:r>
      <w:r>
        <w:rPr>
          <w:noProof/>
        </w:rPr>
        <w:fldChar w:fldCharType="separate"/>
      </w:r>
      <w:r w:rsidRPr="00097CF2">
        <w:rPr>
          <w:noProof/>
          <w:lang w:val="de-CH"/>
        </w:rPr>
        <w:t>134</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20.</w:t>
      </w:r>
      <w:r w:rsidRPr="00097CF2">
        <w:rPr>
          <w:rFonts w:asciiTheme="minorHAnsi" w:eastAsiaTheme="minorEastAsia" w:hAnsiTheme="minorHAnsi" w:cstheme="minorBidi"/>
          <w:iCs w:val="0"/>
          <w:noProof/>
          <w:szCs w:val="22"/>
          <w:lang w:val="de-CH" w:eastAsia="fr-CH"/>
        </w:rPr>
        <w:tab/>
      </w:r>
      <w:r w:rsidRPr="00097CF2">
        <w:rPr>
          <w:noProof/>
          <w:lang w:val="de-CH"/>
        </w:rPr>
        <w:t>Beschwerden von einer Bürgerin/einem Bürger / einer Gemeinde</w:t>
      </w:r>
      <w:r w:rsidRPr="00097CF2">
        <w:rPr>
          <w:noProof/>
          <w:lang w:val="de-CH"/>
        </w:rPr>
        <w:tab/>
      </w:r>
      <w:r>
        <w:rPr>
          <w:noProof/>
        </w:rPr>
        <w:fldChar w:fldCharType="begin"/>
      </w:r>
      <w:r w:rsidRPr="00097CF2">
        <w:rPr>
          <w:noProof/>
          <w:lang w:val="de-CH"/>
        </w:rPr>
        <w:instrText xml:space="preserve"> PAGEREF _Toc461444322 \h </w:instrText>
      </w:r>
      <w:r>
        <w:rPr>
          <w:noProof/>
        </w:rPr>
      </w:r>
      <w:r>
        <w:rPr>
          <w:noProof/>
        </w:rPr>
        <w:fldChar w:fldCharType="separate"/>
      </w:r>
      <w:r w:rsidRPr="00097CF2">
        <w:rPr>
          <w:noProof/>
          <w:lang w:val="de-CH"/>
        </w:rPr>
        <w:t>136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20.1.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_Toc461444323 \h </w:instrText>
      </w:r>
      <w:r>
        <w:rPr>
          <w:noProof/>
        </w:rPr>
      </w:r>
      <w:r>
        <w:rPr>
          <w:noProof/>
        </w:rPr>
        <w:fldChar w:fldCharType="separate"/>
      </w:r>
      <w:r w:rsidRPr="00097CF2">
        <w:rPr>
          <w:noProof/>
          <w:lang w:val="de-CH"/>
        </w:rPr>
        <w:t>136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20.2.</w:t>
      </w:r>
      <w:r w:rsidRPr="00097CF2">
        <w:rPr>
          <w:rFonts w:asciiTheme="minorHAnsi" w:eastAsiaTheme="minorEastAsia" w:hAnsiTheme="minorHAnsi" w:cstheme="minorBidi"/>
          <w:iCs w:val="0"/>
          <w:noProof/>
          <w:szCs w:val="22"/>
          <w:lang w:val="de-CH" w:eastAsia="fr-CH"/>
        </w:rPr>
        <w:tab/>
      </w:r>
      <w:r w:rsidRPr="00116A1A">
        <w:rPr>
          <w:noProof/>
          <w:lang w:val="de-CH"/>
        </w:rPr>
        <w:t>Anfechtbarkeit des Entscheids durch Beschwerde</w:t>
      </w:r>
      <w:r w:rsidRPr="00097CF2">
        <w:rPr>
          <w:noProof/>
          <w:lang w:val="de-CH"/>
        </w:rPr>
        <w:tab/>
      </w:r>
      <w:r>
        <w:rPr>
          <w:noProof/>
        </w:rPr>
        <w:fldChar w:fldCharType="begin"/>
      </w:r>
      <w:r w:rsidRPr="00097CF2">
        <w:rPr>
          <w:noProof/>
          <w:lang w:val="de-CH"/>
        </w:rPr>
        <w:instrText xml:space="preserve"> PAGEREF _Toc461444324 \h </w:instrText>
      </w:r>
      <w:r>
        <w:rPr>
          <w:noProof/>
        </w:rPr>
      </w:r>
      <w:r>
        <w:rPr>
          <w:noProof/>
        </w:rPr>
        <w:fldChar w:fldCharType="separate"/>
      </w:r>
      <w:r w:rsidRPr="00097CF2">
        <w:rPr>
          <w:noProof/>
          <w:lang w:val="de-CH"/>
        </w:rPr>
        <w:t>136</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20.2.1.</w:t>
      </w:r>
      <w:r w:rsidRPr="00097CF2">
        <w:rPr>
          <w:rFonts w:asciiTheme="minorHAnsi" w:eastAsiaTheme="minorEastAsia" w:hAnsiTheme="minorHAnsi" w:cstheme="minorBidi"/>
          <w:iCs w:val="0"/>
          <w:noProof/>
          <w:szCs w:val="22"/>
          <w:lang w:val="de-CH" w:eastAsia="fr-CH"/>
        </w:rPr>
        <w:tab/>
      </w:r>
      <w:r w:rsidRPr="00097CF2">
        <w:rPr>
          <w:noProof/>
          <w:lang w:val="de-CH"/>
        </w:rPr>
        <w:t>Positiver Entscheid zur Zufriedenstellung beider Parteien</w:t>
      </w:r>
      <w:r w:rsidRPr="00097CF2">
        <w:rPr>
          <w:noProof/>
          <w:lang w:val="de-CH"/>
        </w:rPr>
        <w:tab/>
      </w:r>
      <w:r>
        <w:rPr>
          <w:noProof/>
        </w:rPr>
        <w:fldChar w:fldCharType="begin"/>
      </w:r>
      <w:r w:rsidRPr="00097CF2">
        <w:rPr>
          <w:noProof/>
          <w:lang w:val="de-CH"/>
        </w:rPr>
        <w:instrText xml:space="preserve"> PAGEREF _Toc461444325 \h </w:instrText>
      </w:r>
      <w:r>
        <w:rPr>
          <w:noProof/>
        </w:rPr>
      </w:r>
      <w:r>
        <w:rPr>
          <w:noProof/>
        </w:rPr>
        <w:fldChar w:fldCharType="separate"/>
      </w:r>
      <w:r w:rsidRPr="00097CF2">
        <w:rPr>
          <w:noProof/>
          <w:lang w:val="de-CH"/>
        </w:rPr>
        <w:t>137</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20.2.2.</w:t>
      </w:r>
      <w:r w:rsidRPr="00097CF2">
        <w:rPr>
          <w:rFonts w:asciiTheme="minorHAnsi" w:eastAsiaTheme="minorEastAsia" w:hAnsiTheme="minorHAnsi" w:cstheme="minorBidi"/>
          <w:iCs w:val="0"/>
          <w:noProof/>
          <w:szCs w:val="22"/>
          <w:lang w:val="de-CH" w:eastAsia="fr-CH"/>
        </w:rPr>
        <w:tab/>
      </w:r>
      <w:r w:rsidRPr="00097CF2">
        <w:rPr>
          <w:noProof/>
          <w:lang w:val="de-CH"/>
        </w:rPr>
        <w:t>Negativer Entscheid (Ablehnung)</w:t>
      </w:r>
      <w:r w:rsidRPr="00097CF2">
        <w:rPr>
          <w:noProof/>
          <w:lang w:val="de-CH"/>
        </w:rPr>
        <w:tab/>
      </w:r>
      <w:r>
        <w:rPr>
          <w:noProof/>
        </w:rPr>
        <w:fldChar w:fldCharType="begin"/>
      </w:r>
      <w:r w:rsidRPr="00097CF2">
        <w:rPr>
          <w:noProof/>
          <w:lang w:val="de-CH"/>
        </w:rPr>
        <w:instrText xml:space="preserve"> PAGEREF _Toc461444326 \h </w:instrText>
      </w:r>
      <w:r>
        <w:rPr>
          <w:noProof/>
        </w:rPr>
      </w:r>
      <w:r>
        <w:rPr>
          <w:noProof/>
        </w:rPr>
        <w:fldChar w:fldCharType="separate"/>
      </w:r>
      <w:r w:rsidRPr="00097CF2">
        <w:rPr>
          <w:noProof/>
          <w:lang w:val="de-CH"/>
        </w:rPr>
        <w:t>137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20.3.</w:t>
      </w:r>
      <w:r w:rsidRPr="00097CF2">
        <w:rPr>
          <w:rFonts w:asciiTheme="minorHAnsi" w:eastAsiaTheme="minorEastAsia" w:hAnsiTheme="minorHAnsi" w:cstheme="minorBidi"/>
          <w:iCs w:val="0"/>
          <w:noProof/>
          <w:szCs w:val="22"/>
          <w:lang w:val="de-CH" w:eastAsia="fr-CH"/>
        </w:rPr>
        <w:tab/>
      </w:r>
      <w:r w:rsidRPr="00116A1A">
        <w:rPr>
          <w:noProof/>
          <w:lang w:val="de-CH"/>
        </w:rPr>
        <w:t>Fristberechnung</w:t>
      </w:r>
      <w:r w:rsidRPr="00097CF2">
        <w:rPr>
          <w:noProof/>
          <w:lang w:val="de-CH"/>
        </w:rPr>
        <w:tab/>
      </w:r>
      <w:r>
        <w:rPr>
          <w:noProof/>
        </w:rPr>
        <w:fldChar w:fldCharType="begin"/>
      </w:r>
      <w:r w:rsidRPr="00097CF2">
        <w:rPr>
          <w:noProof/>
          <w:lang w:val="de-CH"/>
        </w:rPr>
        <w:instrText xml:space="preserve"> PAGEREF _Toc461444327 \h </w:instrText>
      </w:r>
      <w:r>
        <w:rPr>
          <w:noProof/>
        </w:rPr>
      </w:r>
      <w:r>
        <w:rPr>
          <w:noProof/>
        </w:rPr>
        <w:fldChar w:fldCharType="separate"/>
      </w:r>
      <w:r w:rsidRPr="00097CF2">
        <w:rPr>
          <w:noProof/>
          <w:lang w:val="de-CH"/>
        </w:rPr>
        <w:t>137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20.4.</w:t>
      </w:r>
      <w:r w:rsidRPr="00097CF2">
        <w:rPr>
          <w:rFonts w:asciiTheme="minorHAnsi" w:eastAsiaTheme="minorEastAsia" w:hAnsiTheme="minorHAnsi" w:cstheme="minorBidi"/>
          <w:iCs w:val="0"/>
          <w:noProof/>
          <w:szCs w:val="22"/>
          <w:lang w:val="de-CH" w:eastAsia="fr-CH"/>
        </w:rPr>
        <w:tab/>
      </w:r>
      <w:r w:rsidRPr="00116A1A">
        <w:rPr>
          <w:noProof/>
          <w:lang w:val="de-CH"/>
        </w:rPr>
        <w:t>Beschwerde</w:t>
      </w:r>
      <w:r w:rsidRPr="00097CF2">
        <w:rPr>
          <w:noProof/>
          <w:lang w:val="de-CH"/>
        </w:rPr>
        <w:tab/>
      </w:r>
      <w:r>
        <w:rPr>
          <w:noProof/>
        </w:rPr>
        <w:fldChar w:fldCharType="begin"/>
      </w:r>
      <w:r w:rsidRPr="00097CF2">
        <w:rPr>
          <w:noProof/>
          <w:lang w:val="de-CH"/>
        </w:rPr>
        <w:instrText xml:space="preserve"> PAGEREF _Toc461444328 \h </w:instrText>
      </w:r>
      <w:r>
        <w:rPr>
          <w:noProof/>
        </w:rPr>
      </w:r>
      <w:r>
        <w:rPr>
          <w:noProof/>
        </w:rPr>
        <w:fldChar w:fldCharType="separate"/>
      </w:r>
      <w:r w:rsidRPr="00097CF2">
        <w:rPr>
          <w:noProof/>
          <w:lang w:val="de-CH"/>
        </w:rPr>
        <w:t>137</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21.</w:t>
      </w:r>
      <w:r w:rsidRPr="00097CF2">
        <w:rPr>
          <w:rFonts w:asciiTheme="minorHAnsi" w:eastAsiaTheme="minorEastAsia" w:hAnsiTheme="minorHAnsi" w:cstheme="minorBidi"/>
          <w:iCs w:val="0"/>
          <w:noProof/>
          <w:szCs w:val="22"/>
          <w:lang w:val="de-CH" w:eastAsia="fr-CH"/>
        </w:rPr>
        <w:tab/>
      </w:r>
      <w:r w:rsidRPr="00097CF2">
        <w:rPr>
          <w:noProof/>
          <w:lang w:val="de-CH"/>
        </w:rPr>
        <w:t>Identitätskarte</w:t>
      </w:r>
      <w:r w:rsidRPr="00097CF2">
        <w:rPr>
          <w:noProof/>
          <w:lang w:val="de-CH"/>
        </w:rPr>
        <w:tab/>
      </w:r>
      <w:r>
        <w:rPr>
          <w:noProof/>
        </w:rPr>
        <w:fldChar w:fldCharType="begin"/>
      </w:r>
      <w:r w:rsidRPr="00097CF2">
        <w:rPr>
          <w:noProof/>
          <w:lang w:val="de-CH"/>
        </w:rPr>
        <w:instrText xml:space="preserve"> PAGEREF _Toc461444329 \h </w:instrText>
      </w:r>
      <w:r>
        <w:rPr>
          <w:noProof/>
        </w:rPr>
      </w:r>
      <w:r>
        <w:rPr>
          <w:noProof/>
        </w:rPr>
        <w:fldChar w:fldCharType="separate"/>
      </w:r>
      <w:r w:rsidRPr="00097CF2">
        <w:rPr>
          <w:noProof/>
          <w:lang w:val="de-CH"/>
        </w:rPr>
        <w:t>138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21.1.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_Toc461444330 \h </w:instrText>
      </w:r>
      <w:r>
        <w:rPr>
          <w:noProof/>
        </w:rPr>
      </w:r>
      <w:r>
        <w:rPr>
          <w:noProof/>
        </w:rPr>
        <w:fldChar w:fldCharType="separate"/>
      </w:r>
      <w:r w:rsidRPr="00097CF2">
        <w:rPr>
          <w:noProof/>
          <w:lang w:val="de-CH"/>
        </w:rPr>
        <w:t>138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21.2.</w:t>
      </w:r>
      <w:r w:rsidRPr="00097CF2">
        <w:rPr>
          <w:rFonts w:asciiTheme="minorHAnsi" w:eastAsiaTheme="minorEastAsia" w:hAnsiTheme="minorHAnsi" w:cstheme="minorBidi"/>
          <w:iCs w:val="0"/>
          <w:noProof/>
          <w:szCs w:val="22"/>
          <w:lang w:val="de-CH" w:eastAsia="fr-CH"/>
        </w:rPr>
        <w:tab/>
      </w:r>
      <w:r w:rsidRPr="00116A1A">
        <w:rPr>
          <w:noProof/>
          <w:lang w:val="de-CH"/>
        </w:rPr>
        <w:t>Anweisungen</w:t>
      </w:r>
      <w:r w:rsidRPr="00097CF2">
        <w:rPr>
          <w:noProof/>
          <w:lang w:val="de-CH"/>
        </w:rPr>
        <w:tab/>
      </w:r>
      <w:r>
        <w:rPr>
          <w:noProof/>
        </w:rPr>
        <w:fldChar w:fldCharType="begin"/>
      </w:r>
      <w:r w:rsidRPr="00097CF2">
        <w:rPr>
          <w:noProof/>
          <w:lang w:val="de-CH"/>
        </w:rPr>
        <w:instrText xml:space="preserve"> PAGEREF _Toc461444331 \h </w:instrText>
      </w:r>
      <w:r>
        <w:rPr>
          <w:noProof/>
        </w:rPr>
      </w:r>
      <w:r>
        <w:rPr>
          <w:noProof/>
        </w:rPr>
        <w:fldChar w:fldCharType="separate"/>
      </w:r>
      <w:r w:rsidRPr="00097CF2">
        <w:rPr>
          <w:noProof/>
          <w:lang w:val="de-CH"/>
        </w:rPr>
        <w:t>138</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22.</w:t>
      </w:r>
      <w:r w:rsidRPr="00097CF2">
        <w:rPr>
          <w:rFonts w:asciiTheme="minorHAnsi" w:eastAsiaTheme="minorEastAsia" w:hAnsiTheme="minorHAnsi" w:cstheme="minorBidi"/>
          <w:iCs w:val="0"/>
          <w:noProof/>
          <w:szCs w:val="22"/>
          <w:lang w:val="de-CH" w:eastAsia="fr-CH"/>
        </w:rPr>
        <w:tab/>
      </w:r>
      <w:r w:rsidRPr="00097CF2">
        <w:rPr>
          <w:noProof/>
          <w:lang w:val="de-CH"/>
        </w:rPr>
        <w:t>Erneuerung der Schriften</w:t>
      </w:r>
      <w:r w:rsidRPr="00097CF2">
        <w:rPr>
          <w:noProof/>
          <w:lang w:val="de-CH"/>
        </w:rPr>
        <w:tab/>
      </w:r>
      <w:r>
        <w:rPr>
          <w:noProof/>
        </w:rPr>
        <w:fldChar w:fldCharType="begin"/>
      </w:r>
      <w:r w:rsidRPr="00097CF2">
        <w:rPr>
          <w:noProof/>
          <w:lang w:val="de-CH"/>
        </w:rPr>
        <w:instrText xml:space="preserve"> PAGEREF _Toc461444332 \h </w:instrText>
      </w:r>
      <w:r>
        <w:rPr>
          <w:noProof/>
        </w:rPr>
      </w:r>
      <w:r>
        <w:rPr>
          <w:noProof/>
        </w:rPr>
        <w:fldChar w:fldCharType="separate"/>
      </w:r>
      <w:r w:rsidRPr="00097CF2">
        <w:rPr>
          <w:noProof/>
          <w:lang w:val="de-CH"/>
        </w:rPr>
        <w:t>139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22.1.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_Toc461444333 \h </w:instrText>
      </w:r>
      <w:r>
        <w:rPr>
          <w:noProof/>
        </w:rPr>
      </w:r>
      <w:r>
        <w:rPr>
          <w:noProof/>
        </w:rPr>
        <w:fldChar w:fldCharType="separate"/>
      </w:r>
      <w:r w:rsidRPr="00097CF2">
        <w:rPr>
          <w:noProof/>
          <w:lang w:val="de-CH"/>
        </w:rPr>
        <w:t>139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22.2.</w:t>
      </w:r>
      <w:r w:rsidRPr="00097CF2">
        <w:rPr>
          <w:rFonts w:asciiTheme="minorHAnsi" w:eastAsiaTheme="minorEastAsia" w:hAnsiTheme="minorHAnsi" w:cstheme="minorBidi"/>
          <w:iCs w:val="0"/>
          <w:noProof/>
          <w:szCs w:val="22"/>
          <w:lang w:val="de-CH" w:eastAsia="fr-CH"/>
        </w:rPr>
        <w:tab/>
      </w:r>
      <w:r w:rsidRPr="00116A1A">
        <w:rPr>
          <w:noProof/>
          <w:lang w:val="de-CH"/>
        </w:rPr>
        <w:t>Anwendung</w:t>
      </w:r>
      <w:r w:rsidRPr="00097CF2">
        <w:rPr>
          <w:noProof/>
          <w:lang w:val="de-CH"/>
        </w:rPr>
        <w:tab/>
      </w:r>
      <w:r>
        <w:rPr>
          <w:noProof/>
        </w:rPr>
        <w:fldChar w:fldCharType="begin"/>
      </w:r>
      <w:r w:rsidRPr="00097CF2">
        <w:rPr>
          <w:noProof/>
          <w:lang w:val="de-CH"/>
        </w:rPr>
        <w:instrText xml:space="preserve"> PAGEREF _Toc461444334 \h </w:instrText>
      </w:r>
      <w:r>
        <w:rPr>
          <w:noProof/>
        </w:rPr>
      </w:r>
      <w:r>
        <w:rPr>
          <w:noProof/>
        </w:rPr>
        <w:fldChar w:fldCharType="separate"/>
      </w:r>
      <w:r w:rsidRPr="00097CF2">
        <w:rPr>
          <w:noProof/>
          <w:lang w:val="de-CH"/>
        </w:rPr>
        <w:t>139</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22.2.1.</w:t>
      </w:r>
      <w:r w:rsidRPr="00097CF2">
        <w:rPr>
          <w:rFonts w:asciiTheme="minorHAnsi" w:eastAsiaTheme="minorEastAsia" w:hAnsiTheme="minorHAnsi" w:cstheme="minorBidi"/>
          <w:iCs w:val="0"/>
          <w:noProof/>
          <w:szCs w:val="22"/>
          <w:lang w:val="de-CH" w:eastAsia="fr-CH"/>
        </w:rPr>
        <w:tab/>
      </w:r>
      <w:r w:rsidRPr="00097CF2">
        <w:rPr>
          <w:noProof/>
          <w:lang w:val="de-CH"/>
        </w:rPr>
        <w:t>Niederlassungsbescheinigung</w:t>
      </w:r>
      <w:r w:rsidRPr="00097CF2">
        <w:rPr>
          <w:noProof/>
          <w:lang w:val="de-CH"/>
        </w:rPr>
        <w:tab/>
      </w:r>
      <w:r>
        <w:rPr>
          <w:noProof/>
        </w:rPr>
        <w:fldChar w:fldCharType="begin"/>
      </w:r>
      <w:r w:rsidRPr="00097CF2">
        <w:rPr>
          <w:noProof/>
          <w:lang w:val="de-CH"/>
        </w:rPr>
        <w:instrText xml:space="preserve"> PAGEREF _Toc461444335 \h </w:instrText>
      </w:r>
      <w:r>
        <w:rPr>
          <w:noProof/>
        </w:rPr>
      </w:r>
      <w:r>
        <w:rPr>
          <w:noProof/>
        </w:rPr>
        <w:fldChar w:fldCharType="separate"/>
      </w:r>
      <w:r w:rsidRPr="00097CF2">
        <w:rPr>
          <w:noProof/>
          <w:lang w:val="de-CH"/>
        </w:rPr>
        <w:t>139</w:t>
      </w:r>
      <w:r>
        <w:rPr>
          <w:noProof/>
        </w:rPr>
        <w:fldChar w:fldCharType="end"/>
      </w:r>
    </w:p>
    <w:p w:rsidR="00352C29" w:rsidRPr="00097CF2" w:rsidRDefault="00352C29" w:rsidP="00352C29">
      <w:pPr>
        <w:pStyle w:val="TM3"/>
        <w:tabs>
          <w:tab w:val="left" w:pos="1540"/>
          <w:tab w:val="right" w:leader="dot" w:pos="9062"/>
        </w:tabs>
        <w:rPr>
          <w:rFonts w:asciiTheme="minorHAnsi" w:eastAsiaTheme="minorEastAsia" w:hAnsiTheme="minorHAnsi" w:cstheme="minorBidi"/>
          <w:iCs w:val="0"/>
          <w:noProof/>
          <w:szCs w:val="22"/>
          <w:lang w:val="de-CH" w:eastAsia="fr-CH"/>
        </w:rPr>
      </w:pPr>
      <w:r w:rsidRPr="00097CF2">
        <w:rPr>
          <w:noProof/>
          <w:lang w:val="de-CH"/>
        </w:rPr>
        <w:t>22.2.2.</w:t>
      </w:r>
      <w:r w:rsidRPr="00097CF2">
        <w:rPr>
          <w:rFonts w:asciiTheme="minorHAnsi" w:eastAsiaTheme="minorEastAsia" w:hAnsiTheme="minorHAnsi" w:cstheme="minorBidi"/>
          <w:iCs w:val="0"/>
          <w:noProof/>
          <w:szCs w:val="22"/>
          <w:lang w:val="de-CH" w:eastAsia="fr-CH"/>
        </w:rPr>
        <w:tab/>
      </w:r>
      <w:r w:rsidRPr="00097CF2">
        <w:rPr>
          <w:noProof/>
          <w:lang w:val="de-CH"/>
        </w:rPr>
        <w:t>Aufenthaltsbescheinigung (Heimatausweis)</w:t>
      </w:r>
      <w:r w:rsidRPr="00097CF2">
        <w:rPr>
          <w:noProof/>
          <w:lang w:val="de-CH"/>
        </w:rPr>
        <w:tab/>
      </w:r>
      <w:r>
        <w:rPr>
          <w:noProof/>
        </w:rPr>
        <w:fldChar w:fldCharType="begin"/>
      </w:r>
      <w:r w:rsidRPr="00097CF2">
        <w:rPr>
          <w:noProof/>
          <w:lang w:val="de-CH"/>
        </w:rPr>
        <w:instrText xml:space="preserve"> PAGEREF _Toc461444336 \h </w:instrText>
      </w:r>
      <w:r>
        <w:rPr>
          <w:noProof/>
        </w:rPr>
      </w:r>
      <w:r>
        <w:rPr>
          <w:noProof/>
        </w:rPr>
        <w:fldChar w:fldCharType="separate"/>
      </w:r>
      <w:r w:rsidRPr="00097CF2">
        <w:rPr>
          <w:noProof/>
          <w:lang w:val="de-CH"/>
        </w:rPr>
        <w:t>139</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23.</w:t>
      </w:r>
      <w:r w:rsidRPr="00097CF2">
        <w:rPr>
          <w:rFonts w:asciiTheme="minorHAnsi" w:eastAsiaTheme="minorEastAsia" w:hAnsiTheme="minorHAnsi" w:cstheme="minorBidi"/>
          <w:iCs w:val="0"/>
          <w:noProof/>
          <w:szCs w:val="22"/>
          <w:lang w:val="de-CH" w:eastAsia="fr-CH"/>
        </w:rPr>
        <w:tab/>
      </w:r>
      <w:r w:rsidRPr="00097CF2">
        <w:rPr>
          <w:noProof/>
          <w:lang w:val="de-CH"/>
        </w:rPr>
        <w:t>Erhalt verschiedener amtlicher Dokumente</w:t>
      </w:r>
      <w:r w:rsidRPr="00097CF2">
        <w:rPr>
          <w:noProof/>
          <w:lang w:val="de-CH"/>
        </w:rPr>
        <w:tab/>
      </w:r>
      <w:r>
        <w:rPr>
          <w:noProof/>
        </w:rPr>
        <w:fldChar w:fldCharType="begin"/>
      </w:r>
      <w:r w:rsidRPr="00097CF2">
        <w:rPr>
          <w:noProof/>
          <w:lang w:val="de-CH"/>
        </w:rPr>
        <w:instrText xml:space="preserve"> PAGEREF _Toc461444337 \h </w:instrText>
      </w:r>
      <w:r>
        <w:rPr>
          <w:noProof/>
        </w:rPr>
      </w:r>
      <w:r>
        <w:rPr>
          <w:noProof/>
        </w:rPr>
        <w:fldChar w:fldCharType="separate"/>
      </w:r>
      <w:r w:rsidRPr="00097CF2">
        <w:rPr>
          <w:noProof/>
          <w:lang w:val="de-CH"/>
        </w:rPr>
        <w:t>140</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23.1.</w:t>
      </w:r>
      <w:r w:rsidRPr="00097CF2">
        <w:rPr>
          <w:rFonts w:asciiTheme="minorHAnsi" w:eastAsiaTheme="minorEastAsia" w:hAnsiTheme="minorHAnsi" w:cstheme="minorBidi"/>
          <w:iCs w:val="0"/>
          <w:noProof/>
          <w:szCs w:val="22"/>
          <w:lang w:val="de-CH" w:eastAsia="fr-CH"/>
        </w:rPr>
        <w:tab/>
      </w:r>
      <w:r w:rsidRPr="00116A1A">
        <w:rPr>
          <w:noProof/>
          <w:lang w:val="de-CH"/>
        </w:rPr>
        <w:t>Diverse Verwaltungsdokumente</w:t>
      </w:r>
      <w:r w:rsidRPr="00097CF2">
        <w:rPr>
          <w:noProof/>
          <w:lang w:val="de-CH"/>
        </w:rPr>
        <w:tab/>
      </w:r>
      <w:r>
        <w:rPr>
          <w:noProof/>
        </w:rPr>
        <w:fldChar w:fldCharType="begin"/>
      </w:r>
      <w:r w:rsidRPr="00097CF2">
        <w:rPr>
          <w:noProof/>
          <w:lang w:val="de-CH"/>
        </w:rPr>
        <w:instrText xml:space="preserve"> PAGEREF _Toc461444338 \h </w:instrText>
      </w:r>
      <w:r>
        <w:rPr>
          <w:noProof/>
        </w:rPr>
      </w:r>
      <w:r>
        <w:rPr>
          <w:noProof/>
        </w:rPr>
        <w:fldChar w:fldCharType="separate"/>
      </w:r>
      <w:r w:rsidRPr="00097CF2">
        <w:rPr>
          <w:noProof/>
          <w:lang w:val="de-CH"/>
        </w:rPr>
        <w:t>140</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23.2.</w:t>
      </w:r>
      <w:r w:rsidRPr="00097CF2">
        <w:rPr>
          <w:rFonts w:asciiTheme="minorHAnsi" w:eastAsiaTheme="minorEastAsia" w:hAnsiTheme="minorHAnsi" w:cstheme="minorBidi"/>
          <w:iCs w:val="0"/>
          <w:noProof/>
          <w:szCs w:val="22"/>
          <w:lang w:val="de-CH" w:eastAsia="fr-CH"/>
        </w:rPr>
        <w:tab/>
      </w:r>
      <w:r w:rsidRPr="00116A1A">
        <w:rPr>
          <w:noProof/>
          <w:lang w:val="de-CH"/>
        </w:rPr>
        <w:t>Verschiedene Formulare der Einwohnerkontrolle</w:t>
      </w:r>
      <w:r w:rsidRPr="00097CF2">
        <w:rPr>
          <w:noProof/>
          <w:lang w:val="de-CH"/>
        </w:rPr>
        <w:tab/>
      </w:r>
      <w:r>
        <w:rPr>
          <w:noProof/>
        </w:rPr>
        <w:fldChar w:fldCharType="begin"/>
      </w:r>
      <w:r w:rsidRPr="00097CF2">
        <w:rPr>
          <w:noProof/>
          <w:lang w:val="de-CH"/>
        </w:rPr>
        <w:instrText xml:space="preserve"> PAGEREF _Toc461444339 \h </w:instrText>
      </w:r>
      <w:r>
        <w:rPr>
          <w:noProof/>
        </w:rPr>
      </w:r>
      <w:r>
        <w:rPr>
          <w:noProof/>
        </w:rPr>
        <w:fldChar w:fldCharType="separate"/>
      </w:r>
      <w:r w:rsidRPr="00097CF2">
        <w:rPr>
          <w:noProof/>
          <w:lang w:val="de-CH"/>
        </w:rPr>
        <w:t>141</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24.</w:t>
      </w:r>
      <w:r w:rsidRPr="00097CF2">
        <w:rPr>
          <w:rFonts w:asciiTheme="minorHAnsi" w:eastAsiaTheme="minorEastAsia" w:hAnsiTheme="minorHAnsi" w:cstheme="minorBidi"/>
          <w:iCs w:val="0"/>
          <w:noProof/>
          <w:szCs w:val="22"/>
          <w:lang w:val="de-CH" w:eastAsia="fr-CH"/>
        </w:rPr>
        <w:tab/>
      </w:r>
      <w:r w:rsidRPr="00097CF2">
        <w:rPr>
          <w:noProof/>
          <w:lang w:val="de-CH"/>
        </w:rPr>
        <w:t>Pässe</w:t>
      </w:r>
      <w:r w:rsidRPr="00097CF2">
        <w:rPr>
          <w:noProof/>
          <w:lang w:val="de-CH"/>
        </w:rPr>
        <w:tab/>
      </w:r>
      <w:r>
        <w:rPr>
          <w:noProof/>
        </w:rPr>
        <w:fldChar w:fldCharType="begin"/>
      </w:r>
      <w:r w:rsidRPr="00097CF2">
        <w:rPr>
          <w:noProof/>
          <w:lang w:val="de-CH"/>
        </w:rPr>
        <w:instrText xml:space="preserve"> PAGEREF _Toc461444340 \h </w:instrText>
      </w:r>
      <w:r>
        <w:rPr>
          <w:noProof/>
        </w:rPr>
      </w:r>
      <w:r>
        <w:rPr>
          <w:noProof/>
        </w:rPr>
        <w:fldChar w:fldCharType="separate"/>
      </w:r>
      <w:r w:rsidRPr="00097CF2">
        <w:rPr>
          <w:noProof/>
          <w:lang w:val="de-CH"/>
        </w:rPr>
        <w:t>142</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24.1.</w:t>
      </w:r>
      <w:r w:rsidRPr="00097CF2">
        <w:rPr>
          <w:rFonts w:asciiTheme="minorHAnsi" w:eastAsiaTheme="minorEastAsia" w:hAnsiTheme="minorHAnsi" w:cstheme="minorBidi"/>
          <w:iCs w:val="0"/>
          <w:noProof/>
          <w:szCs w:val="22"/>
          <w:lang w:val="de-CH" w:eastAsia="fr-CH"/>
        </w:rPr>
        <w:tab/>
      </w:r>
      <w:r w:rsidRPr="00116A1A">
        <w:rPr>
          <w:noProof/>
          <w:lang w:val="de-CH"/>
        </w:rPr>
        <w:t>Gesetzliche Grundlagen</w:t>
      </w:r>
      <w:r w:rsidRPr="00097CF2">
        <w:rPr>
          <w:noProof/>
          <w:lang w:val="de-CH"/>
        </w:rPr>
        <w:tab/>
      </w:r>
      <w:r>
        <w:rPr>
          <w:noProof/>
        </w:rPr>
        <w:fldChar w:fldCharType="begin"/>
      </w:r>
      <w:r w:rsidRPr="00097CF2">
        <w:rPr>
          <w:noProof/>
          <w:lang w:val="de-CH"/>
        </w:rPr>
        <w:instrText xml:space="preserve"> PAGEREF _Toc461444341 \h </w:instrText>
      </w:r>
      <w:r>
        <w:rPr>
          <w:noProof/>
        </w:rPr>
      </w:r>
      <w:r>
        <w:rPr>
          <w:noProof/>
        </w:rPr>
        <w:fldChar w:fldCharType="separate"/>
      </w:r>
      <w:r w:rsidRPr="00097CF2">
        <w:rPr>
          <w:noProof/>
          <w:lang w:val="de-CH"/>
        </w:rPr>
        <w:t>142</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25.</w:t>
      </w:r>
      <w:r w:rsidRPr="00097CF2">
        <w:rPr>
          <w:rFonts w:asciiTheme="minorHAnsi" w:eastAsiaTheme="minorEastAsia" w:hAnsiTheme="minorHAnsi" w:cstheme="minorBidi"/>
          <w:iCs w:val="0"/>
          <w:noProof/>
          <w:szCs w:val="22"/>
          <w:lang w:val="de-CH" w:eastAsia="fr-CH"/>
        </w:rPr>
        <w:tab/>
      </w:r>
      <w:r w:rsidRPr="00097CF2">
        <w:rPr>
          <w:noProof/>
          <w:lang w:val="de-CH"/>
        </w:rPr>
        <w:t>Index</w:t>
      </w:r>
      <w:r w:rsidRPr="00097CF2">
        <w:rPr>
          <w:noProof/>
          <w:lang w:val="de-CH"/>
        </w:rPr>
        <w:tab/>
      </w:r>
      <w:r>
        <w:rPr>
          <w:noProof/>
        </w:rPr>
        <w:fldChar w:fldCharType="begin"/>
      </w:r>
      <w:r w:rsidRPr="00097CF2">
        <w:rPr>
          <w:noProof/>
          <w:lang w:val="de-CH"/>
        </w:rPr>
        <w:instrText xml:space="preserve"> PAGEREF _Toc461444342 \h </w:instrText>
      </w:r>
      <w:r>
        <w:rPr>
          <w:noProof/>
        </w:rPr>
      </w:r>
      <w:r>
        <w:rPr>
          <w:noProof/>
        </w:rPr>
        <w:fldChar w:fldCharType="separate"/>
      </w:r>
      <w:r w:rsidRPr="00097CF2">
        <w:rPr>
          <w:noProof/>
          <w:lang w:val="de-CH"/>
        </w:rPr>
        <w:t>143</w:t>
      </w:r>
      <w:r>
        <w:rPr>
          <w:noProof/>
        </w:rPr>
        <w:fldChar w:fldCharType="end"/>
      </w:r>
    </w:p>
    <w:p w:rsidR="00352C29" w:rsidRPr="00097CF2" w:rsidRDefault="00352C29" w:rsidP="00352C29">
      <w:pPr>
        <w:pStyle w:val="TM1"/>
        <w:tabs>
          <w:tab w:val="left" w:pos="658"/>
          <w:tab w:val="right" w:leader="dot" w:pos="9062"/>
        </w:tabs>
        <w:rPr>
          <w:rFonts w:asciiTheme="minorHAnsi" w:eastAsiaTheme="minorEastAsia" w:hAnsiTheme="minorHAnsi" w:cstheme="minorBidi"/>
          <w:iCs w:val="0"/>
          <w:noProof/>
          <w:szCs w:val="22"/>
          <w:lang w:val="de-CH" w:eastAsia="fr-CH"/>
        </w:rPr>
      </w:pPr>
      <w:r w:rsidRPr="00097CF2">
        <w:rPr>
          <w:noProof/>
          <w:lang w:val="de-CH"/>
        </w:rPr>
        <w:t>26.</w:t>
      </w:r>
      <w:r w:rsidRPr="00097CF2">
        <w:rPr>
          <w:rFonts w:asciiTheme="minorHAnsi" w:eastAsiaTheme="minorEastAsia" w:hAnsiTheme="minorHAnsi" w:cstheme="minorBidi"/>
          <w:iCs w:val="0"/>
          <w:noProof/>
          <w:szCs w:val="22"/>
          <w:lang w:val="de-CH" w:eastAsia="fr-CH"/>
        </w:rPr>
        <w:tab/>
      </w:r>
      <w:r w:rsidRPr="00097CF2">
        <w:rPr>
          <w:noProof/>
          <w:lang w:val="de-CH"/>
        </w:rPr>
        <w:t>Anhang</w:t>
      </w:r>
      <w:r w:rsidRPr="00097CF2">
        <w:rPr>
          <w:noProof/>
          <w:lang w:val="de-CH"/>
        </w:rPr>
        <w:tab/>
      </w:r>
      <w:r>
        <w:rPr>
          <w:noProof/>
        </w:rPr>
        <w:fldChar w:fldCharType="begin"/>
      </w:r>
      <w:r w:rsidRPr="00097CF2">
        <w:rPr>
          <w:noProof/>
          <w:lang w:val="de-CH"/>
        </w:rPr>
        <w:instrText xml:space="preserve"> PAGEREF _Toc461444343 \h </w:instrText>
      </w:r>
      <w:r>
        <w:rPr>
          <w:noProof/>
        </w:rPr>
      </w:r>
      <w:r>
        <w:rPr>
          <w:noProof/>
        </w:rPr>
        <w:fldChar w:fldCharType="separate"/>
      </w:r>
      <w:r w:rsidRPr="00097CF2">
        <w:rPr>
          <w:noProof/>
          <w:lang w:val="de-CH"/>
        </w:rPr>
        <w:t>154</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26.1.</w:t>
      </w:r>
      <w:r w:rsidRPr="00097CF2">
        <w:rPr>
          <w:rFonts w:asciiTheme="minorHAnsi" w:eastAsiaTheme="minorEastAsia" w:hAnsiTheme="minorHAnsi" w:cstheme="minorBidi"/>
          <w:iCs w:val="0"/>
          <w:noProof/>
          <w:szCs w:val="22"/>
          <w:lang w:val="de-CH" w:eastAsia="fr-CH"/>
        </w:rPr>
        <w:tab/>
      </w:r>
      <w:r w:rsidRPr="00116A1A">
        <w:rPr>
          <w:noProof/>
          <w:lang w:val="de-CH"/>
        </w:rPr>
        <w:t>Anhang 1</w:t>
      </w:r>
      <w:r w:rsidRPr="00097CF2">
        <w:rPr>
          <w:noProof/>
          <w:lang w:val="de-CH"/>
        </w:rPr>
        <w:tab/>
      </w:r>
      <w:r>
        <w:rPr>
          <w:noProof/>
        </w:rPr>
        <w:fldChar w:fldCharType="begin"/>
      </w:r>
      <w:r w:rsidRPr="00097CF2">
        <w:rPr>
          <w:noProof/>
          <w:lang w:val="de-CH"/>
        </w:rPr>
        <w:instrText xml:space="preserve"> PAGEREF _Toc461444344 \h </w:instrText>
      </w:r>
      <w:r>
        <w:rPr>
          <w:noProof/>
        </w:rPr>
      </w:r>
      <w:r>
        <w:rPr>
          <w:noProof/>
        </w:rPr>
        <w:fldChar w:fldCharType="separate"/>
      </w:r>
      <w:r w:rsidRPr="00097CF2">
        <w:rPr>
          <w:noProof/>
          <w:lang w:val="de-CH"/>
        </w:rPr>
        <w:t>154</w:t>
      </w:r>
      <w:r>
        <w:rPr>
          <w:noProof/>
        </w:rPr>
        <w:fldChar w:fldCharType="end"/>
      </w:r>
    </w:p>
    <w:p w:rsidR="00352C29" w:rsidRPr="00097CF2" w:rsidRDefault="00352C29" w:rsidP="00352C29">
      <w:pPr>
        <w:pStyle w:val="TM2"/>
        <w:tabs>
          <w:tab w:val="left" w:pos="7411"/>
          <w:tab w:val="right" w:leader="dot" w:pos="9062"/>
        </w:tabs>
        <w:rPr>
          <w:rFonts w:asciiTheme="minorHAnsi" w:eastAsiaTheme="minorEastAsia" w:hAnsiTheme="minorHAnsi" w:cstheme="minorBidi"/>
          <w:iCs w:val="0"/>
          <w:noProof/>
          <w:szCs w:val="22"/>
          <w:lang w:val="de-CH" w:eastAsia="fr-CH"/>
        </w:rPr>
      </w:pPr>
      <w:r w:rsidRPr="00116A1A">
        <w:rPr>
          <w:noProof/>
          <w:color w:val="222222"/>
          <w:lang w:val="de-DE"/>
        </w:rPr>
        <w:t>Anhang gestrichen. War in einer früheren Version des Handbuchs.</w:t>
      </w:r>
      <w:r w:rsidRPr="00116A1A">
        <w:rPr>
          <w:noProof/>
          <w:lang w:val="de-CH"/>
        </w:rPr>
        <w:t>26.2.</w:t>
      </w:r>
      <w:r w:rsidRPr="00097CF2">
        <w:rPr>
          <w:rFonts w:asciiTheme="minorHAnsi" w:eastAsiaTheme="minorEastAsia" w:hAnsiTheme="minorHAnsi" w:cstheme="minorBidi"/>
          <w:iCs w:val="0"/>
          <w:noProof/>
          <w:szCs w:val="22"/>
          <w:lang w:val="de-CH" w:eastAsia="fr-CH"/>
        </w:rPr>
        <w:tab/>
      </w:r>
      <w:r w:rsidRPr="00116A1A">
        <w:rPr>
          <w:noProof/>
          <w:lang w:val="de-CH"/>
        </w:rPr>
        <w:t>Anhang 2: Vormundschaft – Anfechtung des Wohnsitzwechsels – Brief</w:t>
      </w:r>
      <w:r w:rsidRPr="00097CF2">
        <w:rPr>
          <w:noProof/>
          <w:lang w:val="de-CH"/>
        </w:rPr>
        <w:tab/>
      </w:r>
      <w:r>
        <w:rPr>
          <w:noProof/>
        </w:rPr>
        <w:fldChar w:fldCharType="begin"/>
      </w:r>
      <w:r w:rsidRPr="00097CF2">
        <w:rPr>
          <w:noProof/>
          <w:lang w:val="de-CH"/>
        </w:rPr>
        <w:instrText xml:space="preserve"> PAGEREF _Toc461444345 \h </w:instrText>
      </w:r>
      <w:r>
        <w:rPr>
          <w:noProof/>
        </w:rPr>
      </w:r>
      <w:r>
        <w:rPr>
          <w:noProof/>
        </w:rPr>
        <w:fldChar w:fldCharType="separate"/>
      </w:r>
      <w:r w:rsidRPr="00097CF2">
        <w:rPr>
          <w:noProof/>
          <w:lang w:val="de-CH"/>
        </w:rPr>
        <w:t>154</w:t>
      </w:r>
      <w:r>
        <w:rPr>
          <w:noProof/>
        </w:rPr>
        <w:fldChar w:fldCharType="end"/>
      </w:r>
    </w:p>
    <w:p w:rsidR="00352C29" w:rsidRPr="00097CF2" w:rsidRDefault="00352C29" w:rsidP="00352C29">
      <w:pPr>
        <w:pStyle w:val="TM2"/>
        <w:tabs>
          <w:tab w:val="right" w:leader="dot" w:pos="9062"/>
        </w:tabs>
        <w:rPr>
          <w:rFonts w:asciiTheme="minorHAnsi" w:eastAsiaTheme="minorEastAsia" w:hAnsiTheme="minorHAnsi" w:cstheme="minorBidi"/>
          <w:iCs w:val="0"/>
          <w:noProof/>
          <w:szCs w:val="22"/>
          <w:lang w:val="de-CH" w:eastAsia="fr-CH"/>
        </w:rPr>
      </w:pPr>
      <w:r w:rsidRPr="00116A1A">
        <w:rPr>
          <w:noProof/>
          <w:lang w:val="de-CH"/>
        </w:rPr>
        <w:t>der Ankunftsgemeinde an die Vormundin/den Vormund</w:t>
      </w:r>
      <w:r w:rsidRPr="00097CF2">
        <w:rPr>
          <w:noProof/>
          <w:lang w:val="de-CH"/>
        </w:rPr>
        <w:tab/>
      </w:r>
      <w:r>
        <w:rPr>
          <w:noProof/>
        </w:rPr>
        <w:fldChar w:fldCharType="begin"/>
      </w:r>
      <w:r w:rsidRPr="00097CF2">
        <w:rPr>
          <w:noProof/>
          <w:lang w:val="de-CH"/>
        </w:rPr>
        <w:instrText xml:space="preserve"> PAGEREF _Toc461444346 \h </w:instrText>
      </w:r>
      <w:r>
        <w:rPr>
          <w:noProof/>
        </w:rPr>
      </w:r>
      <w:r>
        <w:rPr>
          <w:noProof/>
        </w:rPr>
        <w:fldChar w:fldCharType="separate"/>
      </w:r>
      <w:r w:rsidRPr="00097CF2">
        <w:rPr>
          <w:noProof/>
          <w:lang w:val="de-CH"/>
        </w:rPr>
        <w:t>155</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26.3.</w:t>
      </w:r>
      <w:r w:rsidRPr="00097CF2">
        <w:rPr>
          <w:rFonts w:asciiTheme="minorHAnsi" w:eastAsiaTheme="minorEastAsia" w:hAnsiTheme="minorHAnsi" w:cstheme="minorBidi"/>
          <w:iCs w:val="0"/>
          <w:noProof/>
          <w:szCs w:val="22"/>
          <w:lang w:val="de-CH" w:eastAsia="fr-CH"/>
        </w:rPr>
        <w:tab/>
      </w:r>
      <w:r w:rsidRPr="00116A1A">
        <w:rPr>
          <w:noProof/>
          <w:lang w:val="de-CH"/>
        </w:rPr>
        <w:t>Anhang 3: Erinnerung der Meldepflicht bei Ankunft und Erhalt einer Niederlassungs- oder Aufenthaltsbescheinigung</w:t>
      </w:r>
      <w:r w:rsidRPr="00097CF2">
        <w:rPr>
          <w:noProof/>
          <w:lang w:val="de-CH"/>
        </w:rPr>
        <w:tab/>
      </w:r>
      <w:r>
        <w:rPr>
          <w:noProof/>
        </w:rPr>
        <w:fldChar w:fldCharType="begin"/>
      </w:r>
      <w:r w:rsidRPr="00097CF2">
        <w:rPr>
          <w:noProof/>
          <w:lang w:val="de-CH"/>
        </w:rPr>
        <w:instrText xml:space="preserve"> PAGEREF _Toc461444347 \h </w:instrText>
      </w:r>
      <w:r>
        <w:rPr>
          <w:noProof/>
        </w:rPr>
      </w:r>
      <w:r>
        <w:rPr>
          <w:noProof/>
        </w:rPr>
        <w:fldChar w:fldCharType="separate"/>
      </w:r>
      <w:r w:rsidRPr="00097CF2">
        <w:rPr>
          <w:noProof/>
          <w:lang w:val="de-CH"/>
        </w:rPr>
        <w:t>156</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26.4.</w:t>
      </w:r>
      <w:r w:rsidRPr="00097CF2">
        <w:rPr>
          <w:rFonts w:asciiTheme="minorHAnsi" w:eastAsiaTheme="minorEastAsia" w:hAnsiTheme="minorHAnsi" w:cstheme="minorBidi"/>
          <w:iCs w:val="0"/>
          <w:noProof/>
          <w:szCs w:val="22"/>
          <w:lang w:val="de-CH" w:eastAsia="fr-CH"/>
        </w:rPr>
        <w:tab/>
      </w:r>
      <w:r w:rsidRPr="00116A1A">
        <w:rPr>
          <w:noProof/>
          <w:lang w:val="de-CH"/>
        </w:rPr>
        <w:t>Anhang 4: Erinnerung bei Nichtanmeldung der Ankunft</w:t>
      </w:r>
      <w:r w:rsidRPr="00097CF2">
        <w:rPr>
          <w:noProof/>
          <w:lang w:val="de-CH"/>
        </w:rPr>
        <w:tab/>
      </w:r>
      <w:r>
        <w:rPr>
          <w:noProof/>
        </w:rPr>
        <w:fldChar w:fldCharType="begin"/>
      </w:r>
      <w:r w:rsidRPr="00097CF2">
        <w:rPr>
          <w:noProof/>
          <w:lang w:val="de-CH"/>
        </w:rPr>
        <w:instrText xml:space="preserve"> PAGEREF _Toc461444348 \h </w:instrText>
      </w:r>
      <w:r>
        <w:rPr>
          <w:noProof/>
        </w:rPr>
      </w:r>
      <w:r>
        <w:rPr>
          <w:noProof/>
        </w:rPr>
        <w:fldChar w:fldCharType="separate"/>
      </w:r>
      <w:r w:rsidRPr="00097CF2">
        <w:rPr>
          <w:noProof/>
          <w:lang w:val="de-CH"/>
        </w:rPr>
        <w:t>157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26.5.</w:t>
      </w:r>
      <w:r w:rsidRPr="00097CF2">
        <w:rPr>
          <w:rFonts w:asciiTheme="minorHAnsi" w:eastAsiaTheme="minorEastAsia" w:hAnsiTheme="minorHAnsi" w:cstheme="minorBidi"/>
          <w:iCs w:val="0"/>
          <w:noProof/>
          <w:szCs w:val="22"/>
          <w:lang w:val="de-CH" w:eastAsia="fr-CH"/>
        </w:rPr>
        <w:tab/>
      </w:r>
      <w:r w:rsidRPr="00116A1A">
        <w:rPr>
          <w:noProof/>
          <w:lang w:val="de-CH"/>
        </w:rPr>
        <w:t>Anhang 5: Mahnung nach Nichtbefolgen der Erinnerung bei versäumter Ankunftsanmeldung</w:t>
      </w:r>
      <w:r w:rsidRPr="00097CF2">
        <w:rPr>
          <w:noProof/>
          <w:lang w:val="de-CH"/>
        </w:rPr>
        <w:tab/>
      </w:r>
      <w:r>
        <w:rPr>
          <w:noProof/>
        </w:rPr>
        <w:fldChar w:fldCharType="begin"/>
      </w:r>
      <w:r w:rsidRPr="00097CF2">
        <w:rPr>
          <w:noProof/>
          <w:lang w:val="de-CH"/>
        </w:rPr>
        <w:instrText xml:space="preserve"> PAGEREF _Toc461444349 \h </w:instrText>
      </w:r>
      <w:r>
        <w:rPr>
          <w:noProof/>
        </w:rPr>
      </w:r>
      <w:r>
        <w:rPr>
          <w:noProof/>
        </w:rPr>
        <w:fldChar w:fldCharType="separate"/>
      </w:r>
      <w:r w:rsidRPr="00097CF2">
        <w:rPr>
          <w:noProof/>
          <w:lang w:val="de-CH"/>
        </w:rPr>
        <w:t>158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26.6.</w:t>
      </w:r>
      <w:r w:rsidRPr="00097CF2">
        <w:rPr>
          <w:rFonts w:asciiTheme="minorHAnsi" w:eastAsiaTheme="minorEastAsia" w:hAnsiTheme="minorHAnsi" w:cstheme="minorBidi"/>
          <w:iCs w:val="0"/>
          <w:noProof/>
          <w:szCs w:val="22"/>
          <w:lang w:val="de-CH" w:eastAsia="fr-CH"/>
        </w:rPr>
        <w:tab/>
      </w:r>
      <w:r w:rsidRPr="00116A1A">
        <w:rPr>
          <w:noProof/>
          <w:lang w:val="de-CH"/>
        </w:rPr>
        <w:t>Anhang 6: Entscheid nach nach Nichtbefolgen der Mahnung bei versäumter Ankunftsanmeldung</w:t>
      </w:r>
      <w:r w:rsidRPr="00097CF2">
        <w:rPr>
          <w:noProof/>
          <w:lang w:val="de-CH"/>
        </w:rPr>
        <w:tab/>
      </w:r>
      <w:r>
        <w:rPr>
          <w:noProof/>
        </w:rPr>
        <w:fldChar w:fldCharType="begin"/>
      </w:r>
      <w:r w:rsidRPr="00097CF2">
        <w:rPr>
          <w:noProof/>
          <w:lang w:val="de-CH"/>
        </w:rPr>
        <w:instrText xml:space="preserve"> PAGEREF _Toc461444350 \h </w:instrText>
      </w:r>
      <w:r>
        <w:rPr>
          <w:noProof/>
        </w:rPr>
      </w:r>
      <w:r>
        <w:rPr>
          <w:noProof/>
        </w:rPr>
        <w:fldChar w:fldCharType="separate"/>
      </w:r>
      <w:r w:rsidRPr="00097CF2">
        <w:rPr>
          <w:noProof/>
          <w:lang w:val="de-CH"/>
        </w:rPr>
        <w:t>159</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26.7.</w:t>
      </w:r>
      <w:r w:rsidRPr="00097CF2">
        <w:rPr>
          <w:rFonts w:asciiTheme="minorHAnsi" w:eastAsiaTheme="minorEastAsia" w:hAnsiTheme="minorHAnsi" w:cstheme="minorBidi"/>
          <w:iCs w:val="0"/>
          <w:noProof/>
          <w:szCs w:val="22"/>
          <w:lang w:val="de-CH" w:eastAsia="fr-CH"/>
        </w:rPr>
        <w:tab/>
      </w:r>
      <w:r w:rsidRPr="00116A1A">
        <w:rPr>
          <w:noProof/>
          <w:lang w:val="de-CH"/>
        </w:rPr>
        <w:t>Anhang 7: Angemeldeter Wegzug aus der Gemeinde, aber ohne auf der Einwohnerkontrolle vorzusprechen</w:t>
      </w:r>
      <w:r w:rsidRPr="00097CF2">
        <w:rPr>
          <w:noProof/>
          <w:lang w:val="de-CH"/>
        </w:rPr>
        <w:tab/>
      </w:r>
      <w:r>
        <w:rPr>
          <w:noProof/>
        </w:rPr>
        <w:fldChar w:fldCharType="begin"/>
      </w:r>
      <w:r w:rsidRPr="00097CF2">
        <w:rPr>
          <w:noProof/>
          <w:lang w:val="de-CH"/>
        </w:rPr>
        <w:instrText xml:space="preserve"> PAGEREF _Toc461444351 \h </w:instrText>
      </w:r>
      <w:r>
        <w:rPr>
          <w:noProof/>
        </w:rPr>
      </w:r>
      <w:r>
        <w:rPr>
          <w:noProof/>
        </w:rPr>
        <w:fldChar w:fldCharType="separate"/>
      </w:r>
      <w:r w:rsidRPr="00097CF2">
        <w:rPr>
          <w:noProof/>
          <w:lang w:val="de-CH"/>
        </w:rPr>
        <w:t>162</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26.8.</w:t>
      </w:r>
      <w:r w:rsidRPr="00097CF2">
        <w:rPr>
          <w:rFonts w:asciiTheme="minorHAnsi" w:eastAsiaTheme="minorEastAsia" w:hAnsiTheme="minorHAnsi" w:cstheme="minorBidi"/>
          <w:iCs w:val="0"/>
          <w:noProof/>
          <w:szCs w:val="22"/>
          <w:lang w:val="de-CH" w:eastAsia="fr-CH"/>
        </w:rPr>
        <w:tab/>
      </w:r>
      <w:r w:rsidRPr="00116A1A">
        <w:rPr>
          <w:noProof/>
          <w:lang w:val="de-CH"/>
        </w:rPr>
        <w:t>Anhang 8: Erinnerung bei nicht gemeldetem Wegzug aus der Gemeinde</w:t>
      </w:r>
      <w:r w:rsidRPr="00097CF2">
        <w:rPr>
          <w:noProof/>
          <w:lang w:val="de-CH"/>
        </w:rPr>
        <w:tab/>
      </w:r>
      <w:r>
        <w:rPr>
          <w:noProof/>
        </w:rPr>
        <w:fldChar w:fldCharType="begin"/>
      </w:r>
      <w:r w:rsidRPr="00097CF2">
        <w:rPr>
          <w:noProof/>
          <w:lang w:val="de-CH"/>
        </w:rPr>
        <w:instrText xml:space="preserve"> PAGEREF _Toc461444352 \h </w:instrText>
      </w:r>
      <w:r>
        <w:rPr>
          <w:noProof/>
        </w:rPr>
      </w:r>
      <w:r>
        <w:rPr>
          <w:noProof/>
        </w:rPr>
        <w:fldChar w:fldCharType="separate"/>
      </w:r>
      <w:r w:rsidRPr="00097CF2">
        <w:rPr>
          <w:noProof/>
          <w:lang w:val="de-CH"/>
        </w:rPr>
        <w:t>163</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26.9.</w:t>
      </w:r>
      <w:r w:rsidRPr="00097CF2">
        <w:rPr>
          <w:rFonts w:asciiTheme="minorHAnsi" w:eastAsiaTheme="minorEastAsia" w:hAnsiTheme="minorHAnsi" w:cstheme="minorBidi"/>
          <w:iCs w:val="0"/>
          <w:noProof/>
          <w:szCs w:val="22"/>
          <w:lang w:val="de-CH" w:eastAsia="fr-CH"/>
        </w:rPr>
        <w:tab/>
      </w:r>
      <w:r w:rsidRPr="00116A1A">
        <w:rPr>
          <w:noProof/>
          <w:lang w:val="de-CH"/>
        </w:rPr>
        <w:t>Anhang 9: Entscheid bei nicht gemeldetem Wegzug nach unberücksichtigter Erinnerung</w:t>
      </w:r>
      <w:r w:rsidRPr="00097CF2">
        <w:rPr>
          <w:noProof/>
          <w:lang w:val="de-CH"/>
        </w:rPr>
        <w:tab/>
      </w:r>
      <w:r>
        <w:rPr>
          <w:noProof/>
        </w:rPr>
        <w:fldChar w:fldCharType="begin"/>
      </w:r>
      <w:r w:rsidRPr="00097CF2">
        <w:rPr>
          <w:noProof/>
          <w:lang w:val="de-CH"/>
        </w:rPr>
        <w:instrText xml:space="preserve"> PAGEREF _Toc461444353 \h </w:instrText>
      </w:r>
      <w:r>
        <w:rPr>
          <w:noProof/>
        </w:rPr>
      </w:r>
      <w:r>
        <w:rPr>
          <w:noProof/>
        </w:rPr>
        <w:fldChar w:fldCharType="separate"/>
      </w:r>
      <w:r w:rsidRPr="00097CF2">
        <w:rPr>
          <w:noProof/>
          <w:lang w:val="de-CH"/>
        </w:rPr>
        <w:t>164</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26.10.</w:t>
      </w:r>
      <w:r w:rsidRPr="00097CF2">
        <w:rPr>
          <w:rFonts w:asciiTheme="minorHAnsi" w:eastAsiaTheme="minorEastAsia" w:hAnsiTheme="minorHAnsi" w:cstheme="minorBidi"/>
          <w:iCs w:val="0"/>
          <w:noProof/>
          <w:szCs w:val="22"/>
          <w:lang w:val="de-CH" w:eastAsia="fr-CH"/>
        </w:rPr>
        <w:tab/>
      </w:r>
      <w:r w:rsidRPr="00116A1A">
        <w:rPr>
          <w:noProof/>
          <w:lang w:val="de-CH"/>
        </w:rPr>
        <w:t>Anhang 10: Anzeige an das Oberamt infolge eines Verstosses</w:t>
      </w:r>
      <w:r w:rsidRPr="00097CF2">
        <w:rPr>
          <w:noProof/>
          <w:lang w:val="de-CH"/>
        </w:rPr>
        <w:tab/>
      </w:r>
      <w:r>
        <w:rPr>
          <w:noProof/>
        </w:rPr>
        <w:fldChar w:fldCharType="begin"/>
      </w:r>
      <w:r w:rsidRPr="00097CF2">
        <w:rPr>
          <w:noProof/>
          <w:lang w:val="de-CH"/>
        </w:rPr>
        <w:instrText xml:space="preserve"> PAGEREF _Toc461444354 \h </w:instrText>
      </w:r>
      <w:r>
        <w:rPr>
          <w:noProof/>
        </w:rPr>
      </w:r>
      <w:r>
        <w:rPr>
          <w:noProof/>
        </w:rPr>
        <w:fldChar w:fldCharType="separate"/>
      </w:r>
      <w:r w:rsidRPr="00097CF2">
        <w:rPr>
          <w:noProof/>
          <w:lang w:val="de-CH"/>
        </w:rPr>
        <w:t>167</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26.11.</w:t>
      </w:r>
      <w:r w:rsidRPr="00097CF2">
        <w:rPr>
          <w:rFonts w:asciiTheme="minorHAnsi" w:eastAsiaTheme="minorEastAsia" w:hAnsiTheme="minorHAnsi" w:cstheme="minorBidi"/>
          <w:iCs w:val="0"/>
          <w:noProof/>
          <w:szCs w:val="22"/>
          <w:lang w:val="de-CH" w:eastAsia="fr-CH"/>
        </w:rPr>
        <w:tab/>
      </w:r>
      <w:r w:rsidRPr="00116A1A">
        <w:rPr>
          <w:noProof/>
          <w:lang w:val="de-CH"/>
        </w:rPr>
        <w:t>Anhang 11: Vollstreckung eines Verwaltungsentscheids – Brief an den Oberamtmann</w:t>
      </w:r>
      <w:r w:rsidRPr="00097CF2">
        <w:rPr>
          <w:noProof/>
          <w:lang w:val="de-CH"/>
        </w:rPr>
        <w:tab/>
      </w:r>
      <w:r>
        <w:rPr>
          <w:noProof/>
        </w:rPr>
        <w:fldChar w:fldCharType="begin"/>
      </w:r>
      <w:r w:rsidRPr="00097CF2">
        <w:rPr>
          <w:noProof/>
          <w:lang w:val="de-CH"/>
        </w:rPr>
        <w:instrText xml:space="preserve"> PAGEREF _Toc461444355 \h </w:instrText>
      </w:r>
      <w:r>
        <w:rPr>
          <w:noProof/>
        </w:rPr>
      </w:r>
      <w:r>
        <w:rPr>
          <w:noProof/>
        </w:rPr>
        <w:fldChar w:fldCharType="separate"/>
      </w:r>
      <w:r w:rsidRPr="00097CF2">
        <w:rPr>
          <w:noProof/>
          <w:lang w:val="de-CH"/>
        </w:rPr>
        <w:t>168</w:t>
      </w:r>
      <w:r>
        <w:rPr>
          <w:noProof/>
        </w:rPr>
        <w:fldChar w:fldCharType="end"/>
      </w:r>
    </w:p>
    <w:p w:rsidR="00352C29" w:rsidRPr="00097CF2" w:rsidRDefault="00352C29" w:rsidP="00352C29">
      <w:pPr>
        <w:pStyle w:val="TM2"/>
        <w:tabs>
          <w:tab w:val="left" w:pos="1100"/>
          <w:tab w:val="right" w:leader="dot" w:pos="9062"/>
        </w:tabs>
        <w:rPr>
          <w:rFonts w:asciiTheme="minorHAnsi" w:eastAsiaTheme="minorEastAsia" w:hAnsiTheme="minorHAnsi" w:cstheme="minorBidi"/>
          <w:iCs w:val="0"/>
          <w:noProof/>
          <w:szCs w:val="22"/>
          <w:lang w:val="de-CH" w:eastAsia="fr-CH"/>
        </w:rPr>
      </w:pPr>
      <w:r w:rsidRPr="00116A1A">
        <w:rPr>
          <w:noProof/>
          <w:lang w:val="de-CH"/>
        </w:rPr>
        <w:t>26.12.</w:t>
      </w:r>
      <w:r w:rsidRPr="00097CF2">
        <w:rPr>
          <w:rFonts w:asciiTheme="minorHAnsi" w:eastAsiaTheme="minorEastAsia" w:hAnsiTheme="minorHAnsi" w:cstheme="minorBidi"/>
          <w:iCs w:val="0"/>
          <w:noProof/>
          <w:szCs w:val="22"/>
          <w:lang w:val="de-CH" w:eastAsia="fr-CH"/>
        </w:rPr>
        <w:tab/>
      </w:r>
      <w:r w:rsidRPr="00116A1A">
        <w:rPr>
          <w:noProof/>
          <w:lang w:val="de-CH"/>
        </w:rPr>
        <w:t>Anhang 12: Abschluss des Dossiers – Brief an den Oberamtmann</w:t>
      </w:r>
      <w:r w:rsidRPr="00097CF2">
        <w:rPr>
          <w:noProof/>
          <w:lang w:val="de-CH"/>
        </w:rPr>
        <w:tab/>
      </w:r>
      <w:r>
        <w:rPr>
          <w:noProof/>
        </w:rPr>
        <w:fldChar w:fldCharType="begin"/>
      </w:r>
      <w:r w:rsidRPr="00097CF2">
        <w:rPr>
          <w:noProof/>
          <w:lang w:val="de-CH"/>
        </w:rPr>
        <w:instrText xml:space="preserve"> PAGEREF _Toc461444356 \h </w:instrText>
      </w:r>
      <w:r>
        <w:rPr>
          <w:noProof/>
        </w:rPr>
      </w:r>
      <w:r>
        <w:rPr>
          <w:noProof/>
        </w:rPr>
        <w:fldChar w:fldCharType="separate"/>
      </w:r>
      <w:r w:rsidRPr="00097CF2">
        <w:rPr>
          <w:noProof/>
          <w:lang w:val="de-CH"/>
        </w:rPr>
        <w:t>169</w:t>
      </w:r>
      <w:r>
        <w:rPr>
          <w:noProof/>
        </w:rPr>
        <w:fldChar w:fldCharType="end"/>
      </w:r>
    </w:p>
    <w:p w:rsidR="00352C29" w:rsidRPr="003D1ECE" w:rsidRDefault="00352C29" w:rsidP="00352C29">
      <w:pPr>
        <w:rPr>
          <w:i/>
          <w:iCs w:val="0"/>
          <w:lang w:val="de-CH"/>
        </w:rPr>
      </w:pPr>
      <w:r w:rsidRPr="003D1ECE">
        <w:rPr>
          <w:i/>
          <w:iCs w:val="0"/>
          <w:lang w:val="de-CH"/>
        </w:rPr>
        <w:fldChar w:fldCharType="end"/>
      </w:r>
    </w:p>
    <w:p w:rsidR="00352C29" w:rsidRPr="003D1ECE" w:rsidRDefault="00352C29" w:rsidP="00352C29">
      <w:pPr>
        <w:pStyle w:val="Titre1"/>
      </w:pPr>
      <w:bookmarkStart w:id="1" w:name="_Einleitung"/>
      <w:bookmarkEnd w:id="1"/>
      <w:r w:rsidRPr="003D1ECE">
        <w:rPr>
          <w:i/>
        </w:rPr>
        <w:br w:type="page"/>
      </w:r>
      <w:bookmarkStart w:id="2" w:name="_Toc461444120"/>
      <w:r w:rsidRPr="003D1ECE">
        <w:t>Einleitung</w:t>
      </w:r>
      <w:bookmarkEnd w:id="2"/>
    </w:p>
    <w:p w:rsidR="00352C29" w:rsidRPr="003D1ECE" w:rsidRDefault="00352C29" w:rsidP="00352C29">
      <w:pPr>
        <w:rPr>
          <w:iCs w:val="0"/>
          <w:lang w:val="de-CH"/>
        </w:rPr>
      </w:pPr>
      <w:r w:rsidRPr="003D1ECE">
        <w:rPr>
          <w:noProof/>
          <w:lang w:val="fr-CH" w:eastAsia="fr-CH"/>
        </w:rPr>
        <w:drawing>
          <wp:anchor distT="0" distB="0" distL="114300" distR="114300" simplePos="0" relativeHeight="251662336" behindDoc="0" locked="0" layoutInCell="1" allowOverlap="1" wp14:anchorId="3023E96A" wp14:editId="6CBE470B">
            <wp:simplePos x="0" y="0"/>
            <wp:positionH relativeFrom="page">
              <wp:posOffset>6840855</wp:posOffset>
            </wp:positionH>
            <wp:positionV relativeFrom="page">
              <wp:posOffset>180340</wp:posOffset>
            </wp:positionV>
            <wp:extent cx="791845" cy="440055"/>
            <wp:effectExtent l="19050" t="0" r="8255" b="0"/>
            <wp:wrapNone/>
            <wp:docPr id="156" name="Bild 2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noProof/>
          <w:lang w:val="de-CH"/>
        </w:rPr>
      </w:pPr>
      <w:r w:rsidRPr="003D1ECE">
        <w:rPr>
          <w:iCs w:val="0"/>
          <w:noProof/>
          <w:lang w:val="de-CH"/>
        </w:rPr>
        <w:t>Mit dem Inkrafttreten der Änderungen im Gesetz über die Einwohnerkontrolle</w:t>
      </w:r>
      <w:r w:rsidR="00E96F4D">
        <w:rPr>
          <w:iCs w:val="0"/>
          <w:noProof/>
          <w:lang w:val="de-CH"/>
        </w:rPr>
        <w:t xml:space="preserve"> </w:t>
      </w:r>
      <w:r w:rsidRPr="003D1ECE">
        <w:rPr>
          <w:iCs w:val="0"/>
          <w:noProof/>
          <w:lang w:val="de-CH"/>
        </w:rPr>
        <w:t>(EKG) am 1. Juli 2010 hat die Sicherheits- und Justizdirektion (SJD Weisungen zu neuen Fragen herausgegeben, die zwingend einer Reglementierung bedürfen.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Zahlreiche weitere Punkte unterliegen weiterhin der Entscheidungskompetenz der Gemeinden und werden manchmal von Gemeinde zu Gemeinde unterschiedlich behandelt.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Dieser Leitfaden bietet in dieser Hinsicht eine einheitliche Vorgehensweise für alle Gemeinden.</w:t>
      </w:r>
      <w:r w:rsidRPr="003D1ECE">
        <w:rPr>
          <w:iCs w:val="0"/>
          <w:lang w:val="de-CH"/>
        </w:rPr>
        <w:t xml:space="preserve"> </w:t>
      </w:r>
      <w:r w:rsidRPr="003D1ECE">
        <w:rPr>
          <w:iCs w:val="0"/>
          <w:noProof/>
          <w:lang w:val="de-CH"/>
        </w:rPr>
        <w:t>Der Leitfaden stützt sich auch zu einem grossen Teil auf die oben erwähnten Weisungen der SJD, mit dem Ziel, alle notwendigen Informationen in einem einzigen Dokument zu vereinigen.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Er wurde von einer Arbeitsgruppe  aus Gemeinde und Kantonsvertretern  erarbeitet.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Leitfaden hat folgende Ziele:</w:t>
      </w:r>
    </w:p>
    <w:p w:rsidR="00352C29" w:rsidRPr="003D1ECE" w:rsidRDefault="00352C29" w:rsidP="00352C29">
      <w:pPr>
        <w:jc w:val="both"/>
        <w:rPr>
          <w:iCs w:val="0"/>
          <w:lang w:val="de-CH"/>
        </w:rPr>
      </w:pPr>
    </w:p>
    <w:p w:rsidR="00352C29" w:rsidRPr="003D1ECE" w:rsidRDefault="00352C29" w:rsidP="00352C29">
      <w:pPr>
        <w:numPr>
          <w:ilvl w:val="0"/>
          <w:numId w:val="13"/>
        </w:numPr>
        <w:jc w:val="both"/>
        <w:rPr>
          <w:iCs w:val="0"/>
          <w:lang w:val="de-CH"/>
        </w:rPr>
      </w:pPr>
      <w:r w:rsidRPr="003D1ECE">
        <w:rPr>
          <w:iCs w:val="0"/>
          <w:noProof/>
          <w:lang w:val="de-CH"/>
        </w:rPr>
        <w:t>Ein einziges, vollständiges Dokument schaffen, das regelmässig aktualisiert wird und in gewisser Hinsicht eine zentrale Informationsgrundlage für die Vorsteher der Einwohnerkontrollen (EWK bietet.</w:t>
      </w:r>
    </w:p>
    <w:p w:rsidR="00352C29" w:rsidRPr="003D1ECE" w:rsidRDefault="00352C29" w:rsidP="00352C29">
      <w:pPr>
        <w:numPr>
          <w:ilvl w:val="0"/>
          <w:numId w:val="13"/>
        </w:numPr>
        <w:jc w:val="both"/>
        <w:rPr>
          <w:iCs w:val="0"/>
          <w:lang w:val="de-CH"/>
        </w:rPr>
      </w:pPr>
      <w:r w:rsidRPr="003D1ECE">
        <w:rPr>
          <w:iCs w:val="0"/>
          <w:noProof/>
          <w:lang w:val="de-CH"/>
        </w:rPr>
        <w:t>Die Praxis in Sachen Einwohnerkontrolle auf Gemeindeebene vereinheitlichen.</w:t>
      </w:r>
    </w:p>
    <w:p w:rsidR="00352C29" w:rsidRPr="003D1ECE" w:rsidRDefault="00352C29" w:rsidP="00352C29">
      <w:pPr>
        <w:numPr>
          <w:ilvl w:val="0"/>
          <w:numId w:val="13"/>
        </w:numPr>
        <w:jc w:val="both"/>
        <w:rPr>
          <w:iCs w:val="0"/>
          <w:lang w:val="de-CH"/>
        </w:rPr>
      </w:pPr>
      <w:r w:rsidRPr="003D1ECE">
        <w:rPr>
          <w:iCs w:val="0"/>
          <w:noProof/>
          <w:lang w:val="de-CH"/>
        </w:rPr>
        <w:t>Die Terminologie in Sachen Einwohnerkontrolle vereinheitlichen.</w:t>
      </w:r>
    </w:p>
    <w:p w:rsidR="00352C29" w:rsidRPr="003D1ECE" w:rsidRDefault="00352C29" w:rsidP="00352C29">
      <w:pPr>
        <w:numPr>
          <w:ilvl w:val="0"/>
          <w:numId w:val="13"/>
        </w:numPr>
        <w:jc w:val="both"/>
        <w:rPr>
          <w:iCs w:val="0"/>
          <w:lang w:val="de-CH"/>
        </w:rPr>
      </w:pPr>
      <w:r w:rsidRPr="003D1ECE">
        <w:rPr>
          <w:iCs w:val="0"/>
          <w:noProof/>
          <w:lang w:val="de-CH"/>
        </w:rPr>
        <w:t>Die gängigen Standard-Arbeitsprozesse sowie spezifische und weniger häufig angewandte Arbeitsprozesse beschreiben.</w:t>
      </w:r>
    </w:p>
    <w:p w:rsidR="00352C29" w:rsidRPr="003D1ECE" w:rsidRDefault="00352C29" w:rsidP="00352C29">
      <w:pPr>
        <w:numPr>
          <w:ilvl w:val="0"/>
          <w:numId w:val="13"/>
        </w:numPr>
        <w:jc w:val="both"/>
        <w:rPr>
          <w:iCs w:val="0"/>
          <w:lang w:val="de-CH"/>
        </w:rPr>
      </w:pPr>
      <w:r w:rsidRPr="003D1ECE">
        <w:rPr>
          <w:iCs w:val="0"/>
          <w:noProof/>
          <w:lang w:val="de-CH"/>
        </w:rPr>
        <w:t>Den Vorstehern Modell- und Beispieldokumente sowie andere Briefe zur Verfügung stellen, damit diese schneller und sicherer arbeiten können.</w:t>
      </w:r>
    </w:p>
    <w:p w:rsidR="00352C29" w:rsidRPr="003D1ECE" w:rsidRDefault="00352C29" w:rsidP="00352C29">
      <w:pPr>
        <w:numPr>
          <w:ilvl w:val="0"/>
          <w:numId w:val="13"/>
        </w:numPr>
        <w:jc w:val="both"/>
        <w:rPr>
          <w:iCs w:val="0"/>
          <w:lang w:val="de-CH"/>
        </w:rPr>
      </w:pPr>
      <w:r w:rsidRPr="003D1ECE">
        <w:rPr>
          <w:iCs w:val="0"/>
          <w:noProof/>
          <w:lang w:val="de-CH"/>
        </w:rPr>
        <w:t>Ein Dokument schaffen, das die Einarbeitungszeit für neue Vorsteher verringert, und es ihnen ermöglicht, in ihrer Arbeit schnell hohe Qualität und Produktivität zu erreichen.</w:t>
      </w:r>
    </w:p>
    <w:p w:rsidR="00352C29" w:rsidRPr="003D1ECE" w:rsidRDefault="00352C29" w:rsidP="00352C29">
      <w:pPr>
        <w:numPr>
          <w:ilvl w:val="0"/>
          <w:numId w:val="13"/>
        </w:numPr>
        <w:jc w:val="both"/>
        <w:rPr>
          <w:iCs w:val="0"/>
          <w:lang w:val="de-CH"/>
        </w:rPr>
      </w:pPr>
      <w:r w:rsidRPr="003D1ECE">
        <w:rPr>
          <w:iCs w:val="0"/>
          <w:noProof/>
          <w:lang w:val="de-CH"/>
        </w:rPr>
        <w:t>Den Vorstehern kleiner Gemeinden ermöglichen, seltene Fälle, für die die das Vorgehen nicht oder nicht mehr bekannt ist, schnell zu bearbeiten.</w:t>
      </w:r>
    </w:p>
    <w:p w:rsidR="00352C29" w:rsidRPr="003D1ECE" w:rsidRDefault="00352C29" w:rsidP="00352C29">
      <w:pPr>
        <w:numPr>
          <w:ilvl w:val="0"/>
          <w:numId w:val="13"/>
        </w:numPr>
        <w:jc w:val="both"/>
        <w:rPr>
          <w:iCs w:val="0"/>
          <w:lang w:val="de-CH"/>
        </w:rPr>
      </w:pPr>
      <w:r w:rsidRPr="003D1ECE">
        <w:rPr>
          <w:iCs w:val="0"/>
          <w:noProof/>
          <w:lang w:val="de-CH"/>
        </w:rPr>
        <w:t>Gegebenenfalls eine Grundlage bieten für die Erarbeitung einer Grundausbildung und/oder einer Weiterbildung für die Vorsteher.</w:t>
      </w:r>
    </w:p>
    <w:p w:rsidR="00352C29" w:rsidRPr="003D1ECE" w:rsidRDefault="00352C29" w:rsidP="00352C29">
      <w:pPr>
        <w:numPr>
          <w:ilvl w:val="0"/>
          <w:numId w:val="13"/>
        </w:numPr>
        <w:jc w:val="both"/>
        <w:rPr>
          <w:iCs w:val="0"/>
          <w:lang w:val="de-CH"/>
        </w:rPr>
      </w:pPr>
      <w:r w:rsidRPr="003D1ECE">
        <w:rPr>
          <w:iCs w:val="0"/>
          <w:noProof/>
          <w:lang w:val="de-CH"/>
        </w:rPr>
        <w:t>Die gesetzlichen Grundlagen sowie die Verweise für weiterführende Informationen zur Verfügung stellen, sodass eventuelle Streitfälle geklärt werden können und die Vorsteher mehr Informationen finden können.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Folgende Grundsätze prägten die Vorgehensweise der Arbeitsgruppe:</w:t>
      </w:r>
    </w:p>
    <w:p w:rsidR="00352C29" w:rsidRPr="003D1ECE" w:rsidRDefault="00352C29" w:rsidP="00352C29">
      <w:pPr>
        <w:jc w:val="both"/>
        <w:rPr>
          <w:iCs w:val="0"/>
          <w:lang w:val="de-CH"/>
        </w:rPr>
      </w:pPr>
    </w:p>
    <w:p w:rsidR="00352C29" w:rsidRPr="003D1ECE" w:rsidRDefault="00352C29" w:rsidP="00352C29">
      <w:pPr>
        <w:numPr>
          <w:ilvl w:val="0"/>
          <w:numId w:val="12"/>
        </w:numPr>
        <w:jc w:val="both"/>
        <w:rPr>
          <w:iCs w:val="0"/>
          <w:lang w:val="de-CH"/>
        </w:rPr>
      </w:pPr>
      <w:r w:rsidRPr="003D1ECE">
        <w:rPr>
          <w:iCs w:val="0"/>
          <w:noProof/>
          <w:lang w:val="de-CH"/>
        </w:rPr>
        <w:t>Der Leitfaden soll benutzerfreundlich strukturiert sein.</w:t>
      </w:r>
    </w:p>
    <w:p w:rsidR="00352C29" w:rsidRPr="003D1ECE" w:rsidRDefault="00352C29" w:rsidP="00352C29">
      <w:pPr>
        <w:numPr>
          <w:ilvl w:val="0"/>
          <w:numId w:val="12"/>
        </w:numPr>
        <w:jc w:val="both"/>
        <w:rPr>
          <w:iCs w:val="0"/>
          <w:lang w:val="de-CH"/>
        </w:rPr>
      </w:pPr>
      <w:r w:rsidRPr="003D1ECE">
        <w:rPr>
          <w:iCs w:val="0"/>
          <w:noProof/>
          <w:lang w:val="de-CH"/>
        </w:rPr>
        <w:t>Es soll ein optimales Gleichgewicht gefunden werden zwischen zu viel Information, wodurch die Suche erschwert wird, und zu wenig Information, wodurch der Leitfaden in seiner Nützlichkeit beschränkt wird.</w:t>
      </w:r>
    </w:p>
    <w:p w:rsidR="00352C29" w:rsidRPr="003D1ECE" w:rsidRDefault="00352C29" w:rsidP="00352C29">
      <w:pPr>
        <w:numPr>
          <w:ilvl w:val="0"/>
          <w:numId w:val="12"/>
        </w:numPr>
        <w:jc w:val="both"/>
        <w:rPr>
          <w:iCs w:val="0"/>
          <w:lang w:val="de-CH"/>
        </w:rPr>
      </w:pPr>
      <w:r w:rsidRPr="003D1ECE">
        <w:rPr>
          <w:iCs w:val="0"/>
          <w:noProof/>
          <w:lang w:val="de-CH"/>
        </w:rPr>
        <w:t>Es sollen auch besondere, das heisst wenig bekannte Fallbeispiele aufgeführt werden und nicht nur die gängigsten Fälle.</w:t>
      </w:r>
    </w:p>
    <w:p w:rsidR="00352C29" w:rsidRPr="003D1ECE" w:rsidRDefault="00352C29" w:rsidP="00352C29">
      <w:pPr>
        <w:numPr>
          <w:ilvl w:val="0"/>
          <w:numId w:val="12"/>
        </w:numPr>
        <w:jc w:val="both"/>
        <w:rPr>
          <w:iCs w:val="0"/>
          <w:lang w:val="de-CH"/>
        </w:rPr>
      </w:pPr>
      <w:r w:rsidRPr="003D1ECE">
        <w:rPr>
          <w:iCs w:val="0"/>
          <w:noProof/>
          <w:lang w:val="de-CH"/>
        </w:rPr>
        <w:t>Der Leitfaden soll es ermöglichen, die benötigten Informationen schnell zu finden.</w:t>
      </w:r>
    </w:p>
    <w:p w:rsidR="00352C29" w:rsidRPr="003D1ECE" w:rsidRDefault="00352C29" w:rsidP="00352C29">
      <w:pPr>
        <w:numPr>
          <w:ilvl w:val="0"/>
          <w:numId w:val="12"/>
        </w:numPr>
        <w:jc w:val="both"/>
        <w:rPr>
          <w:iCs w:val="0"/>
          <w:lang w:val="de-CH"/>
        </w:rPr>
      </w:pPr>
      <w:r w:rsidRPr="003D1ECE">
        <w:rPr>
          <w:iCs w:val="0"/>
          <w:noProof/>
          <w:lang w:val="de-CH"/>
        </w:rPr>
        <w:t>Die Richtlinien der SJD sollen soweit möglich miteinbezogen werden.</w:t>
      </w:r>
    </w:p>
    <w:p w:rsidR="00352C29" w:rsidRPr="003D1ECE" w:rsidRDefault="00352C29" w:rsidP="00352C29">
      <w:pPr>
        <w:ind w:left="720"/>
        <w:jc w:val="both"/>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Default="00352C29" w:rsidP="00352C29">
      <w:pPr>
        <w:pStyle w:val="Titre2"/>
        <w:numPr>
          <w:ilvl w:val="0"/>
          <w:numId w:val="0"/>
        </w:numPr>
        <w:ind w:left="851"/>
        <w:rPr>
          <w:rFonts w:cs="Times New Roman"/>
          <w:lang w:val="de-CH"/>
        </w:rPr>
      </w:pPr>
      <w:bookmarkStart w:id="3" w:name="_Navigation_(auf_"/>
      <w:bookmarkStart w:id="4" w:name="_Navigation"/>
      <w:bookmarkStart w:id="5" w:name="_Tableau_de_navigation"/>
      <w:bookmarkStart w:id="6" w:name="_Navigateur_du_guide"/>
      <w:bookmarkStart w:id="7" w:name="_Toc461444121"/>
      <w:bookmarkEnd w:id="3"/>
      <w:bookmarkEnd w:id="4"/>
      <w:bookmarkEnd w:id="5"/>
      <w:bookmarkEnd w:id="6"/>
      <w:r w:rsidRPr="003D1ECE">
        <w:rPr>
          <w:noProof/>
          <w:lang w:eastAsia="fr-CH"/>
        </w:rPr>
        <w:drawing>
          <wp:anchor distT="0" distB="0" distL="114300" distR="114300" simplePos="0" relativeHeight="251798528" behindDoc="0" locked="0" layoutInCell="1" allowOverlap="1" wp14:anchorId="5AB87265" wp14:editId="71098134">
            <wp:simplePos x="0" y="0"/>
            <wp:positionH relativeFrom="page">
              <wp:posOffset>2605405</wp:posOffset>
            </wp:positionH>
            <wp:positionV relativeFrom="page">
              <wp:posOffset>696595</wp:posOffset>
            </wp:positionV>
            <wp:extent cx="719455" cy="367665"/>
            <wp:effectExtent l="0" t="0" r="4445" b="0"/>
            <wp:wrapNone/>
            <wp:docPr id="155"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a:hlinkClick r:id="rId9"/>
                    </pic:cNvPr>
                    <pic:cNvPicPr>
                      <a:picLocks noChangeAspect="1" noChangeArrowheads="1"/>
                    </pic:cNvPicPr>
                  </pic:nvPicPr>
                  <pic:blipFill>
                    <a:blip r:embed="rId10"/>
                    <a:srcRect l="4535" t="8171" r="4535" b="8171"/>
                    <a:stretch>
                      <a:fillRect/>
                    </a:stretch>
                  </pic:blipFill>
                  <pic:spPr bwMode="auto">
                    <a:xfrm>
                      <a:off x="0" y="0"/>
                      <a:ext cx="719455" cy="367665"/>
                    </a:xfrm>
                    <a:prstGeom prst="rect">
                      <a:avLst/>
                    </a:prstGeom>
                    <a:noFill/>
                  </pic:spPr>
                </pic:pic>
              </a:graphicData>
            </a:graphic>
          </wp:anchor>
        </w:drawing>
      </w:r>
      <w:bookmarkEnd w:id="7"/>
    </w:p>
    <w:p w:rsidR="00352C29" w:rsidRPr="003D1ECE" w:rsidRDefault="00352C29" w:rsidP="00352C29">
      <w:pPr>
        <w:pStyle w:val="Titre2"/>
        <w:rPr>
          <w:rFonts w:cs="Times New Roman"/>
          <w:lang w:val="de-CH"/>
        </w:rPr>
      </w:pPr>
      <w:bookmarkStart w:id="8" w:name="_Toc461444122"/>
      <w:r w:rsidRPr="003D1ECE">
        <w:rPr>
          <w:noProof/>
          <w:lang w:eastAsia="fr-CH"/>
        </w:rPr>
        <w:drawing>
          <wp:anchor distT="0" distB="0" distL="114300" distR="114300" simplePos="0" relativeHeight="251800576" behindDoc="1" locked="0" layoutInCell="1" allowOverlap="1" wp14:anchorId="14AE930B" wp14:editId="084BB6E2">
            <wp:simplePos x="0" y="0"/>
            <wp:positionH relativeFrom="column">
              <wp:posOffset>5881205</wp:posOffset>
            </wp:positionH>
            <wp:positionV relativeFrom="paragraph">
              <wp:posOffset>-630556</wp:posOffset>
            </wp:positionV>
            <wp:extent cx="771199" cy="537883"/>
            <wp:effectExtent l="19050" t="0" r="0" b="0"/>
            <wp:wrapNone/>
            <wp:docPr id="95" name="Image 1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a:hlinkClick r:id="rId11"/>
                    </pic:cNvPr>
                    <pic:cNvPicPr>
                      <a:picLocks noChangeAspect="1" noChangeArrowheads="1"/>
                    </pic:cNvPicPr>
                  </pic:nvPicPr>
                  <pic:blipFill>
                    <a:blip r:embed="rId12"/>
                    <a:srcRect/>
                    <a:stretch>
                      <a:fillRect/>
                    </a:stretch>
                  </pic:blipFill>
                  <pic:spPr bwMode="auto">
                    <a:xfrm>
                      <a:off x="0" y="0"/>
                      <a:ext cx="771199" cy="537883"/>
                    </a:xfrm>
                    <a:prstGeom prst="rect">
                      <a:avLst/>
                    </a:prstGeom>
                    <a:noFill/>
                  </pic:spPr>
                </pic:pic>
              </a:graphicData>
            </a:graphic>
          </wp:anchor>
        </w:drawing>
      </w:r>
      <w:r w:rsidRPr="003D1ECE">
        <w:rPr>
          <w:rFonts w:cs="Times New Roman"/>
          <w:noProof/>
          <w:lang w:val="de-CH"/>
        </w:rPr>
        <w:t>Navigation (auf    zurück    klicken, um zu dieser Seite zurück zu kehren)</w:t>
      </w:r>
      <w:bookmarkEnd w:id="8"/>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7"/>
        <w:gridCol w:w="236"/>
        <w:gridCol w:w="3119"/>
        <w:gridCol w:w="236"/>
        <w:gridCol w:w="3213"/>
      </w:tblGrid>
      <w:tr w:rsidR="00352C29" w:rsidRPr="003D1ECE" w:rsidTr="00B11679">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bookmarkStart w:id="9" w:name="_Bases_légales_–_2"/>
          <w:bookmarkEnd w:id="9"/>
          <w:p w:rsidR="00352C29" w:rsidRPr="003D1ECE" w:rsidRDefault="00352C29" w:rsidP="00B11679">
            <w:pPr>
              <w:rPr>
                <w:rFonts w:cs="Arial"/>
                <w:iCs w:val="0"/>
                <w:sz w:val="16"/>
                <w:szCs w:val="16"/>
                <w:lang w:val="de-CH"/>
              </w:rPr>
            </w:pPr>
            <w:r>
              <w:fldChar w:fldCharType="begin"/>
            </w:r>
            <w:r>
              <w:instrText xml:space="preserve"> HYPERLINK \l "_/Ankunft_(Ankunftserklärung)" </w:instrText>
            </w:r>
            <w:r>
              <w:fldChar w:fldCharType="separate"/>
            </w:r>
            <w:r w:rsidRPr="003D1ECE">
              <w:rPr>
                <w:rStyle w:val="Lienhypertexte"/>
                <w:rFonts w:cs="Arial"/>
                <w:iCs w:val="0"/>
                <w:color w:val="auto"/>
                <w:sz w:val="16"/>
                <w:szCs w:val="16"/>
                <w:u w:val="none"/>
                <w:lang w:val="de-CH"/>
              </w:rPr>
              <w:t>Ankunftserklärung</w:t>
            </w:r>
            <w:r>
              <w:rPr>
                <w:rStyle w:val="Lienhypertexte"/>
                <w:rFonts w:cs="Arial"/>
                <w:iCs w:val="0"/>
                <w:color w:val="auto"/>
                <w:sz w:val="16"/>
                <w:szCs w:val="16"/>
                <w:u w:val="none"/>
                <w:lang w:val="de-CH"/>
              </w:rPr>
              <w:fldChar w:fldCharType="end"/>
            </w:r>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b/>
                <w:iCs w:val="0"/>
                <w:sz w:val="16"/>
                <w:szCs w:val="16"/>
                <w:lang w:val="de-CH"/>
              </w:rPr>
            </w:pPr>
            <w:hyperlink w:anchor="_Zivilstand_1" w:history="1">
              <w:r w:rsidR="00352C29" w:rsidRPr="003D1ECE">
                <w:rPr>
                  <w:rStyle w:val="Lienhypertexte"/>
                  <w:rFonts w:cs="Arial"/>
                  <w:b/>
                  <w:iCs w:val="0"/>
                  <w:color w:val="auto"/>
                  <w:sz w:val="16"/>
                  <w:szCs w:val="16"/>
                  <w:u w:val="none"/>
                  <w:lang w:val="de-CH"/>
                </w:rPr>
                <w:t>Zivilstand</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iCs w:val="0"/>
                <w:sz w:val="16"/>
                <w:szCs w:val="16"/>
                <w:lang w:val="de-CH"/>
              </w:rPr>
            </w:pPr>
            <w:hyperlink w:anchor="_Kollektivhaushalte" w:history="1">
              <w:r w:rsidR="00352C29" w:rsidRPr="003D1ECE">
                <w:rPr>
                  <w:rStyle w:val="Lienhypertexte"/>
                  <w:rFonts w:cs="Arial"/>
                  <w:iCs w:val="0"/>
                  <w:color w:val="auto"/>
                  <w:sz w:val="16"/>
                  <w:szCs w:val="16"/>
                  <w:u w:val="none"/>
                  <w:lang w:val="de-CH"/>
                </w:rPr>
                <w:t>Kollektivhaushalte</w:t>
              </w:r>
            </w:hyperlink>
          </w:p>
        </w:tc>
      </w:tr>
      <w:tr w:rsidR="00352C29" w:rsidRPr="003D1ECE" w:rsidTr="00B11679">
        <w:trPr>
          <w:trHeight w:hRule="exact" w:val="210"/>
        </w:trPr>
        <w:tc>
          <w:tcPr>
            <w:tcW w:w="3227" w:type="dxa"/>
            <w:tcBorders>
              <w:top w:val="single" w:sz="12" w:space="0" w:color="auto"/>
              <w:left w:val="single" w:sz="12" w:space="0" w:color="auto"/>
              <w:bottom w:val="single" w:sz="6" w:space="0" w:color="auto"/>
              <w:right w:val="single" w:sz="12" w:space="0" w:color="auto"/>
            </w:tcBorders>
            <w:shd w:val="clear" w:color="auto" w:fill="B6DDE8"/>
            <w:vAlign w:val="center"/>
          </w:tcPr>
          <w:p w:rsidR="00352C29" w:rsidRPr="003D1ECE" w:rsidRDefault="009E5BBB" w:rsidP="00B11679">
            <w:pPr>
              <w:rPr>
                <w:rStyle w:val="Lienhypertexte"/>
                <w:rFonts w:cs="Arial"/>
                <w:color w:val="auto"/>
                <w:sz w:val="16"/>
                <w:szCs w:val="16"/>
                <w:u w:val="none"/>
                <w:lang w:val="de-CH"/>
              </w:rPr>
            </w:pPr>
            <w:hyperlink w:anchor="_Gesetzliche_Grundlagen_11" w:history="1">
              <w:r w:rsidR="00352C29" w:rsidRPr="003D1ECE">
                <w:rPr>
                  <w:rStyle w:val="Lienhypertexte"/>
                  <w:rFonts w:cs="Arial"/>
                  <w:iCs w:val="0"/>
                  <w:color w:val="auto"/>
                  <w:sz w:val="16"/>
                  <w:szCs w:val="16"/>
                  <w:u w:val="none"/>
                  <w:lang w:val="de-CH"/>
                </w:rPr>
                <w:t>Gesetzliche Grundlagen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Einführung_ins_Zivilstandswesen" w:history="1">
              <w:r w:rsidRPr="003D1ECE">
                <w:rPr>
                  <w:rStyle w:val="Lienhypertexte"/>
                  <w:rFonts w:cs="Arial"/>
                  <w:b/>
                  <w:iCs w:val="0"/>
                  <w:color w:val="auto"/>
                  <w:sz w:val="16"/>
                  <w:szCs w:val="16"/>
                  <w:u w:val="none"/>
                  <w:lang w:val="de-CH"/>
                </w:rPr>
                <w:t>Einführung in das Zivilstand</w:t>
              </w:r>
              <w:r w:rsidR="004E6311">
                <w:rPr>
                  <w:rStyle w:val="Lienhypertexte"/>
                  <w:rFonts w:cs="Arial"/>
                  <w:b/>
                  <w:iCs w:val="0"/>
                  <w:color w:val="auto"/>
                  <w:sz w:val="16"/>
                  <w:szCs w:val="16"/>
                  <w:u w:val="none"/>
                  <w:lang w:val="de-CH"/>
                </w:rPr>
                <w:t>e</w:t>
              </w:r>
              <w:r w:rsidRPr="003D1ECE">
                <w:rPr>
                  <w:rStyle w:val="Lienhypertexte"/>
                  <w:rFonts w:cs="Arial"/>
                  <w:b/>
                  <w:iCs w:val="0"/>
                  <w:color w:val="auto"/>
                  <w:sz w:val="16"/>
                  <w:szCs w:val="16"/>
                  <w:u w:val="none"/>
                  <w:lang w:val="de-CH"/>
                </w:rPr>
                <w:t>swesen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Eintrag_in_die" w:history="1">
              <w:r w:rsidRPr="003D1ECE">
                <w:rPr>
                  <w:rStyle w:val="Lienhypertexte"/>
                  <w:rFonts w:cs="Arial"/>
                  <w:iCs w:val="0"/>
                  <w:color w:val="auto"/>
                  <w:sz w:val="16"/>
                  <w:szCs w:val="16"/>
                  <w:u w:val="none"/>
                  <w:lang w:val="de-CH"/>
                </w:rPr>
                <w:t>Eintrag in die EWR</w:t>
              </w:r>
            </w:hyperlink>
          </w:p>
        </w:tc>
      </w:tr>
      <w:tr w:rsidR="00352C29" w:rsidRPr="004E6311"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Referenzen_–_Links_1" w:history="1">
              <w:r w:rsidRPr="003D1ECE">
                <w:rPr>
                  <w:rStyle w:val="Lienhypertexte"/>
                  <w:rFonts w:cs="Arial"/>
                  <w:iCs w:val="0"/>
                  <w:color w:val="auto"/>
                  <w:sz w:val="16"/>
                  <w:szCs w:val="16"/>
                  <w:u w:val="none"/>
                  <w:lang w:val="de-CH"/>
                </w:rPr>
                <w:t>Referenzen - Links</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Geburt" w:history="1">
              <w:r w:rsidRPr="003D1ECE">
                <w:rPr>
                  <w:rStyle w:val="Lienhypertexte"/>
                  <w:rFonts w:cs="Arial"/>
                  <w:b/>
                  <w:iCs w:val="0"/>
                  <w:color w:val="auto"/>
                  <w:sz w:val="16"/>
                  <w:szCs w:val="16"/>
                  <w:u w:val="none"/>
                  <w:lang w:val="de-CH"/>
                </w:rPr>
                <w:t>Geburt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ktualisierung_der_Liste" w:history="1">
              <w:r w:rsidRPr="003D1ECE">
                <w:rPr>
                  <w:rStyle w:val="Lienhypertexte"/>
                  <w:rFonts w:cs="Arial"/>
                  <w:iCs w:val="0"/>
                  <w:color w:val="auto"/>
                  <w:sz w:val="16"/>
                  <w:szCs w:val="16"/>
                  <w:u w:val="none"/>
                  <w:lang w:val="de-CH"/>
                </w:rPr>
                <w:t>Aktualisierung der Liste der Kollektivhaushalte im Kanton</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Merkmale" w:history="1">
              <w:r w:rsidRPr="003D1ECE">
                <w:rPr>
                  <w:rStyle w:val="Lienhypertexte"/>
                  <w:rFonts w:cs="Arial"/>
                  <w:iCs w:val="0"/>
                  <w:color w:val="auto"/>
                  <w:sz w:val="16"/>
                  <w:szCs w:val="16"/>
                  <w:u w:val="none"/>
                  <w:lang w:val="de-CH"/>
                </w:rPr>
                <w:t>Merkmale</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Anerkennung" w:history="1">
              <w:r w:rsidRPr="003D1ECE">
                <w:rPr>
                  <w:rStyle w:val="Lienhypertexte"/>
                  <w:rFonts w:cs="Arial"/>
                  <w:b/>
                  <w:iCs w:val="0"/>
                  <w:color w:val="auto"/>
                  <w:sz w:val="16"/>
                  <w:szCs w:val="16"/>
                  <w:u w:val="none"/>
                  <w:lang w:val="de-CH"/>
                </w:rPr>
                <w:t>Anerkennung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HV-Versichertennummer" w:history="1">
              <w:r w:rsidRPr="003D1ECE">
                <w:rPr>
                  <w:rStyle w:val="Lienhypertexte"/>
                  <w:rFonts w:cs="Arial"/>
                  <w:iCs w:val="0"/>
                  <w:color w:val="auto"/>
                  <w:sz w:val="16"/>
                  <w:szCs w:val="16"/>
                  <w:u w:val="none"/>
                  <w:lang w:val="de-CH"/>
                </w:rPr>
                <w:t>AHV-Nummer</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Ehe" w:history="1">
              <w:r w:rsidRPr="003D1ECE">
                <w:rPr>
                  <w:rStyle w:val="Lienhypertexte"/>
                  <w:rFonts w:cs="Arial"/>
                  <w:b/>
                  <w:iCs w:val="0"/>
                  <w:color w:val="auto"/>
                  <w:sz w:val="16"/>
                  <w:szCs w:val="16"/>
                  <w:u w:val="none"/>
                  <w:lang w:val="de-CH"/>
                </w:rPr>
                <w:t>Ehe</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lters-_und_Pflegeheime" w:history="1">
              <w:r w:rsidRPr="003D1ECE">
                <w:rPr>
                  <w:rStyle w:val="Lienhypertexte"/>
                  <w:rFonts w:cs="Arial"/>
                  <w:iCs w:val="0"/>
                  <w:color w:val="auto"/>
                  <w:sz w:val="16"/>
                  <w:szCs w:val="16"/>
                  <w:u w:val="none"/>
                  <w:lang w:val="de-CH"/>
                </w:rPr>
                <w:t>Alters- und Pflegeheime</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Namen" w:history="1">
              <w:r w:rsidRPr="003D1ECE">
                <w:rPr>
                  <w:rStyle w:val="Lienhypertexte"/>
                  <w:rFonts w:cs="Arial"/>
                  <w:iCs w:val="0"/>
                  <w:color w:val="auto"/>
                  <w:sz w:val="16"/>
                  <w:szCs w:val="16"/>
                  <w:u w:val="none"/>
                  <w:lang w:val="de-CH"/>
                </w:rPr>
                <w:t>Namen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Eingetragene_Partnerschaft" w:history="1">
              <w:r w:rsidRPr="003D1ECE">
                <w:rPr>
                  <w:rStyle w:val="Lienhypertexte"/>
                  <w:rFonts w:cs="Arial"/>
                  <w:b/>
                  <w:iCs w:val="0"/>
                  <w:color w:val="auto"/>
                  <w:sz w:val="16"/>
                  <w:szCs w:val="16"/>
                  <w:u w:val="none"/>
                  <w:lang w:val="de-CH"/>
                </w:rPr>
                <w:t>Eingetragene Partnerschaft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Internate_und_Studentenwohnheime" w:history="1">
              <w:r w:rsidRPr="003D1ECE">
                <w:rPr>
                  <w:rStyle w:val="Lienhypertexte"/>
                  <w:rFonts w:cs="Arial"/>
                  <w:iCs w:val="0"/>
                  <w:color w:val="auto"/>
                  <w:sz w:val="16"/>
                  <w:szCs w:val="16"/>
                  <w:u w:val="none"/>
                  <w:lang w:val="de-CH"/>
                </w:rPr>
                <w:t>Internate und Studentenwohnheime</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Vornamen" w:history="1">
              <w:r w:rsidRPr="003D1ECE">
                <w:rPr>
                  <w:rStyle w:val="Lienhypertexte"/>
                  <w:rFonts w:cs="Arial"/>
                  <w:iCs w:val="0"/>
                  <w:color w:val="auto"/>
                  <w:sz w:val="16"/>
                  <w:szCs w:val="16"/>
                  <w:u w:val="none"/>
                  <w:lang w:val="de-CH"/>
                </w:rPr>
                <w:t>Vornamen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Todesfall" w:history="1">
              <w:r w:rsidRPr="003D1ECE">
                <w:rPr>
                  <w:rStyle w:val="Lienhypertexte"/>
                  <w:rFonts w:cs="Arial"/>
                  <w:b/>
                  <w:iCs w:val="0"/>
                  <w:color w:val="auto"/>
                  <w:sz w:val="16"/>
                  <w:szCs w:val="16"/>
                  <w:u w:val="none"/>
                  <w:lang w:val="de-CH"/>
                </w:rPr>
                <w:t>Todesfall</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Institutionen_für_Behinderte" w:history="1">
              <w:r w:rsidRPr="003D1ECE">
                <w:rPr>
                  <w:rStyle w:val="Lienhypertexte"/>
                  <w:rFonts w:cs="Arial"/>
                  <w:iCs w:val="0"/>
                  <w:color w:val="auto"/>
                  <w:sz w:val="16"/>
                  <w:szCs w:val="16"/>
                  <w:u w:val="none"/>
                  <w:lang w:val="de-CH"/>
                </w:rPr>
                <w:t>Institutionen für Behinderte</w:t>
              </w:r>
            </w:hyperlink>
          </w:p>
        </w:tc>
      </w:tr>
      <w:tr w:rsidR="00352C29" w:rsidRPr="004E6311"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burtsdatum" w:history="1">
              <w:r w:rsidRPr="003D1ECE">
                <w:rPr>
                  <w:rStyle w:val="Lienhypertexte"/>
                  <w:rFonts w:cs="Arial"/>
                  <w:iCs w:val="0"/>
                  <w:color w:val="auto"/>
                  <w:sz w:val="16"/>
                  <w:szCs w:val="16"/>
                  <w:u w:val="none"/>
                  <w:lang w:val="de-CH"/>
                </w:rPr>
                <w:t>Geburtsdatum</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Scheidung" w:history="1">
              <w:r w:rsidRPr="003D1ECE">
                <w:rPr>
                  <w:rStyle w:val="Lienhypertexte"/>
                  <w:rFonts w:cs="Arial"/>
                  <w:b/>
                  <w:iCs w:val="0"/>
                  <w:color w:val="auto"/>
                  <w:sz w:val="16"/>
                  <w:szCs w:val="16"/>
                  <w:u w:val="none"/>
                  <w:lang w:val="de-CH"/>
                </w:rPr>
                <w:t>Scheidung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Klöster_und_andere" w:history="1">
              <w:r w:rsidRPr="003D1ECE">
                <w:rPr>
                  <w:rStyle w:val="Lienhypertexte"/>
                  <w:rFonts w:cs="Arial"/>
                  <w:iCs w:val="0"/>
                  <w:color w:val="auto"/>
                  <w:sz w:val="16"/>
                  <w:szCs w:val="16"/>
                  <w:u w:val="none"/>
                  <w:lang w:val="de-CH"/>
                </w:rPr>
                <w:t>Klöster und andere Unterkünfte religiöser Vereinigungen</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burtsort" w:history="1">
              <w:r w:rsidRPr="003D1ECE">
                <w:rPr>
                  <w:rStyle w:val="Lienhypertexte"/>
                  <w:rFonts w:cs="Arial"/>
                  <w:iCs w:val="0"/>
                  <w:color w:val="auto"/>
                  <w:sz w:val="16"/>
                  <w:szCs w:val="16"/>
                  <w:u w:val="none"/>
                  <w:lang w:val="de-CH"/>
                </w:rPr>
                <w:t>Geburtsort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Namens-_oder_Vornamensänderung" w:history="1">
              <w:r w:rsidRPr="003D1ECE">
                <w:rPr>
                  <w:rStyle w:val="Lienhypertexte"/>
                  <w:rFonts w:cs="Arial"/>
                  <w:b/>
                  <w:iCs w:val="0"/>
                  <w:color w:val="auto"/>
                  <w:sz w:val="16"/>
                  <w:szCs w:val="16"/>
                  <w:u w:val="none"/>
                  <w:lang w:val="de-CH"/>
                </w:rPr>
                <w:t>Namensänderung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p>
        </w:tc>
      </w:tr>
      <w:tr w:rsidR="00352C29" w:rsidRPr="004E6311"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chlecht" w:history="1">
              <w:r w:rsidRPr="003D1ECE">
                <w:rPr>
                  <w:rStyle w:val="Lienhypertexte"/>
                  <w:rFonts w:cs="Arial"/>
                  <w:iCs w:val="0"/>
                  <w:color w:val="auto"/>
                  <w:sz w:val="16"/>
                  <w:szCs w:val="16"/>
                  <w:u w:val="none"/>
                  <w:lang w:val="de-CH"/>
                </w:rPr>
                <w:t>Geschlecht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Adoption" w:history="1">
              <w:r w:rsidRPr="003D1ECE">
                <w:rPr>
                  <w:rStyle w:val="Lienhypertexte"/>
                  <w:rFonts w:cs="Arial"/>
                  <w:b/>
                  <w:iCs w:val="0"/>
                  <w:color w:val="auto"/>
                  <w:sz w:val="16"/>
                  <w:szCs w:val="16"/>
                  <w:u w:val="none"/>
                  <w:lang w:val="de-CH"/>
                </w:rPr>
                <w:t>Adoption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Wohn-_und_Erziehungsheime" w:history="1">
              <w:r w:rsidRPr="003D1ECE">
                <w:rPr>
                  <w:rStyle w:val="Lienhypertexte"/>
                  <w:rFonts w:cs="Arial"/>
                  <w:iCs w:val="0"/>
                  <w:color w:val="auto"/>
                  <w:sz w:val="16"/>
                  <w:szCs w:val="16"/>
                  <w:u w:val="none"/>
                  <w:lang w:val="de-CH"/>
                </w:rPr>
                <w:t>Wohn- und Erziehungsheime für Kinder</w:t>
              </w:r>
            </w:hyperlink>
          </w:p>
        </w:tc>
      </w:tr>
      <w:tr w:rsidR="00352C29" w:rsidRPr="004E6311"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bstammung_(Art._4" w:history="1">
              <w:r w:rsidRPr="003D1ECE">
                <w:rPr>
                  <w:rStyle w:val="Lienhypertexte"/>
                  <w:rFonts w:cs="Arial"/>
                  <w:iCs w:val="0"/>
                  <w:color w:val="auto"/>
                  <w:sz w:val="16"/>
                  <w:szCs w:val="16"/>
                  <w:u w:val="none"/>
                  <w:lang w:val="de-CH"/>
                </w:rPr>
                <w:t>Abstammung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Familienforschung" w:history="1">
              <w:r w:rsidRPr="003D1ECE">
                <w:rPr>
                  <w:rStyle w:val="Lienhypertexte"/>
                  <w:rFonts w:cs="Arial"/>
                  <w:b/>
                  <w:iCs w:val="0"/>
                  <w:color w:val="auto"/>
                  <w:sz w:val="16"/>
                  <w:szCs w:val="16"/>
                  <w:u w:val="none"/>
                  <w:lang w:val="de-CH"/>
                </w:rPr>
                <w:t>Familienforschung</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Spitäler,_Heilstätten_und" w:history="1">
              <w:r w:rsidRPr="003D1ECE">
                <w:rPr>
                  <w:rStyle w:val="Lienhypertexte"/>
                  <w:rFonts w:cs="Arial"/>
                  <w:iCs w:val="0"/>
                  <w:color w:val="auto"/>
                  <w:sz w:val="16"/>
                  <w:szCs w:val="16"/>
                  <w:u w:val="none"/>
                  <w:lang w:val="de-CH"/>
                </w:rPr>
                <w:t>Spitäler, Heilstätten und ähnliche Institutionen im Gesundheitsbereich</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doption_(siehe_Kapitel" w:history="1">
              <w:r w:rsidRPr="003D1ECE">
                <w:rPr>
                  <w:rStyle w:val="Lienhypertexte"/>
                  <w:rFonts w:cs="Arial"/>
                  <w:iCs w:val="0"/>
                  <w:color w:val="auto"/>
                  <w:sz w:val="16"/>
                  <w:szCs w:val="16"/>
                  <w:u w:val="none"/>
                  <w:lang w:val="de-CH"/>
                </w:rPr>
                <w:t>Adoption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Zivilstandsämter" w:history="1">
              <w:r w:rsidRPr="003D1ECE">
                <w:rPr>
                  <w:rStyle w:val="Lienhypertexte"/>
                  <w:rFonts w:cs="Arial"/>
                  <w:b/>
                  <w:iCs w:val="0"/>
                  <w:color w:val="auto"/>
                  <w:sz w:val="16"/>
                  <w:szCs w:val="16"/>
                  <w:u w:val="none"/>
                  <w:lang w:val="de-CH"/>
                </w:rPr>
                <w:t>Zivilstandsämter</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p>
        </w:tc>
      </w:tr>
      <w:tr w:rsidR="00352C29" w:rsidRPr="004E6311" w:rsidTr="00B11679">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Zivilstand" w:history="1">
              <w:r w:rsidRPr="003D1ECE">
                <w:rPr>
                  <w:rStyle w:val="Lienhypertexte"/>
                  <w:rFonts w:cs="Arial"/>
                  <w:iCs w:val="0"/>
                  <w:color w:val="auto"/>
                  <w:sz w:val="16"/>
                  <w:szCs w:val="16"/>
                  <w:u w:val="none"/>
                  <w:lang w:val="de-CH"/>
                </w:rPr>
                <w:t>Zivilstand</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Bestellung_von_Zivilstandsurkunden" w:history="1">
              <w:r w:rsidRPr="003D1ECE">
                <w:rPr>
                  <w:rStyle w:val="Lienhypertexte"/>
                  <w:rFonts w:cs="Arial"/>
                  <w:b/>
                  <w:iCs w:val="0"/>
                  <w:color w:val="auto"/>
                  <w:sz w:val="16"/>
                  <w:szCs w:val="16"/>
                  <w:u w:val="none"/>
                  <w:lang w:val="de-CH"/>
                </w:rPr>
                <w:t xml:space="preserve">Bestellung von </w:t>
              </w:r>
              <w:proofErr w:type="spellStart"/>
              <w:r w:rsidRPr="003D1ECE">
                <w:rPr>
                  <w:rStyle w:val="Lienhypertexte"/>
                  <w:rFonts w:cs="Arial"/>
                  <w:b/>
                  <w:iCs w:val="0"/>
                  <w:color w:val="auto"/>
                  <w:sz w:val="16"/>
                  <w:szCs w:val="16"/>
                  <w:u w:val="none"/>
                  <w:lang w:val="de-CH"/>
                </w:rPr>
                <w:t>Zivilstandsurkunden</w:t>
              </w:r>
              <w:proofErr w:type="spellEnd"/>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Institutionen_des_Straf-" w:history="1">
              <w:r w:rsidRPr="003D1ECE">
                <w:rPr>
                  <w:rStyle w:val="Lienhypertexte"/>
                  <w:rFonts w:cs="Arial"/>
                  <w:iCs w:val="0"/>
                  <w:color w:val="auto"/>
                  <w:sz w:val="16"/>
                  <w:szCs w:val="16"/>
                  <w:u w:val="none"/>
                  <w:lang w:val="de-CH"/>
                </w:rPr>
                <w:t>Institutionen des Straf- und Massnahmenvollzugs</w:t>
              </w:r>
            </w:hyperlink>
          </w:p>
        </w:tc>
      </w:tr>
      <w:tr w:rsidR="00352C29" w:rsidRPr="003D1ECE" w:rsidTr="00B11679">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Datum_Zivilstandsereignis" w:history="1">
              <w:r w:rsidRPr="003D1ECE">
                <w:rPr>
                  <w:rStyle w:val="Lienhypertexte"/>
                  <w:rFonts w:cs="Arial"/>
                  <w:iCs w:val="0"/>
                  <w:color w:val="auto"/>
                  <w:sz w:val="16"/>
                  <w:szCs w:val="16"/>
                  <w:u w:val="none"/>
                  <w:lang w:val="de-CH"/>
                </w:rPr>
                <w:t>Datum Zivilstandsereignis</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C2D69B"/>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Einbürgerungen" w:history="1">
              <w:r w:rsidRPr="003D1ECE">
                <w:rPr>
                  <w:rStyle w:val="Lienhypertexte"/>
                  <w:rFonts w:cs="Arial"/>
                  <w:b/>
                  <w:iCs w:val="0"/>
                  <w:color w:val="auto"/>
                  <w:sz w:val="16"/>
                  <w:szCs w:val="16"/>
                  <w:u w:val="none"/>
                  <w:lang w:val="de-CH"/>
                </w:rPr>
                <w:t>Einbürgerungen</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Staatsangehörigkeit" w:history="1">
              <w:r w:rsidRPr="003D1ECE">
                <w:rPr>
                  <w:rStyle w:val="Lienhypertexte"/>
                  <w:rFonts w:cs="Arial"/>
                  <w:iCs w:val="0"/>
                  <w:color w:val="auto"/>
                  <w:sz w:val="16"/>
                  <w:szCs w:val="16"/>
                  <w:u w:val="none"/>
                  <w:lang w:val="de-CH"/>
                </w:rPr>
                <w:t>Staatsangehörigkeit</w:t>
              </w:r>
            </w:hyperlink>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B11679">
            <w:pPr>
              <w:rPr>
                <w:rFonts w:cs="Arial"/>
                <w:b/>
                <w:iCs w:val="0"/>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meinschaftsunterkünfte_für_Asylsu" w:history="1">
              <w:r w:rsidRPr="003D1ECE">
                <w:rPr>
                  <w:rStyle w:val="Lienhypertexte"/>
                  <w:rFonts w:cs="Arial"/>
                  <w:iCs w:val="0"/>
                  <w:color w:val="auto"/>
                  <w:sz w:val="16"/>
                  <w:szCs w:val="16"/>
                  <w:u w:val="none"/>
                  <w:lang w:val="de-CH"/>
                </w:rPr>
                <w:t>Gemeinschaftsunterkünfte für Asylsuchende</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Heimatorte" w:history="1">
              <w:r w:rsidRPr="003D1ECE">
                <w:rPr>
                  <w:rStyle w:val="Lienhypertexte"/>
                  <w:rFonts w:cs="Arial"/>
                  <w:iCs w:val="0"/>
                  <w:color w:val="auto"/>
                  <w:sz w:val="16"/>
                  <w:szCs w:val="16"/>
                  <w:u w:val="none"/>
                  <w:lang w:val="de-CH"/>
                </w:rPr>
                <w:t>Heimatorte</w:t>
              </w:r>
            </w:hyperlink>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b/>
                <w:iCs w:val="0"/>
                <w:sz w:val="16"/>
                <w:szCs w:val="16"/>
                <w:lang w:val="de-CH"/>
              </w:rPr>
            </w:pPr>
            <w:hyperlink w:anchor="_Wegzug" w:history="1">
              <w:r w:rsidR="00352C29" w:rsidRPr="003D1ECE">
                <w:rPr>
                  <w:rStyle w:val="Lienhypertexte"/>
                  <w:rFonts w:cs="Arial"/>
                  <w:b/>
                  <w:iCs w:val="0"/>
                  <w:color w:val="auto"/>
                  <w:sz w:val="16"/>
                  <w:szCs w:val="16"/>
                  <w:u w:val="none"/>
                  <w:lang w:val="de-CH"/>
                </w:rPr>
                <w:t>Wegzug</w:t>
              </w:r>
            </w:hyperlink>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99FFCC"/>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r w:rsidRPr="003D1ECE">
              <w:rPr>
                <w:rFonts w:cs="Arial"/>
                <w:iCs w:val="0"/>
                <w:sz w:val="16"/>
                <w:szCs w:val="16"/>
                <w:lang w:val="de-CH"/>
              </w:rPr>
              <w:t xml:space="preserve">   </w:t>
            </w:r>
            <w:hyperlink w:anchor="_Für_ausländische_Staatsangehörige:" w:history="1">
              <w:r w:rsidRPr="003D1ECE">
                <w:rPr>
                  <w:rStyle w:val="Lienhypertexte"/>
                  <w:rFonts w:cs="Arial"/>
                  <w:iCs w:val="0"/>
                  <w:color w:val="auto"/>
                  <w:sz w:val="16"/>
                  <w:szCs w:val="16"/>
                  <w:u w:val="none"/>
                  <w:lang w:val="de-CH"/>
                </w:rPr>
                <w:t>Für ausländische Staatsangehörige: Ausländerkategorie</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right w:val="single" w:sz="12" w:space="0" w:color="auto"/>
            </w:tcBorders>
            <w:shd w:val="clear" w:color="auto" w:fill="92CDDC"/>
            <w:vAlign w:val="center"/>
          </w:tcPr>
          <w:p w:rsidR="00352C29" w:rsidRPr="003D1ECE" w:rsidRDefault="00352C29" w:rsidP="00B11679">
            <w:pPr>
              <w:rPr>
                <w:rFonts w:cs="Arial"/>
                <w:b/>
                <w:iCs w:val="0"/>
                <w:noProof/>
                <w:sz w:val="16"/>
                <w:szCs w:val="16"/>
                <w:lang w:val="de-CH"/>
              </w:rPr>
            </w:pPr>
            <w:r w:rsidRPr="003D1ECE">
              <w:rPr>
                <w:rFonts w:cs="Arial"/>
                <w:b/>
                <w:iCs w:val="0"/>
                <w:sz w:val="16"/>
                <w:szCs w:val="16"/>
                <w:lang w:val="de-CH"/>
              </w:rPr>
              <w:t xml:space="preserve"> </w:t>
            </w:r>
            <w:hyperlink w:anchor="_Gesetzliche_Grundlagen_3" w:history="1">
              <w:r w:rsidRPr="003D1ECE">
                <w:rPr>
                  <w:rStyle w:val="Lienhypertexte"/>
                  <w:rFonts w:cs="Arial"/>
                  <w:b/>
                  <w:iCs w:val="0"/>
                  <w:color w:val="auto"/>
                  <w:sz w:val="16"/>
                  <w:szCs w:val="16"/>
                  <w:u w:val="none"/>
                  <w:lang w:val="de-CH"/>
                </w:rPr>
                <w:t>Gesetzliche Grundlagen</w:t>
              </w:r>
            </w:hyperlink>
          </w:p>
        </w:tc>
        <w:tc>
          <w:tcPr>
            <w:tcW w:w="236" w:type="dxa"/>
            <w:vMerge w:val="restart"/>
            <w:tcBorders>
              <w:top w:val="nil"/>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vMerge/>
            <w:tcBorders>
              <w:left w:val="single" w:sz="12"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4" w:space="0" w:color="auto"/>
              <w:left w:val="single" w:sz="12" w:space="0" w:color="auto"/>
              <w:right w:val="single" w:sz="12" w:space="0" w:color="auto"/>
            </w:tcBorders>
            <w:shd w:val="clear" w:color="auto" w:fill="92CDDC"/>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Für_Schweizer_Staatsangehörige:" w:history="1">
              <w:r w:rsidRPr="003D1ECE">
                <w:rPr>
                  <w:rStyle w:val="Lienhypertexte"/>
                  <w:rFonts w:cs="Arial"/>
                  <w:b/>
                  <w:iCs w:val="0"/>
                  <w:color w:val="auto"/>
                  <w:sz w:val="16"/>
                  <w:szCs w:val="16"/>
                  <w:u w:val="none"/>
                  <w:lang w:val="de-CH"/>
                </w:rPr>
                <w:t>Für Schweizer Staatsangehörige</w:t>
              </w:r>
            </w:hyperlink>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vAlign w:val="center"/>
          </w:tcPr>
          <w:p w:rsidR="00352C29" w:rsidRPr="003D1ECE" w:rsidRDefault="009E5BBB" w:rsidP="00B11679">
            <w:pPr>
              <w:rPr>
                <w:rFonts w:cs="Arial"/>
                <w:iCs w:val="0"/>
                <w:sz w:val="16"/>
                <w:szCs w:val="16"/>
                <w:lang w:val="de-CH"/>
              </w:rPr>
            </w:pPr>
            <w:hyperlink w:anchor="_Vermieter_/_Liegenschaftsverwalter" w:history="1">
              <w:r w:rsidR="00352C29" w:rsidRPr="003D1ECE">
                <w:rPr>
                  <w:rStyle w:val="Lienhypertexte"/>
                  <w:rFonts w:cs="Arial"/>
                  <w:iCs w:val="0"/>
                  <w:color w:val="auto"/>
                  <w:sz w:val="16"/>
                  <w:szCs w:val="16"/>
                  <w:u w:val="none"/>
                  <w:lang w:val="de-CH"/>
                </w:rPr>
                <w:t>Vermieter, Liegenschaftsverwalter, Logisgeber</w:t>
              </w:r>
            </w:hyperlink>
          </w:p>
        </w:tc>
      </w:tr>
      <w:tr w:rsidR="00352C29" w:rsidRPr="003D1ECE" w:rsidTr="00B11679">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r w:rsidRPr="003D1ECE">
              <w:rPr>
                <w:rFonts w:cs="Arial"/>
                <w:iCs w:val="0"/>
                <w:sz w:val="16"/>
                <w:szCs w:val="16"/>
                <w:lang w:val="de-CH"/>
              </w:rPr>
              <w:t xml:space="preserve">   </w:t>
            </w:r>
            <w:hyperlink w:anchor="_Bestimmung_Hauptwohnsitz_oder" w:history="1">
              <w:r w:rsidRPr="003D1ECE">
                <w:rPr>
                  <w:rStyle w:val="Lienhypertexte"/>
                  <w:rFonts w:cs="Arial"/>
                  <w:iCs w:val="0"/>
                  <w:noProof/>
                  <w:color w:val="auto"/>
                  <w:sz w:val="16"/>
                  <w:szCs w:val="16"/>
                  <w:u w:val="none"/>
                  <w:lang w:val="de-CH"/>
                </w:rPr>
                <w:t>Bestimmung Hauptwohnsitz oder Nebenwohnsitz</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val="restart"/>
            <w:tcBorders>
              <w:left w:val="single" w:sz="12" w:space="0" w:color="auto"/>
              <w:right w:val="single" w:sz="12" w:space="0" w:color="auto"/>
            </w:tcBorders>
            <w:shd w:val="clear" w:color="auto" w:fill="92CDDC"/>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Wegzug_mit_unbekanntem" w:history="1">
              <w:r w:rsidRPr="003D1ECE">
                <w:rPr>
                  <w:rStyle w:val="Lienhypertexte"/>
                  <w:rFonts w:cs="Arial"/>
                  <w:b/>
                  <w:iCs w:val="0"/>
                  <w:color w:val="auto"/>
                  <w:sz w:val="16"/>
                  <w:szCs w:val="16"/>
                  <w:u w:val="none"/>
                  <w:lang w:val="de-CH"/>
                </w:rPr>
                <w:t>Wegzug mit unbekanntem Bestimmungsort</w:t>
              </w:r>
            </w:hyperlink>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7C80"/>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vMerge/>
            <w:tcBorders>
              <w:left w:val="single" w:sz="12"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right w:val="single" w:sz="12" w:space="0" w:color="auto"/>
            </w:tcBorders>
            <w:shd w:val="clear" w:color="auto" w:fill="92CDDC"/>
            <w:vAlign w:val="center"/>
          </w:tcPr>
          <w:p w:rsidR="00352C29" w:rsidRPr="003D1ECE" w:rsidRDefault="00352C29" w:rsidP="00B11679">
            <w:pPr>
              <w:rPr>
                <w:rFonts w:cs="Arial"/>
                <w:b/>
                <w:iCs w:val="0"/>
                <w:sz w:val="16"/>
                <w:szCs w:val="16"/>
                <w:lang w:val="de-CH"/>
              </w:rPr>
            </w:pPr>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4" w:space="0" w:color="auto"/>
              <w:right w:val="single" w:sz="12" w:space="0" w:color="auto"/>
            </w:tcBorders>
            <w:shd w:val="clear" w:color="auto" w:fill="FF7C8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5" w:history="1">
              <w:r w:rsidRPr="003D1ECE">
                <w:rPr>
                  <w:rStyle w:val="Lienhypertexte"/>
                  <w:rFonts w:cs="Arial"/>
                  <w:iCs w:val="0"/>
                  <w:color w:val="auto"/>
                  <w:sz w:val="16"/>
                  <w:szCs w:val="16"/>
                  <w:u w:val="none"/>
                  <w:lang w:val="de-CH"/>
                </w:rPr>
                <w:t>Gesetzliche Grundlagen</w:t>
              </w:r>
            </w:hyperlink>
          </w:p>
        </w:tc>
      </w:tr>
      <w:tr w:rsidR="00352C29" w:rsidRPr="003D1ECE" w:rsidTr="00B11679">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noProof/>
                <w:sz w:val="16"/>
                <w:szCs w:val="16"/>
                <w:lang w:val="de-CH"/>
              </w:rPr>
              <w:t xml:space="preserve">   </w:t>
            </w:r>
            <w:hyperlink w:anchor="_Zuzugsdatum" w:history="1">
              <w:r w:rsidRPr="003D1ECE">
                <w:rPr>
                  <w:rStyle w:val="Lienhypertexte"/>
                  <w:rFonts w:cs="Arial"/>
                  <w:iCs w:val="0"/>
                  <w:color w:val="auto"/>
                  <w:sz w:val="16"/>
                  <w:szCs w:val="16"/>
                  <w:u w:val="none"/>
                  <w:lang w:val="de-CH"/>
                </w:rPr>
                <w:t>Zuzugsdatum</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92CDDC"/>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Verschollenheit" w:history="1">
              <w:r w:rsidRPr="003D1ECE">
                <w:rPr>
                  <w:rStyle w:val="Lienhypertexte"/>
                  <w:rFonts w:cs="Arial"/>
                  <w:b/>
                  <w:iCs w:val="0"/>
                  <w:color w:val="auto"/>
                  <w:sz w:val="16"/>
                  <w:szCs w:val="16"/>
                  <w:u w:val="none"/>
                  <w:lang w:val="de-CH"/>
                </w:rPr>
                <w:t>Verschollenheit</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FF7C8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nwendung" w:history="1">
              <w:r w:rsidRPr="003D1ECE">
                <w:rPr>
                  <w:rStyle w:val="Lienhypertexte"/>
                  <w:rFonts w:cs="Arial"/>
                  <w:iCs w:val="0"/>
                  <w:color w:val="auto"/>
                  <w:sz w:val="16"/>
                  <w:szCs w:val="16"/>
                  <w:u w:val="none"/>
                  <w:lang w:val="de-CH"/>
                </w:rPr>
                <w:t>Anwendung</w:t>
              </w:r>
            </w:hyperlink>
          </w:p>
        </w:tc>
      </w:tr>
      <w:tr w:rsidR="00352C29" w:rsidRPr="003D1ECE" w:rsidTr="00B11679">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Herkunftsort" w:history="1">
              <w:r w:rsidRPr="003D1ECE">
                <w:rPr>
                  <w:rStyle w:val="Lienhypertexte"/>
                  <w:rFonts w:cs="Arial"/>
                  <w:iCs w:val="0"/>
                  <w:color w:val="auto"/>
                  <w:sz w:val="16"/>
                  <w:szCs w:val="16"/>
                  <w:u w:val="none"/>
                  <w:lang w:val="de-CH"/>
                </w:rPr>
                <w:t>Herkunftsort</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92CDDC"/>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Abmeldebescheinigung" w:history="1">
              <w:r w:rsidRPr="003D1ECE">
                <w:rPr>
                  <w:rStyle w:val="Lienhypertexte"/>
                  <w:rFonts w:cs="Arial"/>
                  <w:b/>
                  <w:iCs w:val="0"/>
                  <w:color w:val="auto"/>
                  <w:sz w:val="16"/>
                  <w:szCs w:val="16"/>
                  <w:u w:val="none"/>
                  <w:lang w:val="de-CH"/>
                </w:rPr>
                <w:t>Abmeldebescheinigung</w:t>
              </w:r>
            </w:hyperlink>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ufenthalt_einer_Einwohnerin" w:history="1">
              <w:r w:rsidRPr="003D1ECE">
                <w:rPr>
                  <w:rStyle w:val="Lienhypertexte"/>
                  <w:rFonts w:cs="Arial"/>
                  <w:iCs w:val="0"/>
                  <w:color w:val="auto"/>
                  <w:sz w:val="16"/>
                  <w:szCs w:val="16"/>
                  <w:u w:val="none"/>
                  <w:lang w:val="de-CH"/>
                </w:rPr>
                <w:t>Aufenthalt in einer anderen Gemeinde</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left w:val="single" w:sz="12" w:space="0" w:color="auto"/>
              <w:bottom w:val="single" w:sz="12" w:space="0" w:color="auto"/>
              <w:right w:val="single" w:sz="12" w:space="0" w:color="auto"/>
            </w:tcBorders>
            <w:shd w:val="clear" w:color="auto" w:fill="92CDDC"/>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Für_ausländische_Staatsangehörige" w:history="1">
              <w:r w:rsidRPr="003D1ECE">
                <w:rPr>
                  <w:rStyle w:val="Lienhypertexte"/>
                  <w:rFonts w:cs="Arial"/>
                  <w:b/>
                  <w:iCs w:val="0"/>
                  <w:color w:val="auto"/>
                  <w:sz w:val="16"/>
                  <w:szCs w:val="16"/>
                  <w:u w:val="none"/>
                  <w:lang w:val="de-CH"/>
                </w:rPr>
                <w:t>Für ausländische Staatsangehörige</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Art_des_Wohnsitzes" w:history="1">
              <w:r w:rsidR="00352C29" w:rsidRPr="003D1ECE">
                <w:rPr>
                  <w:rStyle w:val="Lienhypertexte"/>
                  <w:rFonts w:cs="Arial"/>
                  <w:iCs w:val="0"/>
                  <w:color w:val="auto"/>
                  <w:sz w:val="16"/>
                  <w:szCs w:val="16"/>
                  <w:u w:val="none"/>
                  <w:lang w:val="de-CH"/>
                </w:rPr>
                <w:t>Art des Wohnsitzes</w:t>
              </w:r>
            </w:hyperlink>
          </w:p>
        </w:tc>
      </w:tr>
      <w:tr w:rsidR="00352C29" w:rsidRPr="003D1ECE" w:rsidTr="00B11679">
        <w:trPr>
          <w:trHeight w:hRule="exact" w:val="210"/>
        </w:trPr>
        <w:tc>
          <w:tcPr>
            <w:tcW w:w="3227" w:type="dxa"/>
            <w:vMerge w:val="restart"/>
            <w:tcBorders>
              <w:left w:val="single" w:sz="12" w:space="0" w:color="auto"/>
              <w:right w:val="single" w:sz="12" w:space="0" w:color="auto"/>
            </w:tcBorders>
            <w:shd w:val="clear" w:color="auto" w:fill="B6DDE8"/>
            <w:vAlign w:val="center"/>
          </w:tcPr>
          <w:p w:rsidR="00352C29" w:rsidRPr="003D1ECE" w:rsidRDefault="00352C29" w:rsidP="00B11679">
            <w:pPr>
              <w:ind w:left="110" w:hanging="110"/>
              <w:rPr>
                <w:rFonts w:cs="Arial"/>
                <w:iCs w:val="0"/>
                <w:sz w:val="16"/>
                <w:szCs w:val="16"/>
                <w:lang w:val="de-CH"/>
              </w:rPr>
            </w:pPr>
            <w:r w:rsidRPr="003D1ECE">
              <w:rPr>
                <w:rFonts w:cs="Arial"/>
                <w:iCs w:val="0"/>
                <w:sz w:val="16"/>
                <w:szCs w:val="16"/>
                <w:lang w:val="de-CH"/>
              </w:rPr>
              <w:t xml:space="preserve">   </w:t>
            </w:r>
            <w:hyperlink w:anchor="_Personen_im_Nebenwohnsitz" w:history="1">
              <w:r w:rsidRPr="003D1ECE">
                <w:rPr>
                  <w:rStyle w:val="Lienhypertexte"/>
                  <w:rFonts w:cs="Arial"/>
                  <w:iCs w:val="0"/>
                  <w:color w:val="auto"/>
                  <w:sz w:val="16"/>
                  <w:szCs w:val="16"/>
                  <w:u w:val="none"/>
                  <w:lang w:val="de-CH"/>
                </w:rPr>
                <w:t>Personen im Nebenwohnsitz in unserer          Gemeinde</w:t>
              </w:r>
            </w:hyperlink>
            <w:r w:rsidRPr="003D1ECE">
              <w:rPr>
                <w:rFonts w:cs="Arial"/>
                <w:iCs w:val="0"/>
                <w:sz w:val="16"/>
                <w:szCs w:val="16"/>
                <w:lang w:val="de-CH"/>
              </w:rPr>
              <w:t xml:space="preserve"> </w:t>
            </w:r>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B11679">
            <w:pPr>
              <w:rPr>
                <w:rFonts w:cs="Arial"/>
                <w:b/>
                <w:iCs w:val="0"/>
                <w:sz w:val="16"/>
                <w:szCs w:val="16"/>
                <w:lang w:val="de-CH"/>
              </w:rPr>
            </w:pPr>
          </w:p>
        </w:tc>
        <w:tc>
          <w:tcPr>
            <w:tcW w:w="236" w:type="dxa"/>
            <w:vMerge/>
            <w:tcBorders>
              <w:left w:val="nil"/>
              <w:bottom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Bases_légales_1" w:history="1">
              <w:r w:rsidRPr="003D1ECE">
                <w:rPr>
                  <w:rStyle w:val="Lienhypertexte"/>
                  <w:rFonts w:cs="Arial"/>
                  <w:iCs w:val="0"/>
                  <w:color w:val="auto"/>
                  <w:sz w:val="16"/>
                  <w:szCs w:val="16"/>
                  <w:u w:val="none"/>
                  <w:lang w:val="de-CH"/>
                </w:rPr>
                <w:t>Gesetzliche Grundlagen</w:t>
              </w:r>
            </w:hyperlink>
          </w:p>
        </w:tc>
      </w:tr>
      <w:tr w:rsidR="00352C29" w:rsidRPr="003D1ECE" w:rsidTr="00B11679">
        <w:trPr>
          <w:trHeight w:hRule="exact" w:val="210"/>
        </w:trPr>
        <w:tc>
          <w:tcPr>
            <w:tcW w:w="3227" w:type="dxa"/>
            <w:vMerge/>
            <w:tcBorders>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3D1ECE" w:rsidRDefault="00352C29" w:rsidP="00B11679">
            <w:pPr>
              <w:rPr>
                <w:rFonts w:cs="Arial"/>
                <w:b/>
                <w:iCs w:val="0"/>
                <w:sz w:val="16"/>
                <w:szCs w:val="16"/>
                <w:lang w:val="de-CH"/>
              </w:rPr>
            </w:pPr>
            <w:r w:rsidRPr="003D1ECE">
              <w:rPr>
                <w:rFonts w:cs="Arial"/>
                <w:b/>
                <w:iCs w:val="0"/>
                <w:noProof/>
                <w:sz w:val="16"/>
                <w:szCs w:val="16"/>
                <w:lang w:val="de-CH"/>
              </w:rPr>
              <w:t xml:space="preserve"> </w:t>
            </w:r>
            <w:hyperlink w:anchor="_Ausweispapiere" w:history="1">
              <w:r w:rsidRPr="003D1ECE">
                <w:rPr>
                  <w:rStyle w:val="Lienhypertexte"/>
                  <w:rFonts w:cs="Arial"/>
                  <w:b/>
                  <w:iCs w:val="0"/>
                  <w:color w:val="auto"/>
                  <w:sz w:val="16"/>
                  <w:szCs w:val="16"/>
                  <w:u w:val="none"/>
                  <w:lang w:val="de-CH"/>
                </w:rPr>
                <w:t>Ausweispapiere</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Wohnsitztyp:_Niederlassung_/" w:history="1">
              <w:r w:rsidRPr="003D1ECE">
                <w:rPr>
                  <w:rStyle w:val="Lienhypertexte"/>
                  <w:rFonts w:cs="Arial"/>
                  <w:iCs w:val="0"/>
                  <w:color w:val="auto"/>
                  <w:sz w:val="16"/>
                  <w:szCs w:val="16"/>
                  <w:u w:val="none"/>
                  <w:lang w:val="de-CH"/>
                </w:rPr>
                <w:t>Wohnsitztyp: Niederlassung / Aufenthalt</w:t>
              </w:r>
            </w:hyperlink>
            <w:r w:rsidRPr="003D1ECE">
              <w:rPr>
                <w:rFonts w:cs="Arial"/>
                <w:iCs w:val="0"/>
                <w:sz w:val="16"/>
                <w:szCs w:val="16"/>
                <w:lang w:val="de-CH"/>
              </w:rPr>
              <w:t xml:space="preserve">  </w:t>
            </w:r>
          </w:p>
        </w:tc>
      </w:tr>
      <w:tr w:rsidR="00352C29" w:rsidRPr="003D1ECE" w:rsidTr="00B11679">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r w:rsidRPr="003D1ECE">
              <w:rPr>
                <w:rFonts w:cs="Arial"/>
                <w:iCs w:val="0"/>
                <w:noProof/>
                <w:sz w:val="16"/>
                <w:szCs w:val="16"/>
                <w:lang w:val="de-CH"/>
              </w:rPr>
              <w:t xml:space="preserve">   </w:t>
            </w:r>
            <w:hyperlink w:anchor="_Wohnadresse" w:history="1">
              <w:r w:rsidRPr="003D1ECE">
                <w:rPr>
                  <w:rStyle w:val="Lienhypertexte"/>
                  <w:rFonts w:cs="Arial"/>
                  <w:iCs w:val="0"/>
                  <w:color w:val="auto"/>
                  <w:sz w:val="16"/>
                  <w:szCs w:val="16"/>
                  <w:u w:val="none"/>
                  <w:lang w:val="de-CH"/>
                </w:rPr>
                <w:t>Wohnadresse</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4" w:space="0" w:color="auto"/>
              <w:right w:val="single" w:sz="12" w:space="0" w:color="auto"/>
            </w:tcBorders>
            <w:shd w:val="clear" w:color="auto" w:fill="CCC0D9"/>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Gesetzliche_Grundlagen_4" w:history="1">
              <w:r w:rsidRPr="003D1ECE">
                <w:rPr>
                  <w:rStyle w:val="Lienhypertexte"/>
                  <w:rFonts w:cs="Arial"/>
                  <w:b/>
                  <w:iCs w:val="0"/>
                  <w:color w:val="auto"/>
                  <w:sz w:val="16"/>
                  <w:szCs w:val="16"/>
                  <w:u w:val="none"/>
                  <w:lang w:val="de-CH"/>
                </w:rPr>
                <w:t>Gesetzliche Grundlagen</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left w:val="single" w:sz="12" w:space="0" w:color="auto"/>
              <w:right w:val="single" w:sz="12" w:space="0" w:color="auto"/>
            </w:tcBorders>
            <w:shd w:val="clear" w:color="auto" w:fill="92D050"/>
            <w:vAlign w:val="center"/>
          </w:tcPr>
          <w:p w:rsidR="00352C29" w:rsidRPr="003D1ECE" w:rsidRDefault="009E5BBB" w:rsidP="00B11679">
            <w:pPr>
              <w:rPr>
                <w:rFonts w:cs="Arial"/>
                <w:iCs w:val="0"/>
                <w:sz w:val="16"/>
                <w:szCs w:val="16"/>
                <w:lang w:val="de-CH"/>
              </w:rPr>
            </w:pPr>
            <w:hyperlink w:anchor="_Wohnsitz_und_Schweizerisches" w:history="1">
              <w:r w:rsidR="00352C29" w:rsidRPr="003D1ECE">
                <w:rPr>
                  <w:rStyle w:val="Lienhypertexte"/>
                  <w:rFonts w:cs="Arial"/>
                  <w:iCs w:val="0"/>
                  <w:color w:val="auto"/>
                  <w:sz w:val="16"/>
                  <w:szCs w:val="16"/>
                  <w:u w:val="none"/>
                  <w:lang w:val="de-CH"/>
                </w:rPr>
                <w:t>Wohnsitz und Schweizerisches Zivilgesetzbuch</w:t>
              </w:r>
            </w:hyperlink>
          </w:p>
        </w:tc>
      </w:tr>
      <w:tr w:rsidR="00352C29" w:rsidRPr="004E6311" w:rsidTr="00B11679">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noProof/>
                <w:sz w:val="16"/>
                <w:szCs w:val="16"/>
                <w:lang w:val="de-CH"/>
              </w:rPr>
              <w:t xml:space="preserve">   </w:t>
            </w:r>
            <w:hyperlink w:anchor="_Zustelladresse" w:history="1">
              <w:r w:rsidRPr="003D1ECE">
                <w:rPr>
                  <w:rStyle w:val="Lienhypertexte"/>
                  <w:rFonts w:cs="Arial"/>
                  <w:iCs w:val="0"/>
                  <w:color w:val="auto"/>
                  <w:sz w:val="16"/>
                  <w:szCs w:val="16"/>
                  <w:u w:val="none"/>
                  <w:lang w:val="de-CH"/>
                </w:rPr>
                <w:t>Zustelladresse</w:t>
              </w:r>
            </w:hyperlink>
          </w:p>
        </w:tc>
        <w:tc>
          <w:tcPr>
            <w:tcW w:w="236" w:type="dxa"/>
            <w:vMerge w:val="restart"/>
            <w:tcBorders>
              <w:top w:val="nil"/>
              <w:left w:val="single" w:sz="12" w:space="0" w:color="auto"/>
              <w:right w:val="nil"/>
            </w:tcBorders>
            <w:vAlign w:val="center"/>
          </w:tcPr>
          <w:p w:rsidR="00352C29" w:rsidRPr="003D1ECE" w:rsidRDefault="00352C29" w:rsidP="00B11679">
            <w:pPr>
              <w:rPr>
                <w:rFonts w:cs="Arial"/>
                <w:iCs w:val="0"/>
                <w:sz w:val="16"/>
                <w:szCs w:val="16"/>
                <w:lang w:val="de-CH"/>
              </w:rPr>
            </w:pPr>
          </w:p>
        </w:tc>
        <w:tc>
          <w:tcPr>
            <w:tcW w:w="3119" w:type="dxa"/>
            <w:vMerge w:val="restart"/>
            <w:tcBorders>
              <w:top w:val="single" w:sz="4" w:space="0" w:color="auto"/>
              <w:left w:val="single" w:sz="12" w:space="0" w:color="auto"/>
              <w:right w:val="single" w:sz="12" w:space="0" w:color="auto"/>
            </w:tcBorders>
            <w:shd w:val="clear" w:color="auto" w:fill="CCC0D9"/>
            <w:vAlign w:val="center"/>
          </w:tcPr>
          <w:p w:rsidR="00352C29" w:rsidRPr="003D1ECE" w:rsidRDefault="00352C29" w:rsidP="00B11679">
            <w:pPr>
              <w:ind w:left="81" w:hanging="81"/>
              <w:rPr>
                <w:rFonts w:cs="Arial"/>
                <w:b/>
                <w:iCs w:val="0"/>
                <w:sz w:val="16"/>
                <w:szCs w:val="16"/>
                <w:lang w:val="de-CH"/>
              </w:rPr>
            </w:pPr>
            <w:r w:rsidRPr="003D1ECE">
              <w:rPr>
                <w:rFonts w:cs="Arial"/>
                <w:b/>
                <w:iCs w:val="0"/>
                <w:sz w:val="16"/>
                <w:szCs w:val="16"/>
                <w:lang w:val="de-CH"/>
              </w:rPr>
              <w:t xml:space="preserve">  </w:t>
            </w:r>
            <w:hyperlink w:anchor="_Vorlage_von_Dokumenten" w:history="1">
              <w:r w:rsidRPr="003D1ECE">
                <w:rPr>
                  <w:rStyle w:val="Lienhypertexte"/>
                  <w:rFonts w:cs="Arial"/>
                  <w:b/>
                  <w:iCs w:val="0"/>
                  <w:color w:val="auto"/>
                  <w:sz w:val="16"/>
                  <w:szCs w:val="16"/>
                  <w:u w:val="none"/>
                  <w:lang w:val="de-CH"/>
                </w:rPr>
                <w:t>Vorlage von Dokumenten bei der Ankunft</w:t>
              </w:r>
            </w:hyperlink>
          </w:p>
        </w:tc>
        <w:tc>
          <w:tcPr>
            <w:tcW w:w="236" w:type="dxa"/>
            <w:vMerge w:val="restart"/>
            <w:tcBorders>
              <w:top w:val="nil"/>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EGID_(eidgenössischer_Gebäudeidenti" w:history="1">
              <w:r w:rsidRPr="003D1ECE">
                <w:rPr>
                  <w:rStyle w:val="Lienhypertexte"/>
                  <w:rFonts w:cs="Arial"/>
                  <w:iCs w:val="0"/>
                  <w:noProof/>
                  <w:color w:val="auto"/>
                  <w:sz w:val="16"/>
                  <w:szCs w:val="16"/>
                  <w:u w:val="none"/>
                  <w:lang w:val="de-CH"/>
                </w:rPr>
                <w:t>EGID/EWID und Haushaltsart</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4" w:space="0" w:color="auto"/>
              <w:right w:val="single" w:sz="12" w:space="0" w:color="auto"/>
            </w:tcBorders>
            <w:shd w:val="clear" w:color="auto" w:fill="CCC0D9"/>
            <w:vAlign w:val="center"/>
          </w:tcPr>
          <w:p w:rsidR="00352C29" w:rsidRPr="003D1ECE" w:rsidRDefault="00352C29" w:rsidP="00B11679">
            <w:pPr>
              <w:ind w:left="81" w:hanging="81"/>
              <w:rPr>
                <w:rFonts w:cs="Arial"/>
                <w:b/>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6" w:space="0" w:color="auto"/>
              <w:left w:val="single" w:sz="12"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Schweizer_Staatsangehörige" w:history="1">
              <w:r w:rsidRPr="003D1ECE">
                <w:rPr>
                  <w:rStyle w:val="Lienhypertexte"/>
                  <w:rFonts w:cs="Arial"/>
                  <w:iCs w:val="0"/>
                  <w:color w:val="auto"/>
                  <w:sz w:val="16"/>
                  <w:szCs w:val="16"/>
                  <w:u w:val="none"/>
                  <w:lang w:val="de-CH"/>
                </w:rPr>
                <w:t>Schweizer Staatsangehörige</w:t>
              </w:r>
            </w:hyperlink>
          </w:p>
        </w:tc>
      </w:tr>
      <w:tr w:rsidR="00352C29" w:rsidRPr="003D1ECE" w:rsidTr="00B11679">
        <w:trPr>
          <w:trHeight w:hRule="exact" w:val="210"/>
        </w:trPr>
        <w:tc>
          <w:tcPr>
            <w:tcW w:w="3227" w:type="dxa"/>
            <w:tcBorders>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Konfessionszugehörigkeit" w:history="1">
              <w:r w:rsidRPr="003D1ECE">
                <w:rPr>
                  <w:rStyle w:val="Lienhypertexte"/>
                  <w:rFonts w:cs="Arial"/>
                  <w:iCs w:val="0"/>
                  <w:color w:val="auto"/>
                  <w:sz w:val="16"/>
                  <w:szCs w:val="16"/>
                  <w:u w:val="none"/>
                  <w:lang w:val="de-CH"/>
                </w:rPr>
                <w:t>Konfessionszugehörigkeit</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left w:val="single" w:sz="12" w:space="0" w:color="auto"/>
              <w:bottom w:val="single" w:sz="4" w:space="0" w:color="auto"/>
              <w:right w:val="single" w:sz="12" w:space="0" w:color="auto"/>
            </w:tcBorders>
            <w:shd w:val="clear" w:color="auto" w:fill="CCC0D9"/>
            <w:vAlign w:val="center"/>
          </w:tcPr>
          <w:p w:rsidR="00352C29" w:rsidRPr="003D1ECE" w:rsidRDefault="00352C29" w:rsidP="00B11679">
            <w:pPr>
              <w:ind w:left="81" w:hanging="81"/>
              <w:rPr>
                <w:rFonts w:cs="Arial"/>
                <w:b/>
                <w:iCs w:val="0"/>
                <w:sz w:val="16"/>
                <w:szCs w:val="16"/>
                <w:lang w:val="de-CH"/>
              </w:rPr>
            </w:pPr>
            <w:r w:rsidRPr="003D1ECE">
              <w:rPr>
                <w:rFonts w:cs="Arial"/>
                <w:b/>
                <w:iCs w:val="0"/>
                <w:sz w:val="16"/>
                <w:szCs w:val="16"/>
                <w:lang w:val="de-CH"/>
              </w:rPr>
              <w:t xml:space="preserve">  </w:t>
            </w:r>
            <w:hyperlink w:anchor="_Vorlage_und_Hinterlegung" w:history="1">
              <w:r w:rsidRPr="003D1ECE">
                <w:rPr>
                  <w:rStyle w:val="Lienhypertexte"/>
                  <w:rFonts w:cs="Arial"/>
                  <w:b/>
                  <w:iCs w:val="0"/>
                  <w:color w:val="auto"/>
                  <w:sz w:val="16"/>
                  <w:szCs w:val="16"/>
                  <w:u w:val="none"/>
                  <w:lang w:val="de-CH"/>
                </w:rPr>
                <w:t>Vorlage und Hinterlegung der Schriften</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6"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Etrangers" w:history="1">
              <w:r w:rsidRPr="003D1ECE">
                <w:rPr>
                  <w:rStyle w:val="Lienhypertexte"/>
                  <w:rFonts w:cs="Arial"/>
                  <w:iCs w:val="0"/>
                  <w:color w:val="auto"/>
                  <w:sz w:val="16"/>
                  <w:szCs w:val="16"/>
                  <w:u w:val="none"/>
                  <w:lang w:val="de-CH"/>
                </w:rPr>
                <w:t>Ausländerinnen und Ausländer</w:t>
              </w:r>
            </w:hyperlink>
          </w:p>
        </w:tc>
      </w:tr>
      <w:tr w:rsidR="00352C29" w:rsidRPr="003D1ECE" w:rsidTr="00B11679">
        <w:trPr>
          <w:trHeight w:hRule="exact" w:val="210"/>
        </w:trPr>
        <w:tc>
          <w:tcPr>
            <w:tcW w:w="3227" w:type="dxa"/>
            <w:vMerge w:val="restart"/>
            <w:tcBorders>
              <w:left w:val="single" w:sz="12"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r w:rsidRPr="003D1ECE">
              <w:rPr>
                <w:rFonts w:cs="Arial"/>
                <w:iCs w:val="0"/>
                <w:sz w:val="16"/>
                <w:szCs w:val="16"/>
                <w:lang w:val="de-CH"/>
              </w:rPr>
              <w:t xml:space="preserve">   </w:t>
            </w:r>
            <w:hyperlink w:anchor="_Muttersprache_und_Korrespondenzspra" w:history="1">
              <w:r w:rsidRPr="003D1ECE">
                <w:rPr>
                  <w:rStyle w:val="Lienhypertexte"/>
                  <w:rFonts w:cs="Arial"/>
                  <w:iCs w:val="0"/>
                  <w:color w:val="auto"/>
                  <w:sz w:val="16"/>
                  <w:szCs w:val="16"/>
                  <w:u w:val="none"/>
                  <w:lang w:val="de-CH"/>
                </w:rPr>
                <w:t xml:space="preserve">Muttersprache und </w:t>
              </w:r>
              <w:proofErr w:type="spellStart"/>
              <w:r w:rsidRPr="003D1ECE">
                <w:rPr>
                  <w:rStyle w:val="Lienhypertexte"/>
                  <w:rFonts w:cs="Arial"/>
                  <w:iCs w:val="0"/>
                  <w:color w:val="auto"/>
                  <w:sz w:val="16"/>
                  <w:szCs w:val="16"/>
                  <w:u w:val="none"/>
                  <w:lang w:val="de-CH"/>
                </w:rPr>
                <w:t>Korrespondenz</w:t>
              </w:r>
              <w:r w:rsidRPr="003D1ECE">
                <w:rPr>
                  <w:rStyle w:val="Lienhypertexte"/>
                  <w:rFonts w:cs="Arial"/>
                  <w:iCs w:val="0"/>
                  <w:color w:val="auto"/>
                  <w:sz w:val="16"/>
                  <w:szCs w:val="16"/>
                  <w:u w:val="none"/>
                  <w:lang w:val="de-CH"/>
                </w:rPr>
                <w:softHyphen/>
                <w:t>sprache</w:t>
              </w:r>
              <w:proofErr w:type="spellEnd"/>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4" w:space="0" w:color="auto"/>
              <w:left w:val="single" w:sz="12" w:space="0" w:color="auto"/>
              <w:bottom w:val="single" w:sz="4" w:space="0" w:color="auto"/>
              <w:right w:val="single" w:sz="12" w:space="0" w:color="auto"/>
            </w:tcBorders>
            <w:shd w:val="clear" w:color="auto" w:fill="CCC0D9"/>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Änderung_der_Umstände:" w:history="1">
              <w:r w:rsidRPr="003D1ECE">
                <w:rPr>
                  <w:rStyle w:val="Lienhypertexte"/>
                  <w:rFonts w:cs="Arial"/>
                  <w:b/>
                  <w:iCs w:val="0"/>
                  <w:color w:val="auto"/>
                  <w:sz w:val="16"/>
                  <w:szCs w:val="16"/>
                  <w:u w:val="none"/>
                  <w:lang w:val="de-CH"/>
                </w:rPr>
                <w:t>Änderung der Umstände</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6" w:space="0" w:color="auto"/>
              <w:left w:val="single" w:sz="12"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Hauptwohnsitz_im_Ausland" w:history="1">
              <w:r w:rsidRPr="003D1ECE">
                <w:rPr>
                  <w:rStyle w:val="Lienhypertexte"/>
                  <w:rFonts w:cs="Arial"/>
                  <w:iCs w:val="0"/>
                  <w:color w:val="auto"/>
                  <w:sz w:val="16"/>
                  <w:szCs w:val="16"/>
                  <w:u w:val="none"/>
                  <w:lang w:val="de-CH"/>
                </w:rPr>
                <w:t>Hauptwohnsitz im Ausland</w:t>
              </w:r>
            </w:hyperlink>
          </w:p>
        </w:tc>
      </w:tr>
      <w:tr w:rsidR="00352C29" w:rsidRPr="004E6311" w:rsidTr="00B11679">
        <w:trPr>
          <w:trHeight w:hRule="exact" w:val="210"/>
        </w:trPr>
        <w:tc>
          <w:tcPr>
            <w:tcW w:w="3227" w:type="dxa"/>
            <w:vMerge/>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ind w:left="142" w:hanging="142"/>
              <w:rPr>
                <w:rFonts w:cs="Arial"/>
                <w:iCs w:val="0"/>
                <w:noProof/>
                <w:sz w:val="16"/>
                <w:szCs w:val="16"/>
                <w:lang w:val="de-CH"/>
              </w:rPr>
            </w:pPr>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4" w:space="0" w:color="auto"/>
              <w:left w:val="single" w:sz="12" w:space="0" w:color="auto"/>
              <w:bottom w:val="single" w:sz="4" w:space="0" w:color="auto"/>
              <w:right w:val="single" w:sz="12" w:space="0" w:color="auto"/>
            </w:tcBorders>
            <w:shd w:val="clear" w:color="auto" w:fill="CCC0D9"/>
            <w:vAlign w:val="center"/>
          </w:tcPr>
          <w:p w:rsidR="00352C29" w:rsidRPr="003D1ECE" w:rsidRDefault="00352C29" w:rsidP="00B11679">
            <w:pPr>
              <w:ind w:left="81" w:hanging="81"/>
              <w:rPr>
                <w:rFonts w:cs="Arial"/>
                <w:b/>
                <w:iCs w:val="0"/>
                <w:sz w:val="16"/>
                <w:szCs w:val="16"/>
                <w:lang w:val="de-CH"/>
              </w:rPr>
            </w:pPr>
            <w:r w:rsidRPr="003D1ECE">
              <w:rPr>
                <w:rFonts w:cs="Arial"/>
                <w:b/>
                <w:iCs w:val="0"/>
                <w:sz w:val="16"/>
                <w:szCs w:val="16"/>
                <w:lang w:val="de-CH"/>
              </w:rPr>
              <w:t xml:space="preserve">  </w:t>
            </w:r>
            <w:hyperlink w:anchor="_Rückgabe_der_Dokumente" w:history="1">
              <w:r w:rsidRPr="003D1ECE">
                <w:rPr>
                  <w:rStyle w:val="Lienhypertexte"/>
                  <w:rFonts w:cs="Arial"/>
                  <w:b/>
                  <w:iCs w:val="0"/>
                  <w:color w:val="auto"/>
                  <w:sz w:val="16"/>
                  <w:szCs w:val="16"/>
                  <w:u w:val="none"/>
                  <w:lang w:val="de-CH"/>
                </w:rPr>
                <w:t>Rückgabe der Dokumente</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4" w:space="0" w:color="auto"/>
              <w:right w:val="single" w:sz="12" w:space="0" w:color="auto"/>
            </w:tcBorders>
            <w:shd w:val="clear" w:color="auto" w:fill="92D050"/>
            <w:vAlign w:val="center"/>
          </w:tcPr>
          <w:p w:rsidR="00352C29" w:rsidRPr="003D1ECE" w:rsidRDefault="00352C29" w:rsidP="00B11679">
            <w:pPr>
              <w:rPr>
                <w:rFonts w:cs="Arial"/>
                <w:iCs w:val="0"/>
                <w:noProof/>
                <w:sz w:val="16"/>
                <w:szCs w:val="16"/>
                <w:lang w:val="de-CH"/>
              </w:rPr>
            </w:pPr>
            <w:r w:rsidRPr="003D1ECE">
              <w:rPr>
                <w:rFonts w:cs="Arial"/>
                <w:iCs w:val="0"/>
                <w:sz w:val="16"/>
                <w:szCs w:val="16"/>
                <w:lang w:val="de-CH"/>
              </w:rPr>
              <w:t xml:space="preserve">  </w:t>
            </w:r>
            <w:hyperlink w:anchor="_Anwesenheit_an_weniger" w:history="1">
              <w:r w:rsidRPr="003D1ECE">
                <w:rPr>
                  <w:rStyle w:val="Lienhypertexte"/>
                  <w:rFonts w:cs="Arial"/>
                  <w:iCs w:val="0"/>
                  <w:color w:val="auto"/>
                  <w:sz w:val="16"/>
                  <w:szCs w:val="16"/>
                  <w:u w:val="none"/>
                  <w:lang w:val="de-CH"/>
                </w:rPr>
                <w:t>Anwesenheit an weniger als 90 Tagen</w:t>
              </w:r>
            </w:hyperlink>
          </w:p>
        </w:tc>
      </w:tr>
      <w:tr w:rsidR="00352C29" w:rsidRPr="003D1ECE" w:rsidTr="00B11679">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noProof/>
                <w:sz w:val="16"/>
                <w:szCs w:val="16"/>
                <w:lang w:val="de-CH"/>
              </w:rPr>
              <w:t xml:space="preserve">   </w:t>
            </w:r>
            <w:hyperlink w:anchor="_Beruf" w:history="1">
              <w:r w:rsidRPr="003D1ECE">
                <w:rPr>
                  <w:rStyle w:val="Lienhypertexte"/>
                  <w:rFonts w:cs="Arial"/>
                  <w:iCs w:val="0"/>
                  <w:color w:val="auto"/>
                  <w:sz w:val="16"/>
                  <w:szCs w:val="16"/>
                  <w:u w:val="none"/>
                  <w:lang w:val="de-CH"/>
                </w:rPr>
                <w:t>Beruf</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val="restart"/>
            <w:tcBorders>
              <w:top w:val="single" w:sz="4" w:space="0" w:color="auto"/>
              <w:left w:val="single" w:sz="12" w:space="0" w:color="auto"/>
              <w:bottom w:val="single" w:sz="12" w:space="0" w:color="auto"/>
              <w:right w:val="single" w:sz="12" w:space="0" w:color="auto"/>
            </w:tcBorders>
            <w:shd w:val="clear" w:color="auto" w:fill="CCC0D9"/>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Ausstellung_von_Dokumenten" w:history="1">
              <w:r w:rsidRPr="003D1ECE">
                <w:rPr>
                  <w:rStyle w:val="Lienhypertexte"/>
                  <w:rFonts w:cs="Arial"/>
                  <w:b/>
                  <w:iCs w:val="0"/>
                  <w:color w:val="auto"/>
                  <w:sz w:val="16"/>
                  <w:szCs w:val="16"/>
                  <w:u w:val="none"/>
                  <w:lang w:val="de-CH"/>
                </w:rPr>
                <w:t>Ausstellung von Dokumenten durch die Einwohnerkontrolle</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4" w:space="0" w:color="auto"/>
              <w:left w:val="single" w:sz="12" w:space="0" w:color="auto"/>
              <w:bottom w:val="single" w:sz="4"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Camping_–_Wohnwagen" w:history="1">
              <w:r w:rsidRPr="003D1ECE">
                <w:rPr>
                  <w:rStyle w:val="Lienhypertexte"/>
                  <w:rFonts w:cs="Arial"/>
                  <w:iCs w:val="0"/>
                  <w:color w:val="auto"/>
                  <w:sz w:val="16"/>
                  <w:szCs w:val="16"/>
                  <w:u w:val="none"/>
                  <w:lang w:val="de-CH"/>
                </w:rPr>
                <w:t>Camping - Wohnwagen</w:t>
              </w:r>
            </w:hyperlink>
          </w:p>
        </w:tc>
      </w:tr>
      <w:tr w:rsidR="00352C29" w:rsidRPr="003D1ECE" w:rsidTr="00B11679">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rbeitgeber" w:history="1">
              <w:r w:rsidRPr="003D1ECE">
                <w:rPr>
                  <w:rStyle w:val="Lienhypertexte"/>
                  <w:rFonts w:cs="Arial"/>
                  <w:iCs w:val="0"/>
                  <w:color w:val="auto"/>
                  <w:sz w:val="16"/>
                  <w:szCs w:val="16"/>
                  <w:u w:val="none"/>
                  <w:lang w:val="de-CH"/>
                </w:rPr>
                <w:t>Arbeitgeber</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CCC0D9"/>
            <w:vAlign w:val="center"/>
          </w:tcPr>
          <w:p w:rsidR="00352C29" w:rsidRPr="003D1ECE" w:rsidRDefault="00352C29" w:rsidP="00B11679">
            <w:pPr>
              <w:rPr>
                <w:rFonts w:cs="Arial"/>
                <w:b/>
                <w:iCs w:val="0"/>
                <w:sz w:val="16"/>
                <w:szCs w:val="16"/>
                <w:lang w:val="de-CH"/>
              </w:rPr>
            </w:pPr>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92D05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Zivilrechtliche_Bevölkerung" w:history="1">
              <w:r w:rsidRPr="003D1ECE">
                <w:rPr>
                  <w:rStyle w:val="Lienhypertexte"/>
                  <w:rFonts w:cs="Arial"/>
                  <w:iCs w:val="0"/>
                  <w:color w:val="auto"/>
                  <w:sz w:val="16"/>
                  <w:szCs w:val="16"/>
                  <w:u w:val="none"/>
                  <w:lang w:val="de-CH"/>
                </w:rPr>
                <w:t>Zivilrechtliche Bevölkerung</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nmeldung" w:history="1">
              <w:r w:rsidRPr="003D1ECE">
                <w:rPr>
                  <w:rStyle w:val="Lienhypertexte"/>
                  <w:rFonts w:cs="Arial"/>
                  <w:iCs w:val="0"/>
                  <w:color w:val="auto"/>
                  <w:sz w:val="16"/>
                  <w:szCs w:val="16"/>
                  <w:u w:val="none"/>
                  <w:lang w:val="de-CH"/>
                </w:rPr>
                <w:t>Anmeldung</w:t>
              </w:r>
            </w:hyperlink>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B11679">
            <w:pPr>
              <w:rPr>
                <w:rFonts w:cs="Arial"/>
                <w:b/>
                <w:iCs w:val="0"/>
                <w:sz w:val="16"/>
                <w:szCs w:val="16"/>
                <w:lang w:val="de-CH"/>
              </w:rPr>
            </w:pPr>
          </w:p>
        </w:tc>
        <w:tc>
          <w:tcPr>
            <w:tcW w:w="236" w:type="dxa"/>
            <w:tcBorders>
              <w:top w:val="nil"/>
              <w:left w:val="nil"/>
              <w:bottom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FF0000"/>
              <w:right w:val="nil"/>
            </w:tcBorders>
            <w:shd w:val="clear" w:color="auto" w:fill="FFFFFF"/>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Ort_und_Form" w:history="1">
              <w:r w:rsidRPr="003D1ECE">
                <w:rPr>
                  <w:rStyle w:val="Lienhypertexte"/>
                  <w:rFonts w:cs="Arial"/>
                  <w:iCs w:val="0"/>
                  <w:color w:val="auto"/>
                  <w:sz w:val="16"/>
                  <w:szCs w:val="16"/>
                  <w:u w:val="none"/>
                  <w:lang w:val="de-CH"/>
                </w:rPr>
                <w:t>Ort und Form der Anmeldung</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b/>
                <w:iCs w:val="0"/>
                <w:sz w:val="16"/>
                <w:szCs w:val="16"/>
                <w:lang w:val="de-CH"/>
              </w:rPr>
            </w:pPr>
            <w:hyperlink w:anchor="_Fristen" w:history="1">
              <w:r w:rsidR="00352C29" w:rsidRPr="003D1ECE">
                <w:rPr>
                  <w:rStyle w:val="Lienhypertexte"/>
                  <w:rFonts w:cs="Arial"/>
                  <w:b/>
                  <w:iCs w:val="0"/>
                  <w:color w:val="auto"/>
                  <w:sz w:val="16"/>
                  <w:szCs w:val="16"/>
                  <w:u w:val="none"/>
                  <w:lang w:val="de-CH"/>
                </w:rPr>
                <w:t>Fristen</w:t>
              </w:r>
            </w:hyperlink>
          </w:p>
        </w:tc>
        <w:tc>
          <w:tcPr>
            <w:tcW w:w="236" w:type="dxa"/>
            <w:vMerge w:val="restart"/>
            <w:tcBorders>
              <w:top w:val="nil"/>
              <w:left w:val="single" w:sz="12" w:space="0" w:color="auto"/>
              <w:right w:val="single" w:sz="12" w:space="0" w:color="FF0000"/>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352C29" w:rsidP="00B11679">
            <w:pPr>
              <w:rPr>
                <w:rFonts w:cs="Arial"/>
                <w:iCs w:val="0"/>
                <w:sz w:val="16"/>
                <w:szCs w:val="16"/>
                <w:lang w:val="de-CH"/>
              </w:rPr>
            </w:pPr>
            <w:r w:rsidRPr="003D1ECE">
              <w:rPr>
                <w:rFonts w:cs="Arial"/>
                <w:iCs w:val="0"/>
                <w:noProof/>
                <w:sz w:val="16"/>
                <w:szCs w:val="16"/>
                <w:lang w:val="de-CH"/>
              </w:rPr>
              <w:t xml:space="preserve"> </w:t>
            </w:r>
            <w:hyperlink w:anchor="_Abkürzungen" w:history="1">
              <w:r w:rsidRPr="003D1ECE">
                <w:rPr>
                  <w:rStyle w:val="Lienhypertexte"/>
                  <w:rFonts w:cs="Arial"/>
                  <w:iCs w:val="0"/>
                  <w:color w:val="auto"/>
                  <w:sz w:val="16"/>
                  <w:szCs w:val="16"/>
                  <w:u w:val="none"/>
                  <w:lang w:val="de-CH"/>
                </w:rPr>
                <w:t>Abkürzungen</w:t>
              </w:r>
            </w:hyperlink>
          </w:p>
        </w:tc>
      </w:tr>
      <w:tr w:rsidR="00352C29" w:rsidRPr="003D1ECE" w:rsidTr="00B11679">
        <w:trPr>
          <w:trHeight w:hRule="exact" w:val="210"/>
        </w:trPr>
        <w:tc>
          <w:tcPr>
            <w:tcW w:w="3227" w:type="dxa"/>
            <w:tcBorders>
              <w:left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Person_schweizerischer_Staatsangeh" w:history="1">
              <w:r w:rsidRPr="003D1ECE">
                <w:rPr>
                  <w:rStyle w:val="Lienhypertexte"/>
                  <w:rFonts w:cs="Arial"/>
                  <w:iCs w:val="0"/>
                  <w:color w:val="auto"/>
                  <w:sz w:val="16"/>
                  <w:szCs w:val="16"/>
                  <w:u w:val="none"/>
                  <w:lang w:val="de-CH"/>
                </w:rPr>
                <w:t>Schweizer - Hauptwohnsitz</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noProof/>
                <w:sz w:val="16"/>
                <w:szCs w:val="16"/>
                <w:lang w:val="de-CH"/>
              </w:rPr>
              <w:t xml:space="preserve"> </w:t>
            </w:r>
            <w:hyperlink w:anchor="_Gesetzliche_Grundlagen" w:history="1">
              <w:r w:rsidRPr="003D1ECE">
                <w:rPr>
                  <w:rStyle w:val="Lienhypertexte"/>
                  <w:rFonts w:cs="Arial"/>
                  <w:b/>
                  <w:iCs w:val="0"/>
                  <w:color w:val="auto"/>
                  <w:sz w:val="16"/>
                  <w:szCs w:val="16"/>
                  <w:u w:val="none"/>
                  <w:lang w:val="de-CH"/>
                </w:rPr>
                <w:t>Gesetzliche Grundlagen</w:t>
              </w:r>
            </w:hyperlink>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Tabledesmatières" w:history="1">
              <w:r w:rsidRPr="003D1ECE">
                <w:rPr>
                  <w:rStyle w:val="Lienhypertexte"/>
                  <w:rFonts w:cs="Arial"/>
                  <w:iCs w:val="0"/>
                  <w:color w:val="auto"/>
                  <w:sz w:val="16"/>
                  <w:szCs w:val="16"/>
                  <w:u w:val="none"/>
                  <w:lang w:val="de-CH"/>
                </w:rPr>
                <w:t>Inhaltsverzeichnis</w:t>
              </w:r>
            </w:hyperlink>
          </w:p>
        </w:tc>
      </w:tr>
      <w:tr w:rsidR="00352C29" w:rsidRPr="003D1ECE" w:rsidTr="00B11679">
        <w:trPr>
          <w:trHeight w:hRule="exact" w:val="210"/>
        </w:trPr>
        <w:tc>
          <w:tcPr>
            <w:tcW w:w="3227" w:type="dxa"/>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Person_schweizerischer_Staatsangehö" w:history="1">
              <w:r w:rsidRPr="003D1ECE">
                <w:rPr>
                  <w:rStyle w:val="Lienhypertexte"/>
                  <w:rFonts w:cs="Arial"/>
                  <w:iCs w:val="0"/>
                  <w:color w:val="auto"/>
                  <w:sz w:val="16"/>
                  <w:szCs w:val="16"/>
                  <w:u w:val="none"/>
                  <w:lang w:val="de-CH"/>
                </w:rPr>
                <w:t>Schweizer - Nebenwohnsitz</w:t>
              </w:r>
            </w:hyperlink>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noProof/>
                <w:sz w:val="16"/>
                <w:szCs w:val="16"/>
                <w:lang w:val="de-CH"/>
              </w:rPr>
              <w:t xml:space="preserve"> </w:t>
            </w:r>
            <w:hyperlink w:anchor="_Ankunftserklärung_(Art._5" w:history="1">
              <w:r w:rsidRPr="003D1ECE">
                <w:rPr>
                  <w:rStyle w:val="Lienhypertexte"/>
                  <w:rFonts w:cs="Arial"/>
                  <w:b/>
                  <w:iCs w:val="0"/>
                  <w:color w:val="auto"/>
                  <w:sz w:val="16"/>
                  <w:szCs w:val="16"/>
                  <w:u w:val="none"/>
                  <w:lang w:val="de-CH"/>
                </w:rPr>
                <w:t>Ankunftserklärung</w:t>
              </w:r>
            </w:hyperlink>
          </w:p>
        </w:tc>
        <w:tc>
          <w:tcPr>
            <w:tcW w:w="236" w:type="dxa"/>
            <w:vMerge/>
            <w:tcBorders>
              <w:left w:val="nil"/>
              <w:right w:val="single" w:sz="12" w:space="0" w:color="FF0000"/>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Index_1" w:history="1">
              <w:r w:rsidRPr="003D1ECE">
                <w:rPr>
                  <w:rStyle w:val="Lienhypertexte"/>
                  <w:rFonts w:cs="Arial"/>
                  <w:iCs w:val="0"/>
                  <w:color w:val="auto"/>
                  <w:sz w:val="16"/>
                  <w:szCs w:val="16"/>
                  <w:u w:val="none"/>
                  <w:lang w:val="de-CH"/>
                </w:rPr>
                <w:t>Vollständiger Index</w:t>
              </w:r>
            </w:hyperlink>
          </w:p>
        </w:tc>
      </w:tr>
      <w:tr w:rsidR="00352C29" w:rsidRPr="003D1ECE" w:rsidTr="00B11679">
        <w:trPr>
          <w:trHeight w:hRule="exact" w:val="210"/>
        </w:trPr>
        <w:tc>
          <w:tcPr>
            <w:tcW w:w="3227" w:type="dxa"/>
            <w:vMerge w:val="restart"/>
            <w:tcBorders>
              <w:top w:val="single" w:sz="6" w:space="0" w:color="auto"/>
              <w:left w:val="single" w:sz="12" w:space="0" w:color="auto"/>
              <w:right w:val="single" w:sz="12" w:space="0" w:color="auto"/>
            </w:tcBorders>
            <w:shd w:val="clear" w:color="auto" w:fill="B6DDE8"/>
            <w:vAlign w:val="center"/>
          </w:tcPr>
          <w:p w:rsidR="00352C29" w:rsidRPr="003D1ECE" w:rsidRDefault="00352C29" w:rsidP="00B11679">
            <w:pPr>
              <w:ind w:left="142" w:hanging="142"/>
              <w:rPr>
                <w:rFonts w:cs="Arial"/>
                <w:iCs w:val="0"/>
                <w:sz w:val="16"/>
                <w:szCs w:val="16"/>
                <w:lang w:val="de-CH"/>
              </w:rPr>
            </w:pPr>
            <w:r w:rsidRPr="003D1ECE">
              <w:rPr>
                <w:rFonts w:cs="Arial"/>
                <w:iCs w:val="0"/>
                <w:sz w:val="16"/>
                <w:szCs w:val="16"/>
                <w:lang w:val="de-CH"/>
              </w:rPr>
              <w:t xml:space="preserve">   </w:t>
            </w:r>
            <w:hyperlink w:anchor="_/Ausländische_Staatsangehörige:_Her" w:history="1">
              <w:r w:rsidRPr="003D1ECE">
                <w:rPr>
                  <w:rStyle w:val="Lienhypertexte"/>
                  <w:rFonts w:cs="Arial"/>
                  <w:iCs w:val="0"/>
                  <w:color w:val="auto"/>
                  <w:sz w:val="16"/>
                  <w:szCs w:val="16"/>
                  <w:u w:val="none"/>
                  <w:lang w:val="de-CH"/>
                </w:rPr>
                <w:t>Ausländer: Herkunft aus einem anderen Kanton oder aus dem Ausland</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Zivilstandsänderung" w:history="1">
              <w:proofErr w:type="spellStart"/>
              <w:r w:rsidRPr="003D1ECE">
                <w:rPr>
                  <w:rStyle w:val="Lienhypertexte"/>
                  <w:rFonts w:cs="Arial"/>
                  <w:b/>
                  <w:iCs w:val="0"/>
                  <w:color w:val="auto"/>
                  <w:sz w:val="16"/>
                  <w:szCs w:val="16"/>
                  <w:u w:val="none"/>
                  <w:lang w:val="de-CH"/>
                </w:rPr>
                <w:t>Zivilstandsänderung</w:t>
              </w:r>
              <w:proofErr w:type="spellEnd"/>
            </w:hyperlink>
          </w:p>
        </w:tc>
        <w:tc>
          <w:tcPr>
            <w:tcW w:w="236" w:type="dxa"/>
            <w:vMerge/>
            <w:tcBorders>
              <w:left w:val="single" w:sz="12" w:space="0" w:color="auto"/>
              <w:bottom w:val="nil"/>
              <w:right w:val="single" w:sz="12" w:space="0" w:color="FF0000"/>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FF0000"/>
              <w:left w:val="single" w:sz="12" w:space="0" w:color="FF0000"/>
              <w:bottom w:val="single" w:sz="12" w:space="0" w:color="FF0000"/>
              <w:right w:val="single" w:sz="12" w:space="0" w:color="FF0000"/>
            </w:tcBorders>
            <w:shd w:val="clear" w:color="auto" w:fill="0000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 w:history="1">
              <w:r w:rsidRPr="003D1ECE">
                <w:rPr>
                  <w:rStyle w:val="Lienhypertexte"/>
                  <w:rFonts w:cs="Arial"/>
                  <w:iCs w:val="0"/>
                  <w:color w:val="auto"/>
                  <w:sz w:val="16"/>
                  <w:szCs w:val="16"/>
                  <w:u w:val="none"/>
                  <w:lang w:val="de-CH"/>
                </w:rPr>
                <w:t>Vollständige gesetzliche Grundlagen</w:t>
              </w:r>
            </w:hyperlink>
          </w:p>
        </w:tc>
      </w:tr>
      <w:tr w:rsidR="00352C29" w:rsidRPr="003D1ECE" w:rsidTr="00B11679">
        <w:trPr>
          <w:trHeight w:hRule="exact" w:val="210"/>
        </w:trPr>
        <w:tc>
          <w:tcPr>
            <w:tcW w:w="3227" w:type="dxa"/>
            <w:vMerge/>
            <w:tcBorders>
              <w:left w:val="single" w:sz="12" w:space="0" w:color="auto"/>
              <w:bottom w:val="single" w:sz="6"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Changement_de_domicile" w:history="1">
              <w:r w:rsidRPr="003D1ECE">
                <w:rPr>
                  <w:rStyle w:val="Lienhypertexte"/>
                  <w:rFonts w:cs="Arial"/>
                  <w:b/>
                  <w:iCs w:val="0"/>
                  <w:color w:val="auto"/>
                  <w:sz w:val="16"/>
                  <w:szCs w:val="16"/>
                  <w:u w:val="none"/>
                  <w:lang w:val="de-CH"/>
                </w:rPr>
                <w:t>Umzug innerhalb der Gemeinde</w:t>
              </w:r>
            </w:hyperlink>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FF0000"/>
              <w:left w:val="nil"/>
              <w:bottom w:val="single" w:sz="12" w:space="0" w:color="auto"/>
              <w:right w:val="nil"/>
            </w:tcBorders>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B6DDE8"/>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usländische_Staatsangehörige:_Herk" w:history="1">
              <w:r w:rsidRPr="003D1ECE">
                <w:rPr>
                  <w:rStyle w:val="Lienhypertexte"/>
                  <w:rFonts w:cs="Arial"/>
                  <w:iCs w:val="0"/>
                  <w:color w:val="auto"/>
                  <w:sz w:val="16"/>
                  <w:szCs w:val="16"/>
                  <w:u w:val="none"/>
                  <w:lang w:val="de-CH"/>
                </w:rPr>
                <w:t>Ausländer: Herkunft aus dem Kanton</w:t>
              </w:r>
            </w:hyperlink>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left w:val="single" w:sz="12" w:space="0" w:color="auto"/>
              <w:bottom w:val="single" w:sz="6"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Wegzug_(Art._11" w:history="1">
              <w:r w:rsidRPr="003D1ECE">
                <w:rPr>
                  <w:rStyle w:val="Lienhypertexte"/>
                  <w:rFonts w:cs="Arial"/>
                  <w:b/>
                  <w:iCs w:val="0"/>
                  <w:color w:val="auto"/>
                  <w:sz w:val="16"/>
                  <w:szCs w:val="16"/>
                  <w:u w:val="none"/>
                  <w:lang w:val="de-CH"/>
                </w:rPr>
                <w:t>Wegzug</w:t>
              </w:r>
            </w:hyperlink>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6"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Qualität_der_Daten" w:history="1">
              <w:r w:rsidR="00352C29" w:rsidRPr="003D1ECE">
                <w:rPr>
                  <w:rStyle w:val="Lienhypertexte"/>
                  <w:rFonts w:cs="Arial"/>
                  <w:iCs w:val="0"/>
                  <w:color w:val="auto"/>
                  <w:sz w:val="16"/>
                  <w:szCs w:val="16"/>
                  <w:u w:val="none"/>
                  <w:lang w:val="de-CH"/>
                </w:rPr>
                <w:t>Qualität der Daten</w:t>
              </w:r>
            </w:hyperlink>
          </w:p>
        </w:tc>
      </w:tr>
      <w:tr w:rsidR="00352C29" w:rsidRPr="003D1ECE" w:rsidTr="00B11679">
        <w:trPr>
          <w:trHeight w:hRule="exact" w:val="210"/>
        </w:trPr>
        <w:tc>
          <w:tcPr>
            <w:tcW w:w="3227"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6"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Lieferung_an_das" w:history="1">
              <w:r w:rsidRPr="003D1ECE">
                <w:rPr>
                  <w:rStyle w:val="Lienhypertexte"/>
                  <w:rFonts w:cs="Arial"/>
                  <w:b/>
                  <w:iCs w:val="0"/>
                  <w:color w:val="auto"/>
                  <w:sz w:val="16"/>
                  <w:szCs w:val="16"/>
                  <w:u w:val="none"/>
                  <w:lang w:val="de-CH"/>
                </w:rPr>
                <w:t>Lieferung an das BFS - eCH99</w:t>
              </w:r>
            </w:hyperlink>
            <w:r w:rsidRPr="003D1ECE">
              <w:rPr>
                <w:rFonts w:cs="Arial"/>
                <w:b/>
                <w:iCs w:val="0"/>
                <w:sz w:val="16"/>
                <w:szCs w:val="16"/>
                <w:lang w:val="de-CH"/>
              </w:rPr>
              <w:t xml:space="preserve"> </w:t>
            </w:r>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6" w:space="0" w:color="auto"/>
              <w:left w:val="single" w:sz="12" w:space="0" w:color="auto"/>
              <w:bottom w:val="single" w:sz="6" w:space="0" w:color="auto"/>
              <w:right w:val="single" w:sz="12" w:space="0" w:color="auto"/>
            </w:tcBorders>
            <w:shd w:val="clear" w:color="auto" w:fill="FFCC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6" w:history="1">
              <w:r w:rsidRPr="003D1ECE">
                <w:rPr>
                  <w:rStyle w:val="Lienhypertexte"/>
                  <w:rFonts w:cs="Arial"/>
                  <w:iCs w:val="0"/>
                  <w:color w:val="auto"/>
                  <w:sz w:val="16"/>
                  <w:szCs w:val="16"/>
                  <w:u w:val="none"/>
                  <w:lang w:val="de-CH"/>
                </w:rPr>
                <w:t>Gesetzliche Grundlagen</w:t>
              </w:r>
            </w:hyperlink>
          </w:p>
        </w:tc>
      </w:tr>
      <w:tr w:rsidR="00352C29" w:rsidRPr="003D1ECE" w:rsidTr="00B11679">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iCs w:val="0"/>
                <w:sz w:val="16"/>
                <w:szCs w:val="16"/>
                <w:lang w:val="de-CH"/>
              </w:rPr>
            </w:pPr>
            <w:hyperlink w:anchor="_Volljährigkeit" w:history="1">
              <w:r w:rsidR="00352C29" w:rsidRPr="003D1ECE">
                <w:rPr>
                  <w:rStyle w:val="Lienhypertexte"/>
                  <w:rFonts w:cs="Arial"/>
                  <w:iCs w:val="0"/>
                  <w:color w:val="auto"/>
                  <w:sz w:val="16"/>
                  <w:szCs w:val="16"/>
                  <w:u w:val="none"/>
                  <w:lang w:val="de-CH"/>
                </w:rPr>
                <w:t>Volljährigkeit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C4BC96"/>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Beschwerde_an_den" w:history="1">
              <w:r w:rsidRPr="003D1ECE">
                <w:rPr>
                  <w:rStyle w:val="Lienhypertexte"/>
                  <w:rFonts w:cs="Arial"/>
                  <w:b/>
                  <w:iCs w:val="0"/>
                  <w:color w:val="auto"/>
                  <w:sz w:val="16"/>
                  <w:szCs w:val="16"/>
                  <w:u w:val="none"/>
                  <w:lang w:val="de-CH"/>
                </w:rPr>
                <w:t>Beschwerde an den Gemeinderat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6" w:space="0" w:color="auto"/>
              <w:left w:val="single" w:sz="12" w:space="0" w:color="auto"/>
              <w:bottom w:val="single" w:sz="4" w:space="0" w:color="auto"/>
              <w:right w:val="single" w:sz="12" w:space="0" w:color="auto"/>
            </w:tcBorders>
            <w:shd w:val="clear" w:color="auto" w:fill="FFCC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Versand_von_Testlieferungen" w:history="1">
              <w:r w:rsidRPr="003D1ECE">
                <w:rPr>
                  <w:rStyle w:val="Lienhypertexte"/>
                  <w:rFonts w:cs="Arial"/>
                  <w:iCs w:val="0"/>
                  <w:color w:val="auto"/>
                  <w:sz w:val="16"/>
                  <w:szCs w:val="16"/>
                  <w:u w:val="none"/>
                  <w:lang w:val="de-CH"/>
                </w:rPr>
                <w:t>Versand von Testlieferungen eCH94</w:t>
              </w:r>
            </w:hyperlink>
            <w:r w:rsidRPr="003D1ECE">
              <w:rPr>
                <w:rFonts w:cs="Arial"/>
                <w:iCs w:val="0"/>
                <w:sz w:val="16"/>
                <w:szCs w:val="16"/>
                <w:lang w:val="de-CH"/>
              </w:rPr>
              <w:t xml:space="preserve"> </w:t>
            </w:r>
          </w:p>
        </w:tc>
      </w:tr>
      <w:tr w:rsidR="00352C29" w:rsidRPr="003D1ECE" w:rsidTr="00B11679">
        <w:trPr>
          <w:trHeight w:hRule="exact" w:val="210"/>
        </w:trPr>
        <w:tc>
          <w:tcPr>
            <w:tcW w:w="3227" w:type="dxa"/>
            <w:tcBorders>
              <w:top w:val="single" w:sz="12" w:space="0" w:color="auto"/>
              <w:left w:val="single" w:sz="12" w:space="0" w:color="auto"/>
              <w:bottom w:val="single" w:sz="6" w:space="0" w:color="auto"/>
              <w:right w:val="single" w:sz="12" w:space="0" w:color="auto"/>
            </w:tcBorders>
            <w:shd w:val="clear" w:color="auto" w:fill="EAF1DD"/>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rten_der_Vorladung" w:history="1">
              <w:r w:rsidRPr="003D1ECE">
                <w:rPr>
                  <w:rStyle w:val="Lienhypertexte"/>
                  <w:rFonts w:cs="Arial"/>
                  <w:iCs w:val="0"/>
                  <w:color w:val="auto"/>
                  <w:sz w:val="16"/>
                  <w:szCs w:val="16"/>
                  <w:u w:val="none"/>
                  <w:lang w:val="de-CH"/>
                </w:rPr>
                <w:t>Arten der Vorladung</w:t>
              </w:r>
            </w:hyperlink>
          </w:p>
        </w:tc>
        <w:tc>
          <w:tcPr>
            <w:tcW w:w="236" w:type="dxa"/>
            <w:vMerge w:val="restart"/>
            <w:tcBorders>
              <w:top w:val="nil"/>
              <w:left w:val="single" w:sz="12" w:space="0" w:color="auto"/>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B11679">
            <w:pPr>
              <w:rPr>
                <w:rFonts w:cs="Arial"/>
                <w:b/>
                <w:iCs w:val="0"/>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4" w:space="0" w:color="auto"/>
              <w:left w:val="single" w:sz="12" w:space="0" w:color="auto"/>
              <w:bottom w:val="single" w:sz="4" w:space="0" w:color="auto"/>
              <w:right w:val="single" w:sz="12" w:space="0" w:color="auto"/>
            </w:tcBorders>
            <w:shd w:val="clear" w:color="auto" w:fill="FFCC00"/>
            <w:vAlign w:val="center"/>
          </w:tcPr>
          <w:p w:rsidR="00352C29" w:rsidRPr="003D1ECE" w:rsidRDefault="009E5BBB" w:rsidP="00B11679">
            <w:pPr>
              <w:rPr>
                <w:rFonts w:cs="Arial"/>
                <w:iCs w:val="0"/>
                <w:sz w:val="16"/>
                <w:szCs w:val="16"/>
                <w:lang w:val="de-CH"/>
              </w:rPr>
            </w:pPr>
            <w:hyperlink w:anchor="_Akzeptanzschwellen_für_die" w:history="1">
              <w:r w:rsidR="00352C29" w:rsidRPr="003D1ECE">
                <w:rPr>
                  <w:rStyle w:val="Lienhypertexte"/>
                  <w:rFonts w:cs="Arial"/>
                  <w:iCs w:val="0"/>
                  <w:color w:val="auto"/>
                  <w:sz w:val="16"/>
                  <w:szCs w:val="16"/>
                  <w:u w:val="none"/>
                  <w:lang w:val="de-CH"/>
                </w:rPr>
                <w:t>Akzeptanzschwellen für die Datenqualität</w:t>
              </w:r>
            </w:hyperlink>
          </w:p>
        </w:tc>
      </w:tr>
      <w:tr w:rsidR="00352C29" w:rsidRPr="003D1ECE" w:rsidTr="00B11679">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EAF1DD"/>
            <w:vAlign w:val="center"/>
          </w:tcPr>
          <w:p w:rsidR="00352C29" w:rsidRPr="003D1ECE" w:rsidRDefault="00352C29" w:rsidP="00B11679">
            <w:pPr>
              <w:ind w:left="142" w:hanging="142"/>
              <w:rPr>
                <w:rFonts w:cs="Arial"/>
                <w:iCs w:val="0"/>
                <w:sz w:val="16"/>
                <w:szCs w:val="16"/>
                <w:lang w:val="de-CH"/>
              </w:rPr>
            </w:pPr>
            <w:r w:rsidRPr="003D1ECE">
              <w:rPr>
                <w:rFonts w:cs="Arial"/>
                <w:iCs w:val="0"/>
                <w:sz w:val="16"/>
                <w:szCs w:val="16"/>
                <w:lang w:val="de-CH"/>
              </w:rPr>
              <w:t xml:space="preserve"> </w:t>
            </w:r>
            <w:hyperlink w:anchor="_Volljährigkeit_von_Personen" w:history="1">
              <w:r w:rsidRPr="003D1ECE">
                <w:rPr>
                  <w:rStyle w:val="Lienhypertexte"/>
                  <w:rFonts w:cs="Arial"/>
                  <w:iCs w:val="0"/>
                  <w:color w:val="auto"/>
                  <w:sz w:val="16"/>
                  <w:szCs w:val="16"/>
                  <w:u w:val="none"/>
                  <w:lang w:val="de-CH"/>
                </w:rPr>
                <w:t>Volljährigkeit von Personen in Aufenthalt</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b/>
                <w:iCs w:val="0"/>
                <w:sz w:val="16"/>
                <w:szCs w:val="16"/>
                <w:lang w:val="de-CH"/>
              </w:rPr>
            </w:pPr>
            <w:hyperlink w:anchor="_Identitätskarte" w:history="1">
              <w:r w:rsidR="00352C29" w:rsidRPr="003D1ECE">
                <w:rPr>
                  <w:rStyle w:val="Lienhypertexte"/>
                  <w:rFonts w:cs="Arial"/>
                  <w:b/>
                  <w:iCs w:val="0"/>
                  <w:color w:val="auto"/>
                  <w:sz w:val="16"/>
                  <w:szCs w:val="16"/>
                  <w:u w:val="none"/>
                  <w:lang w:val="de-CH"/>
                </w:rPr>
                <w:t>Identitätskarte</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4" w:space="0" w:color="auto"/>
              <w:left w:val="nil"/>
              <w:bottom w:val="single" w:sz="12" w:space="0" w:color="auto"/>
              <w:right w:val="single" w:sz="12" w:space="0" w:color="auto"/>
            </w:tcBorders>
            <w:shd w:val="clear" w:color="auto" w:fill="FFCC00"/>
            <w:vAlign w:val="center"/>
          </w:tcPr>
          <w:p w:rsidR="00352C29" w:rsidRPr="003D1ECE" w:rsidRDefault="00352C29" w:rsidP="00B11679">
            <w:pPr>
              <w:rPr>
                <w:rFonts w:cs="Arial"/>
                <w:iCs w:val="0"/>
                <w:sz w:val="16"/>
                <w:szCs w:val="16"/>
                <w:lang w:val="de-CH"/>
              </w:rPr>
            </w:pPr>
            <w:r w:rsidRPr="003D1ECE">
              <w:rPr>
                <w:rFonts w:cs="Arial"/>
                <w:iCs w:val="0"/>
                <w:noProof/>
                <w:sz w:val="16"/>
                <w:szCs w:val="16"/>
                <w:lang w:val="de-CH"/>
              </w:rPr>
              <w:t xml:space="preserve"> </w:t>
            </w:r>
            <w:hyperlink w:anchor="_Korrekturen_der_Unterschiede" w:history="1">
              <w:r w:rsidRPr="003D1ECE">
                <w:rPr>
                  <w:rStyle w:val="Lienhypertexte"/>
                  <w:rFonts w:cs="Arial"/>
                  <w:iCs w:val="0"/>
                  <w:noProof/>
                  <w:color w:val="auto"/>
                  <w:sz w:val="16"/>
                  <w:szCs w:val="16"/>
                  <w:u w:val="none"/>
                  <w:lang w:val="de-CH"/>
                </w:rPr>
                <w:t>Korrekturen von Unterschieden</w:t>
              </w:r>
            </w:hyperlink>
          </w:p>
        </w:tc>
      </w:tr>
      <w:tr w:rsidR="00352C29" w:rsidRPr="003D1ECE" w:rsidTr="00B11679">
        <w:trPr>
          <w:trHeight w:hRule="exact" w:val="210"/>
        </w:trPr>
        <w:tc>
          <w:tcPr>
            <w:tcW w:w="3227"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sz w:val="16"/>
                <w:szCs w:val="16"/>
                <w:lang w:val="de-CH"/>
              </w:rPr>
            </w:pPr>
          </w:p>
        </w:tc>
        <w:tc>
          <w:tcPr>
            <w:tcW w:w="236" w:type="dxa"/>
            <w:vMerge/>
            <w:tcBorders>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6" w:space="0" w:color="auto"/>
              <w:right w:val="single" w:sz="12" w:space="0" w:color="auto"/>
            </w:tcBorders>
            <w:shd w:val="clear" w:color="auto" w:fill="00B0F0"/>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Gesetzliche_Grundlagen_1" w:history="1">
              <w:r w:rsidRPr="003D1ECE">
                <w:rPr>
                  <w:rStyle w:val="Lienhypertexte"/>
                  <w:rFonts w:cs="Arial"/>
                  <w:b/>
                  <w:iCs w:val="0"/>
                  <w:color w:val="auto"/>
                  <w:sz w:val="16"/>
                  <w:szCs w:val="16"/>
                  <w:u w:val="none"/>
                  <w:lang w:val="de-CH"/>
                </w:rPr>
                <w:t>Gesetzliche Grundlagen</w:t>
              </w:r>
            </w:hyperlink>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noProof/>
                <w:sz w:val="16"/>
                <w:szCs w:val="16"/>
                <w:lang w:val="de-CH"/>
              </w:rPr>
            </w:pPr>
          </w:p>
        </w:tc>
      </w:tr>
      <w:tr w:rsidR="00352C29" w:rsidRPr="003D1ECE" w:rsidTr="00B11679">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iCs w:val="0"/>
                <w:sz w:val="16"/>
                <w:szCs w:val="16"/>
                <w:lang w:val="de-CH"/>
              </w:rPr>
            </w:pPr>
            <w:hyperlink w:anchor="_Minderjährige" w:history="1">
              <w:r w:rsidR="00352C29" w:rsidRPr="003D1ECE">
                <w:rPr>
                  <w:rStyle w:val="Lienhypertexte"/>
                  <w:rFonts w:cs="Arial"/>
                  <w:iCs w:val="0"/>
                  <w:color w:val="auto"/>
                  <w:sz w:val="16"/>
                  <w:szCs w:val="16"/>
                  <w:u w:val="none"/>
                  <w:lang w:val="de-CH"/>
                </w:rPr>
                <w:t>Minderjährige</w:t>
              </w:r>
            </w:hyperlink>
          </w:p>
        </w:tc>
        <w:tc>
          <w:tcPr>
            <w:tcW w:w="236" w:type="dxa"/>
            <w:tcBorders>
              <w:top w:val="nil"/>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6" w:space="0" w:color="auto"/>
              <w:left w:val="single" w:sz="12" w:space="0" w:color="auto"/>
              <w:bottom w:val="single" w:sz="12" w:space="0" w:color="auto"/>
              <w:right w:val="single" w:sz="12" w:space="0" w:color="auto"/>
            </w:tcBorders>
            <w:shd w:val="clear" w:color="auto" w:fill="00B0F0"/>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Anweisungen" w:history="1">
              <w:r w:rsidRPr="003D1ECE">
                <w:rPr>
                  <w:rStyle w:val="Lienhypertexte"/>
                  <w:rFonts w:cs="Arial"/>
                  <w:b/>
                  <w:iCs w:val="0"/>
                  <w:color w:val="auto"/>
                  <w:sz w:val="16"/>
                  <w:szCs w:val="16"/>
                  <w:u w:val="none"/>
                  <w:lang w:val="de-CH"/>
                </w:rPr>
                <w:t>Anweisungen</w:t>
              </w:r>
            </w:hyperlink>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Pässe" w:history="1">
              <w:r w:rsidR="00352C29" w:rsidRPr="003D1ECE">
                <w:rPr>
                  <w:rStyle w:val="Lienhypertexte"/>
                  <w:rFonts w:cs="Arial"/>
                  <w:iCs w:val="0"/>
                  <w:noProof/>
                  <w:color w:val="auto"/>
                  <w:sz w:val="16"/>
                  <w:szCs w:val="16"/>
                  <w:u w:val="none"/>
                  <w:lang w:val="de-CH"/>
                </w:rPr>
                <w:t>Pässe</w:t>
              </w:r>
            </w:hyperlink>
          </w:p>
        </w:tc>
      </w:tr>
      <w:tr w:rsidR="00352C29" w:rsidRPr="003D1ECE" w:rsidTr="00B11679">
        <w:trPr>
          <w:trHeight w:hRule="exact" w:val="210"/>
        </w:trPr>
        <w:tc>
          <w:tcPr>
            <w:tcW w:w="3227" w:type="dxa"/>
            <w:tcBorders>
              <w:top w:val="single" w:sz="12" w:space="0" w:color="auto"/>
              <w:left w:val="single" w:sz="12" w:space="0" w:color="auto"/>
              <w:right w:val="single" w:sz="12" w:space="0" w:color="auto"/>
            </w:tcBorders>
            <w:shd w:val="clear" w:color="auto" w:fill="FDE9D9"/>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1" w:history="1">
              <w:r w:rsidRPr="003D1ECE">
                <w:rPr>
                  <w:rStyle w:val="Lienhypertexte"/>
                  <w:rFonts w:cs="Arial"/>
                  <w:iCs w:val="0"/>
                  <w:color w:val="auto"/>
                  <w:sz w:val="16"/>
                  <w:szCs w:val="16"/>
                  <w:u w:val="none"/>
                  <w:lang w:val="de-CH"/>
                </w:rPr>
                <w:t>Gesetzliche Grundlagen</w:t>
              </w:r>
            </w:hyperlink>
          </w:p>
        </w:tc>
        <w:tc>
          <w:tcPr>
            <w:tcW w:w="236" w:type="dxa"/>
            <w:vMerge w:val="restart"/>
            <w:tcBorders>
              <w:top w:val="nil"/>
              <w:left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B11679">
            <w:pPr>
              <w:rPr>
                <w:rFonts w:cs="Arial"/>
                <w:b/>
                <w:iCs w:val="0"/>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00B0F0"/>
            <w:vAlign w:val="center"/>
          </w:tcPr>
          <w:p w:rsidR="00352C29" w:rsidRPr="003D1ECE" w:rsidRDefault="00352C29" w:rsidP="00B11679">
            <w:pPr>
              <w:rPr>
                <w:rFonts w:cs="Arial"/>
                <w:iCs w:val="0"/>
                <w:noProof/>
                <w:sz w:val="16"/>
                <w:szCs w:val="16"/>
                <w:lang w:val="de-CH"/>
              </w:rPr>
            </w:pPr>
            <w:r w:rsidRPr="003D1ECE">
              <w:rPr>
                <w:rFonts w:cs="Arial"/>
                <w:iCs w:val="0"/>
                <w:noProof/>
                <w:sz w:val="16"/>
                <w:szCs w:val="16"/>
                <w:lang w:val="de-CH"/>
              </w:rPr>
              <w:t xml:space="preserve"> </w:t>
            </w:r>
            <w:hyperlink w:anchor="_Gesetzliche_Grundlagen_7" w:history="1">
              <w:r w:rsidRPr="003D1ECE">
                <w:rPr>
                  <w:rStyle w:val="Lienhypertexte"/>
                  <w:rFonts w:cs="Arial"/>
                  <w:iCs w:val="0"/>
                  <w:noProof/>
                  <w:color w:val="auto"/>
                  <w:sz w:val="16"/>
                  <w:szCs w:val="16"/>
                  <w:u w:val="none"/>
                  <w:lang w:val="de-CH"/>
                </w:rPr>
                <w:t>Gesetzliche Grundlagen</w:t>
              </w:r>
            </w:hyperlink>
          </w:p>
        </w:tc>
      </w:tr>
      <w:tr w:rsidR="00352C29" w:rsidRPr="004E6311" w:rsidTr="00B11679">
        <w:trPr>
          <w:trHeight w:hRule="exact" w:val="210"/>
        </w:trPr>
        <w:tc>
          <w:tcPr>
            <w:tcW w:w="3227" w:type="dxa"/>
            <w:tcBorders>
              <w:left w:val="single" w:sz="12" w:space="0" w:color="auto"/>
              <w:bottom w:val="single" w:sz="6" w:space="0" w:color="auto"/>
              <w:right w:val="single" w:sz="12" w:space="0" w:color="auto"/>
            </w:tcBorders>
            <w:shd w:val="clear" w:color="auto" w:fill="FDE9D9"/>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Minderjährige_in_gemeinsamem" w:history="1">
              <w:r w:rsidRPr="003D1ECE">
                <w:rPr>
                  <w:rStyle w:val="Lienhypertexte"/>
                  <w:rFonts w:cs="Arial"/>
                  <w:iCs w:val="0"/>
                  <w:color w:val="auto"/>
                  <w:sz w:val="16"/>
                  <w:szCs w:val="16"/>
                  <w:u w:val="none"/>
                  <w:lang w:val="de-CH"/>
                </w:rPr>
                <w:t>Bei den Eltern oder einem Elternteil</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val="restart"/>
            <w:tcBorders>
              <w:top w:val="single" w:sz="12" w:space="0" w:color="auto"/>
              <w:left w:val="single" w:sz="12" w:space="0" w:color="auto"/>
              <w:right w:val="single" w:sz="12" w:space="0" w:color="auto"/>
            </w:tcBorders>
            <w:vAlign w:val="center"/>
          </w:tcPr>
          <w:p w:rsidR="00352C29" w:rsidRPr="003D1ECE" w:rsidRDefault="009E5BBB" w:rsidP="00B11679">
            <w:pPr>
              <w:rPr>
                <w:rFonts w:cs="Arial"/>
                <w:b/>
                <w:iCs w:val="0"/>
                <w:sz w:val="16"/>
                <w:szCs w:val="16"/>
                <w:lang w:val="de-CH"/>
              </w:rPr>
            </w:pPr>
            <w:hyperlink w:anchor="_Verbreitung_von_Daten" w:history="1">
              <w:r w:rsidR="00352C29" w:rsidRPr="003D1ECE">
                <w:rPr>
                  <w:rStyle w:val="Lienhypertexte"/>
                  <w:rFonts w:cs="Arial"/>
                  <w:b/>
                  <w:iCs w:val="0"/>
                  <w:noProof/>
                  <w:color w:val="auto"/>
                  <w:sz w:val="16"/>
                  <w:szCs w:val="16"/>
                  <w:u w:val="none"/>
                  <w:lang w:val="de-CH"/>
                </w:rPr>
                <w:t>Verbreitung von Daten an Einzelpersonen</w:t>
              </w:r>
            </w:hyperlink>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noProof/>
                <w:sz w:val="16"/>
                <w:szCs w:val="16"/>
                <w:lang w:val="de-CH"/>
              </w:rPr>
            </w:pPr>
          </w:p>
        </w:tc>
      </w:tr>
      <w:tr w:rsidR="00352C29" w:rsidRPr="004E6311"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In_einer_Schule/in" w:history="1">
              <w:r w:rsidRPr="003D1ECE">
                <w:rPr>
                  <w:rStyle w:val="Lienhypertexte"/>
                  <w:rFonts w:cs="Arial"/>
                  <w:iCs w:val="0"/>
                  <w:color w:val="auto"/>
                  <w:sz w:val="16"/>
                  <w:szCs w:val="16"/>
                  <w:u w:val="none"/>
                  <w:lang w:val="de-CH"/>
                </w:rPr>
                <w:t>In Schule/Institut untergebracht</w:t>
              </w:r>
            </w:hyperlink>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FFC000"/>
            <w:vAlign w:val="center"/>
          </w:tcPr>
          <w:p w:rsidR="00352C29" w:rsidRPr="003D1ECE" w:rsidRDefault="00352C29" w:rsidP="00B11679">
            <w:pPr>
              <w:rPr>
                <w:rFonts w:cs="Arial"/>
                <w:b/>
                <w:iCs w:val="0"/>
                <w:sz w:val="16"/>
                <w:szCs w:val="16"/>
                <w:lang w:val="de-CH"/>
              </w:rPr>
            </w:pPr>
          </w:p>
        </w:tc>
        <w:tc>
          <w:tcPr>
            <w:tcW w:w="236" w:type="dxa"/>
            <w:vMerge w:val="restart"/>
            <w:tcBorders>
              <w:top w:val="nil"/>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Beschwerden_von_einer" w:history="1">
              <w:r w:rsidR="00352C29" w:rsidRPr="003D1ECE">
                <w:rPr>
                  <w:rStyle w:val="Lienhypertexte"/>
                  <w:rFonts w:cs="Arial"/>
                  <w:iCs w:val="0"/>
                  <w:noProof/>
                  <w:color w:val="auto"/>
                  <w:sz w:val="16"/>
                  <w:szCs w:val="16"/>
                  <w:u w:val="none"/>
                  <w:lang w:val="de-CH"/>
                </w:rPr>
                <w:t>Beschwerden einer Bürgerin/eines Bürgers/einer Gemeinde</w:t>
              </w:r>
            </w:hyperlink>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In_einer_Pflegefamilie" w:history="1">
              <w:r w:rsidRPr="003D1ECE">
                <w:rPr>
                  <w:rStyle w:val="Lienhypertexte"/>
                  <w:rFonts w:cs="Arial"/>
                  <w:iCs w:val="0"/>
                  <w:color w:val="auto"/>
                  <w:sz w:val="16"/>
                  <w:szCs w:val="16"/>
                  <w:u w:val="none"/>
                  <w:lang w:val="de-CH"/>
                </w:rPr>
                <w:t>In einer Pflegefamilie untergebracht</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shd w:val="clear" w:color="auto" w:fill="FFC000"/>
            <w:vAlign w:val="center"/>
          </w:tcPr>
          <w:p w:rsidR="00352C29" w:rsidRPr="003D1ECE" w:rsidRDefault="00352C29" w:rsidP="00B11679">
            <w:pPr>
              <w:rPr>
                <w:rFonts w:cs="Arial"/>
                <w:b/>
                <w:iCs w:val="0"/>
                <w:sz w:val="16"/>
                <w:szCs w:val="16"/>
                <w:lang w:val="de-CH"/>
              </w:rPr>
            </w:pPr>
            <w:r w:rsidRPr="003D1ECE">
              <w:rPr>
                <w:rFonts w:cs="Arial"/>
                <w:b/>
                <w:iCs w:val="0"/>
                <w:sz w:val="16"/>
                <w:szCs w:val="16"/>
                <w:lang w:val="de-CH"/>
              </w:rPr>
              <w:t xml:space="preserve"> </w:t>
            </w:r>
            <w:hyperlink w:anchor="_Gesetzliche_Grundlagen_2" w:history="1">
              <w:r w:rsidRPr="003D1ECE">
                <w:rPr>
                  <w:rStyle w:val="Lienhypertexte"/>
                  <w:rFonts w:cs="Arial"/>
                  <w:b/>
                  <w:iCs w:val="0"/>
                  <w:color w:val="auto"/>
                  <w:sz w:val="16"/>
                  <w:szCs w:val="16"/>
                  <w:u w:val="none"/>
                  <w:lang w:val="de-CH"/>
                </w:rPr>
                <w:t>Gesetzliche Grundlagen</w:t>
              </w:r>
            </w:hyperlink>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right w:val="single" w:sz="12" w:space="0" w:color="auto"/>
            </w:tcBorders>
            <w:shd w:val="clear" w:color="auto" w:fill="FFFFFF"/>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6" w:space="0" w:color="auto"/>
              <w:left w:val="single" w:sz="12" w:space="0" w:color="auto"/>
              <w:bottom w:val="single" w:sz="6" w:space="0" w:color="auto"/>
              <w:right w:val="single" w:sz="12" w:space="0" w:color="auto"/>
            </w:tcBorders>
            <w:shd w:val="clear" w:color="auto" w:fill="FDE9D9"/>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Junge_Au-Pair-Angestellte_(freiwill" w:history="1">
              <w:r w:rsidRPr="003D1ECE">
                <w:rPr>
                  <w:rStyle w:val="Lienhypertexte"/>
                  <w:rFonts w:cs="Arial"/>
                  <w:iCs w:val="0"/>
                  <w:color w:val="auto"/>
                  <w:sz w:val="16"/>
                  <w:szCs w:val="16"/>
                  <w:u w:val="none"/>
                  <w:lang w:val="de-CH"/>
                </w:rPr>
                <w:t>Au-Pair-Angestellte</w:t>
              </w:r>
            </w:hyperlink>
          </w:p>
        </w:tc>
        <w:tc>
          <w:tcPr>
            <w:tcW w:w="236" w:type="dxa"/>
            <w:tcBorders>
              <w:top w:val="nil"/>
              <w:left w:val="nil"/>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tcPr>
          <w:p w:rsidR="00352C29" w:rsidRPr="003D1ECE" w:rsidRDefault="00352C29" w:rsidP="00B11679">
            <w:pPr>
              <w:rPr>
                <w:rFonts w:cs="Arial"/>
                <w:b/>
                <w:iCs w:val="0"/>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left w:val="single" w:sz="12" w:space="0" w:color="auto"/>
              <w:bottom w:val="single" w:sz="12" w:space="0" w:color="auto"/>
              <w:right w:val="single" w:sz="12" w:space="0" w:color="auto"/>
            </w:tcBorders>
            <w:shd w:val="clear" w:color="auto" w:fill="FFFF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8" w:history="1">
              <w:r w:rsidRPr="003D1ECE">
                <w:rPr>
                  <w:rStyle w:val="Lienhypertexte"/>
                  <w:rFonts w:cs="Arial"/>
                  <w:iCs w:val="0"/>
                  <w:color w:val="auto"/>
                  <w:sz w:val="16"/>
                  <w:szCs w:val="16"/>
                  <w:u w:val="none"/>
                  <w:lang w:val="de-CH"/>
                </w:rPr>
                <w:t>Gesetzliche Grundlagen</w:t>
              </w:r>
            </w:hyperlink>
            <w:r w:rsidRPr="003D1ECE">
              <w:rPr>
                <w:rFonts w:cs="Arial"/>
                <w:iCs w:val="0"/>
                <w:sz w:val="16"/>
                <w:szCs w:val="16"/>
                <w:lang w:val="de-CH"/>
              </w:rPr>
              <w:t xml:space="preserve"> </w:t>
            </w:r>
          </w:p>
        </w:tc>
      </w:tr>
      <w:tr w:rsidR="00352C29" w:rsidRPr="004E6311" w:rsidTr="00B11679">
        <w:trPr>
          <w:trHeight w:hRule="exact" w:val="210"/>
        </w:trPr>
        <w:tc>
          <w:tcPr>
            <w:tcW w:w="3227" w:type="dxa"/>
            <w:tcBorders>
              <w:top w:val="single" w:sz="6" w:space="0" w:color="auto"/>
              <w:left w:val="single" w:sz="12" w:space="0" w:color="auto"/>
              <w:bottom w:val="single" w:sz="12" w:space="0" w:color="auto"/>
              <w:right w:val="single" w:sz="12" w:space="0" w:color="auto"/>
            </w:tcBorders>
            <w:shd w:val="clear" w:color="auto" w:fill="FDE9D9"/>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Erreichen_der_Volljährigkeit" w:history="1">
              <w:r w:rsidRPr="003D1ECE">
                <w:rPr>
                  <w:rStyle w:val="Lienhypertexte"/>
                  <w:rFonts w:cs="Arial"/>
                  <w:iCs w:val="0"/>
                  <w:color w:val="auto"/>
                  <w:sz w:val="16"/>
                  <w:szCs w:val="16"/>
                  <w:u w:val="none"/>
                  <w:lang w:val="de-CH"/>
                </w:rPr>
                <w:t>Erreichen der Volljährigkeit</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val="restart"/>
            <w:tcBorders>
              <w:top w:val="single" w:sz="12" w:space="0" w:color="auto"/>
              <w:left w:val="single" w:sz="12" w:space="0" w:color="auto"/>
              <w:bottom w:val="single" w:sz="12" w:space="0" w:color="auto"/>
              <w:right w:val="single" w:sz="12" w:space="0" w:color="auto"/>
            </w:tcBorders>
          </w:tcPr>
          <w:p w:rsidR="00352C29" w:rsidRPr="003D1ECE" w:rsidRDefault="009E5BBB" w:rsidP="00B11679">
            <w:pPr>
              <w:rPr>
                <w:rFonts w:cs="Arial"/>
                <w:b/>
                <w:iCs w:val="0"/>
                <w:sz w:val="16"/>
                <w:szCs w:val="16"/>
                <w:lang w:val="de-CH"/>
              </w:rPr>
            </w:pPr>
            <w:hyperlink w:anchor="_Verbreitung_der_Verwaltungsdaten" w:history="1">
              <w:r w:rsidR="00352C29" w:rsidRPr="003D1ECE">
                <w:rPr>
                  <w:rStyle w:val="Lienhypertexte"/>
                  <w:rFonts w:cs="Arial"/>
                  <w:b/>
                  <w:iCs w:val="0"/>
                  <w:noProof/>
                  <w:color w:val="auto"/>
                  <w:sz w:val="16"/>
                  <w:szCs w:val="16"/>
                  <w:u w:val="none"/>
                  <w:lang w:val="de-CH"/>
                </w:rPr>
                <w:t>Verbreitung der Verwaltungsdaten an Behörden und öffentliche Verwaltungen sowie an Privatpersonen, die öffentliche Aufgaben wahrnehmen</w:t>
              </w:r>
            </w:hyperlink>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00"/>
            <w:vAlign w:val="center"/>
          </w:tcPr>
          <w:p w:rsidR="00352C29" w:rsidRPr="003D1ECE" w:rsidRDefault="009E5BBB" w:rsidP="00B11679">
            <w:pPr>
              <w:rPr>
                <w:rFonts w:cs="Arial"/>
                <w:iCs w:val="0"/>
                <w:sz w:val="16"/>
                <w:szCs w:val="16"/>
                <w:lang w:val="de-CH"/>
              </w:rPr>
            </w:pPr>
            <w:hyperlink w:anchor="_Anfechtbarkeit_des_Entscheids" w:history="1">
              <w:r w:rsidR="00352C29" w:rsidRPr="003D1ECE">
                <w:rPr>
                  <w:rStyle w:val="Lienhypertexte"/>
                  <w:rFonts w:cs="Arial"/>
                  <w:iCs w:val="0"/>
                  <w:color w:val="auto"/>
                  <w:sz w:val="16"/>
                  <w:szCs w:val="16"/>
                  <w:u w:val="none"/>
                  <w:lang w:val="de-CH"/>
                </w:rPr>
                <w:t>Anfechtbarkeit des Entscheids durch Beschwerde</w:t>
              </w:r>
            </w:hyperlink>
          </w:p>
        </w:tc>
      </w:tr>
      <w:tr w:rsidR="00352C29" w:rsidRPr="004E6311" w:rsidTr="00B11679">
        <w:trPr>
          <w:trHeight w:hRule="exact" w:val="210"/>
        </w:trPr>
        <w:tc>
          <w:tcPr>
            <w:tcW w:w="3227"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sz w:val="16"/>
                <w:szCs w:val="16"/>
                <w:lang w:val="de-CH"/>
              </w:rPr>
            </w:pPr>
          </w:p>
        </w:tc>
        <w:tc>
          <w:tcPr>
            <w:tcW w:w="236" w:type="dxa"/>
            <w:vMerge w:val="restart"/>
            <w:tcBorders>
              <w:top w:val="nil"/>
              <w:left w:val="nil"/>
              <w:bottom w:val="nil"/>
              <w:right w:val="nil"/>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rsidR="00352C29" w:rsidRPr="003D1ECE" w:rsidRDefault="00352C29" w:rsidP="00B11679">
            <w:pPr>
              <w:rPr>
                <w:rFonts w:cs="Arial"/>
                <w:b/>
                <w:iCs w:val="0"/>
                <w:noProof/>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FF00"/>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iCs w:val="0"/>
                <w:sz w:val="16"/>
                <w:szCs w:val="16"/>
                <w:lang w:val="de-CH"/>
              </w:rPr>
            </w:pPr>
            <w:hyperlink w:anchor="_Gebühren_und_Tarife" w:history="1">
              <w:r w:rsidR="00352C29" w:rsidRPr="003D1ECE">
                <w:rPr>
                  <w:rStyle w:val="Lienhypertexte"/>
                  <w:rFonts w:cs="Arial"/>
                  <w:iCs w:val="0"/>
                  <w:color w:val="auto"/>
                  <w:sz w:val="16"/>
                  <w:szCs w:val="16"/>
                  <w:u w:val="none"/>
                  <w:lang w:val="de-CH"/>
                </w:rPr>
                <w:t>Gebühren und Tarife</w:t>
              </w:r>
            </w:hyperlink>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vAlign w:val="center"/>
          </w:tcPr>
          <w:p w:rsidR="00352C29" w:rsidRPr="003D1ECE" w:rsidRDefault="00352C29" w:rsidP="00B11679">
            <w:pPr>
              <w:rPr>
                <w:rFonts w:cs="Arial"/>
                <w:b/>
                <w:iCs w:val="0"/>
                <w:noProof/>
                <w:sz w:val="16"/>
                <w:szCs w:val="16"/>
                <w:lang w:val="de-CH"/>
              </w:rPr>
            </w:pPr>
          </w:p>
        </w:tc>
        <w:tc>
          <w:tcPr>
            <w:tcW w:w="236" w:type="dxa"/>
            <w:vMerge/>
            <w:tcBorders>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shd w:val="clear" w:color="auto" w:fill="FFFF00"/>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Fristberechnung" w:history="1">
              <w:r w:rsidRPr="003D1ECE">
                <w:rPr>
                  <w:rStyle w:val="Lienhypertexte"/>
                  <w:rFonts w:cs="Arial"/>
                  <w:iCs w:val="0"/>
                  <w:color w:val="auto"/>
                  <w:sz w:val="16"/>
                  <w:szCs w:val="16"/>
                  <w:u w:val="none"/>
                  <w:lang w:val="de-CH"/>
                </w:rPr>
                <w:t>Fristberechnung</w:t>
              </w:r>
            </w:hyperlink>
            <w:r w:rsidRPr="003D1ECE">
              <w:rPr>
                <w:rFonts w:cs="Arial"/>
                <w:iCs w:val="0"/>
                <w:sz w:val="16"/>
                <w:szCs w:val="16"/>
                <w:lang w:val="de-CH"/>
              </w:rPr>
              <w:t xml:space="preserve"> </w:t>
            </w:r>
          </w:p>
        </w:tc>
      </w:tr>
      <w:tr w:rsidR="00352C29" w:rsidRPr="003D1ECE" w:rsidTr="00B11679">
        <w:trPr>
          <w:trHeight w:hRule="exact" w:val="210"/>
        </w:trPr>
        <w:tc>
          <w:tcPr>
            <w:tcW w:w="3227" w:type="dxa"/>
            <w:tcBorders>
              <w:top w:val="single" w:sz="12" w:space="0" w:color="auto"/>
              <w:left w:val="single" w:sz="12" w:space="0" w:color="auto"/>
              <w:bottom w:val="single" w:sz="12" w:space="0" w:color="auto"/>
              <w:right w:val="single" w:sz="12" w:space="0" w:color="auto"/>
            </w:tcBorders>
            <w:shd w:val="clear" w:color="auto" w:fill="CC99FF"/>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2" w:history="1">
              <w:r w:rsidRPr="003D1ECE">
                <w:rPr>
                  <w:rStyle w:val="Lienhypertexte"/>
                  <w:rFonts w:cs="Arial"/>
                  <w:iCs w:val="0"/>
                  <w:color w:val="auto"/>
                  <w:sz w:val="16"/>
                  <w:szCs w:val="16"/>
                  <w:u w:val="none"/>
                  <w:lang w:val="de-CH"/>
                </w:rPr>
                <w:t>Gesetzliche Grundlagen</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tcPr>
          <w:p w:rsidR="00352C29" w:rsidRPr="003D1ECE" w:rsidRDefault="00352C29" w:rsidP="00B11679">
            <w:pPr>
              <w:rPr>
                <w:rFonts w:cs="Arial"/>
                <w:b/>
                <w:iCs w:val="0"/>
                <w:sz w:val="16"/>
                <w:szCs w:val="16"/>
                <w:lang w:val="de-CH"/>
              </w:rPr>
            </w:pPr>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00"/>
            <w:vAlign w:val="center"/>
          </w:tcPr>
          <w:p w:rsidR="00352C29" w:rsidRPr="003D1ECE" w:rsidRDefault="00352C29" w:rsidP="00B11679">
            <w:pPr>
              <w:rPr>
                <w:rFonts w:cs="Arial"/>
                <w:iCs w:val="0"/>
                <w:sz w:val="16"/>
                <w:szCs w:val="16"/>
                <w:lang w:val="de-CH"/>
              </w:rPr>
            </w:pPr>
            <w:r w:rsidRPr="003D1ECE">
              <w:rPr>
                <w:rFonts w:cs="Arial"/>
                <w:iCs w:val="0"/>
                <w:noProof/>
                <w:sz w:val="16"/>
                <w:szCs w:val="16"/>
                <w:lang w:val="de-CH"/>
              </w:rPr>
              <w:t xml:space="preserve"> </w:t>
            </w:r>
            <w:hyperlink w:anchor="_Beschwerde" w:history="1">
              <w:r w:rsidRPr="003D1ECE">
                <w:rPr>
                  <w:rStyle w:val="Lienhypertexte"/>
                  <w:rFonts w:cs="Arial"/>
                  <w:iCs w:val="0"/>
                  <w:color w:val="auto"/>
                  <w:sz w:val="16"/>
                  <w:szCs w:val="16"/>
                  <w:u w:val="none"/>
                  <w:lang w:val="de-CH"/>
                </w:rPr>
                <w:t>Beschwerde</w:t>
              </w:r>
            </w:hyperlink>
          </w:p>
        </w:tc>
      </w:tr>
      <w:tr w:rsidR="00352C29" w:rsidRPr="003D1ECE" w:rsidTr="00B11679">
        <w:trPr>
          <w:trHeight w:hRule="exact" w:val="210"/>
        </w:trPr>
        <w:tc>
          <w:tcPr>
            <w:tcW w:w="3227" w:type="dxa"/>
            <w:tcBorders>
              <w:top w:val="single" w:sz="12" w:space="0" w:color="auto"/>
              <w:left w:val="nil"/>
              <w:bottom w:val="single" w:sz="12" w:space="0" w:color="auto"/>
              <w:right w:val="nil"/>
            </w:tcBorders>
            <w:shd w:val="clear" w:color="auto" w:fill="FFFFFF"/>
            <w:vAlign w:val="center"/>
          </w:tcPr>
          <w:p w:rsidR="00352C29" w:rsidRPr="003D1ECE" w:rsidRDefault="00352C29" w:rsidP="00B11679">
            <w:pPr>
              <w:rPr>
                <w:rFonts w:cs="Arial"/>
                <w:iCs w:val="0"/>
                <w:sz w:val="16"/>
                <w:szCs w:val="16"/>
                <w:lang w:val="de-CH"/>
              </w:rPr>
            </w:pPr>
          </w:p>
        </w:tc>
        <w:tc>
          <w:tcPr>
            <w:tcW w:w="236" w:type="dxa"/>
            <w:vMerge/>
            <w:tcBorders>
              <w:left w:val="nil"/>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bottom w:val="single" w:sz="12" w:space="0" w:color="auto"/>
              <w:right w:val="single" w:sz="12" w:space="0" w:color="auto"/>
            </w:tcBorders>
            <w:shd w:val="clear" w:color="auto" w:fill="339966"/>
            <w:vAlign w:val="center"/>
          </w:tcPr>
          <w:p w:rsidR="00352C29" w:rsidRPr="003D1ECE" w:rsidRDefault="00352C29" w:rsidP="00B11679">
            <w:pPr>
              <w:rPr>
                <w:rFonts w:cs="Arial"/>
                <w:b/>
                <w:iCs w:val="0"/>
                <w:noProof/>
                <w:sz w:val="16"/>
                <w:szCs w:val="16"/>
                <w:lang w:val="de-CH"/>
              </w:rPr>
            </w:pPr>
            <w:r w:rsidRPr="003D1ECE">
              <w:rPr>
                <w:rFonts w:cs="Arial"/>
                <w:b/>
                <w:iCs w:val="0"/>
                <w:sz w:val="16"/>
                <w:szCs w:val="16"/>
                <w:lang w:val="de-CH"/>
              </w:rPr>
              <w:t xml:space="preserve"> </w:t>
            </w:r>
            <w:hyperlink w:anchor="_Gesetzliche_Grundlagen_3" w:history="1">
              <w:r w:rsidRPr="003D1ECE">
                <w:rPr>
                  <w:rStyle w:val="Lienhypertexte"/>
                  <w:rFonts w:cs="Arial"/>
                  <w:b/>
                  <w:iCs w:val="0"/>
                  <w:color w:val="auto"/>
                  <w:sz w:val="16"/>
                  <w:szCs w:val="16"/>
                  <w:u w:val="none"/>
                  <w:lang w:val="de-CH"/>
                </w:rPr>
                <w:t>Gesetzliche Grundlagen</w:t>
              </w:r>
            </w:hyperlink>
          </w:p>
        </w:tc>
        <w:tc>
          <w:tcPr>
            <w:tcW w:w="236" w:type="dxa"/>
            <w:vMerge/>
            <w:tcBorders>
              <w:left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shd w:val="clear" w:color="auto" w:fill="FFFFFF"/>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vMerge w:val="restart"/>
            <w:tcBorders>
              <w:top w:val="single" w:sz="12" w:space="0" w:color="auto"/>
              <w:left w:val="single" w:sz="12"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Erhalt_verschiedener_amtlicher" w:history="1">
              <w:r w:rsidR="00352C29" w:rsidRPr="003D1ECE">
                <w:rPr>
                  <w:rStyle w:val="Lienhypertexte"/>
                  <w:rFonts w:cs="Arial"/>
                  <w:iCs w:val="0"/>
                  <w:color w:val="auto"/>
                  <w:sz w:val="16"/>
                  <w:szCs w:val="16"/>
                  <w:u w:val="none"/>
                  <w:lang w:val="de-CH"/>
                </w:rPr>
                <w:t>Erhalt verschiedener amtlicher Dokumente</w:t>
              </w:r>
            </w:hyperlink>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single" w:sz="12" w:space="0" w:color="auto"/>
              <w:right w:val="nil"/>
            </w:tcBorders>
            <w:vAlign w:val="center"/>
          </w:tcPr>
          <w:p w:rsidR="00352C29" w:rsidRPr="003D1ECE" w:rsidRDefault="00352C29" w:rsidP="00B11679">
            <w:pPr>
              <w:rPr>
                <w:rFonts w:cs="Arial"/>
                <w:b/>
                <w:iCs w:val="0"/>
                <w:noProof/>
                <w:sz w:val="16"/>
                <w:szCs w:val="16"/>
                <w:lang w:val="de-CH"/>
              </w:rPr>
            </w:pPr>
          </w:p>
        </w:tc>
        <w:tc>
          <w:tcPr>
            <w:tcW w:w="236" w:type="dxa"/>
            <w:vMerge/>
            <w:tcBorders>
              <w:left w:val="nil"/>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Erneuerung_der_Schriften" w:history="1">
              <w:r w:rsidR="00352C29" w:rsidRPr="003D1ECE">
                <w:rPr>
                  <w:rStyle w:val="Lienhypertexte"/>
                  <w:rFonts w:cs="Arial"/>
                  <w:iCs w:val="0"/>
                  <w:color w:val="auto"/>
                  <w:sz w:val="16"/>
                  <w:szCs w:val="16"/>
                  <w:u w:val="none"/>
                  <w:lang w:val="de-CH"/>
                </w:rPr>
                <w:t>Erneuerung der Schriften</w:t>
              </w:r>
            </w:hyperlink>
          </w:p>
        </w:tc>
      </w:tr>
      <w:tr w:rsidR="00352C29" w:rsidRPr="003D1ECE" w:rsidTr="00B11679">
        <w:trPr>
          <w:trHeight w:hRule="exact" w:val="210"/>
        </w:trPr>
        <w:tc>
          <w:tcPr>
            <w:tcW w:w="3227" w:type="dxa"/>
            <w:vMerge/>
            <w:tcBorders>
              <w:left w:val="single" w:sz="12" w:space="0" w:color="auto"/>
              <w:bottom w:val="single" w:sz="12" w:space="0" w:color="auto"/>
              <w:right w:val="single" w:sz="12" w:space="0" w:color="auto"/>
            </w:tcBorders>
            <w:shd w:val="clear" w:color="auto" w:fill="FFFFFF"/>
            <w:vAlign w:val="center"/>
          </w:tcPr>
          <w:p w:rsidR="00352C29" w:rsidRPr="003D1ECE" w:rsidRDefault="00352C29" w:rsidP="00B11679">
            <w:pPr>
              <w:rPr>
                <w:rFonts w:cs="Arial"/>
                <w:iCs w:val="0"/>
                <w:sz w:val="16"/>
                <w:szCs w:val="16"/>
                <w:lang w:val="de-CH"/>
              </w:rPr>
            </w:pPr>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vMerge w:val="restart"/>
            <w:tcBorders>
              <w:top w:val="single" w:sz="12" w:space="0" w:color="auto"/>
              <w:left w:val="single" w:sz="12" w:space="0" w:color="auto"/>
              <w:bottom w:val="single" w:sz="12" w:space="0" w:color="auto"/>
              <w:right w:val="single" w:sz="12" w:space="0" w:color="auto"/>
            </w:tcBorders>
            <w:vAlign w:val="center"/>
          </w:tcPr>
          <w:p w:rsidR="00352C29" w:rsidRPr="003D1ECE" w:rsidRDefault="009E5BBB" w:rsidP="00B11679">
            <w:pPr>
              <w:rPr>
                <w:rFonts w:cs="Arial"/>
                <w:b/>
                <w:iCs w:val="0"/>
                <w:noProof/>
                <w:sz w:val="16"/>
                <w:szCs w:val="16"/>
                <w:lang w:val="de-CH"/>
              </w:rPr>
            </w:pPr>
            <w:hyperlink w:anchor="_Entscheid/Anzeige_an_den" w:history="1">
              <w:r w:rsidR="00352C29" w:rsidRPr="003D1ECE">
                <w:rPr>
                  <w:rStyle w:val="Lienhypertexte"/>
                  <w:rFonts w:cs="Arial"/>
                  <w:b/>
                  <w:iCs w:val="0"/>
                  <w:color w:val="auto"/>
                  <w:sz w:val="16"/>
                  <w:szCs w:val="16"/>
                  <w:u w:val="none"/>
                  <w:lang w:val="de-CH"/>
                </w:rPr>
                <w:t>Entscheid/Anzeige an die Oberamtsperson</w:t>
              </w:r>
            </w:hyperlink>
          </w:p>
        </w:tc>
        <w:tc>
          <w:tcPr>
            <w:tcW w:w="236" w:type="dxa"/>
            <w:vMerge/>
            <w:tcBorders>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single" w:sz="12" w:space="0" w:color="auto"/>
            </w:tcBorders>
            <w:shd w:val="clear" w:color="auto" w:fill="99CCFF"/>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9" w:history="1">
              <w:r w:rsidRPr="003D1ECE">
                <w:rPr>
                  <w:rStyle w:val="Lienhypertexte"/>
                  <w:rFonts w:cs="Arial"/>
                  <w:iCs w:val="0"/>
                  <w:color w:val="auto"/>
                  <w:sz w:val="16"/>
                  <w:szCs w:val="16"/>
                  <w:u w:val="none"/>
                  <w:lang w:val="de-CH"/>
                </w:rPr>
                <w:t>Gesetzliche Grundlagen</w:t>
              </w:r>
            </w:hyperlink>
          </w:p>
        </w:tc>
      </w:tr>
      <w:tr w:rsidR="00352C29" w:rsidRPr="003D1ECE" w:rsidTr="00B11679">
        <w:trPr>
          <w:trHeight w:hRule="exact" w:val="210"/>
        </w:trPr>
        <w:tc>
          <w:tcPr>
            <w:tcW w:w="3227" w:type="dxa"/>
            <w:tcBorders>
              <w:top w:val="single" w:sz="12" w:space="0" w:color="auto"/>
              <w:left w:val="single" w:sz="12" w:space="0" w:color="auto"/>
              <w:right w:val="single" w:sz="12" w:space="0" w:color="auto"/>
            </w:tcBorders>
            <w:shd w:val="clear" w:color="auto" w:fill="DDD9C3"/>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Diverse_Verwaltungsdokumente" w:history="1">
              <w:r w:rsidRPr="003D1ECE">
                <w:rPr>
                  <w:rStyle w:val="Lienhypertexte"/>
                  <w:rFonts w:cs="Arial"/>
                  <w:iCs w:val="0"/>
                  <w:color w:val="auto"/>
                  <w:sz w:val="16"/>
                  <w:szCs w:val="16"/>
                  <w:u w:val="none"/>
                  <w:lang w:val="de-CH"/>
                </w:rPr>
                <w:t>Diverse Ve</w:t>
              </w:r>
              <w:r>
                <w:rPr>
                  <w:rStyle w:val="Lienhypertexte"/>
                  <w:rFonts w:cs="Arial"/>
                  <w:iCs w:val="0"/>
                  <w:color w:val="auto"/>
                  <w:sz w:val="16"/>
                  <w:szCs w:val="16"/>
                  <w:u w:val="none"/>
                  <w:lang w:val="de-CH"/>
                </w:rPr>
                <w:t>r</w:t>
              </w:r>
              <w:r w:rsidRPr="003D1ECE">
                <w:rPr>
                  <w:rStyle w:val="Lienhypertexte"/>
                  <w:rFonts w:cs="Arial"/>
                  <w:iCs w:val="0"/>
                  <w:color w:val="auto"/>
                  <w:sz w:val="16"/>
                  <w:szCs w:val="16"/>
                  <w:u w:val="none"/>
                  <w:lang w:val="de-CH"/>
                </w:rPr>
                <w:t>waltungsdokumente</w:t>
              </w:r>
            </w:hyperlink>
          </w:p>
        </w:tc>
        <w:tc>
          <w:tcPr>
            <w:tcW w:w="236" w:type="dxa"/>
            <w:vMerge/>
            <w:tcBorders>
              <w:left w:val="single" w:sz="12" w:space="0" w:color="auto"/>
              <w:bottom w:val="nil"/>
              <w:right w:val="nil"/>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bottom w:val="single" w:sz="12" w:space="0" w:color="auto"/>
              <w:right w:val="single" w:sz="12" w:space="0" w:color="auto"/>
            </w:tcBorders>
            <w:shd w:val="clear" w:color="auto" w:fill="FBD4B4"/>
            <w:vAlign w:val="center"/>
          </w:tcPr>
          <w:p w:rsidR="00352C29" w:rsidRPr="003D1ECE" w:rsidRDefault="00352C29" w:rsidP="00B11679">
            <w:pPr>
              <w:rPr>
                <w:rFonts w:cs="Arial"/>
                <w:b/>
                <w:iCs w:val="0"/>
                <w:noProof/>
                <w:sz w:val="16"/>
                <w:szCs w:val="16"/>
                <w:lang w:val="de-CH"/>
              </w:rPr>
            </w:pPr>
          </w:p>
        </w:tc>
        <w:tc>
          <w:tcPr>
            <w:tcW w:w="236" w:type="dxa"/>
            <w:vMerge/>
            <w:tcBorders>
              <w:left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single" w:sz="12" w:space="0" w:color="auto"/>
            </w:tcBorders>
            <w:shd w:val="clear" w:color="auto" w:fill="99CCFF"/>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Anwendung_1" w:history="1">
              <w:r w:rsidRPr="003D1ECE">
                <w:rPr>
                  <w:rStyle w:val="Lienhypertexte"/>
                  <w:rFonts w:cs="Arial"/>
                  <w:iCs w:val="0"/>
                  <w:color w:val="auto"/>
                  <w:sz w:val="16"/>
                  <w:szCs w:val="16"/>
                  <w:u w:val="none"/>
                  <w:lang w:val="de-CH"/>
                </w:rPr>
                <w:t>Anwendung</w:t>
              </w:r>
            </w:hyperlink>
          </w:p>
        </w:tc>
      </w:tr>
      <w:tr w:rsidR="00352C29" w:rsidRPr="003D1ECE" w:rsidTr="00B11679">
        <w:trPr>
          <w:trHeight w:hRule="exact" w:val="210"/>
        </w:trPr>
        <w:tc>
          <w:tcPr>
            <w:tcW w:w="3227" w:type="dxa"/>
            <w:vMerge w:val="restart"/>
            <w:tcBorders>
              <w:left w:val="single" w:sz="12" w:space="0" w:color="auto"/>
              <w:bottom w:val="single" w:sz="12" w:space="0" w:color="auto"/>
              <w:right w:val="single" w:sz="12" w:space="0" w:color="auto"/>
            </w:tcBorders>
            <w:shd w:val="clear" w:color="auto" w:fill="DDD9C3"/>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Verschiedene_Formulare_der" w:history="1">
              <w:r w:rsidRPr="003D1ECE">
                <w:rPr>
                  <w:rStyle w:val="Lienhypertexte"/>
                  <w:rFonts w:cs="Arial"/>
                  <w:iCs w:val="0"/>
                  <w:color w:val="auto"/>
                  <w:sz w:val="16"/>
                  <w:szCs w:val="16"/>
                  <w:u w:val="none"/>
                  <w:lang w:val="de-CH"/>
                </w:rPr>
                <w:t>Versch. kantonale Formulare der Einwohnerkontrolle</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single" w:sz="12" w:space="0" w:color="auto"/>
              <w:right w:val="single" w:sz="12" w:space="0" w:color="auto"/>
            </w:tcBorders>
            <w:shd w:val="clear" w:color="auto" w:fill="FBD4B4"/>
            <w:vAlign w:val="center"/>
          </w:tcPr>
          <w:p w:rsidR="00352C29" w:rsidRPr="003D1ECE" w:rsidRDefault="00352C29" w:rsidP="00B11679">
            <w:pPr>
              <w:rPr>
                <w:rFonts w:cs="Arial"/>
                <w:b/>
                <w:iCs w:val="0"/>
                <w:noProof/>
                <w:sz w:val="16"/>
                <w:szCs w:val="16"/>
                <w:lang w:val="de-CH"/>
              </w:rPr>
            </w:pPr>
            <w:r w:rsidRPr="003D1ECE">
              <w:rPr>
                <w:rFonts w:cs="Arial"/>
                <w:b/>
                <w:iCs w:val="0"/>
                <w:sz w:val="16"/>
                <w:szCs w:val="16"/>
                <w:lang w:val="de-CH"/>
              </w:rPr>
              <w:t xml:space="preserve"> </w:t>
            </w:r>
            <w:hyperlink w:anchor="_Gesetzliche_Grundlagen_4" w:history="1">
              <w:r w:rsidRPr="003D1ECE">
                <w:rPr>
                  <w:rStyle w:val="Lienhypertexte"/>
                  <w:rFonts w:cs="Arial"/>
                  <w:b/>
                  <w:iCs w:val="0"/>
                  <w:color w:val="auto"/>
                  <w:sz w:val="16"/>
                  <w:szCs w:val="16"/>
                  <w:u w:val="none"/>
                  <w:lang w:val="de-CH"/>
                </w:rPr>
                <w:t>Gesetzliche Grundlagen</w:t>
              </w:r>
            </w:hyperlink>
          </w:p>
        </w:tc>
        <w:tc>
          <w:tcPr>
            <w:tcW w:w="236" w:type="dxa"/>
            <w:vMerge/>
            <w:tcBorders>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nil"/>
              <w:bottom w:val="single" w:sz="12" w:space="0" w:color="auto"/>
              <w:right w:val="nil"/>
            </w:tcBorders>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vMerge/>
            <w:tcBorders>
              <w:top w:val="nil"/>
              <w:left w:val="single" w:sz="12" w:space="0" w:color="auto"/>
              <w:bottom w:val="single" w:sz="12" w:space="0" w:color="auto"/>
              <w:right w:val="single" w:sz="12" w:space="0" w:color="auto"/>
            </w:tcBorders>
            <w:shd w:val="clear" w:color="auto" w:fill="DDD9C3"/>
            <w:vAlign w:val="center"/>
          </w:tcPr>
          <w:p w:rsidR="00352C29" w:rsidRPr="003D1ECE" w:rsidRDefault="00352C29" w:rsidP="00B11679">
            <w:pPr>
              <w:rPr>
                <w:rFonts w:cs="Arial"/>
                <w:iCs w:val="0"/>
                <w:sz w:val="16"/>
                <w:szCs w:val="16"/>
                <w:lang w:val="de-CH"/>
              </w:rPr>
            </w:pPr>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val="restart"/>
            <w:tcBorders>
              <w:left w:val="single" w:sz="12" w:space="0" w:color="auto"/>
              <w:right w:val="single" w:sz="12" w:space="0" w:color="auto"/>
            </w:tcBorders>
            <w:shd w:val="clear" w:color="auto" w:fill="FBD4B4"/>
            <w:vAlign w:val="center"/>
          </w:tcPr>
          <w:p w:rsidR="00352C29" w:rsidRPr="003D1ECE" w:rsidRDefault="009E5BBB" w:rsidP="00B11679">
            <w:pPr>
              <w:rPr>
                <w:rFonts w:cs="Arial"/>
                <w:b/>
                <w:iCs w:val="0"/>
                <w:noProof/>
                <w:sz w:val="16"/>
                <w:szCs w:val="16"/>
                <w:lang w:val="de-CH"/>
              </w:rPr>
            </w:pPr>
            <w:hyperlink w:anchor="_Ankunft_ohne_Meldung" w:history="1">
              <w:r w:rsidR="00352C29" w:rsidRPr="003D1ECE">
                <w:rPr>
                  <w:rStyle w:val="Lienhypertexte"/>
                  <w:rFonts w:cs="Arial"/>
                  <w:b/>
                  <w:iCs w:val="0"/>
                  <w:color w:val="auto"/>
                  <w:sz w:val="16"/>
                  <w:szCs w:val="16"/>
                  <w:u w:val="none"/>
                  <w:lang w:val="de-CH"/>
                </w:rPr>
                <w:t>Feststellung des Verstosses und Anzeige</w:t>
              </w:r>
            </w:hyperlink>
            <w:r w:rsidR="00352C29" w:rsidRPr="003D1ECE">
              <w:rPr>
                <w:rFonts w:cs="Arial"/>
                <w:b/>
                <w:iCs w:val="0"/>
                <w:noProof/>
                <w:sz w:val="16"/>
                <w:szCs w:val="16"/>
                <w:lang w:val="de-CH"/>
              </w:rPr>
              <w:t xml:space="preserve"> </w:t>
            </w:r>
          </w:p>
        </w:tc>
        <w:tc>
          <w:tcPr>
            <w:tcW w:w="236" w:type="dxa"/>
            <w:tcBorders>
              <w:top w:val="nil"/>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vMerge w:val="restart"/>
            <w:tcBorders>
              <w:top w:val="single" w:sz="12" w:space="0" w:color="auto"/>
              <w:left w:val="single" w:sz="12" w:space="0" w:color="auto"/>
              <w:right w:val="single" w:sz="12" w:space="0" w:color="auto"/>
            </w:tcBorders>
            <w:shd w:val="clear" w:color="auto" w:fill="FFFFFF"/>
            <w:vAlign w:val="center"/>
          </w:tcPr>
          <w:p w:rsidR="00352C29" w:rsidRPr="003D1ECE" w:rsidRDefault="009E5BBB" w:rsidP="00B11679">
            <w:pPr>
              <w:rPr>
                <w:rFonts w:cs="Arial"/>
                <w:iCs w:val="0"/>
                <w:sz w:val="16"/>
                <w:szCs w:val="16"/>
                <w:lang w:val="de-CH"/>
              </w:rPr>
            </w:pPr>
            <w:hyperlink w:anchor="_Vormundschaft_/_Beistandschaft" w:history="1">
              <w:r w:rsidR="00352C29" w:rsidRPr="003D1ECE">
                <w:rPr>
                  <w:rStyle w:val="Lienhypertexte"/>
                  <w:rFonts w:cs="Arial"/>
                  <w:iCs w:val="0"/>
                  <w:color w:val="auto"/>
                  <w:sz w:val="16"/>
                  <w:szCs w:val="16"/>
                  <w:u w:val="none"/>
                  <w:lang w:val="de-CH"/>
                </w:rPr>
                <w:t xml:space="preserve">Vormundschaft/Beistandschaft/ </w:t>
              </w:r>
              <w:proofErr w:type="spellStart"/>
              <w:r w:rsidR="00352C29" w:rsidRPr="003D1ECE">
                <w:rPr>
                  <w:rStyle w:val="Lienhypertexte"/>
                  <w:rFonts w:cs="Arial"/>
                  <w:iCs w:val="0"/>
                  <w:color w:val="auto"/>
                  <w:sz w:val="16"/>
                  <w:szCs w:val="16"/>
                  <w:u w:val="none"/>
                  <w:lang w:val="de-CH"/>
                </w:rPr>
                <w:t>Beiratschaft</w:t>
              </w:r>
              <w:proofErr w:type="spellEnd"/>
            </w:hyperlink>
          </w:p>
        </w:tc>
      </w:tr>
      <w:tr w:rsidR="00352C29" w:rsidRPr="003D1ECE" w:rsidTr="00B11679">
        <w:trPr>
          <w:trHeight w:hRule="exact" w:val="210"/>
        </w:trPr>
        <w:tc>
          <w:tcPr>
            <w:tcW w:w="3227" w:type="dxa"/>
            <w:tcBorders>
              <w:top w:val="single" w:sz="12" w:space="0" w:color="auto"/>
              <w:left w:val="nil"/>
              <w:bottom w:val="nil"/>
              <w:right w:val="nil"/>
            </w:tcBorders>
            <w:shd w:val="clear" w:color="auto" w:fill="FFFFFF"/>
            <w:vAlign w:val="center"/>
          </w:tcPr>
          <w:p w:rsidR="00352C29" w:rsidRPr="003D1ECE" w:rsidRDefault="00352C29" w:rsidP="00B11679">
            <w:pPr>
              <w:rPr>
                <w:rFonts w:cs="Arial"/>
                <w:iCs w:val="0"/>
                <w:sz w:val="16"/>
                <w:szCs w:val="16"/>
                <w:lang w:val="de-CH"/>
              </w:rPr>
            </w:pPr>
          </w:p>
        </w:tc>
        <w:tc>
          <w:tcPr>
            <w:tcW w:w="236" w:type="dxa"/>
            <w:vMerge w:val="restart"/>
            <w:tcBorders>
              <w:top w:val="nil"/>
              <w:left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vMerge/>
            <w:tcBorders>
              <w:left w:val="single" w:sz="12" w:space="0" w:color="auto"/>
              <w:right w:val="single" w:sz="12" w:space="0" w:color="auto"/>
            </w:tcBorders>
            <w:shd w:val="clear" w:color="auto" w:fill="FBD4B4"/>
            <w:vAlign w:val="center"/>
          </w:tcPr>
          <w:p w:rsidR="00352C29" w:rsidRPr="003D1ECE" w:rsidRDefault="00352C29" w:rsidP="00B11679">
            <w:pPr>
              <w:rPr>
                <w:rFonts w:cs="Arial"/>
                <w:b/>
                <w:iCs w:val="0"/>
                <w:noProof/>
                <w:sz w:val="16"/>
                <w:szCs w:val="16"/>
                <w:lang w:val="de-CH"/>
              </w:rPr>
            </w:pPr>
          </w:p>
        </w:tc>
        <w:tc>
          <w:tcPr>
            <w:tcW w:w="236" w:type="dxa"/>
            <w:vMerge w:val="restart"/>
            <w:tcBorders>
              <w:top w:val="nil"/>
              <w:left w:val="single" w:sz="12" w:space="0" w:color="auto"/>
              <w:right w:val="nil"/>
            </w:tcBorders>
            <w:vAlign w:val="center"/>
          </w:tcPr>
          <w:p w:rsidR="00352C29" w:rsidRPr="003D1ECE" w:rsidRDefault="00352C29" w:rsidP="00B11679">
            <w:pPr>
              <w:rPr>
                <w:rFonts w:cs="Arial"/>
                <w:iCs w:val="0"/>
                <w:sz w:val="16"/>
                <w:szCs w:val="16"/>
                <w:lang w:val="de-CH"/>
              </w:rPr>
            </w:pPr>
          </w:p>
        </w:tc>
        <w:tc>
          <w:tcPr>
            <w:tcW w:w="3213" w:type="dxa"/>
            <w:vMerge/>
            <w:tcBorders>
              <w:left w:val="single" w:sz="12" w:space="0" w:color="auto"/>
              <w:bottom w:val="single" w:sz="12" w:space="0" w:color="auto"/>
              <w:right w:val="single" w:sz="12" w:space="0" w:color="auto"/>
            </w:tcBorders>
            <w:shd w:val="clear" w:color="auto" w:fill="FFFFFF"/>
            <w:vAlign w:val="center"/>
          </w:tcPr>
          <w:p w:rsidR="00352C29" w:rsidRPr="003D1ECE" w:rsidRDefault="00352C29" w:rsidP="00B11679">
            <w:pPr>
              <w:rPr>
                <w:rFonts w:cs="Arial"/>
                <w:iCs w:val="0"/>
                <w:sz w:val="16"/>
                <w:szCs w:val="16"/>
                <w:lang w:val="de-CH"/>
              </w:rPr>
            </w:pPr>
          </w:p>
        </w:tc>
      </w:tr>
      <w:tr w:rsidR="00352C29" w:rsidRPr="003D1ECE" w:rsidTr="00B11679">
        <w:trPr>
          <w:trHeight w:hRule="exact" w:val="210"/>
        </w:trPr>
        <w:tc>
          <w:tcPr>
            <w:tcW w:w="3227" w:type="dxa"/>
            <w:vMerge w:val="restart"/>
            <w:tcBorders>
              <w:top w:val="nil"/>
              <w:left w:val="nil"/>
              <w:bottom w:val="nil"/>
              <w:right w:val="nil"/>
            </w:tcBorders>
            <w:shd w:val="clear" w:color="auto" w:fill="FFFFFF"/>
            <w:vAlign w:val="center"/>
          </w:tcPr>
          <w:p w:rsidR="00352C29" w:rsidRPr="003D1ECE" w:rsidRDefault="00352C29" w:rsidP="00B11679">
            <w:pPr>
              <w:rPr>
                <w:rFonts w:cs="Arial"/>
                <w:iCs w:val="0"/>
                <w:sz w:val="16"/>
                <w:szCs w:val="16"/>
                <w:lang w:val="de-CH"/>
              </w:rPr>
            </w:pPr>
          </w:p>
        </w:tc>
        <w:tc>
          <w:tcPr>
            <w:tcW w:w="236" w:type="dxa"/>
            <w:vMerge/>
            <w:tcBorders>
              <w:left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left w:val="single" w:sz="12" w:space="0" w:color="auto"/>
              <w:right w:val="single" w:sz="12" w:space="0" w:color="auto"/>
            </w:tcBorders>
            <w:shd w:val="clear" w:color="auto" w:fill="FBD4B4"/>
            <w:vAlign w:val="center"/>
          </w:tcPr>
          <w:p w:rsidR="00352C29" w:rsidRPr="003D1ECE" w:rsidRDefault="00352C29" w:rsidP="00B11679">
            <w:pPr>
              <w:rPr>
                <w:rFonts w:cs="Arial"/>
                <w:b/>
                <w:iCs w:val="0"/>
                <w:noProof/>
                <w:sz w:val="16"/>
                <w:szCs w:val="16"/>
                <w:lang w:val="de-CH"/>
              </w:rPr>
            </w:pPr>
            <w:r w:rsidRPr="003D1ECE">
              <w:rPr>
                <w:rFonts w:cs="Arial"/>
                <w:b/>
                <w:iCs w:val="0"/>
                <w:noProof/>
                <w:sz w:val="16"/>
                <w:szCs w:val="16"/>
                <w:lang w:val="de-CH"/>
              </w:rPr>
              <w:t xml:space="preserve"> </w:t>
            </w:r>
            <w:hyperlink w:anchor="_Wegzug_ohne_Meldung" w:history="1">
              <w:r w:rsidRPr="003D1ECE">
                <w:rPr>
                  <w:rStyle w:val="Lienhypertexte"/>
                  <w:rFonts w:cs="Arial"/>
                  <w:b/>
                  <w:iCs w:val="0"/>
                  <w:noProof/>
                  <w:color w:val="auto"/>
                  <w:sz w:val="16"/>
                  <w:szCs w:val="16"/>
                  <w:u w:val="none"/>
                  <w:lang w:val="de-CH"/>
                </w:rPr>
                <w:t>Wegzug ohne Meldung</w:t>
              </w:r>
            </w:hyperlink>
          </w:p>
        </w:tc>
        <w:tc>
          <w:tcPr>
            <w:tcW w:w="236" w:type="dxa"/>
            <w:vMerge/>
            <w:tcBorders>
              <w:left w:val="single" w:sz="12" w:space="0" w:color="auto"/>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Gesetzliche_Grundlagen_10" w:history="1">
              <w:r w:rsidRPr="003D1ECE">
                <w:rPr>
                  <w:rStyle w:val="Lienhypertexte"/>
                  <w:rFonts w:cs="Arial"/>
                  <w:iCs w:val="0"/>
                  <w:color w:val="auto"/>
                  <w:sz w:val="16"/>
                  <w:szCs w:val="16"/>
                  <w:u w:val="none"/>
                  <w:lang w:val="de-CH"/>
                </w:rPr>
                <w:t>Gesetzliche Grundlagen</w:t>
              </w:r>
            </w:hyperlink>
          </w:p>
        </w:tc>
      </w:tr>
      <w:tr w:rsidR="00352C29" w:rsidRPr="003D1ECE" w:rsidTr="00B11679">
        <w:trPr>
          <w:trHeight w:hRule="exact" w:val="210"/>
        </w:trPr>
        <w:tc>
          <w:tcPr>
            <w:tcW w:w="3227" w:type="dxa"/>
            <w:vMerge/>
            <w:tcBorders>
              <w:top w:val="nil"/>
              <w:left w:val="nil"/>
              <w:bottom w:val="nil"/>
              <w:right w:val="nil"/>
            </w:tcBorders>
            <w:shd w:val="clear" w:color="auto" w:fill="FFFFFF"/>
            <w:vAlign w:val="center"/>
          </w:tcPr>
          <w:p w:rsidR="00352C29" w:rsidRPr="003D1ECE" w:rsidRDefault="00352C29" w:rsidP="00B11679">
            <w:pPr>
              <w:rPr>
                <w:rFonts w:cs="Arial"/>
                <w:iCs w:val="0"/>
                <w:sz w:val="16"/>
                <w:szCs w:val="16"/>
                <w:lang w:val="de-CH"/>
              </w:rPr>
            </w:pPr>
          </w:p>
        </w:tc>
        <w:tc>
          <w:tcPr>
            <w:tcW w:w="236" w:type="dxa"/>
            <w:vMerge/>
            <w:tcBorders>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119" w:type="dxa"/>
            <w:tcBorders>
              <w:left w:val="single" w:sz="12" w:space="0" w:color="auto"/>
              <w:bottom w:val="single" w:sz="12" w:space="0" w:color="auto"/>
              <w:right w:val="single" w:sz="12" w:space="0" w:color="auto"/>
            </w:tcBorders>
            <w:shd w:val="clear" w:color="auto" w:fill="FBD4B4"/>
            <w:vAlign w:val="center"/>
          </w:tcPr>
          <w:p w:rsidR="00352C29" w:rsidRPr="003D1ECE" w:rsidRDefault="00352C29" w:rsidP="00B11679">
            <w:pPr>
              <w:rPr>
                <w:rFonts w:cs="Arial"/>
                <w:b/>
                <w:iCs w:val="0"/>
                <w:sz w:val="16"/>
                <w:szCs w:val="16"/>
                <w:lang w:val="de-CH"/>
              </w:rPr>
            </w:pPr>
            <w:r w:rsidRPr="003D1ECE">
              <w:rPr>
                <w:rFonts w:cs="Arial"/>
                <w:b/>
                <w:iCs w:val="0"/>
                <w:noProof/>
                <w:sz w:val="16"/>
                <w:szCs w:val="16"/>
                <w:lang w:val="de-CH"/>
              </w:rPr>
              <w:t xml:space="preserve"> </w:t>
            </w:r>
            <w:hyperlink w:anchor="_Anzeige" w:history="1">
              <w:r w:rsidRPr="003D1ECE">
                <w:rPr>
                  <w:rStyle w:val="Lienhypertexte"/>
                  <w:rFonts w:cs="Arial"/>
                  <w:b/>
                  <w:iCs w:val="0"/>
                  <w:color w:val="auto"/>
                  <w:sz w:val="16"/>
                  <w:szCs w:val="16"/>
                  <w:u w:val="none"/>
                  <w:lang w:val="de-CH"/>
                </w:rPr>
                <w:t>Anzeige</w:t>
              </w:r>
            </w:hyperlink>
          </w:p>
        </w:tc>
        <w:tc>
          <w:tcPr>
            <w:tcW w:w="236" w:type="dxa"/>
            <w:vMerge/>
            <w:tcBorders>
              <w:left w:val="single" w:sz="12" w:space="0" w:color="auto"/>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Vormundschaft" w:history="1">
              <w:r w:rsidRPr="003D1ECE">
                <w:rPr>
                  <w:rStyle w:val="Lienhypertexte"/>
                  <w:rFonts w:cs="Arial"/>
                  <w:iCs w:val="0"/>
                  <w:color w:val="auto"/>
                  <w:sz w:val="16"/>
                  <w:szCs w:val="16"/>
                  <w:u w:val="none"/>
                  <w:lang w:val="de-CH"/>
                </w:rPr>
                <w:t>Vormundschaft</w:t>
              </w:r>
            </w:hyperlink>
          </w:p>
        </w:tc>
      </w:tr>
      <w:tr w:rsidR="00352C29" w:rsidRPr="003D1ECE" w:rsidTr="00B11679">
        <w:trPr>
          <w:trHeight w:hRule="exact" w:val="210"/>
        </w:trPr>
        <w:tc>
          <w:tcPr>
            <w:tcW w:w="3227" w:type="dxa"/>
            <w:tcBorders>
              <w:top w:val="nil"/>
              <w:left w:val="nil"/>
              <w:bottom w:val="nil"/>
              <w:right w:val="nil"/>
            </w:tcBorders>
            <w:shd w:val="clear" w:color="auto" w:fill="FFFFFF"/>
            <w:vAlign w:val="center"/>
          </w:tcPr>
          <w:p w:rsidR="00352C29" w:rsidRPr="003D1ECE" w:rsidRDefault="00352C29" w:rsidP="00B11679">
            <w:pPr>
              <w:rPr>
                <w:rFonts w:cs="Arial"/>
                <w:iCs w:val="0"/>
                <w:sz w:val="16"/>
                <w:szCs w:val="16"/>
                <w:lang w:val="de-CH"/>
              </w:rPr>
            </w:pPr>
          </w:p>
        </w:tc>
        <w:tc>
          <w:tcPr>
            <w:tcW w:w="236" w:type="dxa"/>
            <w:tcBorders>
              <w:top w:val="nil"/>
              <w:left w:val="nil"/>
              <w:bottom w:val="nil"/>
              <w:right w:val="nil"/>
            </w:tcBorders>
            <w:vAlign w:val="center"/>
          </w:tcPr>
          <w:p w:rsidR="00352C29" w:rsidRPr="003D1ECE" w:rsidRDefault="00352C29" w:rsidP="00B11679">
            <w:pPr>
              <w:rPr>
                <w:rFonts w:cs="Arial"/>
                <w:iCs w:val="0"/>
                <w:sz w:val="16"/>
                <w:szCs w:val="16"/>
                <w:lang w:val="de-CH"/>
              </w:rPr>
            </w:pPr>
          </w:p>
        </w:tc>
        <w:tc>
          <w:tcPr>
            <w:tcW w:w="3119" w:type="dxa"/>
            <w:tcBorders>
              <w:top w:val="single" w:sz="12" w:space="0" w:color="auto"/>
              <w:left w:val="nil"/>
              <w:bottom w:val="nil"/>
              <w:right w:val="nil"/>
            </w:tcBorders>
            <w:shd w:val="clear" w:color="auto" w:fill="auto"/>
            <w:vAlign w:val="center"/>
          </w:tcPr>
          <w:p w:rsidR="00352C29" w:rsidRPr="003D1ECE" w:rsidRDefault="00352C29" w:rsidP="00B11679">
            <w:pPr>
              <w:rPr>
                <w:rFonts w:cs="Arial"/>
                <w:b/>
                <w:iCs w:val="0"/>
                <w:noProof/>
                <w:sz w:val="16"/>
                <w:szCs w:val="16"/>
                <w:lang w:val="de-CH"/>
              </w:rPr>
            </w:pPr>
          </w:p>
        </w:tc>
        <w:tc>
          <w:tcPr>
            <w:tcW w:w="236" w:type="dxa"/>
            <w:tcBorders>
              <w:top w:val="nil"/>
              <w:left w:val="nil"/>
              <w:bottom w:val="nil"/>
              <w:right w:val="single" w:sz="12" w:space="0" w:color="auto"/>
            </w:tcBorders>
            <w:vAlign w:val="center"/>
          </w:tcPr>
          <w:p w:rsidR="00352C29" w:rsidRPr="003D1ECE" w:rsidRDefault="00352C29" w:rsidP="00B11679">
            <w:pPr>
              <w:rPr>
                <w:rFonts w:cs="Arial"/>
                <w:iCs w:val="0"/>
                <w:sz w:val="16"/>
                <w:szCs w:val="16"/>
                <w:lang w:val="de-CH"/>
              </w:rPr>
            </w:pPr>
          </w:p>
        </w:tc>
        <w:tc>
          <w:tcPr>
            <w:tcW w:w="3213" w:type="dxa"/>
            <w:tcBorders>
              <w:top w:val="single" w:sz="12" w:space="0" w:color="auto"/>
              <w:left w:val="single" w:sz="12" w:space="0" w:color="auto"/>
              <w:bottom w:val="single" w:sz="12" w:space="0" w:color="auto"/>
              <w:right w:val="single" w:sz="12" w:space="0" w:color="auto"/>
            </w:tcBorders>
            <w:shd w:val="clear" w:color="auto" w:fill="C4BC96"/>
            <w:vAlign w:val="center"/>
          </w:tcPr>
          <w:p w:rsidR="00352C29" w:rsidRPr="003D1ECE" w:rsidRDefault="00352C29" w:rsidP="00B11679">
            <w:pPr>
              <w:rPr>
                <w:rFonts w:cs="Arial"/>
                <w:iCs w:val="0"/>
                <w:sz w:val="16"/>
                <w:szCs w:val="16"/>
                <w:lang w:val="de-CH"/>
              </w:rPr>
            </w:pPr>
            <w:r w:rsidRPr="003D1ECE">
              <w:rPr>
                <w:rFonts w:cs="Arial"/>
                <w:iCs w:val="0"/>
                <w:sz w:val="16"/>
                <w:szCs w:val="16"/>
                <w:lang w:val="de-CH"/>
              </w:rPr>
              <w:t xml:space="preserve"> </w:t>
            </w:r>
            <w:hyperlink w:anchor="_Beistandschaft_und_Beiratschaft" w:history="1">
              <w:r w:rsidRPr="003D1ECE">
                <w:rPr>
                  <w:rStyle w:val="Lienhypertexte"/>
                  <w:rFonts w:cs="Arial"/>
                  <w:iCs w:val="0"/>
                  <w:color w:val="auto"/>
                  <w:sz w:val="16"/>
                  <w:szCs w:val="16"/>
                  <w:u w:val="none"/>
                  <w:lang w:val="de-CH"/>
                </w:rPr>
                <w:t xml:space="preserve">Beistandschaft und </w:t>
              </w:r>
              <w:proofErr w:type="spellStart"/>
              <w:r w:rsidRPr="003D1ECE">
                <w:rPr>
                  <w:rStyle w:val="Lienhypertexte"/>
                  <w:rFonts w:cs="Arial"/>
                  <w:iCs w:val="0"/>
                  <w:color w:val="auto"/>
                  <w:sz w:val="16"/>
                  <w:szCs w:val="16"/>
                  <w:u w:val="none"/>
                  <w:lang w:val="de-CH"/>
                </w:rPr>
                <w:t>Beiratschaft</w:t>
              </w:r>
              <w:proofErr w:type="spellEnd"/>
            </w:hyperlink>
          </w:p>
        </w:tc>
      </w:tr>
    </w:tbl>
    <w:p w:rsidR="00352C29" w:rsidRPr="003D1ECE" w:rsidRDefault="00352C29" w:rsidP="00352C29">
      <w:pPr>
        <w:pStyle w:val="Titre2"/>
        <w:rPr>
          <w:rFonts w:cs="Times New Roman"/>
          <w:lang w:val="de-CH"/>
        </w:rPr>
      </w:pPr>
      <w:bookmarkStart w:id="10" w:name="_Bases_légales_–"/>
      <w:bookmarkStart w:id="11" w:name="_Bases_légales_–_1"/>
      <w:bookmarkStart w:id="12" w:name="_Gesetzliche_Grundlagen_–"/>
      <w:bookmarkStart w:id="13" w:name="_Toc461444123"/>
      <w:bookmarkEnd w:id="10"/>
      <w:bookmarkEnd w:id="11"/>
      <w:bookmarkEnd w:id="12"/>
      <w:r w:rsidRPr="003D1ECE">
        <w:rPr>
          <w:noProof/>
          <w:lang w:eastAsia="fr-CH"/>
        </w:rPr>
        <w:drawing>
          <wp:anchor distT="0" distB="0" distL="114300" distR="114300" simplePos="0" relativeHeight="251804672" behindDoc="0" locked="0" layoutInCell="1" allowOverlap="1" wp14:anchorId="5BB3C42E" wp14:editId="1A7A0EE0">
            <wp:simplePos x="0" y="0"/>
            <wp:positionH relativeFrom="page">
              <wp:posOffset>6764655</wp:posOffset>
            </wp:positionH>
            <wp:positionV relativeFrom="page">
              <wp:posOffset>328295</wp:posOffset>
            </wp:positionV>
            <wp:extent cx="719455" cy="367665"/>
            <wp:effectExtent l="0" t="0" r="4445" b="0"/>
            <wp:wrapNone/>
            <wp:docPr id="6"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a:hlinkClick r:id="rId9"/>
                    </pic:cNvPr>
                    <pic:cNvPicPr>
                      <a:picLocks noChangeAspect="1" noChangeArrowheads="1"/>
                    </pic:cNvPicPr>
                  </pic:nvPicPr>
                  <pic:blipFill>
                    <a:blip r:embed="rId10"/>
                    <a:srcRect l="4535" t="8171" r="4535" b="8171"/>
                    <a:stretch>
                      <a:fillRect/>
                    </a:stretch>
                  </pic:blipFill>
                  <pic:spPr bwMode="auto">
                    <a:xfrm>
                      <a:off x="0" y="0"/>
                      <a:ext cx="719455" cy="367665"/>
                    </a:xfrm>
                    <a:prstGeom prst="rect">
                      <a:avLst/>
                    </a:prstGeom>
                    <a:noFill/>
                  </pic:spPr>
                </pic:pic>
              </a:graphicData>
            </a:graphic>
          </wp:anchor>
        </w:drawing>
      </w:r>
      <w:r w:rsidRPr="003D1ECE">
        <w:rPr>
          <w:rFonts w:cs="Times New Roman"/>
          <w:noProof/>
          <w:lang w:val="de-CH"/>
        </w:rPr>
        <w:t>Gesetzliche Grundlagen – Links</w:t>
      </w:r>
      <w:bookmarkEnd w:id="13"/>
    </w:p>
    <w:p w:rsidR="00352C29" w:rsidRPr="003D1ECE" w:rsidRDefault="00352C29" w:rsidP="00352C29">
      <w:pPr>
        <w:rPr>
          <w:i/>
          <w:iCs w:val="0"/>
          <w:lang w:val="de-CH"/>
        </w:rPr>
      </w:pPr>
    </w:p>
    <w:p w:rsidR="00352C29" w:rsidRPr="003D1ECE" w:rsidRDefault="009E5BBB" w:rsidP="00352C29">
      <w:pPr>
        <w:pStyle w:val="Default"/>
        <w:numPr>
          <w:ilvl w:val="0"/>
          <w:numId w:val="3"/>
        </w:numPr>
        <w:ind w:left="993" w:hanging="426"/>
        <w:rPr>
          <w:rStyle w:val="Lienhypertexte"/>
          <w:rFonts w:cs="Arial"/>
          <w:bCs/>
          <w:lang w:val="de-CH" w:eastAsia="fr-FR"/>
        </w:rPr>
      </w:pPr>
      <w:hyperlink r:id="rId13" w:history="1">
        <w:r w:rsidR="00352C29">
          <w:rPr>
            <w:rStyle w:val="Lienhypertexte"/>
            <w:rFonts w:ascii="Arial" w:hAnsi="Arial"/>
            <w:b/>
            <w:noProof/>
            <w:lang w:val="de-CH"/>
          </w:rPr>
          <w:t>Datenbank der freiburgischen Gesetzgebung</w:t>
        </w:r>
      </w:hyperlink>
      <w:r w:rsidR="00352C29" w:rsidRPr="003D1ECE">
        <w:rPr>
          <w:rFonts w:ascii="Arial" w:hAnsi="Arial" w:cs="Times New Roman"/>
          <w:b/>
          <w:noProof/>
          <w:lang w:val="de-CH"/>
        </w:rPr>
        <w:t xml:space="preserve"> </w:t>
      </w:r>
      <w:r w:rsidR="00352C29" w:rsidRPr="003D1ECE">
        <w:rPr>
          <w:rFonts w:ascii="Arial" w:hAnsi="Arial" w:cs="Times New Roman"/>
          <w:b/>
          <w:lang w:val="de-CH"/>
        </w:rPr>
        <w:br/>
      </w:r>
      <w:hyperlink r:id="rId14" w:history="1">
        <w:r w:rsidR="00352C29" w:rsidRPr="003D1ECE">
          <w:rPr>
            <w:rStyle w:val="Lienhypertexte"/>
            <w:rFonts w:ascii="Arial" w:hAnsi="Arial" w:cs="Arial"/>
            <w:b/>
            <w:bCs/>
            <w:lang w:val="de-CH" w:eastAsia="fr-FR"/>
          </w:rPr>
          <w:t>http://bdlf.fr.ch/frontend/texts_of_law?locale=de</w:t>
        </w:r>
      </w:hyperlink>
    </w:p>
    <w:p w:rsidR="00352C29" w:rsidRPr="003D1ECE" w:rsidRDefault="00352C29" w:rsidP="00352C29">
      <w:pPr>
        <w:pStyle w:val="Default"/>
        <w:ind w:left="993" w:hanging="426"/>
        <w:rPr>
          <w:rStyle w:val="Lienhypertexte"/>
          <w:rFonts w:cs="Arial"/>
          <w:bCs/>
          <w:lang w:val="de-CH" w:eastAsia="fr-FR"/>
        </w:rPr>
      </w:pPr>
    </w:p>
    <w:p w:rsidR="00352C29" w:rsidRPr="003D1ECE" w:rsidRDefault="00352C29" w:rsidP="00352C29">
      <w:pPr>
        <w:pStyle w:val="Default"/>
        <w:ind w:left="993" w:hanging="426"/>
        <w:rPr>
          <w:rFonts w:ascii="Arial" w:hAnsi="Arial" w:cs="Times New Roman"/>
          <w:b/>
          <w:lang w:val="de-CH"/>
        </w:rPr>
      </w:pPr>
      <w:r w:rsidRPr="003D1ECE">
        <w:rPr>
          <w:b/>
          <w:iCs/>
          <w:noProof/>
          <w:lang w:val="fr-CH" w:eastAsia="fr-CH"/>
        </w:rPr>
        <w:drawing>
          <wp:inline distT="0" distB="0" distL="0" distR="0" wp14:anchorId="57996C02" wp14:editId="33D17141">
            <wp:extent cx="5760720" cy="3865220"/>
            <wp:effectExtent l="19050" t="0" r="0" b="0"/>
            <wp:docPr id="15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760720" cy="3865220"/>
                    </a:xfrm>
                    <a:prstGeom prst="rect">
                      <a:avLst/>
                    </a:prstGeom>
                    <a:noFill/>
                    <a:ln w="9525">
                      <a:noFill/>
                      <a:miter lim="800000"/>
                      <a:headEnd/>
                      <a:tailEnd/>
                    </a:ln>
                  </pic:spPr>
                </pic:pic>
              </a:graphicData>
            </a:graphic>
          </wp:inline>
        </w:drawing>
      </w:r>
    </w:p>
    <w:p w:rsidR="00352C29" w:rsidRPr="003D1ECE" w:rsidRDefault="00352C29" w:rsidP="00352C29">
      <w:pPr>
        <w:pStyle w:val="Default"/>
        <w:ind w:left="993" w:hanging="426"/>
        <w:rPr>
          <w:rFonts w:cs="Times New Roman"/>
          <w:lang w:val="de-CH"/>
        </w:rPr>
      </w:pPr>
    </w:p>
    <w:p w:rsidR="00352C29" w:rsidRPr="003D1ECE" w:rsidRDefault="00352C29" w:rsidP="00352C29">
      <w:pPr>
        <w:pStyle w:val="Default"/>
        <w:ind w:left="993" w:hanging="426"/>
        <w:rPr>
          <w:rFonts w:ascii="Arial" w:hAnsi="Arial" w:cs="Times New Roman"/>
          <w:b/>
          <w:lang w:val="de-CH"/>
        </w:rPr>
      </w:pPr>
    </w:p>
    <w:p w:rsidR="00352C29" w:rsidRPr="003D1ECE" w:rsidRDefault="009E5BBB" w:rsidP="00352C29">
      <w:pPr>
        <w:pStyle w:val="Default"/>
        <w:numPr>
          <w:ilvl w:val="0"/>
          <w:numId w:val="3"/>
        </w:numPr>
        <w:ind w:left="993" w:hanging="426"/>
        <w:rPr>
          <w:rStyle w:val="Lienhypertexte"/>
          <w:rFonts w:ascii="Arial" w:hAnsi="Arial"/>
          <w:b/>
          <w:noProof/>
          <w:lang w:val="de-CH"/>
        </w:rPr>
      </w:pPr>
      <w:hyperlink r:id="rId16" w:history="1">
        <w:r w:rsidR="00352C29">
          <w:rPr>
            <w:rStyle w:val="Lienhypertexte"/>
            <w:rFonts w:ascii="Arial" w:hAnsi="Arial"/>
            <w:b/>
            <w:noProof/>
            <w:lang w:val="de-CH"/>
          </w:rPr>
          <w:t>Systematische Sammlung des Bundesrechts</w:t>
        </w:r>
      </w:hyperlink>
      <w:r w:rsidR="00352C29" w:rsidRPr="003D1ECE">
        <w:rPr>
          <w:rFonts w:ascii="Arial" w:hAnsi="Arial" w:cs="Times New Roman"/>
          <w:b/>
          <w:noProof/>
          <w:lang w:val="de-CH"/>
        </w:rPr>
        <w:t xml:space="preserve"> </w:t>
      </w:r>
      <w:r w:rsidR="00352C29" w:rsidRPr="003D1ECE">
        <w:rPr>
          <w:rFonts w:ascii="Arial" w:hAnsi="Arial" w:cs="Times New Roman"/>
          <w:b/>
          <w:lang w:val="de-CH"/>
        </w:rPr>
        <w:br/>
      </w:r>
      <w:hyperlink r:id="rId17" w:history="1">
        <w:r w:rsidR="00352C29" w:rsidRPr="003D1ECE">
          <w:rPr>
            <w:rStyle w:val="Lienhypertexte"/>
            <w:rFonts w:ascii="Arial" w:hAnsi="Arial"/>
            <w:b/>
            <w:noProof/>
            <w:lang w:val="de-CH"/>
          </w:rPr>
          <w:t>http://www.admin.ch/bundesrecht/00586/index.html?lang=de</w:t>
        </w:r>
      </w:hyperlink>
    </w:p>
    <w:p w:rsidR="00352C29" w:rsidRPr="003D1ECE" w:rsidRDefault="00352C29" w:rsidP="00352C29">
      <w:pPr>
        <w:pStyle w:val="Default"/>
        <w:ind w:left="993" w:hanging="426"/>
        <w:rPr>
          <w:rFonts w:ascii="Arial" w:hAnsi="Arial" w:cs="Times New Roman"/>
          <w:b/>
          <w:lang w:val="de-CH"/>
        </w:rPr>
      </w:pPr>
    </w:p>
    <w:p w:rsidR="00352C29" w:rsidRPr="003D1ECE" w:rsidRDefault="00352C29" w:rsidP="00352C29">
      <w:pPr>
        <w:pStyle w:val="Default"/>
        <w:ind w:left="993" w:hanging="426"/>
        <w:rPr>
          <w:rFonts w:cs="Times New Roman"/>
          <w:lang w:val="de-CH"/>
        </w:rPr>
      </w:pPr>
      <w:r w:rsidRPr="003D1ECE">
        <w:rPr>
          <w:iCs/>
          <w:noProof/>
          <w:lang w:val="fr-CH" w:eastAsia="fr-CH"/>
        </w:rPr>
        <w:drawing>
          <wp:inline distT="0" distB="0" distL="0" distR="0" wp14:anchorId="04F28D01" wp14:editId="6818104A">
            <wp:extent cx="5760720" cy="2697892"/>
            <wp:effectExtent l="19050" t="0" r="0" b="0"/>
            <wp:docPr id="16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5760720" cy="2697892"/>
                    </a:xfrm>
                    <a:prstGeom prst="rect">
                      <a:avLst/>
                    </a:prstGeom>
                    <a:noFill/>
                    <a:ln w="9525">
                      <a:noFill/>
                      <a:miter lim="800000"/>
                      <a:headEnd/>
                      <a:tailEnd/>
                    </a:ln>
                  </pic:spPr>
                </pic:pic>
              </a:graphicData>
            </a:graphic>
          </wp:inline>
        </w:drawing>
      </w:r>
    </w:p>
    <w:p w:rsidR="00352C29" w:rsidRPr="003D1ECE" w:rsidRDefault="00352C29" w:rsidP="00352C29">
      <w:pPr>
        <w:pStyle w:val="Default"/>
        <w:ind w:left="993" w:hanging="426"/>
        <w:rPr>
          <w:rFonts w:ascii="Arial" w:hAnsi="Arial" w:cs="Times New Roman"/>
          <w:b/>
          <w:lang w:val="de-CH"/>
        </w:rPr>
      </w:pPr>
    </w:p>
    <w:p w:rsidR="00352C29" w:rsidRPr="003D1ECE" w:rsidRDefault="00352C29" w:rsidP="00352C29">
      <w:pPr>
        <w:pStyle w:val="Default"/>
        <w:rPr>
          <w:rFonts w:ascii="Arial" w:hAnsi="Arial" w:cs="Times New Roman"/>
          <w:b/>
          <w:lang w:val="de-CH"/>
        </w:rPr>
      </w:pPr>
    </w:p>
    <w:p w:rsidR="00352C29" w:rsidRPr="002A67A5" w:rsidRDefault="00352C29" w:rsidP="00352C29">
      <w:pPr>
        <w:pStyle w:val="Default"/>
        <w:numPr>
          <w:ilvl w:val="0"/>
          <w:numId w:val="3"/>
        </w:numPr>
        <w:ind w:left="993" w:hanging="426"/>
        <w:rPr>
          <w:rFonts w:ascii="Arial" w:hAnsi="Arial" w:cs="Arial"/>
          <w:b/>
          <w:lang w:val="de-CH"/>
        </w:rPr>
      </w:pPr>
      <w:r w:rsidRPr="002A67A5">
        <w:rPr>
          <w:rStyle w:val="Lienhypertexte"/>
          <w:rFonts w:ascii="Arial" w:hAnsi="Arial" w:cs="Arial"/>
          <w:b/>
          <w:noProof/>
          <w:lang w:val="fr-CH" w:eastAsia="fr-CH"/>
        </w:rPr>
        <w:drawing>
          <wp:anchor distT="0" distB="0" distL="114300" distR="114300" simplePos="0" relativeHeight="251663360" behindDoc="0" locked="0" layoutInCell="1" allowOverlap="1" wp14:anchorId="7E35D82C" wp14:editId="72B30266">
            <wp:simplePos x="0" y="0"/>
            <wp:positionH relativeFrom="page">
              <wp:posOffset>6840855</wp:posOffset>
            </wp:positionH>
            <wp:positionV relativeFrom="page">
              <wp:posOffset>180340</wp:posOffset>
            </wp:positionV>
            <wp:extent cx="791845" cy="440055"/>
            <wp:effectExtent l="19050" t="0" r="8255" b="0"/>
            <wp:wrapNone/>
            <wp:docPr id="151" name="Bild 2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19" w:history="1">
        <w:r w:rsidRPr="002A67A5">
          <w:rPr>
            <w:rStyle w:val="Lienhypertexte"/>
            <w:rFonts w:ascii="Arial" w:hAnsi="Arial" w:cs="Arial"/>
            <w:b/>
            <w:noProof/>
            <w:lang w:val="de-CH"/>
          </w:rPr>
          <w:t>Bundesgesetz</w:t>
        </w:r>
      </w:hyperlink>
      <w:r w:rsidRPr="002A67A5">
        <w:rPr>
          <w:rFonts w:ascii="Arial" w:hAnsi="Arial" w:cs="Arial"/>
          <w:lang w:val="de-DE"/>
        </w:rPr>
        <w:t xml:space="preserve"> </w:t>
      </w:r>
      <w:r w:rsidRPr="002A67A5">
        <w:rPr>
          <w:rStyle w:val="Lienhypertexte"/>
          <w:rFonts w:ascii="Arial" w:hAnsi="Arial" w:cs="Arial"/>
          <w:b/>
          <w:noProof/>
          <w:lang w:val="de-CH"/>
        </w:rPr>
        <w:t>vom 23. Juni 2006 über die Harmonisierung der Einwohnerregister und anderer amtlicher Personenregister (RHG):</w:t>
      </w:r>
      <w:r w:rsidRPr="002A67A5">
        <w:rPr>
          <w:rStyle w:val="Lienhypertexte"/>
          <w:rFonts w:ascii="Arial" w:hAnsi="Arial" w:cs="Arial"/>
          <w:b/>
          <w:lang w:val="de-CH"/>
        </w:rPr>
        <w:t xml:space="preserve"> </w:t>
      </w:r>
      <w:r w:rsidRPr="002A67A5">
        <w:rPr>
          <w:rStyle w:val="Lienhypertexte"/>
          <w:rFonts w:ascii="Arial" w:hAnsi="Arial" w:cs="Arial"/>
          <w:b/>
          <w:noProof/>
          <w:lang w:val="de-CH"/>
        </w:rPr>
        <w:t>SR 431.02</w:t>
      </w:r>
    </w:p>
    <w:p w:rsidR="00352C29" w:rsidRPr="002A67A5" w:rsidRDefault="00352C29" w:rsidP="00352C29">
      <w:pPr>
        <w:pStyle w:val="Default"/>
        <w:ind w:left="993" w:hanging="426"/>
        <w:rPr>
          <w:rFonts w:ascii="Arial" w:hAnsi="Arial" w:cs="Arial"/>
          <w:lang w:val="de-CH"/>
        </w:rPr>
      </w:pPr>
      <w:r w:rsidRPr="002A67A5">
        <w:rPr>
          <w:rFonts w:ascii="Arial" w:hAnsi="Arial" w:cs="Arial"/>
          <w:lang w:val="de-CH"/>
        </w:rPr>
        <w:tab/>
      </w:r>
      <w:hyperlink r:id="rId20" w:history="1">
        <w:r w:rsidRPr="002A67A5">
          <w:rPr>
            <w:rStyle w:val="Lienhypertexte"/>
            <w:rFonts w:ascii="Arial" w:hAnsi="Arial" w:cs="Arial"/>
            <w:b/>
            <w:lang w:val="de-CH"/>
          </w:rPr>
          <w:t>http://www.admin.ch/ch/d/sr/4/431.02.de.pdf</w:t>
        </w:r>
      </w:hyperlink>
    </w:p>
    <w:p w:rsidR="00352C29" w:rsidRPr="003D1ECE" w:rsidRDefault="00352C29" w:rsidP="00352C29">
      <w:pPr>
        <w:pStyle w:val="Default"/>
        <w:ind w:left="993" w:hanging="426"/>
        <w:rPr>
          <w:rFonts w:ascii="Arial" w:hAnsi="Arial" w:cs="Times New Roman"/>
          <w:b/>
          <w:lang w:val="de-CH"/>
        </w:rPr>
      </w:pPr>
    </w:p>
    <w:p w:rsidR="00352C29" w:rsidRPr="00332EE2" w:rsidRDefault="009E5BBB" w:rsidP="00352C29">
      <w:pPr>
        <w:pStyle w:val="Style1"/>
        <w:ind w:left="993" w:hanging="426"/>
        <w:rPr>
          <w:rFonts w:cs="Times New Roman"/>
          <w:bCs w:val="0"/>
          <w:lang w:val="de-CH"/>
        </w:rPr>
      </w:pPr>
      <w:hyperlink r:id="rId21" w:history="1">
        <w:r w:rsidR="00352C29" w:rsidRPr="00332EE2">
          <w:rPr>
            <w:rStyle w:val="Lienhypertexte"/>
            <w:bCs w:val="0"/>
            <w:noProof/>
            <w:lang w:val="de-CH"/>
          </w:rPr>
          <w:t>Registerharmonisierungsverordnung</w:t>
        </w:r>
      </w:hyperlink>
      <w:r w:rsidR="00352C29" w:rsidRPr="00332EE2">
        <w:rPr>
          <w:lang w:val="de-DE"/>
        </w:rPr>
        <w:t xml:space="preserve"> </w:t>
      </w:r>
      <w:r w:rsidR="00352C29" w:rsidRPr="00332EE2">
        <w:rPr>
          <w:rStyle w:val="Lienhypertexte"/>
          <w:noProof/>
          <w:lang w:val="de-CH"/>
        </w:rPr>
        <w:t>vom 21. November 2007 (RHV) SR:</w:t>
      </w:r>
      <w:r w:rsidR="00352C29" w:rsidRPr="00332EE2">
        <w:rPr>
          <w:rStyle w:val="Lienhypertexte"/>
          <w:lang w:val="de-CH"/>
        </w:rPr>
        <w:t xml:space="preserve"> 431.021</w:t>
      </w:r>
    </w:p>
    <w:p w:rsidR="00352C29" w:rsidRPr="00332EE2" w:rsidRDefault="00352C29" w:rsidP="00352C29">
      <w:pPr>
        <w:pStyle w:val="Default"/>
        <w:ind w:left="993" w:hanging="426"/>
        <w:rPr>
          <w:rFonts w:ascii="Arial" w:hAnsi="Arial" w:cs="Times New Roman"/>
          <w:b/>
          <w:lang w:val="de-CH"/>
        </w:rPr>
      </w:pPr>
      <w:r w:rsidRPr="00332EE2">
        <w:rPr>
          <w:rFonts w:cs="Times New Roman"/>
          <w:b/>
          <w:lang w:val="de-CH"/>
        </w:rPr>
        <w:tab/>
      </w:r>
      <w:hyperlink r:id="rId22" w:history="1">
        <w:r w:rsidRPr="00332EE2">
          <w:rPr>
            <w:rStyle w:val="Lienhypertexte"/>
            <w:rFonts w:ascii="Arial" w:hAnsi="Arial"/>
            <w:b/>
            <w:lang w:val="de-CH"/>
          </w:rPr>
          <w:t>http://www.admin.ch/ch/d/sr/4/431.021.de.pdf</w:t>
        </w:r>
      </w:hyperlink>
      <w:r w:rsidRPr="00332EE2">
        <w:rPr>
          <w:rFonts w:ascii="Arial" w:hAnsi="Arial" w:cs="Times New Roman"/>
          <w:b/>
          <w:lang w:val="de-CH"/>
        </w:rPr>
        <w:t xml:space="preserve"> </w:t>
      </w:r>
    </w:p>
    <w:p w:rsidR="00352C29" w:rsidRPr="003D1ECE" w:rsidRDefault="00352C29" w:rsidP="00352C29">
      <w:pPr>
        <w:pStyle w:val="Default"/>
        <w:ind w:left="993" w:hanging="426"/>
        <w:rPr>
          <w:rFonts w:ascii="Arial" w:hAnsi="Arial" w:cs="Times New Roman"/>
          <w:b/>
          <w:lang w:val="de-CH"/>
        </w:rPr>
      </w:pPr>
    </w:p>
    <w:p w:rsidR="00352C29" w:rsidRPr="002C4033" w:rsidRDefault="009E5BBB" w:rsidP="00352C29">
      <w:pPr>
        <w:pStyle w:val="Style1"/>
        <w:ind w:left="993" w:hanging="426"/>
        <w:rPr>
          <w:rFonts w:cs="Times New Roman"/>
          <w:bCs w:val="0"/>
          <w:lang w:val="de-CH"/>
        </w:rPr>
      </w:pPr>
      <w:hyperlink r:id="rId23" w:history="1">
        <w:r w:rsidR="00352C29" w:rsidRPr="002C4033">
          <w:rPr>
            <w:rStyle w:val="Lienhypertexte"/>
            <w:bCs w:val="0"/>
            <w:noProof/>
            <w:lang w:val="de-CH"/>
          </w:rPr>
          <w:t>Gesetz</w:t>
        </w:r>
      </w:hyperlink>
      <w:r w:rsidR="00352C29" w:rsidRPr="002C4033">
        <w:rPr>
          <w:lang w:val="de-DE"/>
        </w:rPr>
        <w:t xml:space="preserve"> </w:t>
      </w:r>
      <w:r w:rsidR="00352C29" w:rsidRPr="002C4033">
        <w:rPr>
          <w:rStyle w:val="Lienhypertexte"/>
          <w:noProof/>
          <w:lang w:val="de-CH"/>
        </w:rPr>
        <w:t>vom 23. Mai 1986 über die Einwohnerkontrolle (EKG):</w:t>
      </w:r>
      <w:r w:rsidR="00352C29" w:rsidRPr="002C4033">
        <w:rPr>
          <w:rStyle w:val="Lienhypertexte"/>
          <w:lang w:val="de-CH"/>
        </w:rPr>
        <w:t xml:space="preserve"> 114.21.1</w:t>
      </w:r>
    </w:p>
    <w:p w:rsidR="00352C29" w:rsidRPr="002C4033" w:rsidRDefault="00352C29" w:rsidP="00352C29">
      <w:pPr>
        <w:pStyle w:val="Style1"/>
        <w:numPr>
          <w:ilvl w:val="0"/>
          <w:numId w:val="0"/>
        </w:numPr>
        <w:ind w:left="993" w:hanging="426"/>
        <w:rPr>
          <w:rFonts w:cs="Times New Roman"/>
          <w:bCs w:val="0"/>
          <w:lang w:val="de-CH"/>
        </w:rPr>
      </w:pPr>
      <w:r w:rsidRPr="002C4033">
        <w:rPr>
          <w:rFonts w:cs="Times New Roman"/>
          <w:bCs w:val="0"/>
          <w:lang w:val="de-CH"/>
        </w:rPr>
        <w:tab/>
      </w:r>
      <w:hyperlink r:id="rId24" w:history="1">
        <w:r w:rsidRPr="002C4033">
          <w:rPr>
            <w:rStyle w:val="Lienhypertexte"/>
            <w:bCs w:val="0"/>
            <w:lang w:val="de-CH"/>
          </w:rPr>
          <w:t>http://bdlf.fr.ch/data/114.21.1/de</w:t>
        </w:r>
      </w:hyperlink>
    </w:p>
    <w:p w:rsidR="00352C29" w:rsidRPr="002C4033" w:rsidRDefault="00352C29" w:rsidP="00352C29">
      <w:pPr>
        <w:pStyle w:val="Default"/>
        <w:ind w:left="993" w:hanging="426"/>
        <w:rPr>
          <w:rFonts w:ascii="Arial" w:hAnsi="Arial" w:cs="Times New Roman"/>
          <w:b/>
          <w:lang w:val="de-CH"/>
        </w:rPr>
      </w:pPr>
    </w:p>
    <w:p w:rsidR="00352C29" w:rsidRPr="00951F93" w:rsidRDefault="009E5BBB" w:rsidP="00352C29">
      <w:pPr>
        <w:pStyle w:val="Style1"/>
        <w:ind w:left="993" w:hanging="426"/>
        <w:rPr>
          <w:rFonts w:cs="Times New Roman"/>
          <w:bCs w:val="0"/>
          <w:lang w:val="de-CH"/>
        </w:rPr>
      </w:pPr>
      <w:hyperlink r:id="rId25" w:history="1">
        <w:r w:rsidR="00352C29" w:rsidRPr="00951F93">
          <w:rPr>
            <w:rStyle w:val="Lienhypertexte"/>
            <w:bCs w:val="0"/>
            <w:lang w:val="de-CH"/>
          </w:rPr>
          <w:t>Verordnung</w:t>
        </w:r>
      </w:hyperlink>
      <w:r w:rsidR="00352C29" w:rsidRPr="00951F93">
        <w:rPr>
          <w:lang w:val="de-DE"/>
        </w:rPr>
        <w:t xml:space="preserve"> </w:t>
      </w:r>
      <w:r w:rsidR="00352C29" w:rsidRPr="00951F93">
        <w:rPr>
          <w:rStyle w:val="Lienhypertexte"/>
          <w:lang w:val="de-CH"/>
        </w:rPr>
        <w:t>vom 14. Juni 2010 über die Informatikplattform für die Einwohnerregisterdaten: 114.21.12</w:t>
      </w:r>
    </w:p>
    <w:p w:rsidR="00352C29" w:rsidRPr="00951F93" w:rsidRDefault="009E5BBB" w:rsidP="00352C29">
      <w:pPr>
        <w:pStyle w:val="Style1"/>
        <w:numPr>
          <w:ilvl w:val="0"/>
          <w:numId w:val="0"/>
        </w:numPr>
        <w:ind w:left="852" w:firstLine="141"/>
        <w:rPr>
          <w:rFonts w:cs="Times New Roman"/>
          <w:bCs w:val="0"/>
          <w:lang w:val="de-CH"/>
        </w:rPr>
      </w:pPr>
      <w:hyperlink r:id="rId26" w:history="1">
        <w:r w:rsidR="00352C29" w:rsidRPr="00951F93">
          <w:rPr>
            <w:rStyle w:val="Lienhypertexte"/>
            <w:bCs w:val="0"/>
            <w:lang w:val="de-CH"/>
          </w:rPr>
          <w:t>http://bdlf.fr.ch/data/114.21.12/de</w:t>
        </w:r>
      </w:hyperlink>
    </w:p>
    <w:p w:rsidR="00352C29" w:rsidRPr="003A788E" w:rsidRDefault="00352C29" w:rsidP="00352C29">
      <w:pPr>
        <w:ind w:left="993" w:hanging="426"/>
        <w:rPr>
          <w:iCs w:val="0"/>
          <w:lang w:val="de-CH"/>
        </w:rPr>
      </w:pPr>
    </w:p>
    <w:p w:rsidR="00352C29" w:rsidRPr="003D1ECE" w:rsidRDefault="009E5BBB" w:rsidP="00352C29">
      <w:pPr>
        <w:pStyle w:val="Style1"/>
        <w:ind w:left="993" w:hanging="426"/>
        <w:rPr>
          <w:rFonts w:cs="Times New Roman"/>
          <w:bCs w:val="0"/>
          <w:lang w:val="de-CH"/>
        </w:rPr>
      </w:pPr>
      <w:hyperlink r:id="rId27" w:history="1">
        <w:r w:rsidR="00352C29" w:rsidRPr="003D1ECE">
          <w:rPr>
            <w:rStyle w:val="Lienhypertexte"/>
            <w:bCs w:val="0"/>
            <w:lang w:val="de-CH"/>
          </w:rPr>
          <w:t>Bundesgesetz</w:t>
        </w:r>
        <w:r w:rsidR="00352C29" w:rsidRPr="003D1ECE">
          <w:rPr>
            <w:rStyle w:val="Lienhypertexte"/>
            <w:bCs w:val="0"/>
            <w:noProof/>
            <w:lang w:val="de-CH"/>
          </w:rPr>
          <w:t xml:space="preserve"> vom 19. Juni 1992 über den Datenschutz (DSG):</w:t>
        </w:r>
        <w:r w:rsidR="00352C29" w:rsidRPr="003D1ECE">
          <w:rPr>
            <w:rStyle w:val="Lienhypertexte"/>
            <w:bCs w:val="0"/>
            <w:lang w:val="de-CH"/>
          </w:rPr>
          <w:t xml:space="preserve"> </w:t>
        </w:r>
        <w:r w:rsidR="00352C29" w:rsidRPr="003D1ECE">
          <w:rPr>
            <w:rStyle w:val="Lienhypertexte"/>
            <w:bCs w:val="0"/>
            <w:noProof/>
            <w:lang w:val="de-CH"/>
          </w:rPr>
          <w:t>SR 235.1</w:t>
        </w:r>
      </w:hyperlink>
    </w:p>
    <w:p w:rsidR="00352C29" w:rsidRPr="003D1ECE" w:rsidRDefault="00352C29" w:rsidP="00352C29">
      <w:pPr>
        <w:pStyle w:val="Default"/>
        <w:ind w:left="993" w:hanging="426"/>
        <w:rPr>
          <w:rFonts w:ascii="Arial" w:hAnsi="Arial" w:cs="Times New Roman"/>
          <w:lang w:val="de-CH"/>
        </w:rPr>
      </w:pPr>
      <w:r w:rsidRPr="003D1ECE">
        <w:rPr>
          <w:rFonts w:cs="Times New Roman"/>
          <w:lang w:val="de-CH"/>
        </w:rPr>
        <w:tab/>
      </w:r>
      <w:hyperlink r:id="rId28" w:history="1">
        <w:r w:rsidRPr="003D1ECE">
          <w:rPr>
            <w:rStyle w:val="Lienhypertexte"/>
            <w:rFonts w:ascii="Arial" w:hAnsi="Arial"/>
            <w:b/>
            <w:lang w:val="de-CH"/>
          </w:rPr>
          <w:t>http://www.admin.ch/ch/d/sr/2/235.1.de.pdf</w:t>
        </w:r>
      </w:hyperlink>
    </w:p>
    <w:p w:rsidR="00352C29" w:rsidRPr="003D1ECE" w:rsidRDefault="00352C29" w:rsidP="00352C29">
      <w:pPr>
        <w:ind w:left="993" w:hanging="426"/>
        <w:rPr>
          <w:i/>
          <w:iCs w:val="0"/>
          <w:lang w:val="de-CH"/>
        </w:rPr>
      </w:pPr>
    </w:p>
    <w:p w:rsidR="00352C29" w:rsidRPr="003D1ECE" w:rsidRDefault="009E5BBB" w:rsidP="00352C29">
      <w:pPr>
        <w:pStyle w:val="Style1"/>
        <w:ind w:left="993" w:hanging="426"/>
        <w:rPr>
          <w:rFonts w:cs="Times New Roman"/>
          <w:bCs w:val="0"/>
          <w:lang w:val="de-CH"/>
        </w:rPr>
      </w:pPr>
      <w:hyperlink r:id="rId29" w:history="1">
        <w:r w:rsidR="00352C29" w:rsidRPr="003D1ECE">
          <w:rPr>
            <w:rStyle w:val="Lienhypertexte"/>
            <w:bCs w:val="0"/>
            <w:noProof/>
            <w:lang w:val="de-CH"/>
          </w:rPr>
          <w:t>Kantonales Gesetz vom 25. November 1994 über den Datenschutz (DSchG):</w:t>
        </w:r>
        <w:r w:rsidR="00352C29" w:rsidRPr="003D1ECE">
          <w:rPr>
            <w:rStyle w:val="Lienhypertexte"/>
            <w:bCs w:val="0"/>
            <w:lang w:val="de-CH"/>
          </w:rPr>
          <w:t xml:space="preserve"> 17.1</w:t>
        </w:r>
      </w:hyperlink>
    </w:p>
    <w:p w:rsidR="00352C29" w:rsidRPr="003D1ECE" w:rsidRDefault="009E5BBB" w:rsidP="00352C29">
      <w:pPr>
        <w:pStyle w:val="Default"/>
        <w:ind w:left="993"/>
        <w:rPr>
          <w:rStyle w:val="Lienhypertexte"/>
          <w:rFonts w:ascii="Arial" w:hAnsi="Arial" w:cs="Arial"/>
          <w:b/>
          <w:lang w:val="de-CH" w:eastAsia="fr-FR"/>
        </w:rPr>
      </w:pPr>
      <w:hyperlink r:id="rId30" w:history="1">
        <w:r w:rsidR="00352C29" w:rsidRPr="003D1ECE">
          <w:rPr>
            <w:rStyle w:val="Lienhypertexte"/>
            <w:rFonts w:ascii="Arial" w:hAnsi="Arial" w:cs="Arial"/>
            <w:b/>
            <w:lang w:val="de-CH" w:eastAsia="fr-FR"/>
          </w:rPr>
          <w:t>http://bdlf.fr.ch/data/17.1/de</w:t>
        </w:r>
      </w:hyperlink>
    </w:p>
    <w:p w:rsidR="00352C29" w:rsidRPr="003D1ECE" w:rsidRDefault="00352C29" w:rsidP="00352C29">
      <w:pPr>
        <w:pStyle w:val="Default"/>
        <w:ind w:left="993" w:hanging="426"/>
        <w:rPr>
          <w:rFonts w:cs="Times New Roman"/>
          <w:bCs/>
          <w:noProof/>
          <w:lang w:val="de-CH"/>
        </w:rPr>
      </w:pPr>
    </w:p>
    <w:p w:rsidR="00352C29" w:rsidRPr="00B36DBC" w:rsidRDefault="009E5BBB" w:rsidP="00352C29">
      <w:pPr>
        <w:pStyle w:val="Style1"/>
        <w:ind w:left="993" w:hanging="426"/>
        <w:rPr>
          <w:rFonts w:cs="Times New Roman"/>
          <w:bCs w:val="0"/>
          <w:lang w:val="de-CH"/>
        </w:rPr>
      </w:pPr>
      <w:hyperlink r:id="rId31" w:history="1">
        <w:r w:rsidR="00352C29" w:rsidRPr="00B36DBC">
          <w:rPr>
            <w:rStyle w:val="Lienhypertexte"/>
            <w:bCs w:val="0"/>
            <w:noProof/>
            <w:lang w:val="de-CH"/>
          </w:rPr>
          <w:t>Beschluss</w:t>
        </w:r>
      </w:hyperlink>
      <w:r w:rsidR="00352C29" w:rsidRPr="00B36DBC">
        <w:rPr>
          <w:lang w:val="de-DE"/>
        </w:rPr>
        <w:t xml:space="preserve"> </w:t>
      </w:r>
      <w:r w:rsidR="00352C29" w:rsidRPr="00B36DBC">
        <w:rPr>
          <w:rStyle w:val="Lienhypertexte"/>
          <w:noProof/>
          <w:lang w:val="de-CH"/>
        </w:rPr>
        <w:t>vom 16. Dezember 1986 zur Festsetzung der Gebühren in Angelegenheiten der Einwohnerkontrolle</w:t>
      </w:r>
    </w:p>
    <w:p w:rsidR="00352C29" w:rsidRPr="00B36DBC" w:rsidRDefault="00352C29" w:rsidP="00352C29">
      <w:pPr>
        <w:pStyle w:val="Default"/>
        <w:ind w:left="993" w:hanging="426"/>
        <w:rPr>
          <w:rFonts w:ascii="Arial" w:hAnsi="Arial" w:cs="Times New Roman"/>
          <w:b/>
          <w:lang w:val="de-CH"/>
        </w:rPr>
      </w:pPr>
      <w:r w:rsidRPr="00B36DBC">
        <w:rPr>
          <w:rFonts w:cs="Times New Roman"/>
          <w:b/>
          <w:lang w:val="de-CH"/>
        </w:rPr>
        <w:tab/>
      </w:r>
      <w:hyperlink r:id="rId32" w:history="1">
        <w:r w:rsidRPr="00B36DBC">
          <w:rPr>
            <w:rStyle w:val="Lienhypertexte"/>
            <w:rFonts w:ascii="Arial" w:hAnsi="Arial"/>
            <w:b/>
            <w:lang w:val="de-CH"/>
          </w:rPr>
          <w:t>http://bdlf.fr.ch/data/114.21.16/de</w:t>
        </w:r>
      </w:hyperlink>
    </w:p>
    <w:p w:rsidR="00352C29" w:rsidRPr="003D1ECE" w:rsidRDefault="00352C29" w:rsidP="00352C29">
      <w:pPr>
        <w:pStyle w:val="Default"/>
        <w:ind w:left="993" w:hanging="426"/>
        <w:rPr>
          <w:rFonts w:ascii="Arial" w:hAnsi="Arial" w:cs="Times New Roman"/>
          <w:b/>
          <w:lang w:val="de-CH"/>
        </w:rPr>
      </w:pPr>
    </w:p>
    <w:p w:rsidR="00352C29" w:rsidRPr="00767802" w:rsidRDefault="009E5BBB" w:rsidP="00352C29">
      <w:pPr>
        <w:pStyle w:val="Style1"/>
        <w:ind w:left="993" w:hanging="426"/>
        <w:rPr>
          <w:rFonts w:cs="Times New Roman"/>
          <w:bCs w:val="0"/>
          <w:lang w:val="de-CH"/>
        </w:rPr>
      </w:pPr>
      <w:hyperlink r:id="rId33" w:history="1">
        <w:r w:rsidR="00352C29" w:rsidRPr="00767802">
          <w:rPr>
            <w:rStyle w:val="Lienhypertexte"/>
            <w:bCs w:val="0"/>
            <w:noProof/>
            <w:lang w:val="de-CH"/>
          </w:rPr>
          <w:t>Weisungen</w:t>
        </w:r>
      </w:hyperlink>
      <w:r w:rsidR="00352C29" w:rsidRPr="00767802">
        <w:rPr>
          <w:lang w:val="de-DE"/>
        </w:rPr>
        <w:t xml:space="preserve"> </w:t>
      </w:r>
      <w:r w:rsidR="00352C29" w:rsidRPr="00767802">
        <w:rPr>
          <w:rStyle w:val="Lienhypertexte"/>
          <w:noProof/>
          <w:lang w:val="de-CH"/>
        </w:rPr>
        <w:t>vom 3. September 2010 an die Vorsteher/innen der Einwohnerkontrolle der Gemeinden des Kantons Freiburg betreffend das Inkrafttreten der Änderungen des Gesetzes über die Einwohnerkontrolle (EKG) am 1. Juli 2010 – betrifft die Anwendung des Art. 5 der Verordnung vom 14. Juni 2010 über die Informatikplattform für die Einwohnerregisterdaten, die am 1. Juli 2010 in Kraft getreten ist; der Artikel befasst sich mit der Behandlung der Kollektivhaushalte</w:t>
      </w:r>
    </w:p>
    <w:p w:rsidR="00352C29" w:rsidRPr="00767802" w:rsidRDefault="00352C29" w:rsidP="00352C29">
      <w:pPr>
        <w:pStyle w:val="Default"/>
        <w:ind w:left="993" w:hanging="426"/>
        <w:rPr>
          <w:rFonts w:ascii="Arial" w:hAnsi="Arial" w:cs="Times New Roman"/>
          <w:b/>
          <w:lang w:val="de-CH"/>
        </w:rPr>
      </w:pPr>
      <w:r w:rsidRPr="00767802">
        <w:rPr>
          <w:rFonts w:cs="Times New Roman"/>
          <w:b/>
          <w:lang w:val="de-CH"/>
        </w:rPr>
        <w:tab/>
      </w:r>
      <w:hyperlink r:id="rId34" w:history="1">
        <w:r w:rsidRPr="00767802">
          <w:rPr>
            <w:rStyle w:val="Lienhypertexte"/>
            <w:rFonts w:ascii="Arial" w:hAnsi="Arial"/>
            <w:b/>
            <w:lang w:val="de-CH"/>
          </w:rPr>
          <w:t>http://www.fr.ch/harmpers/files/pdf23/WeisungenEKG03092010.pdf</w:t>
        </w:r>
      </w:hyperlink>
    </w:p>
    <w:p w:rsidR="00352C29" w:rsidRPr="003D1ECE" w:rsidRDefault="00352C29" w:rsidP="00352C29">
      <w:pPr>
        <w:pStyle w:val="Default"/>
        <w:ind w:left="993" w:hanging="426"/>
        <w:rPr>
          <w:rFonts w:ascii="Arial" w:hAnsi="Arial" w:cs="Times New Roman"/>
          <w:b/>
          <w:lang w:val="de-CH"/>
        </w:rPr>
      </w:pPr>
    </w:p>
    <w:p w:rsidR="00352C29" w:rsidRPr="00767802" w:rsidRDefault="009E5BBB" w:rsidP="00352C29">
      <w:pPr>
        <w:pStyle w:val="Style1"/>
        <w:ind w:left="993" w:hanging="426"/>
        <w:rPr>
          <w:rFonts w:cs="Times New Roman"/>
          <w:bCs w:val="0"/>
          <w:lang w:val="de-CH"/>
        </w:rPr>
      </w:pPr>
      <w:hyperlink r:id="rId35" w:history="1">
        <w:r w:rsidR="00352C29" w:rsidRPr="00767802">
          <w:rPr>
            <w:rStyle w:val="Lienhypertexte"/>
            <w:bCs w:val="0"/>
            <w:noProof/>
            <w:lang w:val="de-CH"/>
          </w:rPr>
          <w:t>Verordnung</w:t>
        </w:r>
      </w:hyperlink>
      <w:r w:rsidR="00352C29" w:rsidRPr="00767802">
        <w:rPr>
          <w:lang w:val="de-DE"/>
        </w:rPr>
        <w:t xml:space="preserve"> </w:t>
      </w:r>
      <w:r w:rsidR="00352C29" w:rsidRPr="00767802">
        <w:rPr>
          <w:rStyle w:val="Lienhypertexte"/>
          <w:noProof/>
          <w:lang w:val="de-CH"/>
        </w:rPr>
        <w:t>vom 17. Dezember 2002 über die Ausweise der Schweizerischen Eidgenossenschaft</w:t>
      </w:r>
    </w:p>
    <w:p w:rsidR="00352C29" w:rsidRPr="00767802" w:rsidRDefault="00352C29" w:rsidP="00352C29">
      <w:pPr>
        <w:pStyle w:val="Default"/>
        <w:ind w:left="993" w:hanging="426"/>
        <w:rPr>
          <w:rFonts w:ascii="Arial" w:hAnsi="Arial" w:cs="Times New Roman"/>
          <w:b/>
          <w:lang w:val="de-CH"/>
        </w:rPr>
      </w:pPr>
      <w:r w:rsidRPr="00767802">
        <w:rPr>
          <w:rFonts w:cs="Times New Roman"/>
          <w:b/>
          <w:lang w:val="de-CH"/>
        </w:rPr>
        <w:tab/>
      </w:r>
      <w:hyperlink r:id="rId36" w:history="1">
        <w:r w:rsidRPr="00767802">
          <w:rPr>
            <w:rStyle w:val="Lienhypertexte"/>
            <w:rFonts w:ascii="Arial" w:hAnsi="Arial"/>
            <w:b/>
            <w:lang w:val="de-CH"/>
          </w:rPr>
          <w:t>http://bdlf.fr.ch/data/114.3.11/de</w:t>
        </w:r>
      </w:hyperlink>
    </w:p>
    <w:p w:rsidR="00352C29" w:rsidRPr="003D1ECE" w:rsidRDefault="00352C29" w:rsidP="00352C29">
      <w:pPr>
        <w:pStyle w:val="Default"/>
        <w:ind w:left="993" w:hanging="426"/>
        <w:rPr>
          <w:rFonts w:ascii="Arial" w:hAnsi="Arial" w:cs="Times New Roman"/>
          <w:b/>
          <w:lang w:val="de-CH"/>
        </w:rPr>
      </w:pPr>
    </w:p>
    <w:p w:rsidR="00352C29" w:rsidRPr="00CB5483" w:rsidRDefault="009E5BBB" w:rsidP="00352C29">
      <w:pPr>
        <w:pStyle w:val="Style1"/>
        <w:ind w:left="993" w:hanging="426"/>
        <w:rPr>
          <w:rFonts w:cs="Times New Roman"/>
          <w:bCs w:val="0"/>
          <w:lang w:val="de-CH"/>
        </w:rPr>
      </w:pPr>
      <w:hyperlink r:id="rId37" w:history="1">
        <w:r w:rsidR="00352C29" w:rsidRPr="00CB5483">
          <w:rPr>
            <w:rStyle w:val="Lienhypertexte"/>
            <w:bCs w:val="0"/>
            <w:noProof/>
            <w:lang w:val="de-CH"/>
          </w:rPr>
          <w:t>Bundesverfassung</w:t>
        </w:r>
      </w:hyperlink>
      <w:r w:rsidR="00352C29" w:rsidRPr="00CB5483">
        <w:rPr>
          <w:lang w:val="de-DE"/>
        </w:rPr>
        <w:t xml:space="preserve"> </w:t>
      </w:r>
      <w:r w:rsidR="00352C29" w:rsidRPr="00CB5483">
        <w:rPr>
          <w:rStyle w:val="Lienhypertexte"/>
          <w:noProof/>
          <w:lang w:val="de-CH"/>
        </w:rPr>
        <w:t>vom 18. April 1999:</w:t>
      </w:r>
      <w:r w:rsidR="00352C29" w:rsidRPr="00CB5483">
        <w:rPr>
          <w:rStyle w:val="Lienhypertexte"/>
          <w:lang w:val="de-CH"/>
        </w:rPr>
        <w:t xml:space="preserve"> SR 101</w:t>
      </w:r>
      <w:r w:rsidR="00352C29" w:rsidRPr="00CB5483">
        <w:rPr>
          <w:rFonts w:cs="Times New Roman"/>
          <w:bCs w:val="0"/>
          <w:lang w:val="de-CH"/>
        </w:rPr>
        <w:br/>
      </w:r>
      <w:hyperlink r:id="rId38" w:history="1">
        <w:r w:rsidR="00352C29" w:rsidRPr="00CB5483">
          <w:rPr>
            <w:rStyle w:val="Lienhypertexte"/>
            <w:bCs w:val="0"/>
            <w:lang w:val="de-CH"/>
          </w:rPr>
          <w:t>http://www.admin.ch/ch/d/sr/1/101.de.pdf</w:t>
        </w:r>
      </w:hyperlink>
    </w:p>
    <w:p w:rsidR="00352C29" w:rsidRPr="003D1ECE" w:rsidRDefault="00352C29" w:rsidP="00352C29">
      <w:pPr>
        <w:pStyle w:val="Default"/>
        <w:ind w:left="993" w:hanging="426"/>
        <w:rPr>
          <w:rFonts w:ascii="Arial" w:hAnsi="Arial" w:cs="Times New Roman"/>
          <w:b/>
          <w:lang w:val="de-CH"/>
        </w:rPr>
      </w:pPr>
    </w:p>
    <w:p w:rsidR="00352C29" w:rsidRPr="003D1ECE" w:rsidRDefault="009E5BBB" w:rsidP="00352C29">
      <w:pPr>
        <w:pStyle w:val="Style1"/>
        <w:ind w:left="993" w:hanging="426"/>
        <w:rPr>
          <w:rFonts w:cs="Times New Roman"/>
          <w:bCs w:val="0"/>
          <w:lang w:val="de-CH"/>
        </w:rPr>
      </w:pPr>
      <w:hyperlink r:id="rId39" w:history="1">
        <w:r w:rsidR="00352C29" w:rsidRPr="00CB5483">
          <w:rPr>
            <w:rStyle w:val="Lienhypertexte"/>
            <w:bCs w:val="0"/>
            <w:noProof/>
            <w:lang w:val="de-CH"/>
          </w:rPr>
          <w:t>Schweizerisches Zivilgesetzbuch</w:t>
        </w:r>
      </w:hyperlink>
      <w:r w:rsidR="00352C29" w:rsidRPr="00CB5483">
        <w:rPr>
          <w:lang w:val="de-DE"/>
        </w:rPr>
        <w:t xml:space="preserve"> </w:t>
      </w:r>
      <w:r w:rsidR="00352C29" w:rsidRPr="00CB5483">
        <w:rPr>
          <w:rStyle w:val="Lienhypertexte"/>
          <w:noProof/>
          <w:lang w:val="de-CH"/>
        </w:rPr>
        <w:t>vom 10. Dezember 1907:</w:t>
      </w:r>
      <w:r w:rsidR="00352C29" w:rsidRPr="00CB5483">
        <w:rPr>
          <w:rStyle w:val="Lienhypertexte"/>
          <w:lang w:val="de-CH"/>
        </w:rPr>
        <w:t xml:space="preserve"> SR 210</w:t>
      </w:r>
      <w:r w:rsidR="00352C29" w:rsidRPr="003D1ECE">
        <w:rPr>
          <w:rFonts w:cs="Times New Roman"/>
          <w:bCs w:val="0"/>
          <w:lang w:val="de-CH"/>
        </w:rPr>
        <w:br/>
      </w:r>
      <w:hyperlink r:id="rId40" w:history="1">
        <w:r w:rsidR="00352C29" w:rsidRPr="003D1ECE">
          <w:rPr>
            <w:rStyle w:val="Lienhypertexte"/>
            <w:bCs w:val="0"/>
            <w:lang w:val="de-CH"/>
          </w:rPr>
          <w:t>http://www.admin.ch/ch/d/sr/2/210.de.pdf</w:t>
        </w:r>
      </w:hyperlink>
    </w:p>
    <w:p w:rsidR="00352C29" w:rsidRPr="003D1ECE" w:rsidRDefault="00352C29" w:rsidP="00352C29">
      <w:pPr>
        <w:pStyle w:val="Paragraphedeliste"/>
        <w:ind w:left="993" w:hanging="426"/>
        <w:rPr>
          <w:b/>
          <w:i/>
          <w:iCs w:val="0"/>
          <w:lang w:val="de-CH"/>
        </w:rPr>
      </w:pPr>
    </w:p>
    <w:p w:rsidR="00352C29" w:rsidRPr="003D1ECE" w:rsidRDefault="009E5BBB" w:rsidP="00352C29">
      <w:pPr>
        <w:pStyle w:val="Style1"/>
        <w:ind w:left="993" w:hanging="426"/>
        <w:rPr>
          <w:rFonts w:cs="Times New Roman"/>
          <w:bCs w:val="0"/>
          <w:lang w:val="de-CH"/>
        </w:rPr>
      </w:pPr>
      <w:hyperlink r:id="rId41" w:history="1">
        <w:r w:rsidR="00352C29" w:rsidRPr="007F6059">
          <w:rPr>
            <w:rStyle w:val="Lienhypertexte"/>
            <w:bCs w:val="0"/>
            <w:noProof/>
            <w:lang w:val="de-CH"/>
          </w:rPr>
          <w:t>Gesetz</w:t>
        </w:r>
      </w:hyperlink>
      <w:r w:rsidR="00352C29" w:rsidRPr="007F6059">
        <w:rPr>
          <w:lang w:val="de-DE"/>
        </w:rPr>
        <w:t xml:space="preserve"> </w:t>
      </w:r>
      <w:r w:rsidR="00352C29" w:rsidRPr="007F6059">
        <w:rPr>
          <w:rStyle w:val="Lienhypertexte"/>
          <w:noProof/>
          <w:lang w:val="de-CH"/>
        </w:rPr>
        <w:t>vom 15. November 1996 über das freiburgische Bürgerrecht:</w:t>
      </w:r>
      <w:r w:rsidR="00352C29" w:rsidRPr="007F6059">
        <w:rPr>
          <w:rStyle w:val="Lienhypertexte"/>
          <w:lang w:val="de-CH"/>
        </w:rPr>
        <w:t xml:space="preserve"> 114.1.1</w:t>
      </w:r>
      <w:r w:rsidR="00352C29" w:rsidRPr="007F6059">
        <w:rPr>
          <w:rFonts w:cs="Times New Roman"/>
          <w:bCs w:val="0"/>
          <w:lang w:val="de-CH"/>
        </w:rPr>
        <w:br/>
      </w:r>
      <w:hyperlink r:id="rId42" w:history="1">
        <w:r w:rsidR="00352C29" w:rsidRPr="003D1ECE">
          <w:rPr>
            <w:rStyle w:val="Lienhypertexte"/>
            <w:bCs w:val="0"/>
            <w:lang w:val="de-CH"/>
          </w:rPr>
          <w:t>http://bdlf.fr.ch/data/114.1.1/de</w:t>
        </w:r>
      </w:hyperlink>
    </w:p>
    <w:p w:rsidR="00352C29" w:rsidRPr="003D1ECE" w:rsidRDefault="00352C29" w:rsidP="00352C29">
      <w:pPr>
        <w:pStyle w:val="Paragraphedeliste"/>
        <w:ind w:left="993" w:hanging="426"/>
        <w:rPr>
          <w:b/>
          <w:i/>
          <w:iCs w:val="0"/>
          <w:lang w:val="de-CH"/>
        </w:rPr>
      </w:pPr>
    </w:p>
    <w:p w:rsidR="00352C29" w:rsidRPr="003D1ECE" w:rsidRDefault="00352C29" w:rsidP="00352C29">
      <w:pPr>
        <w:pStyle w:val="Style1"/>
        <w:ind w:left="993" w:hanging="426"/>
        <w:rPr>
          <w:rFonts w:cs="Times New Roman"/>
          <w:bCs w:val="0"/>
          <w:lang w:val="de-CH"/>
        </w:rPr>
      </w:pPr>
      <w:r w:rsidRPr="00FE33D2">
        <w:rPr>
          <w:noProof/>
          <w:lang w:eastAsia="fr-CH"/>
        </w:rPr>
        <w:drawing>
          <wp:anchor distT="0" distB="0" distL="114300" distR="114300" simplePos="0" relativeHeight="251664384" behindDoc="0" locked="0" layoutInCell="1" allowOverlap="1" wp14:anchorId="586FEAFB" wp14:editId="589676A0">
            <wp:simplePos x="0" y="0"/>
            <wp:positionH relativeFrom="page">
              <wp:posOffset>6840855</wp:posOffset>
            </wp:positionH>
            <wp:positionV relativeFrom="page">
              <wp:posOffset>180340</wp:posOffset>
            </wp:positionV>
            <wp:extent cx="791845" cy="440055"/>
            <wp:effectExtent l="19050" t="0" r="8255" b="0"/>
            <wp:wrapNone/>
            <wp:docPr id="150" name="Bild 2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43" w:history="1">
        <w:r w:rsidRPr="00FE33D2">
          <w:rPr>
            <w:rStyle w:val="Lienhypertexte"/>
            <w:bCs w:val="0"/>
            <w:noProof/>
            <w:lang w:val="de-CH"/>
          </w:rPr>
          <w:t>Gesetz vom 23. Mai 1991 über die Verwaltungsrechtspflege</w:t>
        </w:r>
      </w:hyperlink>
      <w:r w:rsidRPr="00FE33D2">
        <w:rPr>
          <w:lang w:val="de-DE"/>
        </w:rPr>
        <w:t xml:space="preserve"> </w:t>
      </w:r>
      <w:r w:rsidRPr="00FE33D2">
        <w:rPr>
          <w:rStyle w:val="Lienhypertexte"/>
          <w:noProof/>
          <w:lang w:val="de-CH"/>
        </w:rPr>
        <w:t>(VRG):</w:t>
      </w:r>
      <w:r w:rsidRPr="00FE33D2">
        <w:rPr>
          <w:rStyle w:val="Lienhypertexte"/>
          <w:lang w:val="de-CH"/>
        </w:rPr>
        <w:t xml:space="preserve"> 150.1</w:t>
      </w:r>
      <w:r w:rsidRPr="00FE33D2">
        <w:rPr>
          <w:rFonts w:cs="Times New Roman"/>
          <w:bCs w:val="0"/>
          <w:lang w:val="de-CH"/>
        </w:rPr>
        <w:br/>
      </w:r>
      <w:hyperlink r:id="rId44" w:history="1">
        <w:r w:rsidRPr="003D1ECE">
          <w:rPr>
            <w:rStyle w:val="Lienhypertexte"/>
            <w:bCs w:val="0"/>
            <w:lang w:val="de-CH"/>
          </w:rPr>
          <w:t>http://bdlf.fr.ch/data/150.1/de</w:t>
        </w:r>
      </w:hyperlink>
    </w:p>
    <w:p w:rsidR="00352C29" w:rsidRPr="003D1ECE" w:rsidRDefault="00352C29" w:rsidP="00352C29">
      <w:pPr>
        <w:pStyle w:val="Paragraphedeliste"/>
        <w:ind w:left="993" w:hanging="426"/>
        <w:rPr>
          <w:b/>
          <w:i/>
          <w:iCs w:val="0"/>
          <w:lang w:val="de-CH"/>
        </w:rPr>
      </w:pPr>
    </w:p>
    <w:p w:rsidR="00352C29" w:rsidRPr="000A1EC3" w:rsidRDefault="009E5BBB" w:rsidP="00352C29">
      <w:pPr>
        <w:pStyle w:val="Style1"/>
        <w:ind w:left="993" w:hanging="426"/>
        <w:rPr>
          <w:rFonts w:cs="Times New Roman"/>
          <w:bCs w:val="0"/>
          <w:lang w:val="de-CH"/>
        </w:rPr>
      </w:pPr>
      <w:hyperlink r:id="rId45" w:history="1">
        <w:r w:rsidR="00352C29" w:rsidRPr="000A1EC3">
          <w:rPr>
            <w:rStyle w:val="Lienhypertexte"/>
            <w:bCs w:val="0"/>
            <w:noProof/>
            <w:lang w:val="de-CH"/>
          </w:rPr>
          <w:t>Gesetz</w:t>
        </w:r>
      </w:hyperlink>
      <w:r w:rsidR="00352C29" w:rsidRPr="000A1EC3">
        <w:rPr>
          <w:lang w:val="de-DE"/>
        </w:rPr>
        <w:t xml:space="preserve"> </w:t>
      </w:r>
      <w:r w:rsidR="00352C29" w:rsidRPr="000A1EC3">
        <w:rPr>
          <w:rStyle w:val="Lienhypertexte"/>
          <w:noProof/>
          <w:lang w:val="de-CH"/>
        </w:rPr>
        <w:t>vom 25. September 1980 über die Gemeinden:</w:t>
      </w:r>
      <w:r w:rsidR="00352C29" w:rsidRPr="000A1EC3">
        <w:rPr>
          <w:rStyle w:val="Lienhypertexte"/>
          <w:lang w:val="de-CH"/>
        </w:rPr>
        <w:t xml:space="preserve"> 140.1</w:t>
      </w:r>
      <w:r w:rsidR="00352C29" w:rsidRPr="000A1EC3">
        <w:rPr>
          <w:rFonts w:cs="Times New Roman"/>
          <w:bCs w:val="0"/>
          <w:lang w:val="de-CH"/>
        </w:rPr>
        <w:br/>
      </w:r>
      <w:hyperlink r:id="rId46" w:history="1">
        <w:r w:rsidR="00352C29" w:rsidRPr="000A1EC3">
          <w:rPr>
            <w:rStyle w:val="Lienhypertexte"/>
            <w:bCs w:val="0"/>
            <w:lang w:val="de-CH"/>
          </w:rPr>
          <w:t>http://bdlf.fr.ch/data/140.1/de</w:t>
        </w:r>
      </w:hyperlink>
    </w:p>
    <w:p w:rsidR="00352C29" w:rsidRPr="003D1ECE" w:rsidRDefault="00352C29" w:rsidP="00352C29">
      <w:pPr>
        <w:pStyle w:val="Paragraphedeliste"/>
        <w:ind w:left="993" w:hanging="426"/>
        <w:rPr>
          <w:b/>
          <w:i/>
          <w:iCs w:val="0"/>
          <w:lang w:val="de-CH"/>
        </w:rPr>
      </w:pPr>
    </w:p>
    <w:p w:rsidR="00352C29" w:rsidRPr="00CB6CF9" w:rsidRDefault="009E5BBB" w:rsidP="00352C29">
      <w:pPr>
        <w:pStyle w:val="Style1"/>
        <w:ind w:left="993" w:hanging="426"/>
        <w:rPr>
          <w:rFonts w:cs="Times New Roman"/>
          <w:bCs w:val="0"/>
          <w:lang w:val="de-CH"/>
        </w:rPr>
      </w:pPr>
      <w:hyperlink r:id="rId47" w:history="1">
        <w:r w:rsidR="00352C29" w:rsidRPr="00CB6CF9">
          <w:rPr>
            <w:rStyle w:val="Lienhypertexte"/>
            <w:bCs w:val="0"/>
            <w:noProof/>
            <w:lang w:val="de-CH"/>
          </w:rPr>
          <w:t>Verordnung</w:t>
        </w:r>
      </w:hyperlink>
      <w:r w:rsidR="00352C29" w:rsidRPr="00CB6CF9">
        <w:rPr>
          <w:rStyle w:val="Titre1Car"/>
        </w:rPr>
        <w:t xml:space="preserve"> </w:t>
      </w:r>
      <w:r w:rsidR="00352C29" w:rsidRPr="00CB6CF9">
        <w:rPr>
          <w:rStyle w:val="Lienhypertexte"/>
          <w:noProof/>
          <w:lang w:val="de-CH"/>
        </w:rPr>
        <w:t>über die Durchführung von statistischen Erhebungen des Bundes:</w:t>
      </w:r>
      <w:r w:rsidR="00352C29" w:rsidRPr="00CB6CF9">
        <w:rPr>
          <w:rStyle w:val="Lienhypertexte"/>
          <w:lang w:val="de-CH"/>
        </w:rPr>
        <w:t xml:space="preserve"> SR 431.012.1</w:t>
      </w:r>
      <w:r w:rsidR="00352C29" w:rsidRPr="00CB6CF9">
        <w:rPr>
          <w:rFonts w:cs="Times New Roman"/>
          <w:bCs w:val="0"/>
          <w:lang w:val="de-CH"/>
        </w:rPr>
        <w:br/>
      </w:r>
      <w:hyperlink r:id="rId48" w:history="1">
        <w:r w:rsidR="00352C29" w:rsidRPr="00CB6CF9">
          <w:rPr>
            <w:rStyle w:val="Lienhypertexte"/>
            <w:bCs w:val="0"/>
            <w:lang w:val="de-CH"/>
          </w:rPr>
          <w:t>http://www.admin.ch/ch/d/sr/4/431.012.1.de.pdf</w:t>
        </w:r>
      </w:hyperlink>
    </w:p>
    <w:p w:rsidR="00352C29" w:rsidRPr="003D1ECE" w:rsidRDefault="00352C29" w:rsidP="00352C29">
      <w:pPr>
        <w:pStyle w:val="Paragraphedeliste"/>
        <w:ind w:left="993" w:hanging="426"/>
        <w:rPr>
          <w:b/>
          <w:i/>
          <w:iCs w:val="0"/>
          <w:lang w:val="de-CH"/>
        </w:rPr>
      </w:pPr>
    </w:p>
    <w:p w:rsidR="00352C29" w:rsidRPr="00CB6CF9" w:rsidRDefault="009E5BBB" w:rsidP="00352C29">
      <w:pPr>
        <w:pStyle w:val="Style1"/>
        <w:ind w:left="993" w:hanging="426"/>
        <w:rPr>
          <w:rFonts w:cs="Times New Roman"/>
          <w:bCs w:val="0"/>
          <w:lang w:val="de-CH"/>
        </w:rPr>
      </w:pPr>
      <w:hyperlink r:id="rId49" w:history="1">
        <w:r w:rsidR="00352C29" w:rsidRPr="00CB6CF9">
          <w:rPr>
            <w:rStyle w:val="Lienhypertexte"/>
            <w:bCs w:val="0"/>
            <w:noProof/>
            <w:lang w:val="de-CH"/>
          </w:rPr>
          <w:t>Bundesgesetz</w:t>
        </w:r>
      </w:hyperlink>
      <w:r w:rsidR="00352C29" w:rsidRPr="00CB6CF9">
        <w:rPr>
          <w:lang w:val="de-DE"/>
        </w:rPr>
        <w:t xml:space="preserve"> </w:t>
      </w:r>
      <w:r w:rsidR="00352C29" w:rsidRPr="00CB6CF9">
        <w:rPr>
          <w:rStyle w:val="Lienhypertexte"/>
          <w:noProof/>
          <w:lang w:val="de-CH"/>
        </w:rPr>
        <w:t>über die eidgenössische Volkszählung:</w:t>
      </w:r>
      <w:r w:rsidR="00352C29" w:rsidRPr="00CB6CF9">
        <w:rPr>
          <w:rStyle w:val="Lienhypertexte"/>
          <w:lang w:val="de-CH"/>
        </w:rPr>
        <w:t xml:space="preserve"> SR 431.112</w:t>
      </w:r>
      <w:r w:rsidR="00352C29" w:rsidRPr="00CB6CF9">
        <w:rPr>
          <w:rFonts w:cs="Times New Roman"/>
          <w:bCs w:val="0"/>
          <w:lang w:val="de-CH"/>
        </w:rPr>
        <w:br/>
      </w:r>
      <w:hyperlink r:id="rId50" w:history="1">
        <w:r w:rsidR="00352C29" w:rsidRPr="00CB6CF9">
          <w:rPr>
            <w:rStyle w:val="Lienhypertexte"/>
            <w:bCs w:val="0"/>
            <w:lang w:val="de-CH"/>
          </w:rPr>
          <w:t>http://www.admin.ch/ch/d/sr/4/431.112.de.pdf</w:t>
        </w:r>
      </w:hyperlink>
    </w:p>
    <w:p w:rsidR="00352C29" w:rsidRPr="003D1ECE" w:rsidRDefault="00352C29" w:rsidP="00352C29">
      <w:pPr>
        <w:pStyle w:val="Default"/>
        <w:ind w:left="993" w:hanging="426"/>
        <w:rPr>
          <w:rFonts w:ascii="Arial" w:hAnsi="Arial" w:cs="Times New Roman"/>
          <w:b/>
          <w:lang w:val="de-CH"/>
        </w:rPr>
      </w:pPr>
    </w:p>
    <w:p w:rsidR="00352C29" w:rsidRPr="002B698D" w:rsidRDefault="009E5BBB" w:rsidP="00352C29">
      <w:pPr>
        <w:pStyle w:val="Style1"/>
        <w:ind w:left="993" w:hanging="426"/>
        <w:rPr>
          <w:rFonts w:cs="Times New Roman"/>
          <w:bCs w:val="0"/>
          <w:lang w:val="de-CH"/>
        </w:rPr>
      </w:pPr>
      <w:hyperlink r:id="rId51" w:history="1">
        <w:r w:rsidR="00352C29" w:rsidRPr="002B698D">
          <w:rPr>
            <w:rStyle w:val="Lienhypertexte"/>
            <w:bCs w:val="0"/>
            <w:noProof/>
            <w:lang w:val="de-CH"/>
          </w:rPr>
          <w:t>Verordnung</w:t>
        </w:r>
      </w:hyperlink>
      <w:r w:rsidR="00352C29" w:rsidRPr="002B698D">
        <w:rPr>
          <w:lang w:val="de-DE"/>
        </w:rPr>
        <w:t xml:space="preserve"> </w:t>
      </w:r>
      <w:r w:rsidR="00352C29" w:rsidRPr="002B698D">
        <w:rPr>
          <w:rStyle w:val="Lienhypertexte"/>
          <w:noProof/>
          <w:lang w:val="de-CH"/>
        </w:rPr>
        <w:t>über die eidgenössische Volkszählung:</w:t>
      </w:r>
      <w:r w:rsidR="00352C29" w:rsidRPr="002B698D">
        <w:rPr>
          <w:rStyle w:val="Lienhypertexte"/>
          <w:lang w:val="de-CH"/>
        </w:rPr>
        <w:t xml:space="preserve"> SR 431.112.1</w:t>
      </w:r>
      <w:r w:rsidR="00352C29" w:rsidRPr="002B698D">
        <w:rPr>
          <w:rFonts w:cs="Times New Roman"/>
          <w:bCs w:val="0"/>
          <w:lang w:val="de-CH"/>
        </w:rPr>
        <w:br/>
      </w:r>
      <w:hyperlink r:id="rId52" w:history="1">
        <w:r w:rsidR="00352C29" w:rsidRPr="002B698D">
          <w:rPr>
            <w:rStyle w:val="Lienhypertexte"/>
            <w:bCs w:val="0"/>
            <w:lang w:val="de-CH"/>
          </w:rPr>
          <w:t>http://www.admin.ch/ch/d/sr/4/431.112.1.de.pdf</w:t>
        </w:r>
      </w:hyperlink>
    </w:p>
    <w:p w:rsidR="00352C29" w:rsidRPr="003D1ECE" w:rsidRDefault="00352C29" w:rsidP="00352C29">
      <w:pPr>
        <w:pStyle w:val="Default"/>
        <w:ind w:left="993" w:hanging="426"/>
        <w:rPr>
          <w:rFonts w:ascii="Arial" w:hAnsi="Arial" w:cs="Times New Roman"/>
          <w:b/>
          <w:lang w:val="de-CH"/>
        </w:rPr>
      </w:pPr>
    </w:p>
    <w:p w:rsidR="00352C29" w:rsidRPr="00F108A5" w:rsidRDefault="009E5BBB" w:rsidP="00352C29">
      <w:pPr>
        <w:pStyle w:val="Style1"/>
        <w:ind w:left="993" w:hanging="426"/>
        <w:rPr>
          <w:rFonts w:cs="Times New Roman"/>
          <w:bCs w:val="0"/>
          <w:lang w:val="de-CH"/>
        </w:rPr>
      </w:pPr>
      <w:hyperlink r:id="rId53" w:history="1">
        <w:r w:rsidR="00352C29" w:rsidRPr="00F108A5">
          <w:rPr>
            <w:rStyle w:val="Lienhypertexte"/>
            <w:bCs w:val="0"/>
            <w:noProof/>
            <w:lang w:val="de-CH"/>
          </w:rPr>
          <w:t>Gesetz</w:t>
        </w:r>
      </w:hyperlink>
      <w:r w:rsidR="00352C29" w:rsidRPr="00F108A5">
        <w:rPr>
          <w:rStyle w:val="Titre1Car"/>
        </w:rPr>
        <w:t xml:space="preserve"> </w:t>
      </w:r>
      <w:r w:rsidR="00352C29" w:rsidRPr="00F108A5">
        <w:rPr>
          <w:rStyle w:val="Lienhypertexte"/>
          <w:noProof/>
          <w:lang w:val="de-CH"/>
        </w:rPr>
        <w:t>über die kantonale Statistik:</w:t>
      </w:r>
      <w:r w:rsidR="00352C29" w:rsidRPr="00F108A5">
        <w:rPr>
          <w:rStyle w:val="Lienhypertexte"/>
          <w:lang w:val="de-CH"/>
        </w:rPr>
        <w:t xml:space="preserve"> 110.1</w:t>
      </w:r>
      <w:r w:rsidR="00352C29" w:rsidRPr="00F108A5">
        <w:rPr>
          <w:rFonts w:cs="Times New Roman"/>
          <w:bCs w:val="0"/>
          <w:lang w:val="de-CH"/>
        </w:rPr>
        <w:br/>
      </w:r>
      <w:hyperlink r:id="rId54" w:history="1">
        <w:r w:rsidR="00352C29" w:rsidRPr="00F108A5">
          <w:rPr>
            <w:rStyle w:val="Lienhypertexte"/>
            <w:bCs w:val="0"/>
            <w:lang w:val="de-CH"/>
          </w:rPr>
          <w:t>http://bdlf.fr.ch/data/110.1/de</w:t>
        </w:r>
      </w:hyperlink>
    </w:p>
    <w:p w:rsidR="00352C29" w:rsidRPr="003D1ECE" w:rsidRDefault="00352C29" w:rsidP="00352C29">
      <w:pPr>
        <w:pStyle w:val="Default"/>
        <w:ind w:left="993" w:hanging="426"/>
        <w:rPr>
          <w:rFonts w:ascii="Arial" w:hAnsi="Arial" w:cs="Times New Roman"/>
          <w:b/>
          <w:lang w:val="de-CH"/>
        </w:rPr>
      </w:pPr>
    </w:p>
    <w:p w:rsidR="00352C29" w:rsidRPr="000D539D" w:rsidRDefault="009E5BBB" w:rsidP="00352C29">
      <w:pPr>
        <w:pStyle w:val="Style1"/>
        <w:ind w:left="993" w:hanging="426"/>
        <w:rPr>
          <w:rFonts w:cs="Times New Roman"/>
          <w:bCs w:val="0"/>
          <w:lang w:val="de-CH"/>
        </w:rPr>
      </w:pPr>
      <w:hyperlink r:id="rId55" w:history="1">
        <w:r w:rsidR="00352C29" w:rsidRPr="000D539D">
          <w:rPr>
            <w:rStyle w:val="Lienhypertexte"/>
            <w:bCs w:val="0"/>
            <w:noProof/>
            <w:lang w:val="de-CH"/>
          </w:rPr>
          <w:t>Bundesgesetz</w:t>
        </w:r>
      </w:hyperlink>
      <w:r w:rsidR="00352C29" w:rsidRPr="000D539D">
        <w:rPr>
          <w:lang w:val="de-DE"/>
        </w:rPr>
        <w:t xml:space="preserve"> </w:t>
      </w:r>
      <w:r w:rsidR="00352C29" w:rsidRPr="000D539D">
        <w:rPr>
          <w:rStyle w:val="Lienhypertexte"/>
          <w:noProof/>
          <w:lang w:val="de-CH"/>
        </w:rPr>
        <w:t>vom 18. Dezember 1987 über das internationale Privatrecht  (IPRG):</w:t>
      </w:r>
      <w:r w:rsidR="00352C29" w:rsidRPr="000D539D">
        <w:rPr>
          <w:rStyle w:val="Lienhypertexte"/>
          <w:lang w:val="de-CH"/>
        </w:rPr>
        <w:t xml:space="preserve"> SR 291</w:t>
      </w:r>
      <w:r w:rsidR="00352C29" w:rsidRPr="000D539D">
        <w:rPr>
          <w:rFonts w:cs="Times New Roman"/>
          <w:bCs w:val="0"/>
          <w:lang w:val="de-CH"/>
        </w:rPr>
        <w:br/>
      </w:r>
      <w:hyperlink r:id="rId56" w:history="1">
        <w:r w:rsidR="00352C29" w:rsidRPr="000D539D">
          <w:rPr>
            <w:rStyle w:val="Lienhypertexte"/>
            <w:bCs w:val="0"/>
            <w:lang w:val="de-CH"/>
          </w:rPr>
          <w:t>http://www.admin.ch/ch/d/sr/2/291.de.pdf</w:t>
        </w:r>
      </w:hyperlink>
    </w:p>
    <w:p w:rsidR="00352C29" w:rsidRPr="003D1ECE" w:rsidRDefault="00352C29" w:rsidP="00352C29">
      <w:pPr>
        <w:pStyle w:val="Default"/>
        <w:ind w:left="993" w:hanging="426"/>
        <w:rPr>
          <w:rFonts w:ascii="Arial" w:hAnsi="Arial" w:cs="Times New Roman"/>
          <w:b/>
          <w:lang w:val="de-CH"/>
        </w:rPr>
      </w:pPr>
    </w:p>
    <w:p w:rsidR="00352C29" w:rsidRPr="00097991" w:rsidRDefault="009E5BBB" w:rsidP="00352C29">
      <w:pPr>
        <w:pStyle w:val="Style1"/>
        <w:ind w:left="993" w:hanging="426"/>
        <w:rPr>
          <w:rFonts w:cs="Times New Roman"/>
          <w:bCs w:val="0"/>
          <w:lang w:val="de-CH"/>
        </w:rPr>
      </w:pPr>
      <w:hyperlink r:id="rId57" w:history="1">
        <w:r w:rsidR="00352C29" w:rsidRPr="00097991">
          <w:rPr>
            <w:rStyle w:val="Lienhypertexte"/>
            <w:bCs w:val="0"/>
            <w:noProof/>
            <w:lang w:val="de-CH"/>
          </w:rPr>
          <w:t>Bundesgesetz</w:t>
        </w:r>
      </w:hyperlink>
      <w:r w:rsidR="00352C29" w:rsidRPr="00097991">
        <w:rPr>
          <w:lang w:val="de-DE"/>
        </w:rPr>
        <w:t xml:space="preserve"> </w:t>
      </w:r>
      <w:r w:rsidR="00352C29" w:rsidRPr="00097991">
        <w:rPr>
          <w:rStyle w:val="Lienhypertexte"/>
          <w:noProof/>
          <w:lang w:val="de-CH"/>
        </w:rPr>
        <w:t>vom 18. März 1994 über die Krankenversicherung (KVG):</w:t>
      </w:r>
      <w:r w:rsidR="00352C29" w:rsidRPr="00097991">
        <w:rPr>
          <w:rStyle w:val="Lienhypertexte"/>
          <w:lang w:val="de-CH"/>
        </w:rPr>
        <w:t xml:space="preserve"> SR 832.10</w:t>
      </w:r>
      <w:r w:rsidR="00352C29" w:rsidRPr="00097991">
        <w:rPr>
          <w:rFonts w:cs="Times New Roman"/>
          <w:bCs w:val="0"/>
          <w:lang w:val="de-CH"/>
        </w:rPr>
        <w:br/>
      </w:r>
      <w:hyperlink r:id="rId58" w:history="1">
        <w:r w:rsidR="00352C29" w:rsidRPr="00097991">
          <w:rPr>
            <w:rStyle w:val="Lienhypertexte"/>
            <w:bCs w:val="0"/>
            <w:lang w:val="de-CH"/>
          </w:rPr>
          <w:t>http://www.admin.ch/ch/d/sr/8/832.10.de.pdf</w:t>
        </w:r>
      </w:hyperlink>
    </w:p>
    <w:p w:rsidR="00352C29" w:rsidRPr="003D1ECE" w:rsidRDefault="00352C29" w:rsidP="00352C29">
      <w:pPr>
        <w:pStyle w:val="Default"/>
        <w:ind w:left="993" w:hanging="426"/>
        <w:rPr>
          <w:rFonts w:ascii="Arial" w:hAnsi="Arial" w:cs="Times New Roman"/>
          <w:b/>
          <w:lang w:val="de-CH"/>
        </w:rPr>
      </w:pPr>
    </w:p>
    <w:p w:rsidR="00352C29" w:rsidRPr="00097991" w:rsidRDefault="009E5BBB" w:rsidP="00352C29">
      <w:pPr>
        <w:pStyle w:val="Style1"/>
        <w:ind w:left="993" w:hanging="426"/>
        <w:rPr>
          <w:rFonts w:cs="Times New Roman"/>
          <w:bCs w:val="0"/>
          <w:lang w:val="de-CH"/>
        </w:rPr>
      </w:pPr>
      <w:hyperlink r:id="rId59" w:history="1">
        <w:r w:rsidR="00352C29" w:rsidRPr="00097991">
          <w:rPr>
            <w:rStyle w:val="Lienhypertexte"/>
            <w:bCs w:val="0"/>
            <w:noProof/>
            <w:lang w:val="de-CH"/>
          </w:rPr>
          <w:t>Gesetz</w:t>
        </w:r>
      </w:hyperlink>
      <w:r w:rsidR="00352C29" w:rsidRPr="00097991">
        <w:rPr>
          <w:lang w:val="de-DE"/>
        </w:rPr>
        <w:t xml:space="preserve"> </w:t>
      </w:r>
      <w:r w:rsidR="00352C29" w:rsidRPr="00097991">
        <w:rPr>
          <w:rStyle w:val="Lienhypertexte"/>
          <w:noProof/>
          <w:lang w:val="de-CH"/>
        </w:rPr>
        <w:t>vom 3. Februar 1966 über die obligatorische Versicherung der Fahrhabe gegen Feuerschäden:</w:t>
      </w:r>
      <w:r w:rsidR="00352C29" w:rsidRPr="00097991">
        <w:rPr>
          <w:rStyle w:val="Lienhypertexte"/>
          <w:lang w:val="de-CH"/>
        </w:rPr>
        <w:t xml:space="preserve"> SGF 732.2.1</w:t>
      </w:r>
      <w:r w:rsidR="00352C29" w:rsidRPr="00097991">
        <w:rPr>
          <w:rFonts w:cs="Times New Roman"/>
          <w:bCs w:val="0"/>
          <w:lang w:val="de-CH"/>
        </w:rPr>
        <w:br/>
      </w:r>
      <w:hyperlink r:id="rId60" w:history="1">
        <w:r w:rsidR="00352C29" w:rsidRPr="00097991">
          <w:rPr>
            <w:rStyle w:val="Lienhypertexte"/>
            <w:bCs w:val="0"/>
            <w:lang w:val="de-CH"/>
          </w:rPr>
          <w:t>http://bdlf.fr.ch/data/732.2.1/de</w:t>
        </w:r>
      </w:hyperlink>
    </w:p>
    <w:p w:rsidR="00352C29" w:rsidRPr="003D1ECE" w:rsidRDefault="00352C29" w:rsidP="00352C29">
      <w:pPr>
        <w:pStyle w:val="Paragraphedeliste"/>
        <w:ind w:left="993" w:hanging="426"/>
        <w:rPr>
          <w:b/>
          <w:i/>
          <w:iCs w:val="0"/>
          <w:lang w:val="de-CH"/>
        </w:rPr>
      </w:pPr>
    </w:p>
    <w:p w:rsidR="00352C29" w:rsidRPr="004D38DF" w:rsidRDefault="009E5BBB" w:rsidP="00352C29">
      <w:pPr>
        <w:pStyle w:val="Style1"/>
        <w:ind w:left="993" w:hanging="426"/>
        <w:rPr>
          <w:rFonts w:cs="Times New Roman"/>
          <w:bCs w:val="0"/>
          <w:lang w:val="de-CH"/>
        </w:rPr>
      </w:pPr>
      <w:hyperlink r:id="rId61" w:history="1">
        <w:r w:rsidR="00352C29" w:rsidRPr="004D38DF">
          <w:rPr>
            <w:rStyle w:val="Lienhypertexte"/>
            <w:bCs w:val="0"/>
            <w:noProof/>
            <w:lang w:val="de-CH"/>
          </w:rPr>
          <w:t>Ausführungsreglement</w:t>
        </w:r>
      </w:hyperlink>
      <w:r w:rsidR="00352C29" w:rsidRPr="004D38DF">
        <w:rPr>
          <w:lang w:val="de-DE"/>
        </w:rPr>
        <w:t xml:space="preserve"> </w:t>
      </w:r>
      <w:r w:rsidR="00352C29" w:rsidRPr="004D38DF">
        <w:rPr>
          <w:rStyle w:val="Lienhypertexte"/>
          <w:noProof/>
          <w:lang w:val="de-CH"/>
        </w:rPr>
        <w:t>vom 9. Oktober 1990 zum Gesetz vom 3. Februar 1966 über die obligatorische Versicherung der Fahrhabe gegen Feuerschäden:</w:t>
      </w:r>
      <w:r w:rsidR="00352C29" w:rsidRPr="004D38DF">
        <w:rPr>
          <w:rStyle w:val="Lienhypertexte"/>
          <w:lang w:val="de-CH"/>
        </w:rPr>
        <w:t xml:space="preserve"> SGF 732.2.11</w:t>
      </w:r>
      <w:r w:rsidR="00352C29" w:rsidRPr="004D38DF">
        <w:rPr>
          <w:rFonts w:cs="Times New Roman"/>
          <w:bCs w:val="0"/>
          <w:lang w:val="de-CH"/>
        </w:rPr>
        <w:br/>
      </w:r>
      <w:hyperlink r:id="rId62" w:history="1">
        <w:r w:rsidR="00352C29" w:rsidRPr="004D38DF">
          <w:rPr>
            <w:rStyle w:val="Lienhypertexte"/>
            <w:bCs w:val="0"/>
            <w:lang w:val="de-CH"/>
          </w:rPr>
          <w:t>http://bdlf.fr.ch/data/732.2.11/de</w:t>
        </w:r>
      </w:hyperlink>
    </w:p>
    <w:p w:rsidR="00352C29" w:rsidRPr="003D1ECE" w:rsidRDefault="00352C29" w:rsidP="00352C29">
      <w:pPr>
        <w:pStyle w:val="Titre2"/>
        <w:rPr>
          <w:rFonts w:cs="Times New Roman"/>
          <w:lang w:val="de-CH"/>
        </w:rPr>
      </w:pPr>
      <w:bookmarkStart w:id="14" w:name="_/Referenzen_–_Links"/>
      <w:bookmarkEnd w:id="14"/>
      <w:r w:rsidRPr="002D01A9">
        <w:rPr>
          <w:rFonts w:cs="Times New Roman"/>
          <w:lang w:val="de-CH"/>
        </w:rPr>
        <w:br w:type="page"/>
      </w:r>
      <w:bookmarkStart w:id="15" w:name="_Toc461444124"/>
      <w:r w:rsidRPr="003D1ECE">
        <w:rPr>
          <w:noProof/>
          <w:lang w:eastAsia="fr-CH"/>
        </w:rPr>
        <w:drawing>
          <wp:anchor distT="0" distB="0" distL="114300" distR="114300" simplePos="0" relativeHeight="251665408" behindDoc="0" locked="0" layoutInCell="1" allowOverlap="1" wp14:anchorId="1F51B0FE" wp14:editId="1BFFC416">
            <wp:simplePos x="0" y="0"/>
            <wp:positionH relativeFrom="page">
              <wp:posOffset>6840855</wp:posOffset>
            </wp:positionH>
            <wp:positionV relativeFrom="page">
              <wp:posOffset>180340</wp:posOffset>
            </wp:positionV>
            <wp:extent cx="791845" cy="440055"/>
            <wp:effectExtent l="19050" t="0" r="8255" b="0"/>
            <wp:wrapNone/>
            <wp:docPr id="149" name="Bild 2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Referenzen – Links</w:t>
      </w:r>
      <w:bookmarkEnd w:id="15"/>
    </w:p>
    <w:p w:rsidR="00352C29" w:rsidRPr="003D1ECE" w:rsidRDefault="00352C29" w:rsidP="00352C29">
      <w:pPr>
        <w:rPr>
          <w:i/>
          <w:iCs w:val="0"/>
          <w:lang w:val="de-CH"/>
        </w:rPr>
      </w:pPr>
    </w:p>
    <w:p w:rsidR="00352C29" w:rsidRPr="003D1ECE" w:rsidRDefault="009E5BBB" w:rsidP="00352C29">
      <w:pPr>
        <w:pStyle w:val="Default"/>
        <w:numPr>
          <w:ilvl w:val="0"/>
          <w:numId w:val="4"/>
        </w:numPr>
        <w:ind w:left="709" w:hanging="283"/>
        <w:jc w:val="both"/>
        <w:rPr>
          <w:rFonts w:ascii="Arial" w:hAnsi="Arial" w:cs="Times New Roman"/>
          <w:b/>
          <w:lang w:val="de-CH"/>
        </w:rPr>
      </w:pPr>
      <w:hyperlink r:id="rId63" w:history="1">
        <w:r w:rsidR="00352C29">
          <w:rPr>
            <w:rStyle w:val="Lienhypertexte"/>
            <w:rFonts w:ascii="Arial" w:hAnsi="Arial"/>
            <w:b/>
            <w:noProof/>
            <w:lang w:val="de-CH"/>
          </w:rPr>
          <w:t>BFS: Amtlicher Katalog der Merkmale</w:t>
        </w:r>
      </w:hyperlink>
    </w:p>
    <w:p w:rsidR="00352C29" w:rsidRPr="003D1ECE" w:rsidRDefault="009E5BBB" w:rsidP="00352C29">
      <w:pPr>
        <w:pStyle w:val="Default"/>
        <w:ind w:left="708"/>
        <w:jc w:val="both"/>
        <w:rPr>
          <w:rFonts w:ascii="Arial" w:hAnsi="Arial" w:cs="Times New Roman"/>
          <w:b/>
          <w:lang w:val="de-CH"/>
        </w:rPr>
      </w:pPr>
      <w:hyperlink r:id="rId64" w:history="1">
        <w:r w:rsidR="00352C29" w:rsidRPr="00F161B4">
          <w:rPr>
            <w:rStyle w:val="Lienhypertexte"/>
            <w:rFonts w:ascii="Arial" w:hAnsi="Arial"/>
            <w:b/>
            <w:lang w:val="de-CH"/>
          </w:rPr>
          <w:t>http://www.bfs.admin.ch/bfs/portal/de/index/news/publikationen.Document.178542.pdf</w:t>
        </w:r>
      </w:hyperlink>
    </w:p>
    <w:p w:rsidR="00352C29" w:rsidRDefault="00352C29" w:rsidP="00352C29">
      <w:pPr>
        <w:pStyle w:val="Default"/>
        <w:ind w:left="708"/>
        <w:rPr>
          <w:rFonts w:ascii="Arial" w:hAnsi="Arial" w:cs="Times New Roman"/>
          <w:b/>
          <w:lang w:val="de-CH"/>
        </w:rPr>
      </w:pPr>
    </w:p>
    <w:p w:rsidR="00352C29" w:rsidRPr="008741FC" w:rsidRDefault="00352C29" w:rsidP="00352C29">
      <w:pPr>
        <w:spacing w:line="312" w:lineRule="atLeast"/>
        <w:rPr>
          <w:rFonts w:cs="Arial"/>
          <w:iCs w:val="0"/>
          <w:color w:val="000000"/>
          <w:sz w:val="18"/>
          <w:szCs w:val="18"/>
          <w:lang w:val="de-DE" w:eastAsia="fr-CH"/>
        </w:rPr>
      </w:pPr>
      <w:r>
        <w:rPr>
          <w:b/>
          <w:lang w:val="de-CH"/>
        </w:rPr>
        <w:tab/>
      </w:r>
      <w:r>
        <w:rPr>
          <w:rFonts w:cs="Arial"/>
          <w:iCs w:val="0"/>
          <w:noProof/>
          <w:color w:val="000000"/>
          <w:sz w:val="18"/>
          <w:szCs w:val="18"/>
          <w:lang w:val="fr-CH" w:eastAsia="fr-CH"/>
        </w:rPr>
        <w:drawing>
          <wp:inline distT="0" distB="0" distL="0" distR="0" wp14:anchorId="3E12423B" wp14:editId="5D839AC9">
            <wp:extent cx="1828800" cy="2663687"/>
            <wp:effectExtent l="0" t="0" r="0" b="3810"/>
            <wp:docPr id="12" name="Image 12" descr="Titelblatt [Amtlicher Katalog der Merk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elblatt [Amtlicher Katalog der Merkma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8928" cy="2663873"/>
                    </a:xfrm>
                    <a:prstGeom prst="rect">
                      <a:avLst/>
                    </a:prstGeom>
                    <a:noFill/>
                    <a:ln>
                      <a:noFill/>
                    </a:ln>
                  </pic:spPr>
                </pic:pic>
              </a:graphicData>
            </a:graphic>
          </wp:inline>
        </w:drawing>
      </w:r>
    </w:p>
    <w:p w:rsidR="00352C29" w:rsidRDefault="00352C29" w:rsidP="00352C29">
      <w:pPr>
        <w:pStyle w:val="Default"/>
        <w:ind w:left="708"/>
        <w:rPr>
          <w:rFonts w:ascii="Arial" w:hAnsi="Arial" w:cs="Times New Roman"/>
          <w:b/>
          <w:lang w:val="de-CH"/>
        </w:rPr>
      </w:pPr>
    </w:p>
    <w:p w:rsidR="00352C29" w:rsidRPr="003D1ECE" w:rsidRDefault="00352C29" w:rsidP="00352C29">
      <w:pPr>
        <w:pStyle w:val="Default"/>
        <w:rPr>
          <w:rFonts w:ascii="Arial" w:hAnsi="Arial" w:cs="Times New Roman"/>
          <w:b/>
          <w:lang w:val="de-CH"/>
        </w:rPr>
      </w:pPr>
    </w:p>
    <w:p w:rsidR="00352C29" w:rsidRPr="003D1ECE" w:rsidRDefault="00352C29" w:rsidP="00352C29">
      <w:pPr>
        <w:jc w:val="both"/>
        <w:rPr>
          <w:i/>
          <w:iCs w:val="0"/>
          <w:sz w:val="20"/>
          <w:lang w:val="de-CH"/>
        </w:rPr>
      </w:pPr>
    </w:p>
    <w:p w:rsidR="00352C29" w:rsidRPr="003D1ECE" w:rsidRDefault="009E5BBB" w:rsidP="00352C29">
      <w:pPr>
        <w:pStyle w:val="Default"/>
        <w:numPr>
          <w:ilvl w:val="0"/>
          <w:numId w:val="4"/>
        </w:numPr>
        <w:ind w:left="709" w:hanging="283"/>
        <w:rPr>
          <w:rFonts w:ascii="Arial" w:hAnsi="Arial" w:cs="Times New Roman"/>
          <w:b/>
          <w:lang w:val="de-CH"/>
        </w:rPr>
      </w:pPr>
      <w:hyperlink r:id="rId66" w:history="1">
        <w:r w:rsidR="00352C29">
          <w:rPr>
            <w:rStyle w:val="Lienhypertexte"/>
            <w:rFonts w:ascii="Arial" w:hAnsi="Arial"/>
            <w:b/>
            <w:noProof/>
            <w:lang w:val="de-CH"/>
          </w:rPr>
          <w:t>BFS: Nomenklaturen</w:t>
        </w:r>
      </w:hyperlink>
    </w:p>
    <w:p w:rsidR="00352C29" w:rsidRPr="003D1ECE" w:rsidRDefault="009E5BBB" w:rsidP="00352C29">
      <w:pPr>
        <w:pStyle w:val="Default"/>
        <w:ind w:left="426" w:firstLine="282"/>
        <w:rPr>
          <w:rFonts w:ascii="Arial" w:hAnsi="Arial" w:cs="Times New Roman"/>
          <w:b/>
          <w:lang w:val="de-CH"/>
        </w:rPr>
      </w:pPr>
      <w:hyperlink r:id="rId67" w:history="1">
        <w:r w:rsidR="00352C29" w:rsidRPr="003D1ECE">
          <w:rPr>
            <w:rStyle w:val="Lienhypertexte"/>
            <w:rFonts w:ascii="Arial" w:hAnsi="Arial"/>
            <w:b/>
            <w:lang w:val="de-CH"/>
          </w:rPr>
          <w:t>http://www.bfs.admin.ch/bfs/portal/de/index/news/00/00/11.html</w:t>
        </w:r>
      </w:hyperlink>
    </w:p>
    <w:p w:rsidR="00352C29" w:rsidRPr="003D1ECE" w:rsidRDefault="00352C29" w:rsidP="00352C29">
      <w:pPr>
        <w:jc w:val="both"/>
        <w:rPr>
          <w:i/>
          <w:iCs w:val="0"/>
          <w:sz w:val="20"/>
          <w:lang w:val="de-CH"/>
        </w:rPr>
      </w:pPr>
    </w:p>
    <w:p w:rsidR="00352C29" w:rsidRPr="003D1ECE" w:rsidRDefault="009E5BBB" w:rsidP="00352C29">
      <w:pPr>
        <w:pStyle w:val="Default"/>
        <w:numPr>
          <w:ilvl w:val="0"/>
          <w:numId w:val="4"/>
        </w:numPr>
        <w:ind w:left="425" w:firstLine="0"/>
        <w:rPr>
          <w:rFonts w:ascii="Arial" w:hAnsi="Arial" w:cs="Times New Roman"/>
          <w:b/>
          <w:lang w:val="de-CH"/>
        </w:rPr>
      </w:pPr>
      <w:hyperlink r:id="rId68" w:history="1">
        <w:r w:rsidR="00352C29">
          <w:rPr>
            <w:rStyle w:val="Lienhypertexte"/>
            <w:rFonts w:ascii="Arial" w:hAnsi="Arial"/>
            <w:b/>
            <w:noProof/>
            <w:lang w:val="de-CH"/>
          </w:rPr>
          <w:t>BFS: Registerharmonisierung</w:t>
        </w:r>
      </w:hyperlink>
      <w:r w:rsidR="00352C29" w:rsidRPr="003D1ECE">
        <w:rPr>
          <w:rFonts w:ascii="Arial" w:hAnsi="Arial" w:cs="Times New Roman"/>
          <w:b/>
          <w:lang w:val="de-CH"/>
        </w:rPr>
        <w:br/>
      </w:r>
      <w:r w:rsidR="00352C29" w:rsidRPr="003D1ECE">
        <w:rPr>
          <w:rFonts w:ascii="Arial" w:hAnsi="Arial" w:cs="Times New Roman"/>
          <w:b/>
          <w:lang w:val="de-CH"/>
        </w:rPr>
        <w:tab/>
      </w:r>
      <w:hyperlink r:id="rId69" w:history="1">
        <w:r w:rsidR="00352C29" w:rsidRPr="003D1ECE">
          <w:rPr>
            <w:rStyle w:val="Lienhypertexte"/>
            <w:rFonts w:ascii="Arial" w:hAnsi="Arial"/>
            <w:b/>
            <w:lang w:val="de-CH"/>
          </w:rPr>
          <w:t>http://www.bfs.admin.ch/bfs/portal/de/index/news/00/00.html</w:t>
        </w:r>
      </w:hyperlink>
    </w:p>
    <w:p w:rsidR="00352C29" w:rsidRPr="003D1ECE" w:rsidRDefault="00352C29" w:rsidP="00352C29">
      <w:pPr>
        <w:pStyle w:val="Default"/>
        <w:ind w:left="425"/>
        <w:rPr>
          <w:rFonts w:ascii="Arial" w:hAnsi="Arial" w:cs="Times New Roman"/>
          <w:b/>
          <w:lang w:val="de-CH"/>
        </w:rPr>
      </w:pPr>
    </w:p>
    <w:p w:rsidR="00352C29" w:rsidRPr="009C7B3C" w:rsidRDefault="009E5BBB" w:rsidP="00352C29">
      <w:pPr>
        <w:pStyle w:val="Default"/>
        <w:numPr>
          <w:ilvl w:val="0"/>
          <w:numId w:val="4"/>
        </w:numPr>
        <w:ind w:left="709" w:hanging="283"/>
        <w:rPr>
          <w:rStyle w:val="Lienhypertexte"/>
          <w:noProof/>
          <w:lang w:val="de-CH"/>
        </w:rPr>
      </w:pPr>
      <w:hyperlink r:id="rId70" w:history="1">
        <w:r w:rsidR="00352C29" w:rsidRPr="00084A3D">
          <w:rPr>
            <w:rStyle w:val="Lienhypertexte"/>
            <w:rFonts w:ascii="Arial" w:hAnsi="Arial"/>
            <w:b/>
            <w:noProof/>
            <w:lang w:val="de-CH"/>
          </w:rPr>
          <w:t>BFS: Technische Quittung von sedex und Validierungsbericht der eCH94-Validierungssendungen</w:t>
        </w:r>
      </w:hyperlink>
    </w:p>
    <w:p w:rsidR="00352C29" w:rsidRPr="002D01A9" w:rsidRDefault="009E5BBB" w:rsidP="00352C29">
      <w:pPr>
        <w:pStyle w:val="Default"/>
        <w:ind w:left="709"/>
        <w:rPr>
          <w:rFonts w:ascii="Arial" w:hAnsi="Arial" w:cs="Times New Roman"/>
          <w:b/>
          <w:lang w:val="de-CH"/>
        </w:rPr>
      </w:pPr>
      <w:hyperlink r:id="rId71" w:history="1">
        <w:r w:rsidR="00352C29" w:rsidRPr="002D01A9">
          <w:rPr>
            <w:rStyle w:val="Lienhypertexte"/>
            <w:rFonts w:ascii="Arial" w:hAnsi="Arial"/>
            <w:b/>
            <w:noProof/>
            <w:lang w:val="de-CH"/>
          </w:rPr>
          <w:t>http://www.e-service.admin.ch/delimo/P94/FR.html</w:t>
        </w:r>
      </w:hyperlink>
    </w:p>
    <w:p w:rsidR="00352C29" w:rsidRPr="002D01A9" w:rsidRDefault="00352C29" w:rsidP="00352C29">
      <w:pPr>
        <w:pStyle w:val="Default"/>
        <w:ind w:left="709"/>
        <w:rPr>
          <w:rFonts w:ascii="Arial" w:hAnsi="Arial" w:cs="Times New Roman"/>
          <w:b/>
          <w:lang w:val="de-CH"/>
        </w:rPr>
      </w:pPr>
    </w:p>
    <w:p w:rsidR="00352C29" w:rsidRPr="003D1ECE" w:rsidRDefault="00352C29" w:rsidP="00352C29">
      <w:pPr>
        <w:pStyle w:val="Default"/>
        <w:ind w:left="709"/>
        <w:rPr>
          <w:rFonts w:cs="Times New Roman"/>
          <w:b/>
          <w:i/>
          <w:lang w:val="de-CH"/>
        </w:rPr>
      </w:pPr>
      <w:r w:rsidRPr="003D1ECE">
        <w:rPr>
          <w:rFonts w:cs="Times New Roman"/>
          <w:b/>
          <w:noProof/>
          <w:lang w:val="fr-CH" w:eastAsia="fr-CH"/>
        </w:rPr>
        <w:drawing>
          <wp:inline distT="0" distB="0" distL="0" distR="0" wp14:anchorId="1CD60A8E" wp14:editId="5A5FB4E3">
            <wp:extent cx="5760720" cy="2729697"/>
            <wp:effectExtent l="19050" t="0" r="0" b="0"/>
            <wp:docPr id="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2729697"/>
                    </a:xfrm>
                    <a:prstGeom prst="rect">
                      <a:avLst/>
                    </a:prstGeom>
                  </pic:spPr>
                </pic:pic>
              </a:graphicData>
            </a:graphic>
          </wp:inline>
        </w:drawing>
      </w:r>
      <w:r w:rsidRPr="003D1ECE">
        <w:rPr>
          <w:rFonts w:cs="Times New Roman"/>
          <w:b/>
          <w:i/>
          <w:lang w:val="de-CH"/>
        </w:rPr>
        <w:t xml:space="preserve"> </w:t>
      </w:r>
    </w:p>
    <w:p w:rsidR="00352C29" w:rsidRPr="003D1ECE" w:rsidRDefault="00352C29" w:rsidP="00352C29">
      <w:pPr>
        <w:pStyle w:val="Default"/>
        <w:ind w:left="709"/>
        <w:rPr>
          <w:rFonts w:ascii="Arial" w:hAnsi="Arial" w:cs="Times New Roman"/>
          <w:b/>
          <w:lang w:val="de-CH"/>
        </w:rPr>
      </w:pPr>
    </w:p>
    <w:p w:rsidR="00352C29" w:rsidRPr="003D1ECE" w:rsidRDefault="00352C29" w:rsidP="00352C29">
      <w:pPr>
        <w:pStyle w:val="Default"/>
        <w:numPr>
          <w:ilvl w:val="0"/>
          <w:numId w:val="4"/>
        </w:numPr>
        <w:ind w:left="709" w:hanging="283"/>
        <w:rPr>
          <w:rFonts w:ascii="Arial" w:hAnsi="Arial" w:cs="Times New Roman"/>
          <w:b/>
          <w:lang w:val="de-CH"/>
        </w:rPr>
      </w:pPr>
      <w:r w:rsidRPr="003D1ECE">
        <w:rPr>
          <w:rFonts w:ascii="Arial" w:hAnsi="Arial" w:cs="Times New Roman"/>
          <w:b/>
          <w:noProof/>
          <w:lang w:val="de-CH"/>
        </w:rPr>
        <w:br w:type="page"/>
      </w:r>
      <w:r w:rsidRPr="003D1ECE">
        <w:rPr>
          <w:noProof/>
          <w:lang w:val="fr-CH" w:eastAsia="fr-CH"/>
        </w:rPr>
        <w:drawing>
          <wp:anchor distT="0" distB="0" distL="114300" distR="114300" simplePos="0" relativeHeight="251666432" behindDoc="0" locked="0" layoutInCell="1" allowOverlap="1" wp14:anchorId="24AB575C" wp14:editId="5C4337AA">
            <wp:simplePos x="0" y="0"/>
            <wp:positionH relativeFrom="page">
              <wp:posOffset>6840855</wp:posOffset>
            </wp:positionH>
            <wp:positionV relativeFrom="page">
              <wp:posOffset>180340</wp:posOffset>
            </wp:positionV>
            <wp:extent cx="791845" cy="440055"/>
            <wp:effectExtent l="19050" t="0" r="8255" b="0"/>
            <wp:wrapNone/>
            <wp:docPr id="145" name="Bild 2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73" w:history="1">
        <w:r w:rsidRPr="003D1ECE">
          <w:rPr>
            <w:rStyle w:val="Lienhypertexte"/>
            <w:rFonts w:ascii="Arial" w:hAnsi="Arial"/>
            <w:b/>
            <w:noProof/>
            <w:lang w:val="de-CH"/>
          </w:rPr>
          <w:t>BFS:</w:t>
        </w:r>
        <w:r w:rsidRPr="003D1ECE">
          <w:rPr>
            <w:rStyle w:val="Lienhypertexte"/>
            <w:rFonts w:ascii="Arial" w:hAnsi="Arial"/>
            <w:b/>
            <w:lang w:val="de-CH"/>
          </w:rPr>
          <w:t xml:space="preserve"> </w:t>
        </w:r>
        <w:r w:rsidRPr="003D1ECE">
          <w:rPr>
            <w:rStyle w:val="Lienhypertexte"/>
            <w:rFonts w:ascii="Arial" w:hAnsi="Arial"/>
            <w:b/>
            <w:noProof/>
            <w:lang w:val="de-CH"/>
          </w:rPr>
          <w:t>Technische Quittung von sedex und Validierungsbericht der offiziellen Lieferungen im eCH99-Format</w:t>
        </w:r>
      </w:hyperlink>
      <w:r w:rsidRPr="003D1ECE">
        <w:rPr>
          <w:rFonts w:ascii="Arial" w:hAnsi="Arial" w:cs="Times New Roman"/>
          <w:b/>
          <w:noProof/>
          <w:lang w:val="de-CH"/>
        </w:rPr>
        <w:br/>
      </w:r>
      <w:hyperlink r:id="rId74" w:history="1">
        <w:r w:rsidRPr="003D1ECE">
          <w:rPr>
            <w:rStyle w:val="Lienhypertexte"/>
            <w:rFonts w:ascii="Arial" w:hAnsi="Arial"/>
            <w:b/>
            <w:noProof/>
            <w:lang w:val="de-CH"/>
          </w:rPr>
          <w:t>http://www.e-service.admin.ch/delimo/P99/FR.html</w:t>
        </w:r>
      </w:hyperlink>
    </w:p>
    <w:p w:rsidR="00352C29" w:rsidRPr="003D1ECE" w:rsidRDefault="00352C29" w:rsidP="00352C29">
      <w:pPr>
        <w:pStyle w:val="Default"/>
        <w:ind w:left="425"/>
        <w:rPr>
          <w:rFonts w:ascii="Arial" w:hAnsi="Arial" w:cs="Times New Roman"/>
          <w:b/>
          <w:lang w:val="de-CH"/>
        </w:rPr>
      </w:pPr>
    </w:p>
    <w:p w:rsidR="00352C29" w:rsidRPr="003D1ECE" w:rsidRDefault="00352C29" w:rsidP="00352C29">
      <w:pPr>
        <w:pStyle w:val="Default"/>
        <w:ind w:left="709"/>
        <w:rPr>
          <w:rFonts w:ascii="Arial" w:hAnsi="Arial" w:cs="Times New Roman"/>
          <w:b/>
          <w:lang w:val="de-CH"/>
        </w:rPr>
      </w:pPr>
      <w:r w:rsidRPr="003D1ECE">
        <w:rPr>
          <w:rFonts w:cs="Times New Roman"/>
          <w:b/>
          <w:i/>
          <w:noProof/>
          <w:lang w:val="fr-CH" w:eastAsia="fr-CH"/>
        </w:rPr>
        <w:drawing>
          <wp:inline distT="0" distB="0" distL="0" distR="0" wp14:anchorId="19BB6D65" wp14:editId="4660801A">
            <wp:extent cx="5760720" cy="2738271"/>
            <wp:effectExtent l="19050" t="0" r="0" b="0"/>
            <wp:docPr id="1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738271"/>
                    </a:xfrm>
                    <a:prstGeom prst="rect">
                      <a:avLst/>
                    </a:prstGeom>
                  </pic:spPr>
                </pic:pic>
              </a:graphicData>
            </a:graphic>
          </wp:inline>
        </w:drawing>
      </w:r>
    </w:p>
    <w:p w:rsidR="00352C29" w:rsidRPr="003D1ECE" w:rsidRDefault="00352C29" w:rsidP="00352C29">
      <w:pPr>
        <w:pStyle w:val="Default"/>
        <w:ind w:left="425"/>
        <w:rPr>
          <w:rFonts w:ascii="Arial" w:hAnsi="Arial" w:cs="Times New Roman"/>
          <w:b/>
          <w:lang w:val="de-CH"/>
        </w:rPr>
      </w:pPr>
    </w:p>
    <w:p w:rsidR="00352C29" w:rsidRPr="003D1ECE" w:rsidRDefault="00352C29" w:rsidP="00352C29">
      <w:pPr>
        <w:pStyle w:val="Default"/>
        <w:ind w:left="425"/>
        <w:rPr>
          <w:rFonts w:ascii="Arial" w:hAnsi="Arial" w:cs="Times New Roman"/>
          <w:b/>
          <w:lang w:val="de-CH"/>
        </w:rPr>
      </w:pPr>
      <w:r w:rsidRPr="003D1ECE">
        <w:rPr>
          <w:rFonts w:ascii="Arial" w:hAnsi="Arial" w:cs="Times New Roman"/>
          <w:b/>
          <w:lang w:val="de-CH"/>
        </w:rPr>
        <w:tab/>
      </w:r>
    </w:p>
    <w:p w:rsidR="00352C29" w:rsidRPr="003D1ECE" w:rsidRDefault="009E5BBB" w:rsidP="00352C29">
      <w:pPr>
        <w:pStyle w:val="Default"/>
        <w:numPr>
          <w:ilvl w:val="0"/>
          <w:numId w:val="4"/>
        </w:numPr>
        <w:ind w:left="425" w:firstLine="0"/>
        <w:rPr>
          <w:rFonts w:ascii="Arial" w:hAnsi="Arial" w:cs="Times New Roman"/>
          <w:b/>
          <w:lang w:val="de-CH"/>
        </w:rPr>
      </w:pPr>
      <w:hyperlink r:id="rId76" w:history="1">
        <w:r w:rsidR="00352C29">
          <w:rPr>
            <w:rStyle w:val="Lienhypertexte"/>
            <w:rFonts w:ascii="Arial" w:hAnsi="Arial"/>
            <w:b/>
            <w:noProof/>
            <w:lang w:val="de-CH"/>
          </w:rPr>
          <w:t>Staat Freiburg: Registerharmonisierung</w:t>
        </w:r>
      </w:hyperlink>
      <w:r w:rsidR="00352C29" w:rsidRPr="003D1ECE">
        <w:rPr>
          <w:rFonts w:ascii="Arial" w:hAnsi="Arial" w:cs="Times New Roman"/>
          <w:b/>
          <w:lang w:val="de-CH"/>
        </w:rPr>
        <w:br/>
      </w:r>
      <w:r w:rsidR="00352C29" w:rsidRPr="003D1ECE">
        <w:rPr>
          <w:rFonts w:ascii="Arial" w:hAnsi="Arial" w:cs="Times New Roman"/>
          <w:b/>
          <w:lang w:val="de-CH"/>
        </w:rPr>
        <w:tab/>
      </w:r>
      <w:hyperlink r:id="rId77" w:history="1">
        <w:r w:rsidR="00352C29" w:rsidRPr="003D1ECE">
          <w:rPr>
            <w:rStyle w:val="Lienhypertexte"/>
            <w:rFonts w:ascii="Arial" w:hAnsi="Arial"/>
            <w:b/>
            <w:lang w:val="de-CH"/>
          </w:rPr>
          <w:t>http://www.fr.ch/spomi/de/pub/harmonisierung_personenregiste.htm</w:t>
        </w:r>
      </w:hyperlink>
    </w:p>
    <w:p w:rsidR="00352C29" w:rsidRPr="003D1ECE" w:rsidRDefault="00352C29" w:rsidP="00352C29">
      <w:pPr>
        <w:pStyle w:val="Default"/>
        <w:ind w:left="708"/>
        <w:rPr>
          <w:rFonts w:ascii="Arial" w:hAnsi="Arial" w:cs="Times New Roman"/>
          <w:b/>
          <w:i/>
          <w:color w:val="auto"/>
          <w:sz w:val="22"/>
          <w:lang w:val="de-CH"/>
        </w:rPr>
      </w:pPr>
    </w:p>
    <w:p w:rsidR="00352C29" w:rsidRDefault="00352C29" w:rsidP="00352C29">
      <w:pPr>
        <w:pStyle w:val="Default"/>
        <w:ind w:left="708"/>
        <w:rPr>
          <w:rFonts w:ascii="Arial" w:hAnsi="Arial" w:cs="Times New Roman"/>
          <w:b/>
          <w:i/>
          <w:color w:val="auto"/>
          <w:sz w:val="22"/>
          <w:lang w:val="de-CH"/>
        </w:rPr>
      </w:pPr>
    </w:p>
    <w:p w:rsidR="00352C29" w:rsidRPr="003D1ECE" w:rsidRDefault="00352C29" w:rsidP="00352C29">
      <w:pPr>
        <w:pStyle w:val="Default"/>
        <w:rPr>
          <w:rFonts w:ascii="Arial" w:hAnsi="Arial" w:cs="Times New Roman"/>
          <w:b/>
          <w:i/>
          <w:color w:val="auto"/>
          <w:sz w:val="22"/>
          <w:lang w:val="de-CH"/>
        </w:rPr>
      </w:pPr>
      <w:r w:rsidRPr="003D1ECE">
        <w:rPr>
          <w:b/>
          <w:i/>
          <w:iCs/>
          <w:noProof/>
          <w:lang w:val="fr-CH" w:eastAsia="fr-CH"/>
        </w:rPr>
        <w:drawing>
          <wp:inline distT="0" distB="0" distL="0" distR="0" wp14:anchorId="7F1F3910" wp14:editId="6BDD0FEC">
            <wp:extent cx="5760720" cy="4659504"/>
            <wp:effectExtent l="19050" t="0" r="0" b="0"/>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5760720" cy="4659504"/>
                    </a:xfrm>
                    <a:prstGeom prst="rect">
                      <a:avLst/>
                    </a:prstGeom>
                    <a:noFill/>
                    <a:ln w="9525">
                      <a:noFill/>
                      <a:miter lim="800000"/>
                      <a:headEnd/>
                      <a:tailEnd/>
                    </a:ln>
                  </pic:spPr>
                </pic:pic>
              </a:graphicData>
            </a:graphic>
          </wp:inline>
        </w:drawing>
      </w:r>
      <w:r w:rsidRPr="003D1ECE">
        <w:rPr>
          <w:noProof/>
          <w:lang w:val="fr-CH" w:eastAsia="fr-CH"/>
        </w:rPr>
        <w:drawing>
          <wp:anchor distT="0" distB="0" distL="114300" distR="114300" simplePos="0" relativeHeight="251805696" behindDoc="0" locked="0" layoutInCell="1" allowOverlap="1" wp14:anchorId="1AB8CD58" wp14:editId="3EAA5F24">
            <wp:simplePos x="0" y="0"/>
            <wp:positionH relativeFrom="page">
              <wp:posOffset>6917055</wp:posOffset>
            </wp:positionH>
            <wp:positionV relativeFrom="page">
              <wp:posOffset>480695</wp:posOffset>
            </wp:positionV>
            <wp:extent cx="719455" cy="367665"/>
            <wp:effectExtent l="0" t="0" r="4445" b="0"/>
            <wp:wrapNone/>
            <wp:docPr id="11"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a:hlinkClick r:id="rId9"/>
                    </pic:cNvPr>
                    <pic:cNvPicPr>
                      <a:picLocks noChangeAspect="1" noChangeArrowheads="1"/>
                    </pic:cNvPicPr>
                  </pic:nvPicPr>
                  <pic:blipFill>
                    <a:blip r:embed="rId10"/>
                    <a:srcRect l="4535" t="8171" r="4535" b="8171"/>
                    <a:stretch>
                      <a:fillRect/>
                    </a:stretch>
                  </pic:blipFill>
                  <pic:spPr bwMode="auto">
                    <a:xfrm>
                      <a:off x="0" y="0"/>
                      <a:ext cx="719455" cy="367665"/>
                    </a:xfrm>
                    <a:prstGeom prst="rect">
                      <a:avLst/>
                    </a:prstGeom>
                    <a:noFill/>
                  </pic:spPr>
                </pic:pic>
              </a:graphicData>
            </a:graphic>
          </wp:anchor>
        </w:drawing>
      </w:r>
    </w:p>
    <w:p w:rsidR="00352C29" w:rsidRPr="003D1ECE" w:rsidRDefault="009E5BBB" w:rsidP="00352C29">
      <w:pPr>
        <w:pStyle w:val="Default"/>
        <w:numPr>
          <w:ilvl w:val="0"/>
          <w:numId w:val="4"/>
        </w:numPr>
        <w:ind w:left="425" w:firstLine="0"/>
        <w:rPr>
          <w:rFonts w:ascii="Arial" w:hAnsi="Arial" w:cs="Times New Roman"/>
          <w:b/>
          <w:lang w:val="de-CH"/>
        </w:rPr>
      </w:pPr>
      <w:hyperlink r:id="rId79" w:history="1">
        <w:r w:rsidR="00352C29" w:rsidRPr="003D1ECE">
          <w:rPr>
            <w:rStyle w:val="Lienhypertexte"/>
            <w:rFonts w:ascii="Arial" w:hAnsi="Arial"/>
            <w:b/>
            <w:noProof/>
            <w:lang w:val="de-CH"/>
          </w:rPr>
          <w:t>Zentrale Ausgleichsstelle:</w:t>
        </w:r>
        <w:r w:rsidR="00352C29" w:rsidRPr="003D1ECE">
          <w:rPr>
            <w:rStyle w:val="Lienhypertexte"/>
            <w:rFonts w:ascii="Arial" w:hAnsi="Arial"/>
            <w:b/>
            <w:lang w:val="de-CH"/>
          </w:rPr>
          <w:t xml:space="preserve"> </w:t>
        </w:r>
        <w:r w:rsidR="00352C29" w:rsidRPr="003D1ECE">
          <w:rPr>
            <w:rStyle w:val="Lienhypertexte"/>
            <w:rFonts w:ascii="Arial" w:hAnsi="Arial"/>
            <w:b/>
            <w:noProof/>
            <w:lang w:val="de-CH"/>
          </w:rPr>
          <w:t>Verteilter Clearingprozess</w:t>
        </w:r>
      </w:hyperlink>
    </w:p>
    <w:p w:rsidR="00352C29" w:rsidRPr="003D1ECE" w:rsidRDefault="00352C29" w:rsidP="00352C29">
      <w:pPr>
        <w:pStyle w:val="Default"/>
        <w:ind w:left="425"/>
        <w:rPr>
          <w:rFonts w:ascii="Arial" w:hAnsi="Arial" w:cs="Times New Roman"/>
          <w:b/>
          <w:lang w:val="de-CH"/>
        </w:rPr>
      </w:pPr>
      <w:r w:rsidRPr="003D1ECE">
        <w:rPr>
          <w:rFonts w:ascii="Arial" w:hAnsi="Arial" w:cs="Times New Roman"/>
          <w:b/>
          <w:lang w:val="de-CH"/>
        </w:rPr>
        <w:tab/>
      </w:r>
      <w:hyperlink r:id="rId80" w:history="1">
        <w:r w:rsidRPr="003D1ECE">
          <w:rPr>
            <w:rStyle w:val="Lienhypertexte"/>
            <w:rFonts w:ascii="Arial" w:hAnsi="Arial"/>
            <w:b/>
            <w:lang w:val="de-CH"/>
          </w:rPr>
          <w:t>http://www.zas.admin.ch/org/00721/00758/00911/index.html?lang=de</w:t>
        </w:r>
      </w:hyperlink>
    </w:p>
    <w:p w:rsidR="00352C29" w:rsidRDefault="00352C29" w:rsidP="00352C29">
      <w:pPr>
        <w:pStyle w:val="Default"/>
        <w:ind w:left="425"/>
        <w:rPr>
          <w:rFonts w:ascii="Arial" w:hAnsi="Arial" w:cs="Times New Roman"/>
          <w:b/>
          <w:lang w:val="de-CH"/>
        </w:rPr>
      </w:pPr>
      <w:r w:rsidRPr="003D1ECE">
        <w:rPr>
          <w:rFonts w:ascii="Arial" w:hAnsi="Arial" w:cs="Times New Roman"/>
          <w:b/>
          <w:lang w:val="de-CH"/>
        </w:rPr>
        <w:tab/>
      </w:r>
    </w:p>
    <w:p w:rsidR="00352C29" w:rsidRDefault="00352C29" w:rsidP="00352C29">
      <w:pPr>
        <w:pStyle w:val="Default"/>
        <w:ind w:left="425" w:firstLine="283"/>
        <w:rPr>
          <w:rFonts w:ascii="Arial" w:hAnsi="Arial" w:cs="Times New Roman"/>
          <w:b/>
          <w:noProof/>
          <w:lang w:val="de-CH"/>
        </w:rPr>
      </w:pPr>
      <w:r w:rsidRPr="003D1ECE">
        <w:rPr>
          <w:rFonts w:ascii="Arial" w:hAnsi="Arial" w:cs="Times New Roman"/>
          <w:b/>
          <w:noProof/>
          <w:lang w:val="de-CH"/>
        </w:rPr>
        <w:t>Dokument zum verteilten Clearingprozess:</w:t>
      </w:r>
    </w:p>
    <w:p w:rsidR="00352C29" w:rsidRPr="003D1ECE" w:rsidRDefault="00352C29" w:rsidP="00352C29">
      <w:pPr>
        <w:pStyle w:val="Default"/>
        <w:ind w:left="425" w:firstLine="283"/>
        <w:rPr>
          <w:rFonts w:ascii="Arial" w:hAnsi="Arial" w:cs="Times New Roman"/>
          <w:b/>
          <w:lang w:val="de-CH"/>
        </w:rPr>
      </w:pPr>
    </w:p>
    <w:p w:rsidR="00352C29" w:rsidRPr="003D1ECE" w:rsidRDefault="00352C29" w:rsidP="00352C29">
      <w:pPr>
        <w:pStyle w:val="Default"/>
        <w:ind w:left="425"/>
        <w:rPr>
          <w:lang w:val="de-CH"/>
        </w:rPr>
      </w:pPr>
      <w:r w:rsidRPr="003D1ECE">
        <w:rPr>
          <w:rFonts w:ascii="Arial" w:hAnsi="Arial" w:cs="Times New Roman"/>
          <w:b/>
          <w:lang w:val="de-CH"/>
        </w:rPr>
        <w:tab/>
      </w:r>
      <w:hyperlink r:id="rId81" w:history="1">
        <w:r>
          <w:rPr>
            <w:rStyle w:val="Lienhypertexte"/>
            <w:rFonts w:ascii="Arial" w:hAnsi="Arial"/>
            <w:b/>
            <w:lang w:val="de-CH"/>
          </w:rPr>
          <w:t>clearingcollaboratif_V1.02D.pdf</w:t>
        </w:r>
      </w:hyperlink>
    </w:p>
    <w:p w:rsidR="00352C29" w:rsidRPr="003D1ECE" w:rsidRDefault="00352C29" w:rsidP="00352C29">
      <w:pPr>
        <w:pStyle w:val="Default"/>
        <w:ind w:left="425"/>
        <w:rPr>
          <w:rFonts w:ascii="Arial" w:hAnsi="Arial" w:cs="Times New Roman"/>
          <w:b/>
          <w:lang w:val="de-CH"/>
        </w:rPr>
      </w:pPr>
    </w:p>
    <w:p w:rsidR="00352C29" w:rsidRPr="003D1ECE" w:rsidRDefault="00352C29" w:rsidP="00352C29">
      <w:pPr>
        <w:pStyle w:val="Default"/>
        <w:rPr>
          <w:rFonts w:ascii="Arial" w:hAnsi="Arial" w:cs="Times New Roman"/>
          <w:b/>
          <w:lang w:val="de-CH"/>
        </w:rPr>
      </w:pPr>
      <w:r w:rsidRPr="003D1ECE">
        <w:rPr>
          <w:b/>
          <w:iCs/>
          <w:noProof/>
          <w:lang w:val="fr-CH" w:eastAsia="fr-CH"/>
        </w:rPr>
        <w:drawing>
          <wp:inline distT="0" distB="0" distL="0" distR="0" wp14:anchorId="2910CE6F" wp14:editId="04CC3073">
            <wp:extent cx="5760720" cy="4692825"/>
            <wp:effectExtent l="19050" t="0" r="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srcRect/>
                    <a:stretch>
                      <a:fillRect/>
                    </a:stretch>
                  </pic:blipFill>
                  <pic:spPr bwMode="auto">
                    <a:xfrm>
                      <a:off x="0" y="0"/>
                      <a:ext cx="5760720" cy="4692825"/>
                    </a:xfrm>
                    <a:prstGeom prst="rect">
                      <a:avLst/>
                    </a:prstGeom>
                    <a:noFill/>
                    <a:ln w="9525">
                      <a:noFill/>
                      <a:miter lim="800000"/>
                      <a:headEnd/>
                      <a:tailEnd/>
                    </a:ln>
                  </pic:spPr>
                </pic:pic>
              </a:graphicData>
            </a:graphic>
          </wp:inline>
        </w:drawing>
      </w:r>
    </w:p>
    <w:p w:rsidR="00352C29" w:rsidRPr="003D1ECE" w:rsidRDefault="00352C29" w:rsidP="00352C29">
      <w:pPr>
        <w:pStyle w:val="Default"/>
        <w:ind w:left="425"/>
        <w:rPr>
          <w:rFonts w:ascii="Arial" w:hAnsi="Arial" w:cs="Times New Roman"/>
          <w:b/>
          <w:lang w:val="de-CH"/>
        </w:rPr>
      </w:pPr>
    </w:p>
    <w:p w:rsidR="00352C29" w:rsidRPr="003D1ECE" w:rsidRDefault="00352C29" w:rsidP="00352C29">
      <w:pPr>
        <w:rPr>
          <w:b/>
          <w:iCs w:val="0"/>
          <w:noProof/>
          <w:color w:val="000000"/>
          <w:sz w:val="24"/>
          <w:lang w:val="de-CH"/>
        </w:rPr>
      </w:pPr>
      <w:r w:rsidRPr="003D1ECE">
        <w:rPr>
          <w:b/>
          <w:noProof/>
          <w:lang w:val="de-CH"/>
        </w:rPr>
        <w:br w:type="page"/>
      </w:r>
    </w:p>
    <w:p w:rsidR="00352C29" w:rsidRPr="007B04F6" w:rsidRDefault="00352C29" w:rsidP="00352C29">
      <w:pPr>
        <w:pStyle w:val="Default"/>
        <w:numPr>
          <w:ilvl w:val="0"/>
          <w:numId w:val="4"/>
        </w:numPr>
        <w:ind w:left="425" w:firstLine="0"/>
        <w:rPr>
          <w:rFonts w:ascii="Arial" w:hAnsi="Arial" w:cs="Arial"/>
          <w:b/>
          <w:lang w:val="de-CH"/>
        </w:rPr>
      </w:pPr>
      <w:r w:rsidRPr="007B04F6">
        <w:rPr>
          <w:rFonts w:ascii="Arial" w:hAnsi="Arial" w:cs="Arial"/>
          <w:b/>
          <w:noProof/>
          <w:lang w:val="fr-CH" w:eastAsia="fr-CH"/>
        </w:rPr>
        <w:drawing>
          <wp:anchor distT="0" distB="0" distL="114300" distR="114300" simplePos="0" relativeHeight="251667456" behindDoc="0" locked="0" layoutInCell="1" allowOverlap="1" wp14:anchorId="286B6121" wp14:editId="3A79EF0D">
            <wp:simplePos x="0" y="0"/>
            <wp:positionH relativeFrom="page">
              <wp:posOffset>6840855</wp:posOffset>
            </wp:positionH>
            <wp:positionV relativeFrom="page">
              <wp:posOffset>180340</wp:posOffset>
            </wp:positionV>
            <wp:extent cx="791845" cy="440055"/>
            <wp:effectExtent l="19050" t="0" r="8255" b="0"/>
            <wp:wrapNone/>
            <wp:docPr id="138" name="Bild 2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hyperlink r:id="rId83" w:history="1">
        <w:r w:rsidRPr="007B04F6">
          <w:rPr>
            <w:rStyle w:val="Lienhypertexte"/>
            <w:rFonts w:ascii="Arial" w:hAnsi="Arial" w:cs="Arial"/>
            <w:b/>
            <w:noProof/>
            <w:lang w:val="de-CH"/>
          </w:rPr>
          <w:t>BFS</w:t>
        </w:r>
      </w:hyperlink>
      <w:r w:rsidRPr="007B04F6">
        <w:rPr>
          <w:rFonts w:ascii="Arial" w:hAnsi="Arial" w:cs="Arial"/>
          <w:b/>
          <w:color w:val="17365D" w:themeColor="text2" w:themeShade="BF"/>
          <w:u w:val="single"/>
          <w:lang w:val="de-DE"/>
        </w:rPr>
        <w:t xml:space="preserve">: </w:t>
      </w:r>
      <w:r w:rsidRPr="007B04F6">
        <w:rPr>
          <w:rStyle w:val="Lienhypertexte"/>
          <w:rFonts w:ascii="Arial" w:hAnsi="Arial" w:cs="Arial"/>
          <w:b/>
          <w:lang w:val="de-CH"/>
        </w:rPr>
        <w:t xml:space="preserve">Eidgenössisches Gebäude und Wohnungsregister </w:t>
      </w:r>
      <w:r w:rsidRPr="007B04F6">
        <w:rPr>
          <w:rFonts w:ascii="Arial" w:hAnsi="Arial" w:cs="Arial"/>
          <w:b/>
          <w:lang w:val="de-CH"/>
        </w:rPr>
        <w:br/>
      </w:r>
      <w:r w:rsidRPr="007B04F6">
        <w:rPr>
          <w:rFonts w:ascii="Arial" w:hAnsi="Arial" w:cs="Arial"/>
          <w:b/>
          <w:lang w:val="de-CH"/>
        </w:rPr>
        <w:tab/>
      </w:r>
      <w:hyperlink r:id="rId84" w:history="1">
        <w:r w:rsidRPr="007B04F6">
          <w:rPr>
            <w:rStyle w:val="Lienhypertexte"/>
            <w:rFonts w:ascii="Arial" w:hAnsi="Arial" w:cs="Arial"/>
            <w:b/>
            <w:lang w:val="de-CH"/>
          </w:rPr>
          <w:t>https://www.housing-stat.ch/regbl/login.jsf?lang=de</w:t>
        </w:r>
      </w:hyperlink>
    </w:p>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ind w:left="709"/>
        <w:rPr>
          <w:rFonts w:ascii="Arial" w:hAnsi="Arial" w:cs="Times New Roman"/>
          <w:b/>
          <w:lang w:val="de-CH"/>
        </w:rPr>
      </w:pPr>
      <w:r w:rsidRPr="003D1ECE">
        <w:rPr>
          <w:b/>
          <w:iCs/>
          <w:noProof/>
          <w:lang w:val="fr-CH" w:eastAsia="fr-CH"/>
        </w:rPr>
        <w:drawing>
          <wp:inline distT="0" distB="0" distL="0" distR="0" wp14:anchorId="72D4AB2C" wp14:editId="63B7B4F0">
            <wp:extent cx="5760720" cy="1258397"/>
            <wp:effectExtent l="19050" t="0" r="0"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srcRect/>
                    <a:stretch>
                      <a:fillRect/>
                    </a:stretch>
                  </pic:blipFill>
                  <pic:spPr bwMode="auto">
                    <a:xfrm>
                      <a:off x="0" y="0"/>
                      <a:ext cx="5760720" cy="1258397"/>
                    </a:xfrm>
                    <a:prstGeom prst="rect">
                      <a:avLst/>
                    </a:prstGeom>
                    <a:noFill/>
                    <a:ln w="9525">
                      <a:noFill/>
                      <a:miter lim="800000"/>
                      <a:headEnd/>
                      <a:tailEnd/>
                    </a:ln>
                  </pic:spPr>
                </pic:pic>
              </a:graphicData>
            </a:graphic>
          </wp:inline>
        </w:drawing>
      </w:r>
    </w:p>
    <w:p w:rsidR="00352C29" w:rsidRPr="003D1ECE" w:rsidRDefault="00352C29" w:rsidP="00352C29">
      <w:pPr>
        <w:jc w:val="both"/>
        <w:rPr>
          <w:i/>
          <w:iCs w:val="0"/>
          <w:sz w:val="20"/>
          <w:lang w:val="de-CH"/>
        </w:rPr>
      </w:pPr>
    </w:p>
    <w:p w:rsidR="00352C29" w:rsidRPr="003D1ECE" w:rsidRDefault="00352C29" w:rsidP="00352C29">
      <w:pPr>
        <w:jc w:val="both"/>
        <w:rPr>
          <w:i/>
          <w:iCs w:val="0"/>
          <w:sz w:val="20"/>
          <w:lang w:val="de-CH"/>
        </w:rPr>
      </w:pPr>
    </w:p>
    <w:p w:rsidR="00352C29" w:rsidRPr="007B04F6" w:rsidRDefault="009E5BBB" w:rsidP="00352C29">
      <w:pPr>
        <w:pStyle w:val="Default"/>
        <w:numPr>
          <w:ilvl w:val="0"/>
          <w:numId w:val="4"/>
        </w:numPr>
        <w:ind w:left="709" w:hanging="283"/>
        <w:rPr>
          <w:rFonts w:ascii="Arial" w:hAnsi="Arial" w:cs="Arial"/>
          <w:b/>
          <w:u w:val="single"/>
          <w:lang w:val="de-CH"/>
        </w:rPr>
      </w:pPr>
      <w:hyperlink r:id="rId86" w:history="1">
        <w:r w:rsidR="00352C29" w:rsidRPr="007B04F6">
          <w:rPr>
            <w:rStyle w:val="Lienhypertexte"/>
            <w:rFonts w:ascii="Arial" w:hAnsi="Arial" w:cs="Arial"/>
            <w:b/>
            <w:lang w:val="de-CH"/>
          </w:rPr>
          <w:t>Richtlinien</w:t>
        </w:r>
      </w:hyperlink>
      <w:r w:rsidR="00352C29" w:rsidRPr="007B04F6">
        <w:rPr>
          <w:rFonts w:ascii="Arial" w:hAnsi="Arial" w:cs="Arial"/>
          <w:u w:val="single"/>
          <w:lang w:val="de-DE"/>
        </w:rPr>
        <w:t xml:space="preserve"> </w:t>
      </w:r>
      <w:r w:rsidR="00352C29" w:rsidRPr="007B04F6">
        <w:rPr>
          <w:rStyle w:val="Lienhypertexte"/>
          <w:rFonts w:ascii="Arial" w:hAnsi="Arial" w:cs="Arial"/>
          <w:b/>
          <w:lang w:val="de-CH"/>
        </w:rPr>
        <w:t xml:space="preserve">und Weisungen </w:t>
      </w:r>
      <w:r w:rsidR="00352C29">
        <w:rPr>
          <w:rStyle w:val="Lienhypertexte"/>
          <w:rFonts w:ascii="Arial" w:hAnsi="Arial" w:cs="Arial"/>
          <w:b/>
          <w:lang w:val="de-CH"/>
        </w:rPr>
        <w:t xml:space="preserve">vom 1. Januar 2012 </w:t>
      </w:r>
      <w:r w:rsidR="00352C29" w:rsidRPr="007B04F6">
        <w:rPr>
          <w:rStyle w:val="Lienhypertexte"/>
          <w:rFonts w:ascii="Arial" w:hAnsi="Arial" w:cs="Arial"/>
          <w:b/>
          <w:lang w:val="de-CH"/>
        </w:rPr>
        <w:t>über die Bestimmung und Schreibweise der Namen von ausländischen Staatsangehörigen</w:t>
      </w:r>
    </w:p>
    <w:p w:rsidR="00352C29" w:rsidRPr="003D1ECE" w:rsidRDefault="00352C29" w:rsidP="00352C29">
      <w:pPr>
        <w:pStyle w:val="Default"/>
        <w:ind w:left="709"/>
        <w:rPr>
          <w:rFonts w:ascii="Arial" w:hAnsi="Arial" w:cs="Times New Roman"/>
          <w:b/>
          <w:lang w:val="de-CH"/>
        </w:rPr>
      </w:pPr>
    </w:p>
    <w:p w:rsidR="00352C29" w:rsidRPr="003D1ECE" w:rsidRDefault="00352C29" w:rsidP="00352C29">
      <w:pPr>
        <w:pStyle w:val="Paragraphedeliste"/>
        <w:rPr>
          <w:b/>
          <w:i/>
          <w:iCs w:val="0"/>
          <w:lang w:val="de-CH"/>
        </w:rPr>
      </w:pPr>
    </w:p>
    <w:p w:rsidR="00352C29" w:rsidRPr="003D1ECE" w:rsidRDefault="009E5BBB" w:rsidP="00352C29">
      <w:pPr>
        <w:pStyle w:val="Default"/>
        <w:numPr>
          <w:ilvl w:val="0"/>
          <w:numId w:val="4"/>
        </w:numPr>
        <w:ind w:left="425" w:firstLine="0"/>
        <w:rPr>
          <w:rFonts w:ascii="Arial" w:hAnsi="Arial" w:cs="Times New Roman"/>
          <w:b/>
          <w:lang w:val="de-CH"/>
        </w:rPr>
      </w:pPr>
      <w:hyperlink r:id="rId87" w:history="1">
        <w:r w:rsidR="00352C29" w:rsidRPr="003D1ECE">
          <w:rPr>
            <w:rStyle w:val="Lienhypertexte"/>
            <w:rFonts w:ascii="Arial" w:hAnsi="Arial"/>
            <w:b/>
            <w:noProof/>
            <w:lang w:val="de-CH"/>
          </w:rPr>
          <w:t>ZAS:</w:t>
        </w:r>
        <w:r w:rsidR="00352C29" w:rsidRPr="003D1ECE">
          <w:rPr>
            <w:rStyle w:val="Lienhypertexte"/>
            <w:rFonts w:ascii="Arial" w:hAnsi="Arial"/>
            <w:b/>
            <w:lang w:val="de-CH"/>
          </w:rPr>
          <w:t xml:space="preserve"> </w:t>
        </w:r>
        <w:r w:rsidR="00352C29" w:rsidRPr="003D1ECE">
          <w:rPr>
            <w:rStyle w:val="Lienhypertexte"/>
            <w:rFonts w:ascii="Arial" w:hAnsi="Arial"/>
            <w:b/>
            <w:noProof/>
            <w:lang w:val="de-CH"/>
          </w:rPr>
          <w:t>UPIViewer</w:t>
        </w:r>
      </w:hyperlink>
    </w:p>
    <w:p w:rsidR="00352C29" w:rsidRPr="00B11679" w:rsidRDefault="009E5BBB" w:rsidP="00352C29">
      <w:pPr>
        <w:pStyle w:val="Paragraphedeliste"/>
        <w:rPr>
          <w:b/>
          <w:iCs w:val="0"/>
          <w:sz w:val="24"/>
          <w:lang w:val="de-CH"/>
        </w:rPr>
      </w:pPr>
      <w:hyperlink r:id="rId88" w:history="1">
        <w:r w:rsidR="00352C29" w:rsidRPr="00B11679">
          <w:rPr>
            <w:rStyle w:val="Lienhypertexte"/>
            <w:b/>
            <w:iCs w:val="0"/>
            <w:noProof/>
            <w:sz w:val="24"/>
            <w:lang w:val="de-CH"/>
          </w:rPr>
          <w:t>https://www.upiviewer.zas.admin.ch/UPIViewer</w:t>
        </w:r>
      </w:hyperlink>
    </w:p>
    <w:p w:rsidR="00352C29" w:rsidRPr="00B11679" w:rsidRDefault="00352C29" w:rsidP="00352C29">
      <w:pPr>
        <w:pStyle w:val="Paragraphedeliste"/>
        <w:rPr>
          <w:b/>
          <w:i/>
          <w:iCs w:val="0"/>
          <w:sz w:val="24"/>
          <w:lang w:val="de-CH"/>
        </w:rPr>
      </w:pPr>
    </w:p>
    <w:p w:rsidR="00352C29" w:rsidRPr="003D1ECE" w:rsidRDefault="00352C29" w:rsidP="00352C29">
      <w:pPr>
        <w:pStyle w:val="Paragraphedeliste"/>
        <w:rPr>
          <w:b/>
          <w:i/>
          <w:iCs w:val="0"/>
          <w:sz w:val="24"/>
          <w:lang w:val="de-CH"/>
        </w:rPr>
      </w:pPr>
      <w:r w:rsidRPr="003D1ECE">
        <w:rPr>
          <w:b/>
          <w:i/>
          <w:noProof/>
          <w:sz w:val="24"/>
          <w:lang w:val="fr-CH" w:eastAsia="fr-CH"/>
        </w:rPr>
        <w:drawing>
          <wp:inline distT="0" distB="0" distL="0" distR="0" wp14:anchorId="19A54211" wp14:editId="73E448B6">
            <wp:extent cx="5760720" cy="4693698"/>
            <wp:effectExtent l="19050" t="0" r="0" b="0"/>
            <wp:docPr id="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srcRect/>
                    <a:stretch>
                      <a:fillRect/>
                    </a:stretch>
                  </pic:blipFill>
                  <pic:spPr bwMode="auto">
                    <a:xfrm>
                      <a:off x="0" y="0"/>
                      <a:ext cx="5760720" cy="4693698"/>
                    </a:xfrm>
                    <a:prstGeom prst="rect">
                      <a:avLst/>
                    </a:prstGeom>
                    <a:noFill/>
                    <a:ln w="9525">
                      <a:noFill/>
                      <a:miter lim="800000"/>
                      <a:headEnd/>
                      <a:tailEnd/>
                    </a:ln>
                  </pic:spPr>
                </pic:pic>
              </a:graphicData>
            </a:graphic>
          </wp:inline>
        </w:drawing>
      </w:r>
    </w:p>
    <w:p w:rsidR="00352C29" w:rsidRPr="003D1ECE" w:rsidRDefault="00352C29" w:rsidP="00352C29">
      <w:pPr>
        <w:pStyle w:val="Paragraphedeliste"/>
        <w:rPr>
          <w:i/>
          <w:iCs w:val="0"/>
          <w:lang w:val="de-CH"/>
        </w:rPr>
      </w:pPr>
    </w:p>
    <w:p w:rsidR="00352C29" w:rsidRPr="003D1ECE" w:rsidRDefault="00352C29" w:rsidP="00352C29">
      <w:pPr>
        <w:pStyle w:val="Paragraphedeliste"/>
        <w:rPr>
          <w:b/>
          <w:i/>
          <w:iCs w:val="0"/>
          <w:sz w:val="24"/>
          <w:lang w:val="de-CH"/>
        </w:rPr>
      </w:pPr>
    </w:p>
    <w:p w:rsidR="00352C29" w:rsidRPr="003D1ECE" w:rsidRDefault="00352C29" w:rsidP="00352C29">
      <w:pPr>
        <w:pStyle w:val="Titre2"/>
        <w:rPr>
          <w:rFonts w:cs="Times New Roman"/>
          <w:lang w:val="de-CH"/>
        </w:rPr>
      </w:pPr>
      <w:bookmarkStart w:id="16" w:name="_Abréviations"/>
      <w:bookmarkStart w:id="17" w:name="_Abréviations_1"/>
      <w:bookmarkStart w:id="18" w:name="_Abkürzungen"/>
      <w:bookmarkEnd w:id="16"/>
      <w:bookmarkEnd w:id="17"/>
      <w:bookmarkEnd w:id="18"/>
      <w:r w:rsidRPr="003D1ECE">
        <w:rPr>
          <w:rFonts w:cs="Times New Roman"/>
          <w:noProof/>
          <w:lang w:val="de-CH"/>
        </w:rPr>
        <w:br w:type="page"/>
      </w:r>
      <w:bookmarkStart w:id="19" w:name="_Toc461444125"/>
      <w:r w:rsidRPr="003D1ECE">
        <w:rPr>
          <w:noProof/>
          <w:lang w:eastAsia="fr-CH"/>
        </w:rPr>
        <w:drawing>
          <wp:anchor distT="0" distB="0" distL="114300" distR="114300" simplePos="0" relativeHeight="251668480" behindDoc="0" locked="1" layoutInCell="1" allowOverlap="1" wp14:anchorId="17C65359" wp14:editId="2E784018">
            <wp:simplePos x="0" y="0"/>
            <wp:positionH relativeFrom="page">
              <wp:posOffset>6840855</wp:posOffset>
            </wp:positionH>
            <wp:positionV relativeFrom="page">
              <wp:posOffset>180340</wp:posOffset>
            </wp:positionV>
            <wp:extent cx="791845" cy="440055"/>
            <wp:effectExtent l="19050" t="0" r="8255" b="0"/>
            <wp:wrapNone/>
            <wp:docPr id="119" name="Bild 2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Abkürzungen</w:t>
      </w:r>
      <w:bookmarkEnd w:id="19"/>
    </w:p>
    <w:p w:rsidR="00352C29" w:rsidRPr="003D1ECE" w:rsidRDefault="00352C29" w:rsidP="00352C29">
      <w:pPr>
        <w:rPr>
          <w:i/>
          <w:iCs w:val="0"/>
          <w:lang w:val="de-CH"/>
        </w:rPr>
      </w:pPr>
    </w:p>
    <w:tbl>
      <w:tblPr>
        <w:tblW w:w="8755"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7"/>
        <w:gridCol w:w="7218"/>
      </w:tblGrid>
      <w:tr w:rsidR="00352C29" w:rsidRPr="003D1ECE" w:rsidTr="00B11679">
        <w:tc>
          <w:tcPr>
            <w:tcW w:w="1537" w:type="dxa"/>
            <w:vAlign w:val="bottom"/>
          </w:tcPr>
          <w:p w:rsidR="00352C29" w:rsidRPr="003D1ECE" w:rsidRDefault="00352C29" w:rsidP="00B11679">
            <w:pPr>
              <w:rPr>
                <w:b/>
                <w:iCs w:val="0"/>
                <w:color w:val="000000"/>
                <w:sz w:val="20"/>
                <w:lang w:val="de-CH"/>
              </w:rPr>
            </w:pPr>
            <w:r w:rsidRPr="003D1ECE">
              <w:rPr>
                <w:b/>
                <w:iCs w:val="0"/>
                <w:noProof/>
                <w:color w:val="000000"/>
                <w:sz w:val="20"/>
                <w:lang w:val="de-CH"/>
              </w:rPr>
              <w:t>Abkürzung</w:t>
            </w:r>
          </w:p>
        </w:tc>
        <w:tc>
          <w:tcPr>
            <w:tcW w:w="7218" w:type="dxa"/>
            <w:vAlign w:val="bottom"/>
          </w:tcPr>
          <w:p w:rsidR="00352C29" w:rsidRPr="003D1ECE" w:rsidRDefault="00352C29" w:rsidP="00B11679">
            <w:pPr>
              <w:rPr>
                <w:b/>
                <w:iCs w:val="0"/>
                <w:color w:val="000000"/>
                <w:sz w:val="20"/>
                <w:lang w:val="de-CH"/>
              </w:rPr>
            </w:pPr>
            <w:r w:rsidRPr="003D1ECE">
              <w:rPr>
                <w:b/>
                <w:iCs w:val="0"/>
                <w:noProof/>
                <w:color w:val="000000"/>
                <w:sz w:val="20"/>
                <w:lang w:val="de-CH"/>
              </w:rPr>
              <w:t>Bedeutung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AHV</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Alters- und Hinterlassenenversicherung</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AHVG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Bundesgesetz über die Alters- und Hinterlassenenversicherung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AHVN13</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13-stellige AHV-Nummer</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ASF</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Amtliche Sammlung des Kantons Freiburg</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ASS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Amt für Strassenverkehr und Schifffahrt</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aWN</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Administrative Wohnungsnummer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BDLF</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Datenbank der freiburgischen Gesetzgebung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BE</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Bern</w:t>
            </w:r>
          </w:p>
        </w:tc>
      </w:tr>
      <w:tr w:rsidR="00352C29" w:rsidRPr="003D1ECE" w:rsidTr="00B11679">
        <w:tc>
          <w:tcPr>
            <w:tcW w:w="1537" w:type="dxa"/>
            <w:vAlign w:val="bottom"/>
          </w:tcPr>
          <w:p w:rsidR="00352C29" w:rsidRPr="003D1ECE" w:rsidRDefault="00352C29" w:rsidP="00B11679">
            <w:pPr>
              <w:rPr>
                <w:iCs w:val="0"/>
                <w:noProof/>
                <w:color w:val="000000"/>
                <w:sz w:val="20"/>
                <w:lang w:val="de-CH"/>
              </w:rPr>
            </w:pPr>
            <w:r w:rsidRPr="003D1ECE">
              <w:rPr>
                <w:iCs w:val="0"/>
                <w:noProof/>
                <w:color w:val="000000"/>
                <w:sz w:val="20"/>
                <w:lang w:val="de-CH"/>
              </w:rPr>
              <w:t>BFM</w:t>
            </w:r>
          </w:p>
        </w:tc>
        <w:tc>
          <w:tcPr>
            <w:tcW w:w="7218" w:type="dxa"/>
            <w:vAlign w:val="bottom"/>
          </w:tcPr>
          <w:p w:rsidR="00352C29" w:rsidRPr="003D1ECE" w:rsidRDefault="00352C29" w:rsidP="00B11679">
            <w:pPr>
              <w:rPr>
                <w:iCs w:val="0"/>
                <w:noProof/>
                <w:color w:val="000000"/>
                <w:sz w:val="20"/>
                <w:lang w:val="de-CH"/>
              </w:rPr>
            </w:pPr>
            <w:r w:rsidRPr="003D1ECE">
              <w:rPr>
                <w:iCs w:val="0"/>
                <w:noProof/>
                <w:color w:val="000000"/>
                <w:sz w:val="20"/>
                <w:lang w:val="de-CH"/>
              </w:rPr>
              <w:t>Bundesamt für Migration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BFS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Bundesamt für Statistik</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BMA</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Amt für Bevölkerung und Migration</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BRG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Gesetz über das freiburgische Bürgerrecht</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BV</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Bundesverfassung der Schweizerischen Eidgenossenschaft</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Verein eCH für die Entwicklung von E-Government-Standards</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eCH20</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zum Transfer von Einwohnerregisterdaten zwischen Kanton und Gemeinden</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eCH93</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zum Datentransfer zwischen Gemeinden im Fall von Wegzug/Zuzug</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eCH94</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zum Transfer von zu validierenden Einwohnerregisterdaten zwischen den Gemeinden und dem BFS</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eCH99</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Norm zur offiziellen Lieferung der Einwohnerregisterdaten der Gemeinden an das BFS</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EGID</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Eidgenössischer Gebäudeidentifikator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EKG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Gesetz über die Einwohnerkontrolle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EWID</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Eidgenössischer Wohnungsidentifikator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EWK</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Einwohnerkontrolle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EWR</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Einwohnerregister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FR</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Freiburg</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FriPers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Informatikplattform des Einwohnerregisters des Kantons Freiburg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GWR</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Gebäude- und Wohnungsregister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HarmPers</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Kantonales Projekt «Personenregisterharmonisierung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HS</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Heimatschein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Infostar</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Informatisiertes Standesregister</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IPRG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Bundesgesetz über das Internationale Privatrecht</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ITA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 für Informatik und Telekommunikation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IV</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Invalidenversicherung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KAT</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Amtlicher Katalog der Merkmale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KVG</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Bundesgesetz über die Krankenversicherung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PflH</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Pflegeheim</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PIN</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Personenidentifikationsnummer</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RHG</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Bundesgesetz über die Harmonisierung der Einwohnerregister und anderer amtlicher Personenregister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RHV</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Registerharmonisierungsverordnung</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sedex</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Gesicherter Datenaustausch (secure data exchange)</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SGF</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Systematische Gesetzessammlung des Kantons Freiburg</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SJD</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Sicherheits- und Justizdirektion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SR</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Systematische Sammlung des Bundesrechts</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STATA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 für Statistik</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color w:val="000000"/>
                <w:sz w:val="20"/>
                <w:lang w:val="de-CH"/>
              </w:rPr>
              <w:t>UPI</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Unique Person Identifier</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VRG</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Gesetz über die Verwaltungsrechtspflege</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ZAS</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Zentrale Ausgleichsstelle</w:t>
            </w:r>
          </w:p>
        </w:tc>
      </w:tr>
      <w:tr w:rsidR="00352C29" w:rsidRPr="004E6311"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ZEA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Amt für Zivilstandswesen und Einbürgerungen</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color w:val="000000"/>
                <w:sz w:val="20"/>
                <w:lang w:val="de-CH"/>
              </w:rPr>
              <w:t>ZEMIS</w:t>
            </w:r>
          </w:p>
        </w:tc>
        <w:tc>
          <w:tcPr>
            <w:tcW w:w="7218" w:type="dxa"/>
            <w:vAlign w:val="bottom"/>
          </w:tcPr>
          <w:p w:rsidR="00352C29" w:rsidRPr="003D1ECE" w:rsidRDefault="00352C29" w:rsidP="00B11679">
            <w:pPr>
              <w:rPr>
                <w:iCs w:val="0"/>
                <w:color w:val="000000"/>
                <w:sz w:val="20"/>
                <w:lang w:val="de-CH"/>
              </w:rPr>
            </w:pPr>
            <w:r w:rsidRPr="003D1ECE">
              <w:rPr>
                <w:iCs w:val="0"/>
                <w:noProof/>
                <w:color w:val="000000"/>
                <w:sz w:val="20"/>
                <w:lang w:val="de-CH"/>
              </w:rPr>
              <w:t>Zentrales Migrationsinformationssystem</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ZGB</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Schweizerisches Zivilgesetzbuch</w:t>
            </w:r>
          </w:p>
        </w:tc>
      </w:tr>
      <w:tr w:rsidR="00352C29" w:rsidRPr="003D1ECE" w:rsidTr="00B11679">
        <w:tc>
          <w:tcPr>
            <w:tcW w:w="1537" w:type="dxa"/>
            <w:vAlign w:val="bottom"/>
          </w:tcPr>
          <w:p w:rsidR="00352C29" w:rsidRPr="003D1ECE" w:rsidRDefault="00352C29" w:rsidP="00B11679">
            <w:pPr>
              <w:rPr>
                <w:iCs w:val="0"/>
                <w:color w:val="000000"/>
                <w:sz w:val="20"/>
                <w:lang w:val="de-CH"/>
              </w:rPr>
            </w:pPr>
            <w:r w:rsidRPr="003D1ECE">
              <w:rPr>
                <w:iCs w:val="0"/>
                <w:noProof/>
                <w:color w:val="000000"/>
                <w:sz w:val="20"/>
                <w:lang w:val="de-CH"/>
              </w:rPr>
              <w:t>ZSA</w:t>
            </w:r>
          </w:p>
        </w:tc>
        <w:tc>
          <w:tcPr>
            <w:tcW w:w="7218" w:type="dxa"/>
            <w:vAlign w:val="bottom"/>
          </w:tcPr>
          <w:p w:rsidR="00352C29" w:rsidRPr="003D1ECE" w:rsidRDefault="00352C29" w:rsidP="00B5371B">
            <w:pPr>
              <w:rPr>
                <w:iCs w:val="0"/>
                <w:color w:val="000000"/>
                <w:sz w:val="20"/>
                <w:lang w:val="de-CH"/>
              </w:rPr>
            </w:pPr>
            <w:r w:rsidRPr="003D1ECE">
              <w:rPr>
                <w:iCs w:val="0"/>
                <w:noProof/>
                <w:color w:val="000000"/>
                <w:sz w:val="20"/>
                <w:lang w:val="de-CH"/>
              </w:rPr>
              <w:t>Zivilstandsamt</w:t>
            </w:r>
          </w:p>
        </w:tc>
      </w:tr>
    </w:tbl>
    <w:p w:rsidR="00352C29" w:rsidRPr="003D1ECE" w:rsidRDefault="00352C29" w:rsidP="00352C29">
      <w:pPr>
        <w:rPr>
          <w:lang w:val="de-CH"/>
        </w:rPr>
      </w:pPr>
      <w:bookmarkStart w:id="20" w:name="_Bases_légales"/>
      <w:bookmarkEnd w:id="20"/>
    </w:p>
    <w:p w:rsidR="00352C29" w:rsidRPr="003D1ECE" w:rsidRDefault="00352C29" w:rsidP="00352C29">
      <w:pPr>
        <w:pStyle w:val="Titre1"/>
      </w:pPr>
      <w:r w:rsidRPr="003D1ECE">
        <w:br w:type="page"/>
      </w:r>
      <w:bookmarkStart w:id="21" w:name="_Toc461444126"/>
      <w:r w:rsidRPr="003D1ECE">
        <w:t>Die Rollen der verschiedenen Akteure der Einwohnerkontrolle</w:t>
      </w:r>
      <w:bookmarkEnd w:id="21"/>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22" w:name="_Toc461444127"/>
      <w:r w:rsidRPr="003D1ECE">
        <w:rPr>
          <w:rFonts w:cs="Times New Roman"/>
          <w:noProof/>
          <w:lang w:val="de-CH"/>
        </w:rPr>
        <w:t>Einwohnerkontrolle</w:t>
      </w:r>
      <w:bookmarkEnd w:id="22"/>
    </w:p>
    <w:p w:rsidR="00352C29" w:rsidRPr="003D1ECE" w:rsidRDefault="00352C29" w:rsidP="00352C29">
      <w:pPr>
        <w:rPr>
          <w:iCs w:val="0"/>
          <w:lang w:val="de-CH"/>
        </w:rPr>
      </w:pPr>
    </w:p>
    <w:p w:rsidR="00352C29" w:rsidRPr="003D1ECE" w:rsidRDefault="00352C29" w:rsidP="00352C29">
      <w:pPr>
        <w:autoSpaceDE w:val="0"/>
        <w:autoSpaceDN w:val="0"/>
        <w:adjustRightInd w:val="0"/>
        <w:rPr>
          <w:rFonts w:ascii="Times" w:hAnsi="Times"/>
          <w:iCs w:val="0"/>
          <w:color w:val="000000"/>
          <w:sz w:val="24"/>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69504" behindDoc="0" locked="1" layoutInCell="1" allowOverlap="1" wp14:anchorId="563FAC7D" wp14:editId="63C91418">
            <wp:simplePos x="0" y="0"/>
            <wp:positionH relativeFrom="page">
              <wp:posOffset>6840855</wp:posOffset>
            </wp:positionH>
            <wp:positionV relativeFrom="page">
              <wp:posOffset>180340</wp:posOffset>
            </wp:positionV>
            <wp:extent cx="791845" cy="440055"/>
            <wp:effectExtent l="19050" t="0" r="8255" b="0"/>
            <wp:wrapNone/>
            <wp:docPr id="118" name="Bild 2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hat zum Zweck, den Behörden und öffentlichen Verwaltungen die benötigten grundlegenden Angaben, einschliesslich der Angaben zu statistischen Zwecken, über Personen, die sich in einer Gemeinde des Kantons niedergelassen haben oder aufhalten, zu liefern.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Bei der EWK geht es in erster Linie darum, die Wohnbevölkerung zu lokalisieren, nicht unbedingt aus polizeilichen Gründen im strengen Sinne, sondern, um dem Staat und den Gemeinden die Erfüllung von vielen ihrer Aufgaben zu ermöglichen.</w:t>
      </w:r>
      <w:r w:rsidRPr="003D1ECE">
        <w:rPr>
          <w:iCs w:val="0"/>
          <w:lang w:val="de-CH"/>
        </w:rPr>
        <w:t xml:space="preserve"> </w:t>
      </w:r>
      <w:r w:rsidRPr="003D1ECE">
        <w:rPr>
          <w:iCs w:val="0"/>
          <w:noProof/>
          <w:lang w:val="de-CH"/>
        </w:rPr>
        <w:t>Die EWK nimmt nicht nur die Führung des Registers der Steuerpflichtigen oder des Stimmregisters wahr, sondern ist auch unersetzlich für die Aufteilung bestimmter öffentlicher Aufgaben unter den Gemeinden, die vom Kriterium der Wohnbevölkerung abhängig sind.</w:t>
      </w:r>
      <w:r w:rsidRPr="003D1ECE">
        <w:rPr>
          <w:iCs w:val="0"/>
          <w:lang w:val="de-CH"/>
        </w:rPr>
        <w:t xml:space="preserve"> </w:t>
      </w:r>
      <w:r w:rsidRPr="003D1ECE">
        <w:rPr>
          <w:iCs w:val="0"/>
          <w:noProof/>
          <w:lang w:val="de-CH"/>
        </w:rPr>
        <w:t>Ausserdem ist die EWK dafür zuständig, die statistischen Grundlagen zu liefern, ohne die in einem modernen Staat eine angemessene Planung nicht möglich wäre.</w:t>
      </w:r>
      <w:r w:rsidRPr="003D1ECE">
        <w:rPr>
          <w:iCs w:val="0"/>
          <w:lang w:val="de-CH"/>
        </w:rPr>
        <w:t xml:space="preserve"> </w:t>
      </w:r>
      <w:r w:rsidRPr="003D1ECE">
        <w:rPr>
          <w:iCs w:val="0"/>
          <w:noProof/>
          <w:lang w:val="de-CH"/>
        </w:rPr>
        <w:t>Schliesslich erteilt die EWK, trotz ihrer grundsätzlich administrativen Ausrichtung, auch Auskünfte an die Bevölkerung, wodurch die Beziehungen unter Privatpersonen erleichtert werden können.</w:t>
      </w:r>
      <w:r w:rsidRPr="003D1ECE">
        <w:rPr>
          <w:iCs w:val="0"/>
          <w:lang w:val="de-CH"/>
        </w:rPr>
        <w:t xml:space="preserve"> </w:t>
      </w:r>
      <w:r w:rsidRPr="003D1ECE">
        <w:rPr>
          <w:iCs w:val="0"/>
          <w:noProof/>
          <w:lang w:val="de-CH"/>
        </w:rPr>
        <w:t>Der Schutz der Privatsphäre bleibt dabei aber vollständig gewahrt.</w:t>
      </w:r>
    </w:p>
    <w:p w:rsidR="00352C29" w:rsidRPr="003D1ECE" w:rsidRDefault="00352C29" w:rsidP="00352C29">
      <w:pPr>
        <w:rPr>
          <w:iCs w:val="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Anmeldung bei einer EWK muss eine tatsächliche Situation (physische Anwesenheit zu Grunde liegen; die Anmeldung eines Einwohners mit einem „Postfach“ als Adresse ist folglich nicht zulässig.</w:t>
      </w:r>
      <w:r w:rsidRPr="003D1ECE">
        <w:rPr>
          <w:rFonts w:ascii="Arial" w:hAnsi="Arial"/>
          <w:sz w:val="22"/>
          <w:lang w:val="de-CH"/>
        </w:rPr>
        <w:t xml:space="preserve"> </w:t>
      </w:r>
      <w:r w:rsidRPr="003D1ECE">
        <w:rPr>
          <w:rFonts w:ascii="Arial" w:hAnsi="Arial"/>
          <w:noProof/>
          <w:sz w:val="22"/>
          <w:lang w:val="de-CH"/>
        </w:rPr>
        <w:t>Der Vorsteher kann jedoch ergänzend zur tatsächlichen Adresse auf Gemeindegebiet eine zusätzliche Postadresse aufnehmen.</w:t>
      </w: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Aufgaben der EWK sind folgende:</w:t>
      </w:r>
    </w:p>
    <w:p w:rsidR="00352C29" w:rsidRPr="003D1ECE" w:rsidRDefault="00352C29" w:rsidP="00352C29">
      <w:pPr>
        <w:jc w:val="both"/>
        <w:rPr>
          <w:iCs w:val="0"/>
          <w:lang w:val="de-CH"/>
        </w:rPr>
      </w:pPr>
    </w:p>
    <w:p w:rsidR="00352C29" w:rsidRPr="003D1ECE" w:rsidRDefault="00352C29" w:rsidP="00352C29">
      <w:pPr>
        <w:numPr>
          <w:ilvl w:val="0"/>
          <w:numId w:val="5"/>
        </w:numPr>
        <w:jc w:val="both"/>
        <w:rPr>
          <w:iCs w:val="0"/>
          <w:lang w:val="de-CH"/>
        </w:rPr>
      </w:pPr>
      <w:r w:rsidRPr="003D1ECE">
        <w:rPr>
          <w:iCs w:val="0"/>
          <w:noProof/>
          <w:lang w:val="de-CH"/>
        </w:rPr>
        <w:t>Registrierung der Ankunft und des Wegzugs von Personen  auf Gemeindegebiet gemäss EKG.</w:t>
      </w:r>
    </w:p>
    <w:p w:rsidR="00352C29" w:rsidRPr="003D1ECE" w:rsidRDefault="00352C29" w:rsidP="00352C29">
      <w:pPr>
        <w:numPr>
          <w:ilvl w:val="0"/>
          <w:numId w:val="5"/>
        </w:numPr>
        <w:jc w:val="both"/>
        <w:rPr>
          <w:iCs w:val="0"/>
          <w:lang w:val="de-CH"/>
        </w:rPr>
      </w:pPr>
      <w:r w:rsidRPr="003D1ECE">
        <w:rPr>
          <w:iCs w:val="0"/>
          <w:noProof/>
          <w:lang w:val="de-CH"/>
        </w:rPr>
        <w:t>Aktualisierung aller Ereignisse bezüglich registrierter Personen (Änderung des Zivilstands, der Religionszugehörigkeit, der Aufenthaltsbewilligung für Ausländer, der Vormundschaft/Beistandschaft und der Einbürgerung.</w:t>
      </w:r>
    </w:p>
    <w:p w:rsidR="00352C29" w:rsidRPr="003D1ECE" w:rsidRDefault="00352C29" w:rsidP="00352C29">
      <w:pPr>
        <w:numPr>
          <w:ilvl w:val="0"/>
          <w:numId w:val="5"/>
        </w:numPr>
        <w:jc w:val="both"/>
        <w:rPr>
          <w:iCs w:val="0"/>
          <w:lang w:val="de-CH"/>
        </w:rPr>
      </w:pPr>
      <w:r w:rsidRPr="003D1ECE">
        <w:rPr>
          <w:iCs w:val="0"/>
          <w:noProof/>
          <w:lang w:val="de-CH"/>
        </w:rPr>
        <w:t>Aktualisierung der Adresse und der Wohnung der registrierten Personen.</w:t>
      </w:r>
    </w:p>
    <w:p w:rsidR="00352C29" w:rsidRPr="003D1ECE" w:rsidRDefault="00352C29" w:rsidP="00352C29">
      <w:pPr>
        <w:numPr>
          <w:ilvl w:val="0"/>
          <w:numId w:val="5"/>
        </w:numPr>
        <w:jc w:val="both"/>
        <w:rPr>
          <w:iCs w:val="0"/>
          <w:lang w:val="de-CH"/>
        </w:rPr>
      </w:pPr>
      <w:r w:rsidRPr="003D1ECE">
        <w:rPr>
          <w:iCs w:val="0"/>
          <w:noProof/>
          <w:lang w:val="de-CH"/>
        </w:rPr>
        <w:t>Mitteilung der Ereignisse bezüglich der registrierten Personen an die Verwaltungs</w:t>
      </w:r>
      <w:r w:rsidRPr="003D1ECE">
        <w:rPr>
          <w:iCs w:val="0"/>
          <w:noProof/>
          <w:lang w:val="de-CH"/>
        </w:rPr>
        <w:softHyphen/>
        <w:t>einheiten des Kantons.</w:t>
      </w:r>
    </w:p>
    <w:p w:rsidR="00352C29" w:rsidRPr="003D1ECE" w:rsidRDefault="00352C29" w:rsidP="00352C29">
      <w:pPr>
        <w:numPr>
          <w:ilvl w:val="0"/>
          <w:numId w:val="5"/>
        </w:numPr>
        <w:jc w:val="both"/>
        <w:rPr>
          <w:iCs w:val="0"/>
          <w:lang w:val="de-CH"/>
        </w:rPr>
      </w:pPr>
      <w:r w:rsidRPr="003D1ECE">
        <w:rPr>
          <w:iCs w:val="0"/>
          <w:noProof/>
          <w:lang w:val="de-CH"/>
        </w:rPr>
        <w:t>Aktualisierung des Stimmregisters.</w:t>
      </w:r>
    </w:p>
    <w:p w:rsidR="00352C29" w:rsidRPr="003D1ECE" w:rsidRDefault="00352C29" w:rsidP="00352C29">
      <w:pPr>
        <w:numPr>
          <w:ilvl w:val="0"/>
          <w:numId w:val="5"/>
        </w:numPr>
        <w:jc w:val="both"/>
        <w:rPr>
          <w:iCs w:val="0"/>
          <w:lang w:val="de-CH"/>
        </w:rPr>
      </w:pPr>
      <w:r w:rsidRPr="003D1ECE">
        <w:rPr>
          <w:iCs w:val="0"/>
          <w:noProof/>
          <w:lang w:val="de-CH"/>
        </w:rPr>
        <w:t>Aktualisierung des Ausländerregisters in Zusammenarbeit mit dem BMA.</w:t>
      </w:r>
    </w:p>
    <w:p w:rsidR="00352C29" w:rsidRPr="003D1ECE" w:rsidRDefault="00352C29" w:rsidP="00352C29">
      <w:pPr>
        <w:numPr>
          <w:ilvl w:val="0"/>
          <w:numId w:val="5"/>
        </w:numPr>
        <w:jc w:val="both"/>
        <w:rPr>
          <w:iCs w:val="0"/>
          <w:lang w:val="de-CH"/>
        </w:rPr>
      </w:pPr>
      <w:r w:rsidRPr="003D1ECE">
        <w:rPr>
          <w:iCs w:val="0"/>
          <w:noProof/>
          <w:lang w:val="de-CH"/>
        </w:rPr>
        <w:t>Erteilung von Auskünften über die Personen an das Gemeinwesen und dessen Verwaltungseinheiten sowie an natürliche und juristische Privatpersonen unter Berücksichtigung der Bestimmungen des Datenschutzes.</w:t>
      </w:r>
    </w:p>
    <w:p w:rsidR="00352C29" w:rsidRPr="003D1ECE" w:rsidRDefault="00352C29" w:rsidP="00352C29">
      <w:pPr>
        <w:numPr>
          <w:ilvl w:val="0"/>
          <w:numId w:val="5"/>
        </w:numPr>
        <w:jc w:val="both"/>
        <w:rPr>
          <w:iCs w:val="0"/>
          <w:lang w:val="de-CH"/>
        </w:rPr>
      </w:pPr>
      <w:r w:rsidRPr="003D1ECE">
        <w:rPr>
          <w:iCs w:val="0"/>
          <w:noProof/>
          <w:lang w:val="de-CH"/>
        </w:rPr>
        <w:t>Bestätigung der Identität sowie des Wohnsitzes von Personen.</w:t>
      </w:r>
    </w:p>
    <w:p w:rsidR="00352C29" w:rsidRPr="003D1ECE" w:rsidRDefault="00352C29" w:rsidP="00352C29">
      <w:pPr>
        <w:numPr>
          <w:ilvl w:val="0"/>
          <w:numId w:val="5"/>
        </w:numPr>
        <w:jc w:val="both"/>
        <w:rPr>
          <w:iCs w:val="0"/>
          <w:lang w:val="de-CH"/>
        </w:rPr>
      </w:pPr>
      <w:r w:rsidRPr="003D1ECE">
        <w:rPr>
          <w:iCs w:val="0"/>
          <w:noProof/>
          <w:lang w:val="de-CH"/>
        </w:rPr>
        <w:t>Zusammenarbeit mit dem BMA für die Überprüfung der Identität von Personen im Hinblick auf die Ausstellung von Pässen oder Identitätskarten.</w:t>
      </w:r>
    </w:p>
    <w:p w:rsidR="00352C29" w:rsidRPr="003D1ECE" w:rsidRDefault="00352C29" w:rsidP="00352C29">
      <w:pPr>
        <w:numPr>
          <w:ilvl w:val="0"/>
          <w:numId w:val="5"/>
        </w:numPr>
        <w:jc w:val="both"/>
        <w:rPr>
          <w:iCs w:val="0"/>
          <w:lang w:val="de-CH"/>
        </w:rPr>
      </w:pPr>
      <w:r w:rsidRPr="003D1ECE">
        <w:rPr>
          <w:iCs w:val="0"/>
          <w:noProof/>
          <w:lang w:val="de-CH"/>
        </w:rPr>
        <w:t>Erhebung von Gebühren für die erstellten Bestätigungen oder für das Erteilen von Auskünften an Privatpersonen.</w:t>
      </w:r>
    </w:p>
    <w:p w:rsidR="00352C29" w:rsidRPr="003D1ECE" w:rsidRDefault="00352C29" w:rsidP="00352C29">
      <w:pPr>
        <w:tabs>
          <w:tab w:val="left" w:pos="6015"/>
        </w:tabs>
        <w:jc w:val="both"/>
        <w:rPr>
          <w:iCs w:val="0"/>
          <w:lang w:val="de-CH"/>
        </w:rPr>
      </w:pPr>
      <w:r w:rsidRPr="003D1ECE">
        <w:rPr>
          <w:iCs w:val="0"/>
          <w:lang w:val="de-CH"/>
        </w:rPr>
        <w:tab/>
      </w:r>
    </w:p>
    <w:p w:rsidR="00352C29" w:rsidRPr="003D1ECE" w:rsidRDefault="00352C29" w:rsidP="00352C29">
      <w:pPr>
        <w:jc w:val="both"/>
        <w:rPr>
          <w:iCs w:val="0"/>
          <w:lang w:val="de-CH"/>
        </w:rPr>
      </w:pPr>
      <w:r w:rsidRPr="003D1ECE">
        <w:rPr>
          <w:iCs w:val="0"/>
          <w:noProof/>
          <w:lang w:val="de-CH"/>
        </w:rPr>
        <w:t>Der sorgfältige Unterhalt der Daten des EWR sowie deren statistische Auswertung tragen zur Führung der Verwaltung der Gemeinwesen auf kantonaler, kommunaler oder Bundesebene bei (zum Beispiel:</w:t>
      </w:r>
      <w:r w:rsidRPr="003D1ECE">
        <w:rPr>
          <w:iCs w:val="0"/>
          <w:lang w:val="de-CH"/>
        </w:rPr>
        <w:t xml:space="preserve"> </w:t>
      </w:r>
      <w:r w:rsidRPr="003D1ECE">
        <w:rPr>
          <w:iCs w:val="0"/>
          <w:noProof/>
          <w:lang w:val="de-CH"/>
        </w:rPr>
        <w:t>Volkszählung).</w:t>
      </w:r>
    </w:p>
    <w:p w:rsidR="00352C29" w:rsidRDefault="00352C29" w:rsidP="00352C29">
      <w:pPr>
        <w:jc w:val="both"/>
        <w:rPr>
          <w:iCs w:val="0"/>
          <w:lang w:val="de-CH"/>
        </w:rPr>
      </w:pPr>
    </w:p>
    <w:p w:rsidR="00352C29" w:rsidRDefault="00352C29" w:rsidP="00352C29">
      <w:pPr>
        <w:rPr>
          <w:iCs w:val="0"/>
          <w:lang w:val="de-CH"/>
        </w:rPr>
      </w:pPr>
      <w:r>
        <w:rPr>
          <w:iCs w:val="0"/>
          <w:lang w:val="de-CH"/>
        </w:rPr>
        <w:br w:type="page"/>
      </w:r>
    </w:p>
    <w:p w:rsidR="00352C29" w:rsidRPr="003D1ECE" w:rsidRDefault="00352C29" w:rsidP="00352C29">
      <w:pPr>
        <w:pStyle w:val="Titre2"/>
        <w:rPr>
          <w:rFonts w:cs="Times New Roman"/>
          <w:lang w:val="de-CH"/>
        </w:rPr>
      </w:pPr>
      <w:bookmarkStart w:id="23" w:name="_Toc461444128"/>
      <w:r w:rsidRPr="003D1ECE">
        <w:rPr>
          <w:noProof/>
          <w:lang w:eastAsia="fr-CH"/>
        </w:rPr>
        <w:drawing>
          <wp:anchor distT="0" distB="0" distL="114300" distR="114300" simplePos="0" relativeHeight="251670528" behindDoc="0" locked="1" layoutInCell="1" allowOverlap="1" wp14:anchorId="3414D102" wp14:editId="1DA30FF9">
            <wp:simplePos x="0" y="0"/>
            <wp:positionH relativeFrom="page">
              <wp:posOffset>6840855</wp:posOffset>
            </wp:positionH>
            <wp:positionV relativeFrom="page">
              <wp:posOffset>180340</wp:posOffset>
            </wp:positionV>
            <wp:extent cx="791845" cy="440055"/>
            <wp:effectExtent l="19050" t="0" r="8255" b="0"/>
            <wp:wrapNone/>
            <wp:docPr id="117"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BMA</w:t>
      </w:r>
      <w:bookmarkEnd w:id="23"/>
    </w:p>
    <w:p w:rsidR="00352C29" w:rsidRPr="003D1ECE" w:rsidRDefault="00352C29" w:rsidP="00352C29">
      <w:pPr>
        <w:rPr>
          <w:iCs w:val="0"/>
          <w:lang w:val="de-CH"/>
        </w:rPr>
      </w:pPr>
    </w:p>
    <w:p w:rsidR="00352C29" w:rsidRPr="003D1ECE" w:rsidRDefault="00352C29" w:rsidP="00352C29">
      <w:pPr>
        <w:numPr>
          <w:ilvl w:val="0"/>
          <w:numId w:val="6"/>
        </w:numPr>
        <w:rPr>
          <w:iCs w:val="0"/>
          <w:lang w:val="de-CH"/>
        </w:rPr>
      </w:pPr>
      <w:r w:rsidRPr="003D1ECE">
        <w:rPr>
          <w:iCs w:val="0"/>
          <w:noProof/>
          <w:lang w:val="de-CH"/>
        </w:rPr>
        <w:t>Übt die Rolle der Fremdenpolizei aus.</w:t>
      </w:r>
    </w:p>
    <w:p w:rsidR="00352C29" w:rsidRPr="003D1ECE" w:rsidRDefault="00352C29" w:rsidP="00352C29">
      <w:pPr>
        <w:numPr>
          <w:ilvl w:val="0"/>
          <w:numId w:val="6"/>
        </w:numPr>
        <w:rPr>
          <w:iCs w:val="0"/>
          <w:lang w:val="de-CH"/>
        </w:rPr>
      </w:pPr>
      <w:r w:rsidRPr="003D1ECE">
        <w:rPr>
          <w:iCs w:val="0"/>
          <w:noProof/>
          <w:lang w:val="de-CH"/>
        </w:rPr>
        <w:t>Entscheidet über die Gesuche um Aufenthaltsbewilligung, die von Ausländern eingereicht werden, und stellt die Aufenthaltsbewiligungen aus.</w:t>
      </w:r>
    </w:p>
    <w:p w:rsidR="00352C29" w:rsidRPr="003D1ECE" w:rsidRDefault="00352C29" w:rsidP="00352C29">
      <w:pPr>
        <w:numPr>
          <w:ilvl w:val="0"/>
          <w:numId w:val="6"/>
        </w:numPr>
        <w:rPr>
          <w:iCs w:val="0"/>
          <w:lang w:val="de-CH"/>
        </w:rPr>
      </w:pPr>
      <w:r w:rsidRPr="003D1ECE">
        <w:rPr>
          <w:iCs w:val="0"/>
          <w:noProof/>
          <w:lang w:val="de-CH"/>
        </w:rPr>
        <w:t>Erlässt Richtlinien zur Bearbeitungsweise von Ausländern im EWR.</w:t>
      </w:r>
    </w:p>
    <w:p w:rsidR="00352C29" w:rsidRPr="003D1ECE" w:rsidRDefault="00352C29" w:rsidP="00352C29">
      <w:pPr>
        <w:numPr>
          <w:ilvl w:val="0"/>
          <w:numId w:val="6"/>
        </w:numPr>
        <w:rPr>
          <w:iCs w:val="0"/>
          <w:lang w:val="de-CH"/>
        </w:rPr>
      </w:pPr>
      <w:r w:rsidRPr="003D1ECE">
        <w:rPr>
          <w:iCs w:val="0"/>
          <w:noProof/>
          <w:lang w:val="de-CH"/>
        </w:rPr>
        <w:t>Stellt die Lieferung der Einwohnerregisterdaten an das BFS sicher:</w:t>
      </w:r>
    </w:p>
    <w:p w:rsidR="00352C29" w:rsidRPr="003D1ECE" w:rsidRDefault="00352C29" w:rsidP="00352C29">
      <w:pPr>
        <w:numPr>
          <w:ilvl w:val="1"/>
          <w:numId w:val="6"/>
        </w:numPr>
        <w:rPr>
          <w:iCs w:val="0"/>
          <w:lang w:val="de-CH"/>
        </w:rPr>
      </w:pPr>
      <w:r w:rsidRPr="003D1ECE">
        <w:rPr>
          <w:iCs w:val="0"/>
          <w:noProof/>
          <w:lang w:val="de-CH"/>
        </w:rPr>
        <w:t>Stellt sicher, dass alle Gemeinden die offizielle Datenlieferung an das BFS innerhalb der erforderten Frist durchführen.</w:t>
      </w:r>
    </w:p>
    <w:p w:rsidR="00352C29" w:rsidRPr="003D1ECE" w:rsidRDefault="00352C29" w:rsidP="00352C29">
      <w:pPr>
        <w:numPr>
          <w:ilvl w:val="1"/>
          <w:numId w:val="6"/>
        </w:numPr>
        <w:rPr>
          <w:iCs w:val="0"/>
          <w:lang w:val="de-CH"/>
        </w:rPr>
      </w:pPr>
      <w:r w:rsidRPr="003D1ECE">
        <w:rPr>
          <w:iCs w:val="0"/>
          <w:noProof/>
          <w:lang w:val="de-CH"/>
        </w:rPr>
        <w:t>Aktualisiert die Liste der Kollektivhaushalte im Kanton.</w:t>
      </w:r>
    </w:p>
    <w:p w:rsidR="00352C29" w:rsidRPr="003D1ECE" w:rsidRDefault="00352C29" w:rsidP="00352C29">
      <w:pPr>
        <w:numPr>
          <w:ilvl w:val="1"/>
          <w:numId w:val="6"/>
        </w:numPr>
        <w:rPr>
          <w:iCs w:val="0"/>
          <w:lang w:val="de-CH"/>
        </w:rPr>
      </w:pPr>
      <w:r w:rsidRPr="003D1ECE">
        <w:rPr>
          <w:iCs w:val="0"/>
          <w:noProof/>
          <w:lang w:val="de-CH"/>
        </w:rPr>
        <w:t>Stellt die Koordination und die Betreuung der Lieferungen für die Kollektivhaushalte sicher, indem es die Daten direkt an das BFS liefert.</w:t>
      </w:r>
    </w:p>
    <w:p w:rsidR="00352C29" w:rsidRPr="003D1ECE" w:rsidRDefault="00352C29" w:rsidP="00352C29">
      <w:pPr>
        <w:numPr>
          <w:ilvl w:val="0"/>
          <w:numId w:val="6"/>
        </w:numPr>
        <w:rPr>
          <w:iCs w:val="0"/>
          <w:lang w:val="de-CH"/>
        </w:rPr>
      </w:pPr>
      <w:r w:rsidRPr="003D1ECE">
        <w:rPr>
          <w:iCs w:val="0"/>
          <w:noProof/>
          <w:lang w:val="de-CH"/>
        </w:rPr>
        <w:t>Liefert auf Anfrage die in der kantonalen Informatikplattform enthaltenen Informationen an die befugten Behörden und öffentlichen Verwaltungen.</w:t>
      </w:r>
    </w:p>
    <w:p w:rsidR="00352C29" w:rsidRPr="003D1ECE" w:rsidRDefault="00352C29" w:rsidP="00352C29">
      <w:pPr>
        <w:ind w:left="720"/>
        <w:rPr>
          <w:iCs w:val="0"/>
          <w:lang w:val="de-CH"/>
        </w:rPr>
      </w:pPr>
    </w:p>
    <w:p w:rsidR="00352C29" w:rsidRPr="003D1ECE" w:rsidRDefault="00352C29" w:rsidP="00352C29">
      <w:pPr>
        <w:pStyle w:val="Titre2"/>
        <w:rPr>
          <w:rFonts w:cs="Times New Roman"/>
          <w:lang w:val="de-CH"/>
        </w:rPr>
      </w:pPr>
      <w:bookmarkStart w:id="24" w:name="_Toc461444129"/>
      <w:r w:rsidRPr="003D1ECE">
        <w:rPr>
          <w:rFonts w:cs="Times New Roman"/>
          <w:noProof/>
          <w:lang w:val="de-CH"/>
        </w:rPr>
        <w:t>SJD</w:t>
      </w:r>
      <w:bookmarkEnd w:id="24"/>
    </w:p>
    <w:p w:rsidR="00352C29" w:rsidRPr="003D1ECE" w:rsidRDefault="00352C29" w:rsidP="00352C29">
      <w:pPr>
        <w:rPr>
          <w:iCs w:val="0"/>
          <w:lang w:val="de-CH"/>
        </w:rPr>
      </w:pPr>
    </w:p>
    <w:p w:rsidR="00352C29" w:rsidRPr="003D1ECE" w:rsidRDefault="00352C29" w:rsidP="00352C29">
      <w:pPr>
        <w:numPr>
          <w:ilvl w:val="0"/>
          <w:numId w:val="7"/>
        </w:numPr>
        <w:rPr>
          <w:iCs w:val="0"/>
          <w:lang w:val="de-CH"/>
        </w:rPr>
      </w:pPr>
      <w:r w:rsidRPr="003D1ECE">
        <w:rPr>
          <w:iCs w:val="0"/>
          <w:noProof/>
          <w:lang w:val="de-CH"/>
        </w:rPr>
        <w:t>Übt die Oberaufsicht in Sachen EWK aus.</w:t>
      </w:r>
    </w:p>
    <w:p w:rsidR="00352C29" w:rsidRPr="003D1ECE" w:rsidRDefault="00352C29" w:rsidP="00352C29">
      <w:pPr>
        <w:numPr>
          <w:ilvl w:val="0"/>
          <w:numId w:val="7"/>
        </w:numPr>
        <w:rPr>
          <w:iCs w:val="0"/>
          <w:lang w:val="de-CH"/>
        </w:rPr>
      </w:pPr>
      <w:r w:rsidRPr="003D1ECE">
        <w:rPr>
          <w:iCs w:val="0"/>
          <w:noProof/>
          <w:lang w:val="de-CH"/>
        </w:rPr>
        <w:t>Kann mittels Richtlinien oder besonderen Weisungen einwirken.</w:t>
      </w:r>
    </w:p>
    <w:p w:rsidR="00352C29" w:rsidRPr="003D1ECE" w:rsidRDefault="00352C29" w:rsidP="00352C29">
      <w:pPr>
        <w:ind w:left="1440"/>
        <w:rPr>
          <w:iCs w:val="0"/>
          <w:lang w:val="de-CH"/>
        </w:rPr>
      </w:pPr>
    </w:p>
    <w:p w:rsidR="00352C29" w:rsidRPr="003D1ECE" w:rsidRDefault="00352C29" w:rsidP="00352C29">
      <w:pPr>
        <w:pStyle w:val="Titre2"/>
        <w:rPr>
          <w:rFonts w:cs="Times New Roman"/>
          <w:lang w:val="de-CH"/>
        </w:rPr>
      </w:pPr>
      <w:bookmarkStart w:id="25" w:name="_Toc461444130"/>
      <w:r w:rsidRPr="003D1ECE">
        <w:rPr>
          <w:rFonts w:cs="Times New Roman"/>
          <w:noProof/>
          <w:lang w:val="de-CH"/>
        </w:rPr>
        <w:t>Oberamtspersonen</w:t>
      </w:r>
      <w:bookmarkEnd w:id="25"/>
    </w:p>
    <w:p w:rsidR="00352C29" w:rsidRPr="003D1ECE" w:rsidRDefault="00352C29" w:rsidP="00352C29">
      <w:pPr>
        <w:rPr>
          <w:iCs w:val="0"/>
          <w:lang w:val="de-CH"/>
        </w:rPr>
      </w:pPr>
    </w:p>
    <w:p w:rsidR="00352C29" w:rsidRPr="003D1ECE" w:rsidRDefault="009E5BBB" w:rsidP="00352C29">
      <w:pPr>
        <w:rPr>
          <w:iCs w:val="0"/>
          <w:lang w:val="de-CH"/>
        </w:rPr>
      </w:pPr>
      <w:hyperlink w:anchor="_Bases_légales_3" w:history="1">
        <w:r w:rsidR="00352C29" w:rsidRPr="003D1ECE">
          <w:rPr>
            <w:rStyle w:val="Lienhypertexte"/>
            <w:iCs w:val="0"/>
            <w:lang w:val="de-CH"/>
          </w:rPr>
          <w:t>Siehe Kapitel 18.</w:t>
        </w:r>
      </w:hyperlink>
    </w:p>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26" w:name="_Toc461444131"/>
      <w:r w:rsidRPr="003D1ECE">
        <w:rPr>
          <w:rFonts w:cs="Times New Roman"/>
          <w:noProof/>
          <w:lang w:val="de-CH"/>
        </w:rPr>
        <w:t>Die Statistik</w:t>
      </w:r>
      <w:bookmarkEnd w:id="26"/>
    </w:p>
    <w:p w:rsidR="00352C29" w:rsidRPr="003D1ECE" w:rsidRDefault="00352C29" w:rsidP="00352C29">
      <w:pPr>
        <w:rPr>
          <w:i/>
          <w:iCs w:val="0"/>
          <w:lang w:val="de-CH"/>
        </w:rPr>
      </w:pPr>
    </w:p>
    <w:p w:rsidR="00352C29" w:rsidRPr="003D1ECE" w:rsidRDefault="00352C29" w:rsidP="00352C29">
      <w:pPr>
        <w:jc w:val="both"/>
        <w:rPr>
          <w:i/>
          <w:iCs w:val="0"/>
          <w:lang w:val="de-CH"/>
        </w:rPr>
      </w:pPr>
      <w:bookmarkStart w:id="27" w:name="OLE_LINK1"/>
      <w:r w:rsidRPr="003D1ECE">
        <w:rPr>
          <w:iCs w:val="0"/>
          <w:noProof/>
          <w:lang w:val="de-CH"/>
        </w:rPr>
        <w:t>Im Rahmen des neuen Systems der Volkszählung, das von den eidgenössischen Räten beschlossen wurde, verwendet das Bundesamt für Statistik (BFS die in den Einwohnerregistern der Gemeinden oder Kantone enthaltenen Daten zur Erarbeitung von Statistiken über die Wohnbevölkerung in der Schweiz.</w:t>
      </w:r>
      <w:r w:rsidRPr="003D1ECE">
        <w:rPr>
          <w:iCs w:val="0"/>
          <w:lang w:val="de-CH"/>
        </w:rPr>
        <w:t xml:space="preserve"> </w:t>
      </w:r>
      <w:r w:rsidRPr="003D1ECE">
        <w:rPr>
          <w:iCs w:val="0"/>
          <w:noProof/>
          <w:lang w:val="de-CH"/>
        </w:rPr>
        <w:t>Diese Daten sind unersetzlich für die Entscheidungs- und Führungsprozesse in der Verwaltung der Gemeinwesen.</w:t>
      </w:r>
    </w:p>
    <w:p w:rsidR="00352C29" w:rsidRPr="003D1ECE" w:rsidRDefault="00352C29" w:rsidP="00352C29">
      <w:pPr>
        <w:jc w:val="both"/>
        <w:rPr>
          <w:i/>
          <w:iCs w:val="0"/>
          <w:lang w:val="de-CH"/>
        </w:rPr>
      </w:pPr>
      <w:r w:rsidRPr="003D1ECE">
        <w:rPr>
          <w:iCs w:val="0"/>
          <w:lang w:val="de-CH"/>
        </w:rPr>
        <w:t> </w:t>
      </w:r>
    </w:p>
    <w:p w:rsidR="00352C29" w:rsidRPr="003D1ECE" w:rsidRDefault="00352C29" w:rsidP="00352C29">
      <w:pPr>
        <w:jc w:val="both"/>
        <w:rPr>
          <w:iCs w:val="0"/>
          <w:lang w:val="de-CH"/>
        </w:rPr>
      </w:pPr>
      <w:r w:rsidRPr="003D1ECE">
        <w:rPr>
          <w:iCs w:val="0"/>
          <w:noProof/>
          <w:lang w:val="de-CH"/>
        </w:rPr>
        <w:t>Die Personen-, Gebäude- und Wohnungsidentifikatoren spielen im neuen System eine grundlegende Rolle:</w:t>
      </w:r>
    </w:p>
    <w:p w:rsidR="00352C29" w:rsidRPr="003D1ECE" w:rsidRDefault="00352C29" w:rsidP="00352C29">
      <w:pPr>
        <w:jc w:val="both"/>
        <w:rPr>
          <w:iCs w:val="0"/>
          <w:lang w:val="de-CH"/>
        </w:rPr>
      </w:pPr>
    </w:p>
    <w:p w:rsidR="00352C29" w:rsidRPr="003D1ECE" w:rsidRDefault="00352C29" w:rsidP="00352C29">
      <w:pPr>
        <w:numPr>
          <w:ilvl w:val="0"/>
          <w:numId w:val="14"/>
        </w:numPr>
        <w:jc w:val="both"/>
        <w:rPr>
          <w:iCs w:val="0"/>
          <w:lang w:val="de-CH"/>
        </w:rPr>
      </w:pPr>
      <w:r w:rsidRPr="003D1ECE">
        <w:rPr>
          <w:iCs w:val="0"/>
          <w:noProof/>
          <w:lang w:val="de-CH"/>
        </w:rPr>
        <w:t>Die AHVN13 ermöglicht die Verknüpfung von Personenregister des Bundes untereinander, wodurch die Informationen vervollständigt oder bereinigt werden können.</w:t>
      </w:r>
      <w:r w:rsidRPr="003D1ECE">
        <w:rPr>
          <w:iCs w:val="0"/>
          <w:lang w:val="de-CH"/>
        </w:rPr>
        <w:t xml:space="preserve"> </w:t>
      </w:r>
      <w:r w:rsidRPr="003D1ECE">
        <w:rPr>
          <w:iCs w:val="0"/>
          <w:noProof/>
          <w:lang w:val="de-CH"/>
        </w:rPr>
        <w:t>Durch die Kopplung mit anderen Verwaltungsregistern, die ebenfalls die AHVN13 verwenden, entsteht ein grosses Potenzial zur Verdichtung des Angebots an statistischen Informationen.</w:t>
      </w:r>
    </w:p>
    <w:p w:rsidR="00352C29" w:rsidRPr="003D1ECE" w:rsidRDefault="00352C29" w:rsidP="00352C29">
      <w:pPr>
        <w:jc w:val="both"/>
        <w:rPr>
          <w:iCs w:val="0"/>
          <w:lang w:val="de-CH"/>
        </w:rPr>
      </w:pPr>
    </w:p>
    <w:p w:rsidR="00352C29" w:rsidRPr="003D1ECE" w:rsidRDefault="00352C29" w:rsidP="00352C29">
      <w:pPr>
        <w:numPr>
          <w:ilvl w:val="0"/>
          <w:numId w:val="14"/>
        </w:numPr>
        <w:jc w:val="both"/>
        <w:rPr>
          <w:i/>
          <w:iCs w:val="0"/>
          <w:lang w:val="de-CH"/>
        </w:rPr>
      </w:pPr>
      <w:r w:rsidRPr="003D1ECE">
        <w:rPr>
          <w:iCs w:val="0"/>
          <w:noProof/>
          <w:lang w:val="de-CH"/>
        </w:rPr>
        <w:t>Die Zuweisung des EGID wird es ermöglichen, die Personendaten zu georeferenzieren (Verortung.</w:t>
      </w:r>
      <w:r w:rsidRPr="003D1ECE">
        <w:rPr>
          <w:iCs w:val="0"/>
          <w:lang w:val="de-CH"/>
        </w:rPr>
        <w:t xml:space="preserve"> </w:t>
      </w:r>
      <w:r w:rsidRPr="003D1ECE">
        <w:rPr>
          <w:iCs w:val="0"/>
          <w:noProof/>
          <w:lang w:val="de-CH"/>
        </w:rPr>
        <w:t>Dadurch werden räumliche Analysen unabhängig von politischen Grenzen möglich und die Kohärenz zwischen den in den EWR enthaltenen Wohnadressen und den Adressen im Gebäude- und Wohnungsregister (GWR) kann sichergestellt werden.</w:t>
      </w:r>
    </w:p>
    <w:p w:rsidR="00352C29" w:rsidRPr="005C7FE4" w:rsidRDefault="00352C29" w:rsidP="00352C29">
      <w:pPr>
        <w:ind w:firstLine="45"/>
        <w:jc w:val="both"/>
        <w:rPr>
          <w:i/>
          <w:iCs w:val="0"/>
          <w:sz w:val="16"/>
          <w:szCs w:val="16"/>
          <w:lang w:val="de-CH"/>
        </w:rPr>
      </w:pPr>
    </w:p>
    <w:p w:rsidR="00352C29" w:rsidRDefault="00352C29" w:rsidP="00352C29">
      <w:pPr>
        <w:numPr>
          <w:ilvl w:val="0"/>
          <w:numId w:val="14"/>
        </w:numPr>
        <w:jc w:val="both"/>
        <w:rPr>
          <w:iCs w:val="0"/>
          <w:lang w:val="de-CH"/>
        </w:rPr>
      </w:pPr>
      <w:r w:rsidRPr="003D1ECE">
        <w:rPr>
          <w:iCs w:val="0"/>
          <w:noProof/>
          <w:lang w:val="de-CH"/>
        </w:rPr>
        <w:t>Die Zuweisung des EWID stellt sicher, dass die EWR alle Einwohner ihrer Gemeinde, die in derselben Wohnung leben/wohnen, statistisch zu einem Haushalt zusammenfassen.</w:t>
      </w:r>
      <w:r w:rsidRPr="003D1ECE">
        <w:rPr>
          <w:iCs w:val="0"/>
          <w:lang w:val="de-CH"/>
        </w:rPr>
        <w:t xml:space="preserve"> </w:t>
      </w:r>
      <w:r w:rsidRPr="003D1ECE">
        <w:rPr>
          <w:iCs w:val="0"/>
          <w:noProof/>
          <w:lang w:val="de-CH"/>
        </w:rPr>
        <w:t>Durch die Kopplung mit dem Gebäude- und Wohnungsregister können umfassendere Analysen zu den Haushalten vorgenommen werden und Informationen zu den Wohnbedingungen der Haushalte gegeben werden.</w:t>
      </w:r>
      <w:r w:rsidRPr="003D1ECE">
        <w:rPr>
          <w:iCs w:val="0"/>
          <w:lang w:val="de-CH"/>
        </w:rPr>
        <w:t xml:space="preserve"> </w:t>
      </w:r>
      <w:r w:rsidRPr="003D1ECE">
        <w:rPr>
          <w:iCs w:val="0"/>
          <w:noProof/>
          <w:lang w:val="de-CH"/>
        </w:rPr>
        <w:t>Durch Kopplung an andere Verwaltungsregister, die ebenfalls die AHVN13 verwenden, könnten die Haushaltsstatistiken, insbesondere die Daten über die Struktur der Haushalte, die Lebensbedingungen sowie das familiäre und schulische Umfeld, vervollständigt und gefestigt werden.</w:t>
      </w:r>
    </w:p>
    <w:p w:rsidR="00352C29" w:rsidRPr="003D1ECE" w:rsidRDefault="00352C29" w:rsidP="00352C29">
      <w:pPr>
        <w:ind w:left="720"/>
        <w:jc w:val="both"/>
        <w:rPr>
          <w:iCs w:val="0"/>
          <w:lang w:val="de-CH"/>
        </w:rPr>
      </w:pPr>
    </w:p>
    <w:p w:rsidR="00352C29" w:rsidRPr="003D1ECE" w:rsidRDefault="00352C29" w:rsidP="00352C29">
      <w:pPr>
        <w:pStyle w:val="Titre3"/>
      </w:pPr>
      <w:bookmarkStart w:id="28" w:name="_Toc461444132"/>
      <w:r>
        <w:t xml:space="preserve">2.5.1.   </w:t>
      </w:r>
      <w:r w:rsidRPr="003D1ECE">
        <w:t>Das Bundesamt für Statistik (BFS)</w:t>
      </w:r>
      <w:bookmarkEnd w:id="28"/>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Das BFS legt die Mindestanforderungen für das Führen der EWR fest:</w:t>
      </w:r>
    </w:p>
    <w:p w:rsidR="00352C29" w:rsidRPr="003D1ECE" w:rsidRDefault="00352C29" w:rsidP="00352C29">
      <w:pPr>
        <w:rPr>
          <w:i/>
          <w:iCs w:val="0"/>
          <w:lang w:val="de-CH"/>
        </w:rPr>
      </w:pPr>
    </w:p>
    <w:p w:rsidR="00352C29" w:rsidRPr="003D1ECE" w:rsidRDefault="00352C29" w:rsidP="00352C29">
      <w:pPr>
        <w:numPr>
          <w:ilvl w:val="0"/>
          <w:numId w:val="9"/>
        </w:numPr>
        <w:jc w:val="both"/>
        <w:rPr>
          <w:i/>
          <w:iCs w:val="0"/>
          <w:lang w:val="de-CH"/>
        </w:rPr>
      </w:pPr>
      <w:r w:rsidRPr="003D1ECE">
        <w:rPr>
          <w:iCs w:val="0"/>
          <w:lang w:val="de-CH"/>
        </w:rPr>
        <w:t>Den Inhalt sowie die Kodierstandards und die Bezeichnungen der Daten (</w:t>
      </w:r>
      <w:hyperlink r:id="rId90" w:history="1">
        <w:r w:rsidRPr="003D1ECE">
          <w:rPr>
            <w:rStyle w:val="Lienhypertexte"/>
            <w:iCs w:val="0"/>
            <w:lang w:val="de-CH"/>
          </w:rPr>
          <w:t>siehe amtlicher Katalog der Merkmale</w:t>
        </w:r>
      </w:hyperlink>
      <w:r w:rsidRPr="003D1ECE">
        <w:rPr>
          <w:iCs w:val="0"/>
          <w:lang w:val="de-CH"/>
        </w:rPr>
        <w:t>).</w:t>
      </w:r>
      <w:r w:rsidRPr="003D1ECE">
        <w:rPr>
          <w:noProof/>
          <w:lang w:val="fr-CH" w:eastAsia="fr-CH"/>
        </w:rPr>
        <w:drawing>
          <wp:anchor distT="0" distB="0" distL="114300" distR="114300" simplePos="0" relativeHeight="251806720" behindDoc="0" locked="1" layoutInCell="1" allowOverlap="1" wp14:anchorId="13A8798F" wp14:editId="414C1BF8">
            <wp:simplePos x="0" y="0"/>
            <wp:positionH relativeFrom="page">
              <wp:posOffset>6828155</wp:posOffset>
            </wp:positionH>
            <wp:positionV relativeFrom="page">
              <wp:posOffset>332740</wp:posOffset>
            </wp:positionV>
            <wp:extent cx="791845" cy="440055"/>
            <wp:effectExtent l="0" t="0" r="8255" b="0"/>
            <wp:wrapNone/>
            <wp:docPr id="13" name="Bild 22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9"/>
        </w:numPr>
        <w:rPr>
          <w:i/>
          <w:iCs w:val="0"/>
          <w:lang w:val="de-CH"/>
        </w:rPr>
      </w:pPr>
      <w:r w:rsidRPr="003D1ECE">
        <w:rPr>
          <w:iCs w:val="0"/>
          <w:noProof/>
          <w:lang w:val="de-CH"/>
        </w:rPr>
        <w:t>Das Qualitätsniveau der Daten für statistische Zwecke.</w:t>
      </w:r>
    </w:p>
    <w:p w:rsidR="00352C29" w:rsidRPr="003D1ECE" w:rsidRDefault="00352C29" w:rsidP="00352C29">
      <w:pPr>
        <w:numPr>
          <w:ilvl w:val="0"/>
          <w:numId w:val="9"/>
        </w:numPr>
        <w:rPr>
          <w:i/>
          <w:iCs w:val="0"/>
          <w:lang w:val="de-CH"/>
        </w:rPr>
      </w:pPr>
      <w:r w:rsidRPr="003D1ECE">
        <w:rPr>
          <w:iCs w:val="0"/>
          <w:noProof/>
          <w:lang w:val="de-CH"/>
        </w:rPr>
        <w:t>Die Daten der vierteljährlichen, offiziellen Lieferungen.</w:t>
      </w:r>
    </w:p>
    <w:p w:rsidR="00352C29" w:rsidRPr="003D1ECE" w:rsidRDefault="00352C29" w:rsidP="00352C29">
      <w:pPr>
        <w:rPr>
          <w:i/>
          <w:iCs w:val="0"/>
          <w:lang w:val="de-CH"/>
        </w:rPr>
      </w:pPr>
      <w:r w:rsidRPr="003D1ECE">
        <w:rPr>
          <w:iCs w:val="0"/>
          <w:lang w:val="de-CH"/>
        </w:rPr>
        <w:t> </w:t>
      </w:r>
    </w:p>
    <w:p w:rsidR="00352C29" w:rsidRPr="003D1ECE" w:rsidRDefault="00352C29" w:rsidP="00352C29">
      <w:pPr>
        <w:rPr>
          <w:iCs w:val="0"/>
          <w:lang w:val="de-CH"/>
        </w:rPr>
      </w:pPr>
      <w:r w:rsidRPr="003D1ECE">
        <w:rPr>
          <w:iCs w:val="0"/>
          <w:noProof/>
          <w:lang w:val="de-CH"/>
        </w:rPr>
        <w:t>Es stellt den Gemeinden Folgendes zur Verfügung:</w:t>
      </w:r>
    </w:p>
    <w:p w:rsidR="00352C29" w:rsidRPr="003D1ECE" w:rsidRDefault="00352C29" w:rsidP="00352C29">
      <w:pPr>
        <w:rPr>
          <w:i/>
          <w:iCs w:val="0"/>
          <w:lang w:val="de-CH"/>
        </w:rPr>
      </w:pPr>
    </w:p>
    <w:p w:rsidR="00352C29" w:rsidRPr="003D1ECE" w:rsidRDefault="00352C29" w:rsidP="00352C29">
      <w:pPr>
        <w:numPr>
          <w:ilvl w:val="0"/>
          <w:numId w:val="10"/>
        </w:numPr>
        <w:jc w:val="both"/>
        <w:rPr>
          <w:iCs w:val="0"/>
          <w:lang w:val="de-CH"/>
        </w:rPr>
      </w:pPr>
      <w:r w:rsidRPr="003D1ECE">
        <w:rPr>
          <w:iCs w:val="0"/>
          <w:noProof/>
          <w:lang w:val="de-CH"/>
        </w:rPr>
        <w:t>Eine technische Infrastruktur mit einem Validierungsservice (eCH94) und einem Dienst für die offiziellen Lieferungen (eCH99).Diese beiden Dienste weisen dieselbe Funktionsweise auf und generieren automatisch einen Bericht mit einer Liste der Inkohärenzen in den Daten der EWR, die als Fehler oder Warnungen aufgelistet werden.</w:t>
      </w:r>
    </w:p>
    <w:p w:rsidR="00352C29" w:rsidRDefault="00352C29" w:rsidP="00352C29">
      <w:pPr>
        <w:numPr>
          <w:ilvl w:val="0"/>
          <w:numId w:val="10"/>
        </w:numPr>
        <w:jc w:val="both"/>
        <w:rPr>
          <w:iCs w:val="0"/>
          <w:lang w:val="de-CH"/>
        </w:rPr>
      </w:pPr>
      <w:r w:rsidRPr="003D1ECE">
        <w:rPr>
          <w:iCs w:val="0"/>
          <w:noProof/>
          <w:lang w:val="de-CH"/>
        </w:rPr>
        <w:t>Eine Plattform für einen sicheren Datenaustausch (sedex) zwischen den Verwaltungs</w:t>
      </w:r>
      <w:r w:rsidRPr="003D1ECE">
        <w:rPr>
          <w:iCs w:val="0"/>
          <w:noProof/>
          <w:lang w:val="de-CH"/>
        </w:rPr>
        <w:softHyphen/>
      </w:r>
      <w:r w:rsidRPr="003D1ECE">
        <w:rPr>
          <w:iCs w:val="0"/>
          <w:noProof/>
          <w:lang w:val="de-CH"/>
        </w:rPr>
        <w:softHyphen/>
        <w:t>stellen.</w:t>
      </w:r>
    </w:p>
    <w:p w:rsidR="00352C29" w:rsidRPr="00650A24" w:rsidRDefault="00352C29" w:rsidP="00352C29">
      <w:pPr>
        <w:numPr>
          <w:ilvl w:val="0"/>
          <w:numId w:val="10"/>
        </w:numPr>
        <w:jc w:val="both"/>
        <w:rPr>
          <w:iCs w:val="0"/>
          <w:lang w:val="de-CH"/>
        </w:rPr>
      </w:pPr>
      <w:r w:rsidRPr="00650A24">
        <w:rPr>
          <w:rFonts w:cs="Arial"/>
          <w:color w:val="222222"/>
          <w:lang w:val="de-DE"/>
        </w:rPr>
        <w:t>Eine technische Infrastruktur für die Gemeinden für die Aktualisierung der Daten in das Gebäude- und Wohnungsregister (GWR) und diese in das Einwohnerregister zu integrieren (Export / Webservices).</w:t>
      </w:r>
    </w:p>
    <w:p w:rsidR="00352C29" w:rsidRPr="007C5BFE" w:rsidRDefault="00352C29" w:rsidP="00352C29">
      <w:pPr>
        <w:jc w:val="both"/>
        <w:rPr>
          <w:iCs w:val="0"/>
          <w:lang w:val="de-CH"/>
        </w:rPr>
      </w:pPr>
    </w:p>
    <w:p w:rsidR="00352C29" w:rsidRPr="003D1ECE" w:rsidRDefault="00352C29" w:rsidP="00352C29">
      <w:pPr>
        <w:pStyle w:val="Titre3"/>
      </w:pPr>
      <w:bookmarkStart w:id="29" w:name="_Toc461444133"/>
      <w:r w:rsidRPr="00A83772">
        <w:t xml:space="preserve">2.5.2.   </w:t>
      </w:r>
      <w:r w:rsidRPr="003D1ECE">
        <w:t>Das kantonale Amt für Statistik (STATA)</w:t>
      </w:r>
      <w:bookmarkEnd w:id="29"/>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Das STATA:</w:t>
      </w:r>
    </w:p>
    <w:p w:rsidR="00352C29" w:rsidRPr="003D1ECE" w:rsidRDefault="00352C29" w:rsidP="00352C29">
      <w:pPr>
        <w:rPr>
          <w:iCs w:val="0"/>
          <w:lang w:val="de-CH"/>
        </w:rPr>
      </w:pPr>
    </w:p>
    <w:p w:rsidR="00352C29" w:rsidRPr="003D1ECE" w:rsidRDefault="00352C29" w:rsidP="00352C29">
      <w:pPr>
        <w:numPr>
          <w:ilvl w:val="0"/>
          <w:numId w:val="11"/>
        </w:numPr>
        <w:jc w:val="both"/>
        <w:rPr>
          <w:iCs w:val="0"/>
          <w:lang w:val="de-CH"/>
        </w:rPr>
      </w:pPr>
      <w:r w:rsidRPr="003D1ECE">
        <w:rPr>
          <w:iCs w:val="0"/>
          <w:noProof/>
          <w:lang w:val="de-CH"/>
        </w:rPr>
        <w:t>Arbeitet mit dem BMA zusammen, um die vom BFS geforderte Qualität der Einwohnerregisterdaten zu erhalten.</w:t>
      </w:r>
    </w:p>
    <w:p w:rsidR="00352C29" w:rsidRPr="003D1ECE" w:rsidRDefault="00352C29" w:rsidP="00352C29">
      <w:pPr>
        <w:numPr>
          <w:ilvl w:val="0"/>
          <w:numId w:val="11"/>
        </w:numPr>
        <w:jc w:val="both"/>
        <w:rPr>
          <w:iCs w:val="0"/>
          <w:lang w:val="de-CH"/>
        </w:rPr>
      </w:pPr>
      <w:r w:rsidRPr="003D1ECE">
        <w:rPr>
          <w:iCs w:val="0"/>
          <w:noProof/>
          <w:lang w:val="de-CH"/>
        </w:rPr>
        <w:t>Bestimmt die zivilrechtliche Bevölkerungszahl, die in Form einer Verordnung des Staatrats herausgegeben wird.</w:t>
      </w:r>
    </w:p>
    <w:p w:rsidR="00352C29" w:rsidRPr="00650A24" w:rsidRDefault="00352C29" w:rsidP="00352C29">
      <w:pPr>
        <w:numPr>
          <w:ilvl w:val="0"/>
          <w:numId w:val="11"/>
        </w:numPr>
        <w:jc w:val="both"/>
        <w:rPr>
          <w:iCs w:val="0"/>
          <w:lang w:val="de-CH"/>
        </w:rPr>
      </w:pPr>
      <w:r w:rsidRPr="00650A24">
        <w:rPr>
          <w:iCs w:val="0"/>
          <w:noProof/>
          <w:lang w:val="de-CH"/>
        </w:rPr>
        <w:t>Unterstützt die Gemeinden bei der Aktualisierung der Daten in das Gebäude- und Wohnungsregister (GWR).</w:t>
      </w:r>
    </w:p>
    <w:p w:rsidR="00352C29" w:rsidRPr="00664694" w:rsidRDefault="00352C29" w:rsidP="00352C29">
      <w:pPr>
        <w:numPr>
          <w:ilvl w:val="0"/>
          <w:numId w:val="11"/>
        </w:numPr>
        <w:jc w:val="both"/>
        <w:rPr>
          <w:iCs w:val="0"/>
          <w:lang w:val="de-CH"/>
        </w:rPr>
      </w:pPr>
      <w:r w:rsidRPr="003D1ECE">
        <w:rPr>
          <w:iCs w:val="0"/>
          <w:noProof/>
          <w:lang w:val="de-CH"/>
        </w:rPr>
        <w:t>Übermittelt den Liegenschaftsverwaltungen auf Anfrage die EGID/EWID der Gebäude, die sie verwalten.</w:t>
      </w:r>
    </w:p>
    <w:bookmarkEnd w:id="27"/>
    <w:p w:rsidR="00352C29" w:rsidRPr="00664694" w:rsidRDefault="00352C29" w:rsidP="00352C29">
      <w:pPr>
        <w:rPr>
          <w:lang w:val="de-CH"/>
        </w:rPr>
      </w:pPr>
    </w:p>
    <w:p w:rsidR="00352C29" w:rsidRPr="003D1ECE" w:rsidRDefault="00352C29" w:rsidP="00352C29">
      <w:pPr>
        <w:pStyle w:val="Titre2"/>
        <w:rPr>
          <w:rFonts w:cs="Times New Roman"/>
          <w:lang w:val="de-CH"/>
        </w:rPr>
      </w:pPr>
      <w:bookmarkStart w:id="30" w:name="_Toc461444134"/>
      <w:r w:rsidRPr="003D1ECE">
        <w:rPr>
          <w:rFonts w:cs="Times New Roman"/>
          <w:noProof/>
          <w:lang w:val="de-CH"/>
        </w:rPr>
        <w:t>ITA</w:t>
      </w:r>
      <w:bookmarkEnd w:id="30"/>
    </w:p>
    <w:p w:rsidR="00352C29" w:rsidRPr="003D1ECE" w:rsidRDefault="00352C29" w:rsidP="00352C29">
      <w:pPr>
        <w:rPr>
          <w:iCs w:val="0"/>
          <w:lang w:val="de-CH"/>
        </w:rPr>
      </w:pPr>
    </w:p>
    <w:p w:rsidR="00352C29" w:rsidRPr="003D1ECE" w:rsidRDefault="00352C29" w:rsidP="00352C29">
      <w:pPr>
        <w:numPr>
          <w:ilvl w:val="0"/>
          <w:numId w:val="8"/>
        </w:numPr>
        <w:rPr>
          <w:iCs w:val="0"/>
          <w:lang w:val="de-CH"/>
        </w:rPr>
      </w:pPr>
      <w:r w:rsidRPr="003D1ECE">
        <w:rPr>
          <w:iCs w:val="0"/>
          <w:noProof/>
          <w:lang w:val="de-CH"/>
        </w:rPr>
        <w:t>Entwickelt eine Informatik-Lösung, die dem Kanton die Lieferung der EWR-Daten der Gemeinden an das BFS ermöglicht.</w:t>
      </w:r>
    </w:p>
    <w:p w:rsidR="00352C29" w:rsidRPr="003D1ECE" w:rsidRDefault="00352C29" w:rsidP="00352C29">
      <w:pPr>
        <w:numPr>
          <w:ilvl w:val="0"/>
          <w:numId w:val="8"/>
        </w:numPr>
        <w:rPr>
          <w:iCs w:val="0"/>
          <w:lang w:val="de-CH"/>
        </w:rPr>
      </w:pPr>
      <w:r w:rsidRPr="003D1ECE">
        <w:rPr>
          <w:iCs w:val="0"/>
          <w:noProof/>
          <w:lang w:val="de-CH"/>
        </w:rPr>
        <w:t>Erlässt technische Richtlinien für die Lieferanten der Softwarelösungen der Gemeinden, sodass diese Informatik-Lösungen entwickeln, die es ermöglichen, in FriPers den genauen Inhalt der EWR der Gemeinden wiederzugeben.</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pStyle w:val="Titre1"/>
      </w:pPr>
      <w:r w:rsidRPr="003D1ECE">
        <w:br w:type="page"/>
      </w:r>
      <w:bookmarkStart w:id="31" w:name="_Toc461444135"/>
      <w:r w:rsidRPr="003D1ECE">
        <w:rPr>
          <w:lang w:val="fr-CH" w:eastAsia="fr-CH"/>
        </w:rPr>
        <w:drawing>
          <wp:anchor distT="0" distB="0" distL="114300" distR="114300" simplePos="0" relativeHeight="251671552" behindDoc="0" locked="1" layoutInCell="1" allowOverlap="1" wp14:anchorId="1FD9DBB4" wp14:editId="03CE3D5E">
            <wp:simplePos x="0" y="0"/>
            <wp:positionH relativeFrom="page">
              <wp:posOffset>6840855</wp:posOffset>
            </wp:positionH>
            <wp:positionV relativeFrom="page">
              <wp:posOffset>180340</wp:posOffset>
            </wp:positionV>
            <wp:extent cx="791845" cy="440055"/>
            <wp:effectExtent l="19050" t="0" r="8255" b="0"/>
            <wp:wrapNone/>
            <wp:docPr id="16" name="Bild 2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Fristen</w:t>
      </w:r>
      <w:bookmarkEnd w:id="31"/>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2" w:name="_Loi_fédérale_sur"/>
      <w:bookmarkStart w:id="33" w:name="_Gesetzliche_Grundlagen"/>
      <w:bookmarkStart w:id="34" w:name="_Toc461444136"/>
      <w:bookmarkEnd w:id="32"/>
      <w:bookmarkEnd w:id="33"/>
      <w:r w:rsidRPr="003D1ECE">
        <w:rPr>
          <w:rFonts w:cs="Times New Roman"/>
          <w:noProof/>
          <w:lang w:val="de-CH"/>
        </w:rPr>
        <w:t>Gesetzliche Grundlagen</w:t>
      </w:r>
      <w:bookmarkEnd w:id="34"/>
    </w:p>
    <w:p w:rsidR="00352C29" w:rsidRPr="003D1ECE" w:rsidRDefault="00352C29" w:rsidP="00352C29">
      <w:pPr>
        <w:rPr>
          <w:iCs w:val="0"/>
          <w:lang w:val="de-CH"/>
        </w:rPr>
      </w:pPr>
    </w:p>
    <w:p w:rsidR="00352C29" w:rsidRPr="003D1ECE" w:rsidRDefault="009E5BBB" w:rsidP="00352C29">
      <w:pPr>
        <w:pStyle w:val="Default"/>
        <w:numPr>
          <w:ilvl w:val="0"/>
          <w:numId w:val="16"/>
        </w:numPr>
        <w:rPr>
          <w:rFonts w:ascii="Arial" w:hAnsi="Arial" w:cs="Times New Roman"/>
          <w:b/>
          <w:lang w:val="de-CH"/>
        </w:rPr>
      </w:pPr>
      <w:hyperlink r:id="rId91" w:history="1">
        <w:r w:rsidR="00352C29" w:rsidRPr="003D1ECE">
          <w:rPr>
            <w:rStyle w:val="Lienhypertexte"/>
            <w:rFonts w:ascii="Arial" w:hAnsi="Arial"/>
            <w:b/>
            <w:noProof/>
            <w:lang w:val="de-CH"/>
          </w:rPr>
          <w:t>Gesetz über die Einwohnerkontrolle (EKG)</w:t>
        </w:r>
      </w:hyperlink>
    </w:p>
    <w:p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 xml:space="preserve">Art. 5 </w:t>
            </w:r>
            <w:r w:rsidRPr="003D1ECE">
              <w:rPr>
                <w:rFonts w:ascii="Arial" w:hAnsi="Arial" w:cs="Times New Roman"/>
                <w:noProof/>
                <w:sz w:val="22"/>
                <w:lang w:val="de-CH"/>
              </w:rPr>
              <w:t>Ankunftserklärung</w:t>
            </w: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p>
          <w:p w:rsidR="00352C29" w:rsidRPr="003D1ECE" w:rsidRDefault="00352C29" w:rsidP="001E1091">
            <w:pPr>
              <w:autoSpaceDE w:val="0"/>
              <w:autoSpaceDN w:val="0"/>
              <w:adjustRightInd w:val="0"/>
              <w:rPr>
                <w:iCs w:val="0"/>
                <w:lang w:val="de-CH"/>
              </w:rPr>
            </w:pPr>
            <w:r w:rsidRPr="003D1ECE">
              <w:rPr>
                <w:iCs w:val="0"/>
                <w:noProof/>
                <w:color w:val="000000"/>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Cs w:val="0"/>
                <w:lang w:val="de-CH"/>
              </w:rPr>
              <w:br/>
            </w:r>
          </w:p>
        </w:tc>
      </w:tr>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 xml:space="preserve">Art. 11 </w:t>
            </w:r>
            <w:r w:rsidRPr="003D1ECE">
              <w:rPr>
                <w:rFonts w:ascii="Arial" w:hAnsi="Arial" w:cs="Times New Roman"/>
                <w:noProof/>
                <w:sz w:val="22"/>
                <w:lang w:val="de-CH"/>
              </w:rPr>
              <w:t>Wegzugserklärung</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lang w:val="de-CH"/>
              </w:rPr>
              <w:t>Wer die Gemeinde verlässt, muss dem Vorsteher unverzüglich seinen Wegzug melden und den Bestimmungsort angeben.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Cs w:val="0"/>
          <w:lang w:val="de-CH"/>
        </w:rPr>
      </w:pPr>
    </w:p>
    <w:p w:rsidR="00352C29" w:rsidRPr="003D1ECE" w:rsidRDefault="00352C29" w:rsidP="00352C29">
      <w:pPr>
        <w:pStyle w:val="Default"/>
        <w:rPr>
          <w:rFonts w:ascii="Arial" w:hAnsi="Arial" w:cs="Times New Roman"/>
          <w:lang w:val="de-CH"/>
        </w:rPr>
      </w:pPr>
    </w:p>
    <w:p w:rsidR="00352C29" w:rsidRPr="003D1ECE" w:rsidRDefault="009E5BBB" w:rsidP="00352C29">
      <w:pPr>
        <w:pStyle w:val="Default"/>
        <w:numPr>
          <w:ilvl w:val="0"/>
          <w:numId w:val="16"/>
        </w:numPr>
        <w:rPr>
          <w:rFonts w:ascii="Arial" w:hAnsi="Arial" w:cs="Times New Roman"/>
          <w:b/>
          <w:lang w:val="de-CH"/>
        </w:rPr>
      </w:pPr>
      <w:hyperlink r:id="rId92" w:history="1">
        <w:r w:rsidR="00352C29" w:rsidRPr="003D1ECE">
          <w:rPr>
            <w:rStyle w:val="Lienhypertexte"/>
            <w:rFonts w:ascii="Arial" w:hAnsi="Arial"/>
            <w:b/>
            <w:lang w:val="de-CH"/>
          </w:rPr>
          <w:t>Gesetz über die Verwaltungsrechtspflege</w:t>
        </w:r>
      </w:hyperlink>
    </w:p>
    <w:p w:rsidR="00352C29" w:rsidRPr="003D1ECE" w:rsidRDefault="00352C29" w:rsidP="00352C29">
      <w:pPr>
        <w:tabs>
          <w:tab w:val="left" w:pos="5970"/>
        </w:tabs>
        <w:rPr>
          <w:iCs w:val="0"/>
          <w:lang w:val="de-CH"/>
        </w:rPr>
      </w:pPr>
      <w:r w:rsidRPr="003D1ECE">
        <w:rPr>
          <w:iCs w:val="0"/>
          <w:lang w:val="de-CH"/>
        </w:rPr>
        <w:tab/>
      </w:r>
    </w:p>
    <w:p w:rsidR="00352C29" w:rsidRPr="003D1ECE" w:rsidRDefault="00352C29" w:rsidP="00352C29">
      <w:pPr>
        <w:pStyle w:val="Titre2"/>
        <w:rPr>
          <w:rFonts w:cs="Times New Roman"/>
          <w:lang w:val="de-CH"/>
        </w:rPr>
      </w:pPr>
      <w:bookmarkStart w:id="35" w:name="_Déclaration_d’arrivée_(art."/>
      <w:bookmarkStart w:id="36" w:name="_Ankunftserklärung_(Art._5"/>
      <w:bookmarkStart w:id="37" w:name="_Toc461444137"/>
      <w:bookmarkEnd w:id="35"/>
      <w:bookmarkEnd w:id="36"/>
      <w:r w:rsidRPr="003D1ECE">
        <w:rPr>
          <w:rFonts w:cs="Times New Roman"/>
          <w:noProof/>
          <w:lang w:val="de-CH"/>
        </w:rPr>
        <w:t>Ankunftserklärung (Art. 5 EKG)</w:t>
      </w:r>
      <w:bookmarkEnd w:id="37"/>
    </w:p>
    <w:p w:rsidR="00352C29" w:rsidRPr="003D1ECE" w:rsidRDefault="00352C29" w:rsidP="00352C29">
      <w:pPr>
        <w:rPr>
          <w:iCs w:val="0"/>
          <w:lang w:val="de-CH"/>
        </w:rPr>
      </w:pPr>
    </w:p>
    <w:p w:rsidR="00352C29" w:rsidRPr="003D1ECE" w:rsidRDefault="00352C29" w:rsidP="00352C29">
      <w:pPr>
        <w:tabs>
          <w:tab w:val="right" w:pos="1944"/>
        </w:tabs>
        <w:jc w:val="both"/>
        <w:rPr>
          <w:iCs w:val="0"/>
          <w:lang w:val="de-CH"/>
        </w:rPr>
      </w:pPr>
      <w:bookmarkStart w:id="38" w:name="_Contenu_des_registres"/>
      <w:bookmarkEnd w:id="38"/>
      <w:r w:rsidRPr="003D1ECE">
        <w:rPr>
          <w:iCs w:val="0"/>
          <w:noProof/>
          <w:lang w:val="de-CH"/>
        </w:rPr>
        <w:t>Für die Hinterlegung der Papiere wird eine Frist von 14 Tagen gewährt.</w:t>
      </w:r>
      <w:r w:rsidRPr="003D1ECE">
        <w:rPr>
          <w:iCs w:val="0"/>
          <w:lang w:val="de-CH"/>
        </w:rPr>
        <w:t xml:space="preserve"> </w:t>
      </w:r>
      <w:r w:rsidRPr="003D1ECE">
        <w:rPr>
          <w:iCs w:val="0"/>
          <w:noProof/>
          <w:lang w:val="de-CH"/>
        </w:rPr>
        <w:t>Wird diese Frist nicht eingehalten, ist es wünschenswert, eine Aufforderung zu versenden, denn die Gemeinde und die Behörden sollten jeden Einwohner kennen.</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Nach gängiger Praxis kann eine Aufforderung ab dem 15. Tag versendet werden.</w:t>
      </w:r>
      <w:r w:rsidRPr="003D1ECE">
        <w:rPr>
          <w:iCs w:val="0"/>
          <w:lang w:val="de-CH"/>
        </w:rPr>
        <w:t xml:space="preserve"> </w:t>
      </w:r>
      <w:r w:rsidRPr="003D1ECE">
        <w:rPr>
          <w:iCs w:val="0"/>
          <w:noProof/>
          <w:lang w:val="de-CH"/>
        </w:rPr>
        <w:t>Wenn die Person nicht erscheint oder sich nicht meldet, werden gewöhnlich bis zu zwei Mahnungen verschickt, bevor der Fall beim Oberamt angezeigt wird.</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9" w:name="_Changement_d’état_civil"/>
      <w:bookmarkStart w:id="40" w:name="_Zivilstandsänderung"/>
      <w:bookmarkStart w:id="41" w:name="_Toc461444138"/>
      <w:bookmarkEnd w:id="39"/>
      <w:bookmarkEnd w:id="40"/>
      <w:r w:rsidRPr="003D1ECE">
        <w:rPr>
          <w:rFonts w:cs="Times New Roman"/>
          <w:noProof/>
          <w:lang w:val="de-CH"/>
        </w:rPr>
        <w:t>Zivilstandsänderung</w:t>
      </w:r>
      <w:bookmarkEnd w:id="41"/>
    </w:p>
    <w:p w:rsidR="00352C29" w:rsidRPr="003D1ECE" w:rsidRDefault="00352C29" w:rsidP="00352C29">
      <w:pPr>
        <w:rPr>
          <w:iCs w:val="0"/>
          <w:lang w:val="de-CH"/>
        </w:rPr>
      </w:pPr>
    </w:p>
    <w:p w:rsidR="00352C29" w:rsidRPr="003D1ECE" w:rsidRDefault="00352C29" w:rsidP="00352C29">
      <w:pPr>
        <w:tabs>
          <w:tab w:val="right" w:pos="1944"/>
        </w:tabs>
        <w:jc w:val="both"/>
        <w:rPr>
          <w:iCs w:val="0"/>
          <w:lang w:val="de-CH"/>
        </w:rPr>
      </w:pPr>
      <w:r w:rsidRPr="003D1ECE">
        <w:rPr>
          <w:iCs w:val="0"/>
          <w:noProof/>
          <w:lang w:val="de-CH"/>
        </w:rPr>
        <w:t>Die Gemeinden erhalten die Mitteilung über die Änderung von den Zivilstandsämtern und müssen sicherstellen, dass der Betroffene einen neuen Heimatschein (HS) bestellt und bei der Gemeinde hinterlegt (oder, wenn kein solcher vorhanden ist, einen Personenstandsausweis).</w:t>
      </w:r>
    </w:p>
    <w:p w:rsidR="00352C29" w:rsidRPr="003D1ECE" w:rsidRDefault="00352C29" w:rsidP="00352C29">
      <w:pPr>
        <w:tabs>
          <w:tab w:val="left" w:pos="6285"/>
        </w:tabs>
        <w:jc w:val="both"/>
        <w:rPr>
          <w:iCs w:val="0"/>
          <w:lang w:val="de-CH"/>
        </w:rPr>
      </w:pPr>
    </w:p>
    <w:p w:rsidR="00352C29" w:rsidRPr="003D1ECE" w:rsidRDefault="00352C29" w:rsidP="00352C29">
      <w:pPr>
        <w:tabs>
          <w:tab w:val="left" w:pos="6285"/>
        </w:tabs>
        <w:jc w:val="both"/>
        <w:rPr>
          <w:iCs w:val="0"/>
          <w:lang w:val="de-CH"/>
        </w:rPr>
      </w:pPr>
    </w:p>
    <w:p w:rsidR="00352C29" w:rsidRPr="003D1ECE" w:rsidRDefault="00352C29" w:rsidP="00352C29">
      <w:pPr>
        <w:tabs>
          <w:tab w:val="left" w:pos="6285"/>
        </w:tabs>
        <w:jc w:val="both"/>
        <w:rPr>
          <w:iCs w:val="0"/>
          <w:lang w:val="de-CH"/>
        </w:rPr>
      </w:pPr>
    </w:p>
    <w:p w:rsidR="00352C29" w:rsidRPr="003D1ECE" w:rsidRDefault="00352C29" w:rsidP="00352C29">
      <w:pPr>
        <w:pStyle w:val="Titre2"/>
        <w:rPr>
          <w:rFonts w:cs="Times New Roman"/>
          <w:lang w:val="de-CH"/>
        </w:rPr>
      </w:pPr>
      <w:bookmarkStart w:id="42" w:name="_Changement_de_domicile"/>
      <w:bookmarkStart w:id="43" w:name="_Umzug_innerhalb_der"/>
      <w:bookmarkEnd w:id="42"/>
      <w:bookmarkEnd w:id="43"/>
      <w:r w:rsidRPr="003D1ECE">
        <w:rPr>
          <w:rFonts w:cs="Times New Roman"/>
          <w:noProof/>
          <w:lang w:val="de-CH"/>
        </w:rPr>
        <w:br w:type="page"/>
      </w:r>
      <w:bookmarkStart w:id="44" w:name="_Toc461444139"/>
      <w:r w:rsidRPr="003D1ECE">
        <w:rPr>
          <w:noProof/>
          <w:lang w:eastAsia="fr-CH"/>
        </w:rPr>
        <w:drawing>
          <wp:anchor distT="0" distB="0" distL="114300" distR="114300" simplePos="0" relativeHeight="251672576" behindDoc="0" locked="1" layoutInCell="1" allowOverlap="1" wp14:anchorId="1A1502BD" wp14:editId="3316B9FE">
            <wp:simplePos x="0" y="0"/>
            <wp:positionH relativeFrom="page">
              <wp:posOffset>6840855</wp:posOffset>
            </wp:positionH>
            <wp:positionV relativeFrom="page">
              <wp:posOffset>180340</wp:posOffset>
            </wp:positionV>
            <wp:extent cx="791845" cy="440055"/>
            <wp:effectExtent l="19050" t="0" r="8255" b="0"/>
            <wp:wrapNone/>
            <wp:docPr id="17" name="Bild 2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Umzug innerhalb der Gemeinde (Adresse und/oder Wohnung)</w:t>
      </w:r>
      <w:bookmarkEnd w:id="44"/>
    </w:p>
    <w:p w:rsidR="00352C29" w:rsidRPr="003D1ECE" w:rsidRDefault="00352C29" w:rsidP="00352C29">
      <w:pPr>
        <w:rPr>
          <w:iCs w:val="0"/>
          <w:lang w:val="de-CH"/>
        </w:rPr>
      </w:pPr>
    </w:p>
    <w:p w:rsidR="00352C29" w:rsidRPr="003D1ECE" w:rsidRDefault="00352C29" w:rsidP="00352C29">
      <w:pPr>
        <w:tabs>
          <w:tab w:val="right" w:pos="1944"/>
        </w:tabs>
        <w:spacing w:before="120"/>
        <w:jc w:val="both"/>
        <w:rPr>
          <w:iCs w:val="0"/>
          <w:lang w:val="de-CH"/>
        </w:rPr>
      </w:pPr>
      <w:r w:rsidRPr="003D1ECE">
        <w:rPr>
          <w:iCs w:val="0"/>
          <w:noProof/>
          <w:lang w:val="de-CH"/>
        </w:rPr>
        <w:t>Gewöhnlich melden die Liegenschaftsverwaltungen den Gemeinden die Mieterwechsel.</w:t>
      </w:r>
      <w:r w:rsidRPr="003D1ECE">
        <w:rPr>
          <w:iCs w:val="0"/>
          <w:lang w:val="de-CH"/>
        </w:rPr>
        <w:t xml:space="preserve"> </w:t>
      </w:r>
      <w:r w:rsidRPr="003D1ECE">
        <w:rPr>
          <w:iCs w:val="0"/>
          <w:noProof/>
          <w:lang w:val="de-CH"/>
        </w:rPr>
        <w:t>Der Bürger muss den Umzug innerhalb der Gemeinde innert 30 Tagen melden.</w:t>
      </w:r>
    </w:p>
    <w:p w:rsidR="00352C29" w:rsidRPr="003D1ECE" w:rsidRDefault="009E5BBB" w:rsidP="00352C29">
      <w:pPr>
        <w:tabs>
          <w:tab w:val="right" w:pos="1944"/>
        </w:tabs>
        <w:spacing w:before="120"/>
        <w:jc w:val="both"/>
        <w:rPr>
          <w:iCs w:val="0"/>
          <w:lang w:val="de-CH"/>
        </w:rPr>
      </w:pPr>
      <w:hyperlink w:anchor="_Wohnsitzwechsel/Umzug_in_der" w:history="1">
        <w:r w:rsidR="00352C29" w:rsidRPr="003D1ECE">
          <w:rPr>
            <w:rStyle w:val="Lienhypertexte"/>
            <w:iCs w:val="0"/>
            <w:lang w:val="de-CH"/>
          </w:rPr>
          <w:t>Siehe auch Kapitel 7.</w:t>
        </w:r>
      </w:hyperlink>
    </w:p>
    <w:p w:rsidR="00352C29" w:rsidRPr="003D1ECE" w:rsidRDefault="00352C29" w:rsidP="00352C29">
      <w:pPr>
        <w:tabs>
          <w:tab w:val="right" w:pos="1944"/>
        </w:tabs>
        <w:spacing w:before="120"/>
        <w:jc w:val="both"/>
        <w:rPr>
          <w:iCs w:val="0"/>
          <w:lang w:val="de-CH"/>
        </w:rPr>
      </w:pPr>
    </w:p>
    <w:p w:rsidR="00352C29" w:rsidRPr="003D1ECE" w:rsidRDefault="00352C29" w:rsidP="00352C29">
      <w:pPr>
        <w:pStyle w:val="Titre2"/>
        <w:rPr>
          <w:rFonts w:cs="Times New Roman"/>
          <w:lang w:val="de-CH"/>
        </w:rPr>
      </w:pPr>
      <w:bookmarkStart w:id="45" w:name="_Départ_(art._11"/>
      <w:bookmarkStart w:id="46" w:name="_Wegzug_(Art._11"/>
      <w:bookmarkStart w:id="47" w:name="_Toc461444140"/>
      <w:bookmarkEnd w:id="45"/>
      <w:bookmarkEnd w:id="46"/>
      <w:r w:rsidRPr="003D1ECE">
        <w:rPr>
          <w:rFonts w:cs="Times New Roman"/>
          <w:noProof/>
          <w:lang w:val="de-CH"/>
        </w:rPr>
        <w:t>Wegzug (Art. 11 EKG)</w:t>
      </w:r>
      <w:bookmarkEnd w:id="47"/>
    </w:p>
    <w:p w:rsidR="00352C29" w:rsidRPr="003D1ECE" w:rsidRDefault="00352C29" w:rsidP="00352C29">
      <w:pPr>
        <w:rPr>
          <w:iCs w:val="0"/>
          <w:lang w:val="de-CH"/>
        </w:rPr>
      </w:pPr>
    </w:p>
    <w:p w:rsidR="00352C29" w:rsidRPr="003D1ECE" w:rsidRDefault="00352C29" w:rsidP="00352C29">
      <w:pPr>
        <w:tabs>
          <w:tab w:val="right" w:pos="1944"/>
        </w:tabs>
        <w:jc w:val="both"/>
        <w:rPr>
          <w:iCs w:val="0"/>
          <w:lang w:val="de-CH"/>
        </w:rPr>
      </w:pPr>
      <w:r w:rsidRPr="003D1ECE">
        <w:rPr>
          <w:iCs w:val="0"/>
          <w:noProof/>
          <w:lang w:val="de-CH"/>
        </w:rPr>
        <w:t>Gemäss Art. 11 EKG hat jede Person, die die Gemeinde verlässt, in welcher sie niedergelassen ist,</w:t>
      </w:r>
    </w:p>
    <w:p w:rsidR="00352C29" w:rsidRPr="003D1ECE" w:rsidRDefault="00352C29" w:rsidP="00352C29">
      <w:pPr>
        <w:tabs>
          <w:tab w:val="right" w:pos="1944"/>
        </w:tabs>
        <w:jc w:val="both"/>
        <w:rPr>
          <w:iCs w:val="0"/>
          <w:lang w:val="de-CH"/>
        </w:rPr>
      </w:pPr>
    </w:p>
    <w:p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unverzüglich ihren Wegzug anzumelden,</w:t>
      </w:r>
    </w:p>
    <w:p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ihren Bestimmungsort anzugeben.</w:t>
      </w:r>
    </w:p>
    <w:p w:rsidR="00352C29" w:rsidRPr="003D1ECE" w:rsidRDefault="00352C29" w:rsidP="00352C29">
      <w:pPr>
        <w:tabs>
          <w:tab w:val="right" w:pos="1944"/>
        </w:tabs>
        <w:jc w:val="both"/>
        <w:rPr>
          <w:iCs w:val="0"/>
          <w:lang w:val="de-CH"/>
        </w:rPr>
      </w:pPr>
      <w:r w:rsidRPr="003D1ECE">
        <w:rPr>
          <w:iCs w:val="0"/>
          <w:noProof/>
          <w:lang w:val="de-CH"/>
        </w:rPr>
        <w:t>Ausserdem wird der wegziehenden Person der hinterlegte Heimatschein (oder ein gleichwertiges Dokument) zurückgegeben.</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In der Praxis gilt ebenfalls als zulässig, dass die Gemeinde:</w:t>
      </w:r>
    </w:p>
    <w:p w:rsidR="00352C29" w:rsidRPr="003D1ECE" w:rsidRDefault="00352C29" w:rsidP="00352C29">
      <w:pPr>
        <w:tabs>
          <w:tab w:val="right" w:pos="1944"/>
        </w:tabs>
        <w:jc w:val="both"/>
        <w:rPr>
          <w:iCs w:val="0"/>
          <w:lang w:val="de-CH"/>
        </w:rPr>
      </w:pPr>
    </w:p>
    <w:p w:rsidR="00352C29" w:rsidRPr="003D1ECE" w:rsidRDefault="00352C29" w:rsidP="00352C29">
      <w:pPr>
        <w:numPr>
          <w:ilvl w:val="0"/>
          <w:numId w:val="2"/>
        </w:numPr>
        <w:tabs>
          <w:tab w:val="left" w:pos="459"/>
          <w:tab w:val="right" w:pos="1944"/>
        </w:tabs>
        <w:spacing w:after="100" w:afterAutospacing="1" w:line="276" w:lineRule="auto"/>
        <w:ind w:left="459"/>
        <w:jc w:val="both"/>
        <w:rPr>
          <w:iCs w:val="0"/>
          <w:lang w:val="de-CH"/>
        </w:rPr>
      </w:pPr>
      <w:r w:rsidRPr="003D1ECE">
        <w:rPr>
          <w:iCs w:val="0"/>
          <w:noProof/>
          <w:lang w:val="de-CH"/>
        </w:rPr>
        <w:t>den Heimatschein (oder ein gleichwertiges Dokument) an die nächste Wohngemeinde weiterleitet, ohne dafür Rechnung zu stellen,</w:t>
      </w:r>
    </w:p>
    <w:p w:rsidR="00352C29" w:rsidRPr="003D1ECE" w:rsidRDefault="00352C29" w:rsidP="00352C29">
      <w:pPr>
        <w:numPr>
          <w:ilvl w:val="0"/>
          <w:numId w:val="2"/>
        </w:numPr>
        <w:tabs>
          <w:tab w:val="left" w:pos="459"/>
          <w:tab w:val="right" w:pos="1944"/>
        </w:tabs>
        <w:spacing w:after="200" w:line="276" w:lineRule="auto"/>
        <w:ind w:left="459"/>
        <w:jc w:val="both"/>
        <w:rPr>
          <w:iCs w:val="0"/>
          <w:lang w:val="de-CH"/>
        </w:rPr>
      </w:pPr>
      <w:r w:rsidRPr="003D1ECE">
        <w:rPr>
          <w:iCs w:val="0"/>
          <w:noProof/>
          <w:lang w:val="de-CH"/>
        </w:rPr>
        <w:t>den Heimatschein einer dritten Person aushändigt, die im Namen der betroffenen Person persönlich auf der EWK erscheint.</w:t>
      </w:r>
    </w:p>
    <w:p w:rsidR="00352C29" w:rsidRPr="003D1ECE" w:rsidRDefault="00352C29" w:rsidP="00352C29">
      <w:pPr>
        <w:tabs>
          <w:tab w:val="right" w:pos="1944"/>
        </w:tabs>
        <w:spacing w:before="120"/>
        <w:jc w:val="both"/>
        <w:rPr>
          <w:iCs w:val="0"/>
          <w:lang w:val="de-CH"/>
        </w:rPr>
      </w:pPr>
      <w:r w:rsidRPr="003D1ECE">
        <w:rPr>
          <w:iCs w:val="0"/>
          <w:noProof/>
          <w:lang w:val="de-CH"/>
        </w:rPr>
        <w:t>Wenn nach Durchführung aller möglichen Nachforschungen der Bürger unauffindbar bleibt, kann er als «unbekannten Aufenthaltes eingetragen werden, der Heimatschein bleibt bei der EWK hinterlegt (</w:t>
      </w:r>
      <w:hyperlink w:anchor="_Verschollenheit" w:history="1">
        <w:r w:rsidRPr="003D1ECE">
          <w:rPr>
            <w:rStyle w:val="Lienhypertexte"/>
            <w:iCs w:val="0"/>
            <w:noProof/>
            <w:lang w:val="de-CH"/>
          </w:rPr>
          <w:t>Siehe auch Punkt 8.3.1 Verschollenheit</w:t>
        </w:r>
      </w:hyperlink>
      <w:r w:rsidRPr="003D1ECE">
        <w:rPr>
          <w:iCs w:val="0"/>
          <w:noProof/>
          <w:lang w:val="de-CH"/>
        </w:rPr>
        <w:t xml:space="preserve"> ).</w:t>
      </w:r>
    </w:p>
    <w:p w:rsidR="00352C29" w:rsidRPr="003D1ECE" w:rsidRDefault="00352C29" w:rsidP="00352C29">
      <w:pPr>
        <w:tabs>
          <w:tab w:val="right" w:pos="1944"/>
        </w:tabs>
        <w:spacing w:before="120"/>
        <w:jc w:val="both"/>
        <w:rPr>
          <w:iCs w:val="0"/>
          <w:lang w:val="de-CH"/>
        </w:rPr>
      </w:pPr>
    </w:p>
    <w:p w:rsidR="00352C29" w:rsidRPr="003D1ECE" w:rsidRDefault="00352C29" w:rsidP="00352C29">
      <w:pPr>
        <w:pStyle w:val="Titre2"/>
        <w:rPr>
          <w:rFonts w:cs="Times New Roman"/>
          <w:lang w:val="de-CH"/>
        </w:rPr>
      </w:pPr>
      <w:bookmarkStart w:id="48" w:name="_Livraison_à_l’OFS"/>
      <w:bookmarkStart w:id="49" w:name="_Lieferung_an_das"/>
      <w:bookmarkStart w:id="50" w:name="_Toc461444141"/>
      <w:bookmarkEnd w:id="48"/>
      <w:bookmarkEnd w:id="49"/>
      <w:r w:rsidRPr="003D1ECE">
        <w:rPr>
          <w:rFonts w:cs="Times New Roman"/>
          <w:noProof/>
          <w:lang w:val="de-CH"/>
        </w:rPr>
        <w:t>Lieferung an das BFS – eCH99</w:t>
      </w:r>
      <w:bookmarkEnd w:id="50"/>
    </w:p>
    <w:p w:rsidR="00352C29" w:rsidRPr="003D1ECE" w:rsidRDefault="00352C29" w:rsidP="00352C29">
      <w:pPr>
        <w:jc w:val="both"/>
        <w:rPr>
          <w:b/>
          <w:iCs w:val="0"/>
          <w:lang w:val="de-CH"/>
        </w:rPr>
      </w:pPr>
    </w:p>
    <w:p w:rsidR="00352C29" w:rsidRPr="003D1ECE" w:rsidRDefault="00352C29" w:rsidP="00352C29">
      <w:pPr>
        <w:jc w:val="both"/>
        <w:rPr>
          <w:iCs w:val="0"/>
          <w:lang w:val="de-CH"/>
        </w:rPr>
      </w:pPr>
      <w:r w:rsidRPr="003D1ECE">
        <w:rPr>
          <w:b/>
          <w:iCs w:val="0"/>
          <w:noProof/>
          <w:lang w:val="de-CH"/>
        </w:rPr>
        <w:t>Die EWK ist verpflichtet, jeweils zwischen dem 15. und 21. Tag des ersten Monats des ersten, zweiten, dritten und vierten Quartals eine Lieferung seiner Daten im Format eCH99 an das BFS durchzuführen (</w:t>
      </w:r>
      <w:hyperlink r:id="rId93" w:history="1">
        <w:r w:rsidRPr="003D1ECE">
          <w:rPr>
            <w:rStyle w:val="Lienhypertexte"/>
            <w:b/>
            <w:iCs w:val="0"/>
            <w:noProof/>
            <w:lang w:val="de-CH"/>
          </w:rPr>
          <w:t>gemäss Mitteilung 18-2010</w:t>
        </w:r>
      </w:hyperlink>
      <w:r w:rsidRPr="003D1ECE">
        <w:rPr>
          <w:b/>
          <w:iCs w:val="0"/>
          <w:noProof/>
          <w:lang w:val="de-CH"/>
        </w:rPr>
        <w:t>).</w:t>
      </w:r>
      <w:r w:rsidRPr="003D1ECE">
        <w:rPr>
          <w:b/>
          <w:iCs w:val="0"/>
          <w:lang w:val="de-CH"/>
        </w:rPr>
        <w:t xml:space="preserve"> </w:t>
      </w:r>
      <w:r w:rsidRPr="003D1ECE">
        <w:rPr>
          <w:iCs w:val="0"/>
          <w:noProof/>
          <w:lang w:val="de-CH"/>
        </w:rPr>
        <w:t>Als Stichdatum für die gelieferten Daten gilt jeweils der letzte Tag des Quartals, das heisst der 31. März, der 30. Juni, der 30. September und der 31. Dezember.</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ist empfehlenswert, dass die EWK vor dem 15. eines Monats mit einer offiziellen Lieferung (eCH99), in den ersten Tagen nach Abschluss des Quartals und sobald alle Zuzüge/Wegzüge abgeschlossen sind, eine Testlieferung (eCH94) an das BFS vornimmt, um so sicherzustellen, dass die Lieferung vom BFS akzeptiert wird.</w:t>
      </w:r>
      <w:r w:rsidRPr="003D1ECE">
        <w:rPr>
          <w:iCs w:val="0"/>
          <w:lang w:val="de-CH"/>
        </w:rPr>
        <w:t xml:space="preserve"> </w:t>
      </w:r>
      <w:r w:rsidRPr="003D1ECE">
        <w:rPr>
          <w:iCs w:val="0"/>
          <w:noProof/>
          <w:lang w:val="de-CH"/>
        </w:rPr>
        <w:t>Die Testlieferung trägt als Stichdatum den letzten Tag des vorgehenden Quartals und dient dazu, die Qualität der Daten zu überprüfen.</w:t>
      </w:r>
    </w:p>
    <w:p w:rsidR="00352C29" w:rsidRPr="003D1ECE" w:rsidRDefault="00352C29" w:rsidP="00352C29">
      <w:pPr>
        <w:jc w:val="both"/>
        <w:rPr>
          <w:iCs w:val="0"/>
          <w:lang w:val="de-C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20"/>
        <w:gridCol w:w="1210"/>
        <w:gridCol w:w="4562"/>
      </w:tblGrid>
      <w:tr w:rsidR="00352C29" w:rsidRPr="003D1ECE" w:rsidTr="00B11679">
        <w:tc>
          <w:tcPr>
            <w:tcW w:w="1980" w:type="dxa"/>
          </w:tcPr>
          <w:p w:rsidR="00352C29" w:rsidRPr="003D1ECE" w:rsidRDefault="00352C29" w:rsidP="00EE4E04">
            <w:pPr>
              <w:jc w:val="both"/>
              <w:rPr>
                <w:iCs w:val="0"/>
                <w:lang w:val="de-CH"/>
              </w:rPr>
            </w:pPr>
            <w:r w:rsidRPr="003D1ECE">
              <w:rPr>
                <w:iCs w:val="0"/>
                <w:lang w:val="de-CH"/>
              </w:rPr>
              <w:t xml:space="preserve">Lieferdatum </w:t>
            </w:r>
          </w:p>
        </w:tc>
        <w:tc>
          <w:tcPr>
            <w:tcW w:w="1320" w:type="dxa"/>
          </w:tcPr>
          <w:p w:rsidR="00352C29" w:rsidRPr="003D1ECE" w:rsidRDefault="00352C29" w:rsidP="00B11679">
            <w:pPr>
              <w:jc w:val="both"/>
              <w:rPr>
                <w:iCs w:val="0"/>
                <w:lang w:val="de-CH"/>
              </w:rPr>
            </w:pPr>
            <w:r w:rsidRPr="003D1ECE">
              <w:rPr>
                <w:iCs w:val="0"/>
                <w:noProof/>
                <w:lang w:val="de-CH"/>
              </w:rPr>
              <w:t>Stichdatum</w:t>
            </w:r>
          </w:p>
        </w:tc>
        <w:tc>
          <w:tcPr>
            <w:tcW w:w="1210" w:type="dxa"/>
          </w:tcPr>
          <w:p w:rsidR="00352C29" w:rsidRPr="003D1ECE" w:rsidRDefault="00352C29" w:rsidP="00B11679">
            <w:pPr>
              <w:jc w:val="both"/>
              <w:rPr>
                <w:iCs w:val="0"/>
                <w:lang w:val="de-CH"/>
              </w:rPr>
            </w:pPr>
            <w:r w:rsidRPr="003D1ECE">
              <w:rPr>
                <w:iCs w:val="0"/>
                <w:noProof/>
                <w:lang w:val="de-CH"/>
              </w:rPr>
              <w:t>Format</w:t>
            </w:r>
          </w:p>
        </w:tc>
        <w:tc>
          <w:tcPr>
            <w:tcW w:w="4562" w:type="dxa"/>
          </w:tcPr>
          <w:p w:rsidR="00352C29" w:rsidRPr="003D1ECE" w:rsidRDefault="00352C29" w:rsidP="00B11679">
            <w:pPr>
              <w:jc w:val="both"/>
              <w:rPr>
                <w:iCs w:val="0"/>
                <w:lang w:val="de-CH"/>
              </w:rPr>
            </w:pPr>
            <w:r w:rsidRPr="003D1ECE">
              <w:rPr>
                <w:iCs w:val="0"/>
                <w:noProof/>
                <w:lang w:val="de-CH"/>
              </w:rPr>
              <w:t>Periode</w:t>
            </w:r>
          </w:p>
        </w:tc>
      </w:tr>
      <w:tr w:rsidR="00352C29" w:rsidRPr="004E6311"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Januar</w:t>
            </w:r>
          </w:p>
        </w:tc>
        <w:tc>
          <w:tcPr>
            <w:tcW w:w="1320" w:type="dxa"/>
          </w:tcPr>
          <w:p w:rsidR="00352C29" w:rsidRPr="003D1ECE" w:rsidRDefault="00352C29" w:rsidP="00B11679">
            <w:pPr>
              <w:jc w:val="center"/>
              <w:rPr>
                <w:iCs w:val="0"/>
                <w:lang w:val="de-CH"/>
              </w:rPr>
            </w:pPr>
            <w:r w:rsidRPr="003D1ECE">
              <w:rPr>
                <w:iCs w:val="0"/>
                <w:lang w:val="de-CH"/>
              </w:rPr>
              <w:t>31.12</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Viertes Quartal des vorhergehenden Jahres</w:t>
            </w:r>
          </w:p>
        </w:tc>
      </w:tr>
      <w:tr w:rsidR="00352C29" w:rsidRPr="004E6311"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April</w:t>
            </w:r>
          </w:p>
        </w:tc>
        <w:tc>
          <w:tcPr>
            <w:tcW w:w="1320" w:type="dxa"/>
          </w:tcPr>
          <w:p w:rsidR="00352C29" w:rsidRPr="003D1ECE" w:rsidRDefault="00352C29" w:rsidP="00B11679">
            <w:pPr>
              <w:jc w:val="center"/>
              <w:rPr>
                <w:iCs w:val="0"/>
                <w:lang w:val="de-CH"/>
              </w:rPr>
            </w:pPr>
            <w:r w:rsidRPr="003D1ECE">
              <w:rPr>
                <w:iCs w:val="0"/>
                <w:lang w:val="de-CH"/>
              </w:rPr>
              <w:t>31.03</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Erstes Quartal des laufenden Jahres</w:t>
            </w:r>
          </w:p>
        </w:tc>
      </w:tr>
      <w:tr w:rsidR="00352C29" w:rsidRPr="004E6311"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Juli</w:t>
            </w:r>
          </w:p>
        </w:tc>
        <w:tc>
          <w:tcPr>
            <w:tcW w:w="1320" w:type="dxa"/>
          </w:tcPr>
          <w:p w:rsidR="00352C29" w:rsidRPr="003D1ECE" w:rsidRDefault="00352C29" w:rsidP="00B11679">
            <w:pPr>
              <w:jc w:val="center"/>
              <w:rPr>
                <w:iCs w:val="0"/>
                <w:lang w:val="de-CH"/>
              </w:rPr>
            </w:pPr>
            <w:r w:rsidRPr="003D1ECE">
              <w:rPr>
                <w:iCs w:val="0"/>
                <w:lang w:val="de-CH"/>
              </w:rPr>
              <w:t>30.06</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Zweites Quartal des laufenden Jahres</w:t>
            </w:r>
          </w:p>
        </w:tc>
      </w:tr>
      <w:tr w:rsidR="00352C29" w:rsidRPr="004E6311" w:rsidTr="00B11679">
        <w:tc>
          <w:tcPr>
            <w:tcW w:w="1980" w:type="dxa"/>
          </w:tcPr>
          <w:p w:rsidR="00352C29" w:rsidRPr="003D1ECE" w:rsidRDefault="00352C29" w:rsidP="00B11679">
            <w:pPr>
              <w:jc w:val="both"/>
              <w:rPr>
                <w:iCs w:val="0"/>
                <w:lang w:val="de-CH"/>
              </w:rPr>
            </w:pPr>
            <w:r w:rsidRPr="003D1ECE">
              <w:rPr>
                <w:iCs w:val="0"/>
                <w:lang w:val="de-CH"/>
              </w:rPr>
              <w:t xml:space="preserve">15.-21. </w:t>
            </w:r>
            <w:r w:rsidRPr="003D1ECE">
              <w:rPr>
                <w:iCs w:val="0"/>
                <w:noProof/>
                <w:lang w:val="de-CH"/>
              </w:rPr>
              <w:t>Oktober</w:t>
            </w:r>
          </w:p>
        </w:tc>
        <w:tc>
          <w:tcPr>
            <w:tcW w:w="1320" w:type="dxa"/>
          </w:tcPr>
          <w:p w:rsidR="00352C29" w:rsidRPr="003D1ECE" w:rsidRDefault="00352C29" w:rsidP="00B11679">
            <w:pPr>
              <w:jc w:val="center"/>
              <w:rPr>
                <w:iCs w:val="0"/>
                <w:lang w:val="de-CH"/>
              </w:rPr>
            </w:pPr>
            <w:r w:rsidRPr="003D1ECE">
              <w:rPr>
                <w:iCs w:val="0"/>
                <w:lang w:val="de-CH"/>
              </w:rPr>
              <w:t>30.09</w:t>
            </w:r>
          </w:p>
        </w:tc>
        <w:tc>
          <w:tcPr>
            <w:tcW w:w="1210" w:type="dxa"/>
          </w:tcPr>
          <w:p w:rsidR="00352C29" w:rsidRPr="003D1ECE" w:rsidRDefault="00352C29" w:rsidP="00EE4E04">
            <w:pPr>
              <w:jc w:val="center"/>
              <w:rPr>
                <w:iCs w:val="0"/>
                <w:lang w:val="de-CH"/>
              </w:rPr>
            </w:pPr>
            <w:r w:rsidRPr="003D1ECE">
              <w:rPr>
                <w:iCs w:val="0"/>
                <w:noProof/>
                <w:lang w:val="de-CH"/>
              </w:rPr>
              <w:t>eCH99</w:t>
            </w:r>
          </w:p>
        </w:tc>
        <w:tc>
          <w:tcPr>
            <w:tcW w:w="4562" w:type="dxa"/>
          </w:tcPr>
          <w:p w:rsidR="00352C29" w:rsidRPr="003D1ECE" w:rsidRDefault="00352C29" w:rsidP="00EE4E04">
            <w:pPr>
              <w:jc w:val="both"/>
              <w:rPr>
                <w:iCs w:val="0"/>
                <w:lang w:val="de-CH"/>
              </w:rPr>
            </w:pPr>
            <w:r w:rsidRPr="003D1ECE">
              <w:rPr>
                <w:iCs w:val="0"/>
                <w:noProof/>
                <w:lang w:val="de-CH"/>
              </w:rPr>
              <w:t>Drittes Quartal des laufenden Jahres</w:t>
            </w:r>
          </w:p>
        </w:tc>
      </w:tr>
    </w:tbl>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73600" behindDoc="0" locked="1" layoutInCell="1" allowOverlap="1" wp14:anchorId="09EA1AFF" wp14:editId="751A5451">
            <wp:simplePos x="0" y="0"/>
            <wp:positionH relativeFrom="page">
              <wp:posOffset>6840855</wp:posOffset>
            </wp:positionH>
            <wp:positionV relativeFrom="page">
              <wp:posOffset>180340</wp:posOffset>
            </wp:positionV>
            <wp:extent cx="791845" cy="440055"/>
            <wp:effectExtent l="19050" t="0" r="8255" b="0"/>
            <wp:wrapNone/>
            <wp:docPr id="18" name="Bild 2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Diese Lieferungen müssen die vom BFS festgelegten Qualitätsanforderungen erfüllen.</w:t>
      </w:r>
      <w:r w:rsidRPr="003D1ECE">
        <w:rPr>
          <w:iCs w:val="0"/>
          <w:lang w:val="de-CH"/>
        </w:rPr>
        <w:t xml:space="preserve"> Wird die Lieferung abgewiesen, hat die Gemeinde 15 Tage Zeit, die notwendigen Korrekturen vorzunehmen und eine oder mehrere neue Sendungen durchzuführen, bis die Daten akzeptiert werden (Art. 7 </w:t>
      </w:r>
      <w:hyperlink r:id="rId94" w:history="1">
        <w:r w:rsidRPr="003D1ECE">
          <w:rPr>
            <w:rStyle w:val="Lienhypertexte"/>
            <w:iCs w:val="0"/>
            <w:lang w:val="de-CH"/>
          </w:rPr>
          <w:t>RHV</w:t>
        </w:r>
      </w:hyperlink>
      <w:r w:rsidRPr="003D1ECE">
        <w:rPr>
          <w:iCs w:val="0"/>
          <w:lang w:val="de-CH"/>
        </w:rPr>
        <w:t xml:space="preserve">). </w:t>
      </w:r>
      <w:r w:rsidRPr="003D1ECE">
        <w:rPr>
          <w:iCs w:val="0"/>
          <w:noProof/>
          <w:lang w:val="de-CH"/>
        </w:rPr>
        <w:t>Das Ergebnis der Sendung kann auf folgender Internetseite eingesehen werden:</w:t>
      </w:r>
    </w:p>
    <w:p w:rsidR="00352C29" w:rsidRPr="003D1ECE" w:rsidRDefault="009E5BBB" w:rsidP="00352C29">
      <w:pPr>
        <w:spacing w:before="100" w:beforeAutospacing="1" w:after="100" w:afterAutospacing="1"/>
        <w:rPr>
          <w:iCs w:val="0"/>
          <w:lang w:val="de-CH"/>
        </w:rPr>
      </w:pPr>
      <w:hyperlink r:id="rId95" w:history="1">
        <w:r w:rsidR="00352C29" w:rsidRPr="003D1ECE">
          <w:rPr>
            <w:rStyle w:val="Lienhypertexte"/>
            <w:iCs w:val="0"/>
            <w:noProof/>
            <w:lang w:val="de-CH"/>
          </w:rPr>
          <w:t>http://www.e-service.admin.ch/delimo/P99/FR.html</w:t>
        </w:r>
      </w:hyperlink>
      <w:r w:rsidR="00352C29" w:rsidRPr="003D1ECE">
        <w:rPr>
          <w:iCs w:val="0"/>
          <w:lang w:val="de-CH"/>
        </w:rPr>
        <w:t xml:space="preserve"> </w:t>
      </w:r>
    </w:p>
    <w:p w:rsidR="00352C29" w:rsidRPr="003D1ECE" w:rsidRDefault="00352C29" w:rsidP="00352C29">
      <w:pPr>
        <w:jc w:val="both"/>
        <w:rPr>
          <w:iCs w:val="0"/>
          <w:lang w:val="de-CH"/>
        </w:rPr>
      </w:pPr>
      <w:r w:rsidRPr="003D1ECE">
        <w:rPr>
          <w:iCs w:val="0"/>
          <w:noProof/>
          <w:lang w:val="de-CH"/>
        </w:rPr>
        <w:t>Die EWK muss sicherstellen, dass die Lieferung fristgerecht durchgeführt wird.</w:t>
      </w:r>
      <w:r w:rsidRPr="003D1ECE">
        <w:rPr>
          <w:iCs w:val="0"/>
          <w:lang w:val="de-CH"/>
        </w:rPr>
        <w:t xml:space="preserve"> </w:t>
      </w:r>
      <w:r w:rsidRPr="003D1ECE">
        <w:rPr>
          <w:b/>
          <w:iCs w:val="0"/>
          <w:noProof/>
          <w:lang w:val="de-CH"/>
        </w:rPr>
        <w:t>Sollte dies nicht möglich sein, muss sie mit dem BMA (026 305 15 16) Kontakt aufnehmen</w:t>
      </w:r>
      <w:r w:rsidRPr="003D1ECE">
        <w:rPr>
          <w:iCs w:val="0"/>
          <w:noProof/>
          <w:lang w:val="de-CH"/>
        </w:rPr>
        <w:t>, um eine Lösung für dieses Problem zu finden.</w:t>
      </w:r>
    </w:p>
    <w:p w:rsidR="00352C29" w:rsidRPr="003D1ECE" w:rsidRDefault="00352C29" w:rsidP="00352C29">
      <w:pPr>
        <w:tabs>
          <w:tab w:val="right" w:pos="1944"/>
        </w:tabs>
        <w:spacing w:before="120"/>
        <w:jc w:val="both"/>
        <w:rPr>
          <w:iCs w:val="0"/>
          <w:lang w:val="de-CH"/>
        </w:rPr>
      </w:pPr>
    </w:p>
    <w:p w:rsidR="00352C29" w:rsidRPr="003D1ECE" w:rsidRDefault="00352C29" w:rsidP="00352C29">
      <w:pPr>
        <w:pStyle w:val="Titre2"/>
        <w:rPr>
          <w:rFonts w:cs="Times New Roman"/>
          <w:lang w:val="de-CH"/>
        </w:rPr>
      </w:pPr>
      <w:bookmarkStart w:id="51" w:name="_Recours_au_Conseil"/>
      <w:bookmarkStart w:id="52" w:name="_Beschwerde_an_den"/>
      <w:bookmarkStart w:id="53" w:name="_Toc461444142"/>
      <w:bookmarkEnd w:id="51"/>
      <w:bookmarkEnd w:id="52"/>
      <w:r w:rsidRPr="003D1ECE">
        <w:rPr>
          <w:rFonts w:cs="Times New Roman"/>
          <w:noProof/>
          <w:lang w:val="de-CH"/>
        </w:rPr>
        <w:t>Beschwerde an den Gemeinderat</w:t>
      </w:r>
      <w:bookmarkEnd w:id="53"/>
      <w:r w:rsidRPr="003D1ECE">
        <w:rPr>
          <w:rFonts w:cs="Times New Roman"/>
          <w:lang w:val="de-CH"/>
        </w:rPr>
        <w:t xml:space="preserve"> </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
          <w:iCs w:val="0"/>
          <w:lang w:val="de-CH"/>
        </w:rPr>
      </w:pPr>
      <w:r w:rsidRPr="003D1ECE">
        <w:rPr>
          <w:iCs w:val="0"/>
          <w:lang w:val="de-CH"/>
        </w:rPr>
        <w:t>Entscheide zum Gesuchen und Anträgen müssen begründet sein und die Beschwerdemittel und -fristen erwähnen (</w:t>
      </w:r>
      <w:hyperlink r:id="rId96" w:history="1">
        <w:r w:rsidRPr="003D1ECE">
          <w:rPr>
            <w:rStyle w:val="Lienhypertexte"/>
            <w:iCs w:val="0"/>
            <w:lang w:val="de-CH"/>
          </w:rPr>
          <w:t>VRG</w:t>
        </w:r>
      </w:hyperlink>
      <w:r w:rsidRPr="003D1ECE">
        <w:rPr>
          <w:iCs w:val="0"/>
          <w:lang w:val="de-CH"/>
        </w:rPr>
        <w:t xml:space="preserve">, vgl. </w:t>
      </w:r>
      <w:hyperlink w:anchor="_Beschwerden_von_einer" w:history="1">
        <w:r w:rsidRPr="003D1ECE">
          <w:rPr>
            <w:rStyle w:val="Lienhypertexte"/>
            <w:iCs w:val="0"/>
            <w:lang w:val="de-CH"/>
          </w:rPr>
          <w:t>Kapitel 20 Beschwerde</w:t>
        </w:r>
      </w:hyperlink>
      <w:r w:rsidRPr="003D1ECE">
        <w:rPr>
          <w:iCs w:val="0"/>
          <w:lang w:val="de-CH"/>
        </w:rPr>
        <w:t>).</w:t>
      </w:r>
    </w:p>
    <w:p w:rsidR="00352C29" w:rsidRPr="003D1ECE" w:rsidRDefault="00352C29" w:rsidP="00352C29">
      <w:pPr>
        <w:pStyle w:val="Titre1"/>
      </w:pPr>
      <w:bookmarkStart w:id="54" w:name="_Type_de_domicile"/>
      <w:bookmarkStart w:id="55" w:name="_Art_des_Wohnsitzes"/>
      <w:bookmarkEnd w:id="54"/>
      <w:bookmarkEnd w:id="55"/>
      <w:r w:rsidRPr="003D1ECE">
        <w:br w:type="page"/>
      </w:r>
      <w:bookmarkStart w:id="56" w:name="_Toc461444143"/>
      <w:r w:rsidRPr="003D1ECE">
        <w:rPr>
          <w:lang w:val="fr-CH" w:eastAsia="fr-CH"/>
        </w:rPr>
        <w:drawing>
          <wp:anchor distT="0" distB="0" distL="114300" distR="114300" simplePos="0" relativeHeight="251674624" behindDoc="0" locked="1" layoutInCell="1" allowOverlap="1" wp14:anchorId="0E21A3A9" wp14:editId="3B90442A">
            <wp:simplePos x="0" y="0"/>
            <wp:positionH relativeFrom="page">
              <wp:posOffset>6840855</wp:posOffset>
            </wp:positionH>
            <wp:positionV relativeFrom="page">
              <wp:posOffset>180340</wp:posOffset>
            </wp:positionV>
            <wp:extent cx="791845" cy="440055"/>
            <wp:effectExtent l="19050" t="0" r="8255" b="0"/>
            <wp:wrapNone/>
            <wp:docPr id="19" name="Bild 2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Art des Wohnsitzes</w:t>
      </w:r>
      <w:bookmarkEnd w:id="56"/>
    </w:p>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57" w:name="_Bases_légales_1"/>
      <w:bookmarkStart w:id="58" w:name="_Toc461444144"/>
      <w:bookmarkEnd w:id="57"/>
      <w:r w:rsidRPr="003D1ECE">
        <w:rPr>
          <w:rFonts w:cs="Times New Roman"/>
          <w:noProof/>
          <w:lang w:val="de-CH"/>
        </w:rPr>
        <w:t>Gesetzliche Grundlagen</w:t>
      </w:r>
      <w:bookmarkEnd w:id="58"/>
    </w:p>
    <w:p w:rsidR="00352C29" w:rsidRPr="003D1ECE" w:rsidRDefault="00352C29" w:rsidP="00352C29">
      <w:pPr>
        <w:rPr>
          <w:i/>
          <w:iCs w:val="0"/>
          <w:lang w:val="de-CH"/>
        </w:rPr>
      </w:pPr>
    </w:p>
    <w:p w:rsidR="00352C29" w:rsidRPr="003D1ECE" w:rsidRDefault="009E5BBB" w:rsidP="00352C29">
      <w:pPr>
        <w:pStyle w:val="Default"/>
        <w:numPr>
          <w:ilvl w:val="0"/>
          <w:numId w:val="17"/>
        </w:numPr>
        <w:rPr>
          <w:rFonts w:ascii="Arial" w:hAnsi="Arial" w:cs="Times New Roman"/>
          <w:b/>
          <w:lang w:val="de-CH"/>
        </w:rPr>
      </w:pPr>
      <w:hyperlink r:id="rId97" w:history="1">
        <w:r w:rsidR="00352C29" w:rsidRPr="003D1ECE">
          <w:rPr>
            <w:rStyle w:val="Lienhypertexte"/>
            <w:rFonts w:ascii="Arial" w:hAnsi="Arial"/>
            <w:b/>
            <w:lang w:val="de-CH"/>
          </w:rPr>
          <w:t>Bundesverfassung der Schweizerischen Eidgenossenschaft</w:t>
        </w:r>
      </w:hyperlink>
      <w:r w:rsidR="00352C29" w:rsidRPr="003D1ECE">
        <w:rPr>
          <w:rStyle w:val="Lienhypertexte"/>
          <w:rFonts w:ascii="Arial" w:hAnsi="Arial"/>
          <w:b/>
          <w:lang w:val="de-CH"/>
        </w:rPr>
        <w:t xml:space="preserve"> (BV)</w:t>
      </w:r>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661F55">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autoSpaceDE w:val="0"/>
              <w:autoSpaceDN w:val="0"/>
              <w:adjustRightInd w:val="0"/>
              <w:rPr>
                <w:b/>
                <w:iCs w:val="0"/>
                <w:lang w:val="de-CH"/>
              </w:rPr>
            </w:pPr>
            <w:r w:rsidRPr="003D1ECE">
              <w:rPr>
                <w:b/>
                <w:iCs w:val="0"/>
                <w:noProof/>
                <w:lang w:val="de-CH"/>
              </w:rPr>
              <w:t>Art. 24 Niederlassungsfreiheit</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1</w:t>
            </w:r>
            <w:r w:rsidRPr="003D1ECE">
              <w:rPr>
                <w:iCs w:val="0"/>
                <w:noProof/>
                <w:lang w:val="de-CH"/>
              </w:rPr>
              <w:t xml:space="preserve"> Schweizerinnen und Schweizer haben das Recht, sich an jedem Ort des Landes niederzulassen.</w:t>
            </w:r>
          </w:p>
          <w:p w:rsidR="00352C29" w:rsidRPr="003D1ECE" w:rsidRDefault="00352C29" w:rsidP="00B11679">
            <w:pPr>
              <w:autoSpaceDE w:val="0"/>
              <w:autoSpaceDN w:val="0"/>
              <w:adjustRightInd w:val="0"/>
              <w:rPr>
                <w:iCs w:val="0"/>
                <w:lang w:val="de-CH"/>
              </w:rPr>
            </w:pPr>
            <w:r w:rsidRPr="003D1ECE">
              <w:rPr>
                <w:iCs w:val="0"/>
                <w:noProof/>
                <w:color w:val="000000"/>
                <w:vertAlign w:val="superscript"/>
                <w:lang w:val="de-CH"/>
              </w:rPr>
              <w:t>2</w:t>
            </w:r>
            <w:r w:rsidRPr="003D1ECE">
              <w:rPr>
                <w:iCs w:val="0"/>
                <w:noProof/>
                <w:lang w:val="de-CH"/>
              </w:rPr>
              <w:t xml:space="preserve"> Sie haben das Recht, die Schweiz zu verlassen oder in die Schweiz einzureisen.</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lang w:val="de-CH"/>
        </w:rPr>
      </w:pPr>
    </w:p>
    <w:p w:rsidR="00352C29" w:rsidRPr="003D1ECE" w:rsidRDefault="009E5BBB" w:rsidP="00352C29">
      <w:pPr>
        <w:pStyle w:val="Default"/>
        <w:numPr>
          <w:ilvl w:val="0"/>
          <w:numId w:val="17"/>
        </w:numPr>
        <w:rPr>
          <w:rFonts w:ascii="Arial" w:hAnsi="Arial" w:cs="Times New Roman"/>
          <w:b/>
          <w:lang w:val="de-CH"/>
        </w:rPr>
      </w:pPr>
      <w:hyperlink r:id="rId98" w:history="1">
        <w:r w:rsidR="00352C29" w:rsidRPr="003D1ECE">
          <w:rPr>
            <w:rStyle w:val="Lienhypertexte"/>
            <w:rFonts w:ascii="Arial" w:hAnsi="Arial"/>
            <w:b/>
            <w:noProof/>
            <w:lang w:val="de-CH"/>
          </w:rPr>
          <w:t>Schweizerisches Zivilgesetzbuch (ZGB)</w:t>
        </w:r>
      </w:hyperlink>
      <w:r w:rsidR="00352C29" w:rsidRPr="003D1ECE">
        <w:rPr>
          <w:rFonts w:ascii="Arial" w:hAnsi="Arial" w:cs="Times New Roman"/>
          <w:b/>
          <w:lang w:val="de-CH"/>
        </w:rPr>
        <w:t xml:space="preserve"> </w:t>
      </w:r>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661F55">
            <w:pPr>
              <w:pStyle w:val="Default"/>
              <w:spacing w:before="160" w:after="80"/>
              <w:jc w:val="both"/>
              <w:rPr>
                <w:rFonts w:ascii="Arial" w:hAnsi="Arial" w:cs="Times New Roman"/>
                <w:b/>
                <w:color w:val="auto"/>
                <w:sz w:val="22"/>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8 - E. Beweisregeln - I. Beweislast</w:t>
            </w:r>
          </w:p>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lang w:val="de-CH"/>
              </w:rPr>
            </w:pPr>
            <w:r w:rsidRPr="003D1ECE">
              <w:rPr>
                <w:iCs w:val="0"/>
                <w:noProof/>
                <w:lang w:val="de-CH"/>
              </w:rPr>
              <w:t>Wo das Gesetz es nicht anders bestimmt, hat derjenige das Vorhandensein einer behaupteten Tatsache zu beweisen, der aus ihr Rechte ableitet.</w:t>
            </w:r>
          </w:p>
          <w:p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4E6311" w:rsidTr="00B11679">
        <w:tc>
          <w:tcPr>
            <w:tcW w:w="9212" w:type="dxa"/>
            <w:shd w:val="clear" w:color="auto" w:fill="F2F2F2"/>
          </w:tcPr>
          <w:p w:rsidR="00352C29" w:rsidRPr="003D1ECE" w:rsidRDefault="00352C29" w:rsidP="00661F55">
            <w:pPr>
              <w:pStyle w:val="Default"/>
              <w:spacing w:before="160" w:after="80"/>
              <w:jc w:val="both"/>
              <w:rPr>
                <w:rFonts w:ascii="Arial" w:hAnsi="Arial" w:cs="Times New Roman"/>
                <w:b/>
                <w:color w:val="auto"/>
                <w:sz w:val="22"/>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23 - V. Heimat und Wohnsitz - 2. Wohnsitz - a. Begriff</w:t>
            </w:r>
          </w:p>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Wohnsitz einer Person befindet sich an dem Orte, wo sie sich mit der Absicht dauernden Verbleibens aufhält.</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Niemand kann an mehreren Orten zugleich seinen Wohnsitz haben.</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Die geschäftliche Niederlassung wird von dieser Bestimmung nicht betroffen.</w:t>
            </w:r>
          </w:p>
          <w:p w:rsidR="00352C29" w:rsidRPr="003D1ECE" w:rsidRDefault="00352C29" w:rsidP="00661F55">
            <w:pPr>
              <w:pStyle w:val="Default"/>
              <w:spacing w:before="160" w:after="80"/>
              <w:jc w:val="both"/>
              <w:rPr>
                <w:rFonts w:ascii="Arial" w:hAnsi="Arial" w:cs="Times New Roman"/>
                <w:b/>
                <w:color w:val="auto"/>
                <w:sz w:val="22"/>
                <w:lang w:val="de-CH"/>
              </w:rPr>
            </w:pPr>
          </w:p>
        </w:tc>
      </w:tr>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24 - V. Heimat und Wohnsitz - 2. Wohnsitz - b. Wechsel im Wohnsitz oder Aufenthalt</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Der einmal begründete Wohnsitz einer Person bleibt bestehen bis zum Erwerbe eines neuen Wohnsitzes.</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Ist ein früher begründeter Wohnsitz nicht nachweisbar oder ist ein im Ausland begründeter Wohnsitz aufgegeben und in der Schweiz kein neuer begründet worden, so gilt der Aufenthaltsort als Wohnsitz.</w:t>
            </w:r>
          </w:p>
          <w:p w:rsidR="00352C29" w:rsidRPr="003D1ECE" w:rsidRDefault="00352C29" w:rsidP="00661F55">
            <w:pPr>
              <w:autoSpaceDE w:val="0"/>
              <w:autoSpaceDN w:val="0"/>
              <w:adjustRightInd w:val="0"/>
              <w:jc w:val="both"/>
              <w:rPr>
                <w:iCs w:val="0"/>
                <w:lang w:val="de-CH"/>
              </w:rPr>
            </w:pPr>
          </w:p>
        </w:tc>
      </w:tr>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25 - V. Heimat und Wohnsitz - 2. Wohnsitz - c. Wohnsitz nicht selbstständiger Personen</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Als Wohnsitz des Kindes unter elterlicher Sorge gilt der Wohnsitz der Eltern oder, wenn die Eltern keinen gemeinsamen Wohnsitz haben, der Wohnsitz des Elternteils, unter dessen Obhut das Kind steht; in den übrigen Fällen gilt sein Aufenthaltsort als Wohnsitz.</w:t>
            </w:r>
            <w:r w:rsidRPr="003D1ECE">
              <w:rPr>
                <w:iCs w:val="0"/>
                <w:lang w:val="de-CH"/>
              </w:rPr>
              <w:t xml:space="preserve"> </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Bevormundete Personen haben ihren Wohnsitz am Sitz der Vormundschaftsbehörde.</w:t>
            </w:r>
          </w:p>
          <w:p w:rsidR="00352C29" w:rsidRPr="003D1ECE" w:rsidRDefault="00352C29" w:rsidP="00661F55">
            <w:pPr>
              <w:autoSpaceDE w:val="0"/>
              <w:autoSpaceDN w:val="0"/>
              <w:adjustRightInd w:val="0"/>
              <w:jc w:val="both"/>
              <w:rPr>
                <w:iCs w:val="0"/>
                <w:lang w:val="de-CH"/>
              </w:rPr>
            </w:pPr>
          </w:p>
        </w:tc>
      </w:tr>
    </w:tbl>
    <w:p w:rsidR="00352C29" w:rsidRPr="003D1ECE" w:rsidRDefault="00352C29" w:rsidP="00352C29">
      <w:pPr>
        <w:rPr>
          <w:i/>
          <w:iCs w:val="0"/>
          <w:lang w:val="de-CH"/>
        </w:rPr>
      </w:pPr>
      <w:r w:rsidRPr="003D1ECE">
        <w:rPr>
          <w:i/>
          <w:iCs w:val="0"/>
          <w:lang w:val="de-CH"/>
        </w:rPr>
        <w:br w:type="page"/>
      </w:r>
      <w:r w:rsidRPr="003D1ECE">
        <w:rPr>
          <w:noProof/>
          <w:lang w:val="fr-CH" w:eastAsia="fr-CH"/>
        </w:rPr>
        <w:drawing>
          <wp:anchor distT="0" distB="0" distL="114300" distR="114300" simplePos="0" relativeHeight="251675648" behindDoc="0" locked="1" layoutInCell="1" allowOverlap="1" wp14:anchorId="2893DAD2" wp14:editId="4B3E82C7">
            <wp:simplePos x="0" y="0"/>
            <wp:positionH relativeFrom="page">
              <wp:posOffset>6840855</wp:posOffset>
            </wp:positionH>
            <wp:positionV relativeFrom="page">
              <wp:posOffset>180340</wp:posOffset>
            </wp:positionV>
            <wp:extent cx="791845" cy="440055"/>
            <wp:effectExtent l="19050" t="0" r="8255" b="0"/>
            <wp:wrapNone/>
            <wp:docPr id="2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26 - V. Heimat und Wohnsitz - 2. Wohnsitz - d. Aufenthalt in Anstalten</w:t>
            </w:r>
          </w:p>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lang w:val="de-CH"/>
              </w:rPr>
            </w:pPr>
            <w:r w:rsidRPr="003D1ECE">
              <w:rPr>
                <w:iCs w:val="0"/>
                <w:noProof/>
                <w:lang w:val="de-CH"/>
              </w:rPr>
              <w:t>Der Aufenthalt an einem Orte zum Zweck des Besuches einer Lehranstalt und die Unterbringung einer Person in einer Erziehungs, Versorgungs, Heil oder Strafanstalt begründen keinen Wohnsitz.</w:t>
            </w:r>
          </w:p>
          <w:p w:rsidR="00352C29" w:rsidRPr="003D1ECE" w:rsidRDefault="00352C29" w:rsidP="00661F55">
            <w:pPr>
              <w:autoSpaceDE w:val="0"/>
              <w:autoSpaceDN w:val="0"/>
              <w:adjustRightInd w:val="0"/>
              <w:jc w:val="both"/>
              <w:rPr>
                <w:b/>
                <w:iCs w:val="0"/>
                <w:lang w:val="de-CH"/>
              </w:rPr>
            </w:pPr>
          </w:p>
        </w:tc>
      </w:tr>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iCs w:val="0"/>
                <w:sz w:val="13"/>
                <w:lang w:val="de-CH"/>
              </w:rPr>
            </w:pPr>
            <w:r w:rsidRPr="003D1ECE">
              <w:rPr>
                <w:b/>
                <w:iCs w:val="0"/>
                <w:noProof/>
                <w:lang w:val="de-CH"/>
              </w:rPr>
              <w:t>Art. 297 - A. Voraussetzungen - II.</w:t>
            </w:r>
            <w:r w:rsidRPr="003D1ECE">
              <w:rPr>
                <w:b/>
                <w:iCs w:val="0"/>
                <w:lang w:val="de-CH"/>
              </w:rPr>
              <w:t xml:space="preserve"> </w:t>
            </w:r>
            <w:r w:rsidRPr="003D1ECE">
              <w:rPr>
                <w:b/>
                <w:iCs w:val="0"/>
                <w:noProof/>
                <w:lang w:val="de-CH"/>
              </w:rPr>
              <w:t>Verheiratete Eltern</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Während der Ehe üben die Eltern die elterliche Sorge gemeinsam aus.</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w:t>
            </w:r>
            <w:r w:rsidRPr="003D1ECE">
              <w:rPr>
                <w:lang w:val="de-CH"/>
              </w:rPr>
              <w:t>Wird der gemeinsame Haushalt aufgehoben oder die Ehe getrennt, so kann das Gericht die elterliche Sorge einem Ehegatten allein zuteilen.</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w:t>
            </w:r>
            <w:r w:rsidRPr="003D1ECE">
              <w:rPr>
                <w:lang w:val="de-CH"/>
              </w:rPr>
              <w:t>Nach dem Tode eines Ehegatten steht die elterliche Sorge dem überlebenden Ehegatten zu; bei Scheidung entscheidet das Gericht nach den Bestimmungen über die Ehescheidung</w:t>
            </w:r>
            <w:r w:rsidRPr="003D1ECE">
              <w:rPr>
                <w:iCs w:val="0"/>
                <w:noProof/>
                <w:lang w:val="de-CH"/>
              </w:rPr>
              <w:t>.</w:t>
            </w:r>
          </w:p>
          <w:p w:rsidR="00352C29" w:rsidRPr="003D1ECE" w:rsidRDefault="00352C29" w:rsidP="00661F55">
            <w:pPr>
              <w:autoSpaceDE w:val="0"/>
              <w:autoSpaceDN w:val="0"/>
              <w:adjustRightInd w:val="0"/>
              <w:jc w:val="both"/>
              <w:rPr>
                <w:b/>
                <w:iCs w:val="0"/>
                <w:lang w:val="de-CH"/>
              </w:rPr>
            </w:pPr>
          </w:p>
        </w:tc>
      </w:tr>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autoSpaceDE w:val="0"/>
              <w:autoSpaceDN w:val="0"/>
              <w:adjustRightInd w:val="0"/>
              <w:jc w:val="both"/>
              <w:rPr>
                <w:b/>
                <w:iCs w:val="0"/>
                <w:lang w:val="de-CH"/>
              </w:rPr>
            </w:pPr>
            <w:r w:rsidRPr="003D1ECE">
              <w:rPr>
                <w:b/>
                <w:iCs w:val="0"/>
                <w:noProof/>
                <w:lang w:val="de-CH"/>
              </w:rPr>
              <w:t>Art. 310 - C. Kindesschutz - III.</w:t>
            </w:r>
            <w:r w:rsidRPr="003D1ECE">
              <w:rPr>
                <w:b/>
                <w:iCs w:val="0"/>
                <w:lang w:val="de-CH"/>
              </w:rPr>
              <w:t xml:space="preserve"> </w:t>
            </w:r>
            <w:r w:rsidRPr="003D1ECE">
              <w:rPr>
                <w:b/>
                <w:iCs w:val="0"/>
                <w:noProof/>
                <w:lang w:val="de-CH"/>
              </w:rPr>
              <w:t>Aufhebung der elterlichen Obhut</w:t>
            </w:r>
          </w:p>
          <w:p w:rsidR="00352C29" w:rsidRPr="003D1ECE" w:rsidRDefault="00352C29" w:rsidP="00661F55">
            <w:pPr>
              <w:autoSpaceDE w:val="0"/>
              <w:autoSpaceDN w:val="0"/>
              <w:adjustRightInd w:val="0"/>
              <w:jc w:val="both"/>
              <w:rPr>
                <w:iCs w:val="0"/>
                <w:lang w:val="de-CH"/>
              </w:rPr>
            </w:pP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1</w:t>
            </w:r>
            <w:r w:rsidRPr="003D1ECE">
              <w:rPr>
                <w:iCs w:val="0"/>
                <w:noProof/>
                <w:lang w:val="de-CH"/>
              </w:rPr>
              <w:t xml:space="preserve"> Kann der Gefährdung des Kindes nicht anders begegnet werden, so hat die Vormundschaftsbehörde es den Eltern oder, wenn es sich bei Dritten befindet, diesen wegzunehmen und in angemessener Weise unterzubringen.</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2</w:t>
            </w:r>
            <w:r w:rsidRPr="003D1ECE">
              <w:rPr>
                <w:iCs w:val="0"/>
                <w:noProof/>
                <w:lang w:val="de-CH"/>
              </w:rPr>
              <w:t xml:space="preserve"> Die gleiche Anordnung trifft die Vormundschaftsbehörde auf Begehren der Eltern oder des Kindes, wenn das Verhältnis so schwer gestört ist, dass das Verbleiben des Kindes im gemeinsamen Haushalt unzumutbar geworden ist und nach den Umständen nicht anders geholfen werden kann.</w:t>
            </w:r>
          </w:p>
          <w:p w:rsidR="00352C29" w:rsidRPr="003D1ECE" w:rsidRDefault="00352C29" w:rsidP="00661F55">
            <w:pPr>
              <w:autoSpaceDE w:val="0"/>
              <w:autoSpaceDN w:val="0"/>
              <w:adjustRightInd w:val="0"/>
              <w:jc w:val="both"/>
              <w:rPr>
                <w:iCs w:val="0"/>
                <w:lang w:val="de-CH"/>
              </w:rPr>
            </w:pPr>
            <w:r w:rsidRPr="003D1ECE">
              <w:rPr>
                <w:iCs w:val="0"/>
                <w:noProof/>
                <w:color w:val="000000"/>
                <w:vertAlign w:val="superscript"/>
                <w:lang w:val="de-CH"/>
              </w:rPr>
              <w:t>3</w:t>
            </w:r>
            <w:r w:rsidRPr="003D1ECE">
              <w:rPr>
                <w:iCs w:val="0"/>
                <w:noProof/>
                <w:lang w:val="de-CH"/>
              </w:rPr>
              <w:t xml:space="preserve"> Hat ein Kind längere Zeit bei Pflegeeltern gelebt, so kann die Vormundschaftsbehörde den Eltern seine Rücknahme untersagen, wenn diese die Entwicklung des Kindes ernstlich zu gefährden droht.</w:t>
            </w:r>
          </w:p>
          <w:p w:rsidR="00352C29" w:rsidRPr="003D1ECE" w:rsidRDefault="00352C29" w:rsidP="00661F55">
            <w:pPr>
              <w:autoSpaceDE w:val="0"/>
              <w:autoSpaceDN w:val="0"/>
              <w:adjustRightInd w:val="0"/>
              <w:jc w:val="both"/>
              <w:rPr>
                <w:b/>
                <w:iCs w:val="0"/>
                <w:lang w:val="de-CH"/>
              </w:rPr>
            </w:pPr>
          </w:p>
        </w:tc>
      </w:tr>
    </w:tbl>
    <w:p w:rsidR="00352C29" w:rsidRPr="003D1ECE" w:rsidRDefault="00352C29" w:rsidP="00352C29">
      <w:pPr>
        <w:pStyle w:val="Default"/>
        <w:rPr>
          <w:rFonts w:ascii="Arial" w:hAnsi="Arial" w:cs="Times New Roman"/>
          <w:b/>
          <w:lang w:val="de-CH"/>
        </w:rPr>
      </w:pPr>
    </w:p>
    <w:p w:rsidR="00352C29" w:rsidRPr="003D1ECE" w:rsidRDefault="009E5BBB" w:rsidP="00352C29">
      <w:pPr>
        <w:pStyle w:val="Default"/>
        <w:numPr>
          <w:ilvl w:val="0"/>
          <w:numId w:val="16"/>
        </w:numPr>
        <w:rPr>
          <w:rFonts w:ascii="Arial" w:hAnsi="Arial" w:cs="Times New Roman"/>
          <w:b/>
          <w:lang w:val="de-CH"/>
        </w:rPr>
      </w:pPr>
      <w:hyperlink r:id="rId99" w:history="1">
        <w:r w:rsidR="00352C29" w:rsidRPr="003D1ECE">
          <w:rPr>
            <w:rStyle w:val="Lienhypertexte"/>
            <w:rFonts w:ascii="Arial" w:hAnsi="Arial"/>
            <w:b/>
            <w:lang w:val="de-CH"/>
          </w:rPr>
          <w:t>Bundesgesetz über die Harmonisierung der Einwohnerregister und anderer amtlicher Personenregister (RHG)</w:t>
        </w:r>
      </w:hyperlink>
      <w:r w:rsidR="00352C29" w:rsidRPr="003D1ECE">
        <w:rPr>
          <w:rFonts w:ascii="Arial" w:hAnsi="Arial" w:cs="Times New Roman"/>
          <w:b/>
          <w:lang w:val="de-CH"/>
        </w:rPr>
        <w:t xml:space="preserve"> </w:t>
      </w:r>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661F55">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3 Begriffe</w:t>
            </w:r>
          </w:p>
          <w:p w:rsidR="00352C29" w:rsidRPr="003D1ECE" w:rsidRDefault="00352C29" w:rsidP="00B11679">
            <w:pPr>
              <w:autoSpaceDE w:val="0"/>
              <w:autoSpaceDN w:val="0"/>
              <w:adjustRightInd w:val="0"/>
              <w:rPr>
                <w:iCs w:val="0"/>
                <w:lang w:val="de-CH"/>
              </w:rPr>
            </w:pPr>
            <w:r w:rsidRPr="003D1ECE">
              <w:rPr>
                <w:iCs w:val="0"/>
                <w:noProof/>
                <w:lang w:val="de-CH"/>
              </w:rPr>
              <w:t>In diesem Gesetz bedeuten:</w:t>
            </w:r>
          </w:p>
          <w:p w:rsidR="00352C29" w:rsidRPr="003D1ECE" w:rsidRDefault="00352C29" w:rsidP="00B11679">
            <w:pPr>
              <w:autoSpaceDE w:val="0"/>
              <w:autoSpaceDN w:val="0"/>
              <w:adjustRightInd w:val="0"/>
              <w:rPr>
                <w:iCs w:val="0"/>
                <w:lang w:val="de-CH"/>
              </w:rPr>
            </w:pPr>
            <w:r w:rsidRPr="003D1ECE">
              <w:rPr>
                <w:iCs w:val="0"/>
                <w:lang w:val="de-CH"/>
              </w:rPr>
              <w:t>…</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noProof/>
                <w:lang w:val="de-CH"/>
              </w:rPr>
              <w:t xml:space="preserve">b. </w:t>
            </w:r>
            <w:r w:rsidRPr="003D1ECE">
              <w:rPr>
                <w:i/>
                <w:iCs w:val="0"/>
                <w:noProof/>
                <w:lang w:val="de-CH"/>
              </w:rPr>
              <w:t>Niederlassungsgemeinde:</w:t>
            </w:r>
            <w:r w:rsidRPr="003D1ECE">
              <w:rPr>
                <w:i/>
                <w:iCs w:val="0"/>
                <w:lang w:val="de-CH"/>
              </w:rPr>
              <w:t xml:space="preserve"> </w:t>
            </w:r>
            <w:r w:rsidRPr="003D1ECE">
              <w:rPr>
                <w:iCs w:val="0"/>
                <w:noProof/>
                <w:lang w:val="de-CH"/>
              </w:rPr>
              <w:t>Gemeinde, in der sich eine Person in der Absicht dauernden Verbleibens aufhält, um dort den Lebensmittelpunkt zu begründen, welcher für Dritte erkennbar sein muss; eine Person wird in derjenigen Gemeinde als niedergelassen betrachtet, in der sie das erforderliche Dokument hinterlegt hat, und kann nur eine Niederlassungsgemeinde haben;</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noProof/>
                <w:lang w:val="de-CH"/>
              </w:rPr>
              <w:t xml:space="preserve">c. </w:t>
            </w:r>
            <w:r w:rsidRPr="003D1ECE">
              <w:rPr>
                <w:i/>
                <w:iCs w:val="0"/>
                <w:noProof/>
                <w:lang w:val="de-CH"/>
              </w:rPr>
              <w:t>Aufenthaltsgemeinde</w:t>
            </w:r>
            <w:r w:rsidRPr="003D1ECE">
              <w:rPr>
                <w:iCs w:val="0"/>
                <w:noProof/>
                <w:lang w:val="de-CH"/>
              </w:rPr>
              <w:t>:</w:t>
            </w:r>
            <w:r w:rsidRPr="003D1ECE">
              <w:rPr>
                <w:iCs w:val="0"/>
                <w:lang w:val="de-CH"/>
              </w:rPr>
              <w:t xml:space="preserve"> </w:t>
            </w:r>
            <w:r w:rsidRPr="003D1ECE">
              <w:rPr>
                <w:iCs w:val="0"/>
                <w:noProof/>
                <w:lang w:val="de-CH"/>
              </w:rPr>
              <w:t>Gemeinde, in der sich eine Person zu einem bestimmten Zweck ohne Absicht dauernden Verbleibens mindestens während dreier aufeinander folgender Monate oder dreier Monate innerhalb eines Jahres aufhält; der Aufenthalt zum Zweck des Besuchs einer Lehranstalt oder Schule und die Unterbringung einer Person in einer Erziehungs-, Versorgungs-, Heil- oder Strafanstalt begründen eine Aufenthaltsgemeinde;</w:t>
            </w:r>
            <w:r w:rsidRPr="003D1ECE">
              <w:rPr>
                <w:iCs w:val="0"/>
                <w:lang w:val="de-CH"/>
              </w:rPr>
              <w:t xml:space="preserve"> </w:t>
            </w:r>
          </w:p>
          <w:p w:rsidR="00352C29" w:rsidRPr="003D1ECE" w:rsidRDefault="00352C29" w:rsidP="00B11679">
            <w:pPr>
              <w:pStyle w:val="Default"/>
              <w:spacing w:after="80"/>
              <w:jc w:val="both"/>
              <w:rPr>
                <w:rFonts w:ascii="Arial" w:hAnsi="Arial" w:cs="Times New Roman"/>
                <w:i/>
                <w:sz w:val="22"/>
                <w:lang w:val="de-CH"/>
              </w:rPr>
            </w:pPr>
            <w:r w:rsidRPr="003D1ECE">
              <w:rPr>
                <w:rFonts w:ascii="Arial" w:hAnsi="Arial" w:cs="Times New Roman"/>
                <w:i/>
                <w:sz w:val="22"/>
                <w:lang w:val="de-CH"/>
              </w:rPr>
              <w:t>...</w:t>
            </w:r>
          </w:p>
        </w:tc>
      </w:tr>
    </w:tbl>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rPr>
          <w:rFonts w:ascii="Arial" w:hAnsi="Arial" w:cs="Times New Roman"/>
          <w:b/>
          <w:lang w:val="de-CH"/>
        </w:rPr>
      </w:pPr>
    </w:p>
    <w:p w:rsidR="00352C29" w:rsidRPr="003D1ECE" w:rsidRDefault="009E5BBB" w:rsidP="00352C29">
      <w:pPr>
        <w:pStyle w:val="Default"/>
        <w:numPr>
          <w:ilvl w:val="0"/>
          <w:numId w:val="16"/>
        </w:numPr>
        <w:rPr>
          <w:rFonts w:ascii="Arial" w:hAnsi="Arial" w:cs="Times New Roman"/>
          <w:b/>
          <w:lang w:val="de-CH"/>
        </w:rPr>
      </w:pPr>
      <w:hyperlink r:id="rId100" w:history="1">
        <w:r w:rsidR="00352C29" w:rsidRPr="003D1ECE">
          <w:rPr>
            <w:rStyle w:val="Lienhypertexte"/>
            <w:rFonts w:ascii="Arial" w:hAnsi="Arial"/>
            <w:b/>
            <w:lang w:val="de-CH"/>
          </w:rPr>
          <w:t>Gesetz über die Einwohnerkontrolle (EKG)</w:t>
        </w:r>
      </w:hyperlink>
    </w:p>
    <w:p w:rsidR="00352C29" w:rsidRPr="003D1ECE" w:rsidRDefault="00352C29" w:rsidP="00352C29">
      <w:pPr>
        <w:pStyle w:val="Default"/>
        <w:rPr>
          <w:rFonts w:ascii="Arial" w:hAnsi="Arial" w:cs="Times New Roman"/>
          <w:b/>
          <w:lang w:val="de-CH"/>
        </w:rPr>
      </w:pPr>
      <w:r w:rsidRPr="003D1ECE">
        <w:rPr>
          <w:noProof/>
          <w:lang w:val="fr-CH" w:eastAsia="fr-CH"/>
        </w:rPr>
        <w:drawing>
          <wp:anchor distT="0" distB="0" distL="114300" distR="114300" simplePos="0" relativeHeight="251676672" behindDoc="0" locked="1" layoutInCell="1" allowOverlap="1" wp14:anchorId="382BF9FD" wp14:editId="0A2235C1">
            <wp:simplePos x="0" y="0"/>
            <wp:positionH relativeFrom="page">
              <wp:posOffset>6840855</wp:posOffset>
            </wp:positionH>
            <wp:positionV relativeFrom="page">
              <wp:posOffset>180340</wp:posOffset>
            </wp:positionV>
            <wp:extent cx="791845" cy="440055"/>
            <wp:effectExtent l="19050" t="0" r="8255" b="0"/>
            <wp:wrapNone/>
            <wp:docPr id="21" name="Bild 2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661F55">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2 Niederlassung und Aufenthalt</w:t>
            </w:r>
            <w:r w:rsidRPr="003D1ECE">
              <w:rPr>
                <w:rFonts w:ascii="Arial" w:hAnsi="Arial" w:cs="Times New Roman"/>
                <w:b/>
                <w:color w:val="auto"/>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p>
          <w:p w:rsidR="00352C29" w:rsidRPr="003D1ECE" w:rsidRDefault="00352C29" w:rsidP="00B11679">
            <w:pPr>
              <w:pStyle w:val="Structure1"/>
              <w:spacing w:after="80"/>
              <w:jc w:val="both"/>
              <w:rPr>
                <w:rFonts w:ascii="Arial" w:hAnsi="Arial" w:cs="Times New Roman"/>
                <w:color w:val="000000"/>
                <w:sz w:val="22"/>
                <w:lang w:val="de-CH"/>
              </w:rPr>
            </w:pPr>
            <w:r w:rsidRPr="003D1ECE">
              <w:rPr>
                <w:rFonts w:ascii="Arial" w:hAnsi="Arial" w:cs="Times New Roman"/>
                <w:noProof/>
                <w:color w:val="000000"/>
                <w:sz w:val="22"/>
                <w:lang w:val="de-CH"/>
              </w:rPr>
              <w:t>a) Die Niederlassungsgemeinde ist die Gemeinde, in der sich eine Person in der Absicht dauernden Verbleibens aufhält, um dort den Lebensmittelpunkt zu begründen, der für Dritte erkennbar sein muss.</w:t>
            </w:r>
          </w:p>
          <w:p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rsidR="00352C29" w:rsidRPr="003D1ECE" w:rsidRDefault="00352C29" w:rsidP="00B11679">
            <w:pPr>
              <w:autoSpaceDE w:val="0"/>
              <w:autoSpaceDN w:val="0"/>
              <w:adjustRightInd w:val="0"/>
              <w:rPr>
                <w:i/>
                <w:iCs w:val="0"/>
                <w:lang w:val="de-CH"/>
              </w:rPr>
            </w:pPr>
          </w:p>
        </w:tc>
      </w:tr>
      <w:tr w:rsidR="00352C29" w:rsidRPr="004E6311" w:rsidTr="00661F55">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p>
          <w:p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Aufenthaltsbescheini</w:t>
            </w:r>
            <w:r w:rsidRPr="003D1ECE">
              <w:rPr>
                <w:rFonts w:ascii="Arial" w:hAnsi="Arial" w:cs="Times New Roman"/>
                <w:noProof/>
                <w:sz w:val="22"/>
                <w:lang w:val="de-CH"/>
              </w:rPr>
              <w:softHyphen/>
              <w:t>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rsidR="00352C29" w:rsidRPr="003D1ECE" w:rsidRDefault="00352C29" w:rsidP="00B11679">
            <w:pPr>
              <w:pStyle w:val="Default"/>
              <w:spacing w:before="160" w:after="80"/>
              <w:rPr>
                <w:rFonts w:ascii="Arial" w:hAnsi="Arial" w:cs="Times New Roman"/>
                <w:b/>
                <w:color w:val="auto"/>
                <w:sz w:val="22"/>
                <w:lang w:val="de-CH"/>
              </w:rPr>
            </w:pPr>
          </w:p>
        </w:tc>
      </w:tr>
    </w:tbl>
    <w:p w:rsidR="00352C29" w:rsidRPr="003D1ECE" w:rsidRDefault="00352C29" w:rsidP="00352C29">
      <w:pPr>
        <w:rPr>
          <w:i/>
          <w:iCs w:val="0"/>
          <w:lang w:val="de-CH"/>
        </w:rPr>
      </w:pPr>
    </w:p>
    <w:p w:rsidR="00352C29" w:rsidRPr="003D1ECE" w:rsidRDefault="00352C29" w:rsidP="00352C29">
      <w:pPr>
        <w:tabs>
          <w:tab w:val="left" w:pos="5970"/>
        </w:tabs>
        <w:rPr>
          <w:iCs w:val="0"/>
          <w:lang w:val="de-CH"/>
        </w:rPr>
      </w:pPr>
      <w:r w:rsidRPr="003D1ECE">
        <w:rPr>
          <w:iCs w:val="0"/>
          <w:lang w:val="de-CH"/>
        </w:rPr>
        <w:tab/>
      </w:r>
    </w:p>
    <w:p w:rsidR="00352C29" w:rsidRPr="003D1ECE" w:rsidRDefault="00352C29" w:rsidP="00352C29">
      <w:pPr>
        <w:pStyle w:val="Titre2"/>
        <w:rPr>
          <w:rFonts w:cs="Times New Roman"/>
          <w:lang w:val="de-CH"/>
        </w:rPr>
      </w:pPr>
      <w:bookmarkStart w:id="59" w:name="_Wohnsitztyp:_Niederlassung_/"/>
      <w:bookmarkStart w:id="60" w:name="_Type_de_domicile_1"/>
      <w:bookmarkStart w:id="61" w:name="_Toc461444145"/>
      <w:bookmarkEnd w:id="59"/>
      <w:bookmarkEnd w:id="60"/>
      <w:r w:rsidRPr="003D1ECE">
        <w:rPr>
          <w:rFonts w:cs="Times New Roman"/>
          <w:noProof/>
          <w:lang w:val="de-CH"/>
        </w:rPr>
        <w:t>Wohnsitztyp:</w:t>
      </w:r>
      <w:r w:rsidRPr="003D1ECE">
        <w:rPr>
          <w:rFonts w:cs="Times New Roman"/>
          <w:lang w:val="de-CH"/>
        </w:rPr>
        <w:t xml:space="preserve"> </w:t>
      </w:r>
      <w:r w:rsidRPr="003D1ECE">
        <w:rPr>
          <w:rFonts w:cs="Times New Roman"/>
          <w:noProof/>
          <w:lang w:val="de-CH"/>
        </w:rPr>
        <w:t>Niederlassung / Aufenthalt</w:t>
      </w:r>
      <w:bookmarkEnd w:id="61"/>
    </w:p>
    <w:p w:rsidR="00352C29" w:rsidRPr="003D1ECE" w:rsidRDefault="00352C29" w:rsidP="00352C29">
      <w:pPr>
        <w:rPr>
          <w:iCs w:val="0"/>
          <w:lang w:val="de-CH"/>
        </w:rPr>
      </w:pPr>
    </w:p>
    <w:p w:rsidR="00352C29" w:rsidRPr="003D1ECE" w:rsidRDefault="00352C29" w:rsidP="00352C29">
      <w:pPr>
        <w:pStyle w:val="Titre3"/>
      </w:pPr>
      <w:bookmarkStart w:id="62" w:name="_Domicile_et_Code"/>
      <w:bookmarkStart w:id="63" w:name="_Wohnsitz_und_Schweizerisches"/>
      <w:bookmarkStart w:id="64" w:name="_Toc461444146"/>
      <w:bookmarkEnd w:id="62"/>
      <w:bookmarkEnd w:id="63"/>
      <w:r>
        <w:t>4.2.1.</w:t>
      </w:r>
      <w:r>
        <w:tab/>
      </w:r>
      <w:r w:rsidRPr="003D1ECE">
        <w:t>Wohnsitz und Schweizerisches Zivilgesetzbuch</w:t>
      </w:r>
      <w:bookmarkEnd w:id="64"/>
    </w:p>
    <w:p w:rsidR="00352C29" w:rsidRPr="003D1ECE" w:rsidRDefault="00352C29" w:rsidP="00352C29">
      <w:pPr>
        <w:jc w:val="both"/>
        <w:rPr>
          <w:iCs w:val="0"/>
          <w:sz w:val="20"/>
          <w:lang w:val="de-CH"/>
        </w:rPr>
      </w:pPr>
    </w:p>
    <w:p w:rsidR="00352C29" w:rsidRPr="003D1ECE" w:rsidRDefault="00352C29" w:rsidP="00352C29">
      <w:pPr>
        <w:jc w:val="both"/>
        <w:rPr>
          <w:iCs w:val="0"/>
          <w:lang w:val="de-CH"/>
        </w:rPr>
      </w:pPr>
      <w:r w:rsidRPr="003D1ECE">
        <w:rPr>
          <w:iCs w:val="0"/>
          <w:noProof/>
          <w:lang w:val="de-CH"/>
        </w:rPr>
        <w:t>Das Gesetz über die Einwohnerkontrolle (EKG) beruft sich auf die Begriffe der Niederlassung und des Aufenthalts.</w:t>
      </w:r>
      <w:r w:rsidRPr="003D1ECE">
        <w:rPr>
          <w:iCs w:val="0"/>
          <w:lang w:val="de-CH"/>
        </w:rPr>
        <w:t xml:space="preserve"> </w:t>
      </w:r>
      <w:r w:rsidRPr="003D1ECE">
        <w:rPr>
          <w:iCs w:val="0"/>
          <w:noProof/>
          <w:lang w:val="de-CH"/>
        </w:rPr>
        <w:t>Es handelt sich dabei um zwei zentrale Begriffe und es ist sinnvoll, diese näher auszuführen.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ZGB unterscheidet drei Arten von Wohnsitz:</w:t>
      </w:r>
    </w:p>
    <w:p w:rsidR="00352C29" w:rsidRPr="003D1ECE" w:rsidRDefault="00352C29" w:rsidP="00352C29">
      <w:pPr>
        <w:jc w:val="both"/>
        <w:rPr>
          <w:iCs w:val="0"/>
          <w:lang w:val="de-CH"/>
        </w:rPr>
      </w:pPr>
    </w:p>
    <w:p w:rsidR="00352C29" w:rsidRPr="003D1ECE" w:rsidRDefault="00352C29" w:rsidP="00352C29">
      <w:pPr>
        <w:numPr>
          <w:ilvl w:val="0"/>
          <w:numId w:val="19"/>
        </w:numPr>
        <w:jc w:val="both"/>
        <w:rPr>
          <w:iCs w:val="0"/>
          <w:lang w:val="de-CH"/>
        </w:rPr>
      </w:pPr>
      <w:r w:rsidRPr="003D1ECE">
        <w:rPr>
          <w:iCs w:val="0"/>
          <w:noProof/>
          <w:lang w:val="de-CH"/>
        </w:rPr>
        <w:t>der selbstständige Wohnsitz:</w:t>
      </w:r>
      <w:r w:rsidRPr="003D1ECE">
        <w:rPr>
          <w:iCs w:val="0"/>
          <w:lang w:val="de-CH"/>
        </w:rPr>
        <w:t xml:space="preserve"> </w:t>
      </w:r>
      <w:r w:rsidRPr="003D1ECE">
        <w:rPr>
          <w:iCs w:val="0"/>
          <w:noProof/>
          <w:lang w:val="de-CH"/>
        </w:rPr>
        <w:t>Dies ist der Wohnsitz der unabhängigen Person, die grundsätzlich frei wählen kann, wo sie sich niederlassen möchte (Artikel 23 ZGB);</w:t>
      </w:r>
    </w:p>
    <w:p w:rsidR="00352C29" w:rsidRPr="003D1ECE" w:rsidRDefault="00352C29" w:rsidP="00352C29">
      <w:pPr>
        <w:ind w:left="720"/>
        <w:jc w:val="both"/>
        <w:rPr>
          <w:iCs w:val="0"/>
          <w:lang w:val="de-CH"/>
        </w:rPr>
      </w:pPr>
    </w:p>
    <w:p w:rsidR="00352C29" w:rsidRPr="003D1ECE" w:rsidRDefault="00352C29" w:rsidP="00352C29">
      <w:pPr>
        <w:numPr>
          <w:ilvl w:val="0"/>
          <w:numId w:val="19"/>
        </w:numPr>
        <w:jc w:val="both"/>
        <w:rPr>
          <w:iCs w:val="0"/>
          <w:lang w:val="de-CH"/>
        </w:rPr>
      </w:pPr>
      <w:r w:rsidRPr="003D1ECE">
        <w:rPr>
          <w:iCs w:val="0"/>
          <w:noProof/>
          <w:lang w:val="de-CH"/>
        </w:rPr>
        <w:t>der Wohnsitz nicht selbstständiger Personen:</w:t>
      </w:r>
      <w:r w:rsidRPr="003D1ECE">
        <w:rPr>
          <w:iCs w:val="0"/>
          <w:lang w:val="de-CH"/>
        </w:rPr>
        <w:t xml:space="preserve"> </w:t>
      </w:r>
      <w:r w:rsidRPr="003D1ECE">
        <w:rPr>
          <w:iCs w:val="0"/>
          <w:noProof/>
          <w:lang w:val="de-CH"/>
        </w:rPr>
        <w:t>Im Gesetz ist der Wohnsitz bestimmter Personen zwingend festgelegt, unabhängig vom Ort, wo sich die Personen tatsächlich befinden (Artikel 25 ZGB);</w:t>
      </w:r>
    </w:p>
    <w:p w:rsidR="00352C29" w:rsidRPr="003D1ECE" w:rsidRDefault="00352C29" w:rsidP="00352C29">
      <w:pPr>
        <w:pStyle w:val="Paragraphedeliste"/>
        <w:rPr>
          <w:iCs w:val="0"/>
          <w:lang w:val="de-CH"/>
        </w:rPr>
      </w:pPr>
    </w:p>
    <w:p w:rsidR="00352C29" w:rsidRPr="003D1ECE" w:rsidRDefault="00352C29" w:rsidP="00352C29">
      <w:pPr>
        <w:numPr>
          <w:ilvl w:val="0"/>
          <w:numId w:val="19"/>
        </w:numPr>
        <w:jc w:val="both"/>
        <w:rPr>
          <w:iCs w:val="0"/>
          <w:lang w:val="de-CH"/>
        </w:rPr>
      </w:pPr>
      <w:r w:rsidRPr="003D1ECE">
        <w:rPr>
          <w:iCs w:val="0"/>
          <w:noProof/>
          <w:lang w:val="de-CH"/>
        </w:rPr>
        <w:t>der fiktive Wohnsitz oder subsidiäre Wohnsitz:</w:t>
      </w:r>
      <w:r w:rsidRPr="003D1ECE">
        <w:rPr>
          <w:iCs w:val="0"/>
          <w:lang w:val="de-CH"/>
        </w:rPr>
        <w:t xml:space="preserve"> </w:t>
      </w:r>
      <w:r w:rsidRPr="003D1ECE">
        <w:rPr>
          <w:iCs w:val="0"/>
          <w:noProof/>
          <w:lang w:val="de-CH"/>
        </w:rPr>
        <w:t>In Anwendung des Grundsatzes der Notwendigkeit des Wohnsitzes legt das Gesetz fest, wie der Wohnsitz von Personen bestimmt wird, die keinen freiwilligen oder gesetzlichen Wohnsitz haben (Artikel 24 ZGB).</w:t>
      </w:r>
    </w:p>
    <w:p w:rsidR="00352C29" w:rsidRPr="003D1ECE" w:rsidRDefault="00352C29" w:rsidP="00352C29">
      <w:pPr>
        <w:pStyle w:val="Paragraphedeliste"/>
        <w:rPr>
          <w:i/>
          <w:iCs w:val="0"/>
          <w:lang w:val="de-CH"/>
        </w:rPr>
      </w:pPr>
    </w:p>
    <w:p w:rsidR="00352C29" w:rsidRPr="003D1ECE" w:rsidRDefault="00352C29" w:rsidP="00352C29">
      <w:pPr>
        <w:jc w:val="both"/>
        <w:rPr>
          <w:i/>
          <w:iCs w:val="0"/>
          <w:lang w:val="de-CH"/>
        </w:rPr>
      </w:pPr>
    </w:p>
    <w:p w:rsidR="00352C29" w:rsidRPr="003D1ECE" w:rsidRDefault="00352C29" w:rsidP="00352C29">
      <w:pPr>
        <w:jc w:val="both"/>
        <w:rPr>
          <w:i/>
          <w:iCs w:val="0"/>
          <w:sz w:val="20"/>
          <w:lang w:val="de-CH"/>
        </w:rPr>
      </w:pPr>
    </w:p>
    <w:p w:rsidR="00352C29" w:rsidRPr="006620B1" w:rsidRDefault="00352C29" w:rsidP="00352C29">
      <w:pPr>
        <w:pStyle w:val="Titre4"/>
        <w:numPr>
          <w:ilvl w:val="0"/>
          <w:numId w:val="0"/>
        </w:numPr>
        <w:ind w:left="850" w:hanging="850"/>
        <w:rPr>
          <w:rFonts w:cs="Arial"/>
        </w:rPr>
      </w:pPr>
      <w:r w:rsidRPr="003D1ECE">
        <w:br w:type="page"/>
      </w:r>
      <w:r w:rsidRPr="006620B1">
        <w:rPr>
          <w:rFonts w:cs="Arial"/>
          <w:noProof/>
          <w:lang w:val="fr-CH" w:eastAsia="fr-CH"/>
        </w:rPr>
        <w:drawing>
          <wp:anchor distT="0" distB="0" distL="114300" distR="114300" simplePos="0" relativeHeight="251677696" behindDoc="0" locked="1" layoutInCell="1" allowOverlap="1" wp14:anchorId="5D74F498" wp14:editId="6AD84FFF">
            <wp:simplePos x="0" y="0"/>
            <wp:positionH relativeFrom="page">
              <wp:posOffset>6840855</wp:posOffset>
            </wp:positionH>
            <wp:positionV relativeFrom="page">
              <wp:posOffset>180340</wp:posOffset>
            </wp:positionV>
            <wp:extent cx="791845" cy="440055"/>
            <wp:effectExtent l="19050" t="0" r="8255" b="0"/>
            <wp:wrapNone/>
            <wp:docPr id="22" name="Bild 2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Arial"/>
          <w:lang w:eastAsia="fr-FR"/>
        </w:rPr>
        <w:t>Freiwilliger</w:t>
      </w:r>
      <w:r w:rsidRPr="006620B1">
        <w:rPr>
          <w:rFonts w:cs="Arial"/>
          <w:noProof/>
        </w:rPr>
        <w:t xml:space="preserve"> </w:t>
      </w:r>
      <w:r w:rsidRPr="006620B1">
        <w:rPr>
          <w:rFonts w:cs="Arial"/>
          <w:lang w:eastAsia="fr-FR"/>
        </w:rPr>
        <w:t>Wohnsitz</w:t>
      </w:r>
    </w:p>
    <w:p w:rsidR="00352C29" w:rsidRPr="003D1ECE" w:rsidRDefault="00352C29" w:rsidP="00352C29">
      <w:pPr>
        <w:jc w:val="both"/>
        <w:rPr>
          <w:iCs w:val="0"/>
          <w:sz w:val="20"/>
          <w:lang w:val="de-CH"/>
        </w:rPr>
      </w:pPr>
    </w:p>
    <w:p w:rsidR="00352C29" w:rsidRPr="003D1ECE" w:rsidRDefault="00352C29" w:rsidP="00352C29">
      <w:pPr>
        <w:jc w:val="both"/>
        <w:rPr>
          <w:iCs w:val="0"/>
          <w:lang w:val="de-CH"/>
        </w:rPr>
      </w:pPr>
      <w:r w:rsidRPr="003D1ECE">
        <w:rPr>
          <w:iCs w:val="0"/>
          <w:noProof/>
          <w:lang w:val="de-CH"/>
        </w:rPr>
        <w:t>Gemäss Artikel 23 Absatz 1 ZGB befindet sich der Wohnsitz einer Person an dem Orte, wo sie sich mit der Absicht dauernden Verbleibens aufhält.</w:t>
      </w:r>
      <w:r w:rsidRPr="003D1ECE">
        <w:rPr>
          <w:iCs w:val="0"/>
          <w:lang w:val="de-CH"/>
        </w:rPr>
        <w:t xml:space="preserve"> </w:t>
      </w:r>
      <w:r w:rsidRPr="003D1ECE">
        <w:rPr>
          <w:iCs w:val="0"/>
          <w:noProof/>
          <w:lang w:val="de-CH"/>
        </w:rPr>
        <w:t>In dieser Bestimmung sind zwei Bedingungen enthalten, die dem Wohnsitztatbestand zugrunde liegen:</w:t>
      </w:r>
      <w:r w:rsidRPr="003D1ECE">
        <w:rPr>
          <w:iCs w:val="0"/>
          <w:lang w:val="de-CH"/>
        </w:rPr>
        <w:t xml:space="preserve"> </w:t>
      </w:r>
      <w:r w:rsidRPr="003D1ECE">
        <w:rPr>
          <w:iCs w:val="0"/>
          <w:noProof/>
          <w:lang w:val="de-CH"/>
        </w:rPr>
        <w:t>ein räumlicher Bezug, das heisst der Aufenthaltsort an einem bestimmten Ort, und ein persönlicher Bezug, das heisst, die Absicht, sich an diesem Ort niederzulassen.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Begriff des Aufenthaltsorts setzt einen Aufenthalt von einer bestimmten Dauer, an einem festgelegten Ort sowie die Herstellung engerer Beziehungen voraus.</w:t>
      </w:r>
      <w:r w:rsidRPr="003D1ECE">
        <w:rPr>
          <w:iCs w:val="0"/>
          <w:lang w:val="de-CH"/>
        </w:rPr>
        <w:t xml:space="preserve"> </w:t>
      </w:r>
      <w:r w:rsidRPr="003D1ECE">
        <w:rPr>
          <w:iCs w:val="0"/>
          <w:noProof/>
          <w:lang w:val="de-CH"/>
        </w:rPr>
        <w:t>Der Begriff impliziert somit, dass objektiv eine besonders enge Beziehung zwischen einer Person und einem festgelegten Ort festgestellt werden kann.</w:t>
      </w:r>
      <w:r w:rsidRPr="003D1ECE">
        <w:rPr>
          <w:iCs w:val="0"/>
          <w:lang w:val="de-CH"/>
        </w:rPr>
        <w:t xml:space="preserve"> </w:t>
      </w:r>
      <w:r w:rsidRPr="003D1ECE">
        <w:rPr>
          <w:iCs w:val="0"/>
          <w:noProof/>
          <w:lang w:val="de-CH"/>
        </w:rPr>
        <w:t>Der Aufenthaltsort darf aber nicht mit dem Wohnsitz selbst verwechselt werden, der zudem die Absicht, sich niederzulassen, voraussetzt.</w:t>
      </w:r>
      <w:r w:rsidRPr="003D1ECE">
        <w:rPr>
          <w:iCs w:val="0"/>
          <w:lang w:val="de-CH"/>
        </w:rPr>
        <w:t xml:space="preserve"> </w:t>
      </w:r>
      <w:r w:rsidRPr="003D1ECE">
        <w:rPr>
          <w:iCs w:val="0"/>
          <w:noProof/>
          <w:lang w:val="de-CH"/>
        </w:rPr>
        <w:t>Der Aufenthalt unterscheidet sich auch von der einfachen Anwesenheit, die die Tatsache bezeichnet, dass sich jemand vorübergehend oder rein zufällig an einem festgelegten Ort befindet, z.B. anlässlich eines Besuchs, eines Sportanlasses usw.</w:t>
      </w:r>
      <w:r w:rsidRPr="003D1ECE">
        <w:rPr>
          <w:iCs w:val="0"/>
          <w:lang w:val="de-CH"/>
        </w:rPr>
        <w:t xml:space="preserve"> </w:t>
      </w:r>
      <w:r w:rsidRPr="003D1ECE">
        <w:rPr>
          <w:iCs w:val="0"/>
          <w:noProof/>
          <w:lang w:val="de-CH"/>
        </w:rPr>
        <w:t>Der Aufenthaltsort sowie der Wohnsitz setzen keinen fortwährenden Aufenthalt voraus.</w:t>
      </w:r>
      <w:r w:rsidRPr="003D1ECE">
        <w:rPr>
          <w:iCs w:val="0"/>
          <w:lang w:val="de-CH"/>
        </w:rPr>
        <w:t xml:space="preserve"> </w:t>
      </w:r>
      <w:r w:rsidRPr="003D1ECE">
        <w:rPr>
          <w:iCs w:val="0"/>
          <w:noProof/>
          <w:lang w:val="de-CH"/>
        </w:rPr>
        <w:t>Es ist ohne Weiteres möglich, an einem bestimmten Ort Wohnsitz zu nehmen, ohne sich deshalb dauernd dort befinden zu müssen.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Absicht, sich für eine bestimmte Dauer niederzulassen, umfasst zwei wichtige Elemente.</w:t>
      </w:r>
      <w:r w:rsidRPr="003D1ECE">
        <w:rPr>
          <w:iCs w:val="0"/>
          <w:lang w:val="de-CH"/>
        </w:rPr>
        <w:t xml:space="preserve"> </w:t>
      </w:r>
      <w:r w:rsidRPr="003D1ECE">
        <w:rPr>
          <w:iCs w:val="0"/>
          <w:noProof/>
          <w:lang w:val="de-CH"/>
        </w:rPr>
        <w:t>Die betroffene Person muss die Absicht haben, sich an den Ort ihres Aufenthalts zu binden.</w:t>
      </w:r>
      <w:r w:rsidRPr="003D1ECE">
        <w:rPr>
          <w:iCs w:val="0"/>
          <w:lang w:val="de-CH"/>
        </w:rPr>
        <w:t xml:space="preserve"> </w:t>
      </w:r>
      <w:r w:rsidRPr="003D1ECE">
        <w:rPr>
          <w:iCs w:val="0"/>
          <w:noProof/>
          <w:lang w:val="de-CH"/>
        </w:rPr>
        <w:t>Es handelt sich dabei nicht um eine innere, subjektive oder versteckte Absicht, sondern sie muss, ganz im Gegenteil, objektiv aus den äusseren Umständen hervorgehen.</w:t>
      </w:r>
      <w:r w:rsidRPr="003D1ECE">
        <w:rPr>
          <w:iCs w:val="0"/>
          <w:lang w:val="de-CH"/>
        </w:rPr>
        <w:t xml:space="preserve"> </w:t>
      </w:r>
      <w:r w:rsidRPr="003D1ECE">
        <w:rPr>
          <w:iCs w:val="0"/>
          <w:noProof/>
          <w:lang w:val="de-CH"/>
        </w:rPr>
        <w:t>Der Vertrauensgrundsatz fordert, dass die Absicht für Dritte erkennbar sein muss.</w:t>
      </w:r>
      <w:r w:rsidRPr="003D1ECE">
        <w:rPr>
          <w:iCs w:val="0"/>
          <w:lang w:val="de-CH"/>
        </w:rPr>
        <w:t xml:space="preserve"> </w:t>
      </w:r>
      <w:r w:rsidRPr="003D1ECE">
        <w:rPr>
          <w:iCs w:val="0"/>
          <w:noProof/>
          <w:lang w:val="de-CH"/>
        </w:rPr>
        <w:t>Die betroffene Person muss die Absicht haben, sich für eine bestimmte Dauer niederzulassen.</w:t>
      </w:r>
      <w:r w:rsidRPr="003D1ECE">
        <w:rPr>
          <w:iCs w:val="0"/>
          <w:lang w:val="de-CH"/>
        </w:rPr>
        <w:t xml:space="preserve"> </w:t>
      </w:r>
      <w:r w:rsidRPr="003D1ECE">
        <w:rPr>
          <w:iCs w:val="0"/>
          <w:noProof/>
          <w:lang w:val="de-CH"/>
        </w:rPr>
        <w:t>Entscheidend ist dabei der Zweck des Aufenthalts an einem festgelegten Ort.</w:t>
      </w:r>
      <w:r w:rsidRPr="003D1ECE">
        <w:rPr>
          <w:iCs w:val="0"/>
          <w:lang w:val="de-CH"/>
        </w:rPr>
        <w:t xml:space="preserve"> </w:t>
      </w:r>
      <w:r w:rsidRPr="003D1ECE">
        <w:rPr>
          <w:iCs w:val="0"/>
          <w:noProof/>
          <w:lang w:val="de-CH"/>
        </w:rPr>
        <w:t>Aus der Absicht, sich niederzulassen, muss klar der Wille hervorgehen, den Ort zum Mittelpunkt ihrer Tätigkeiten, persönlichen und beruflichen Beziehungen zu machen.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Aufenthalt an einem Orte zu besonderen Zwecken genügt nicht, um einen Wohnsitz zu begründen.</w:t>
      </w:r>
      <w:r w:rsidRPr="003D1ECE">
        <w:rPr>
          <w:iCs w:val="0"/>
          <w:lang w:val="de-CH"/>
        </w:rPr>
        <w:t xml:space="preserve"> </w:t>
      </w:r>
      <w:r w:rsidRPr="003D1ECE">
        <w:rPr>
          <w:iCs w:val="0"/>
          <w:noProof/>
          <w:lang w:val="de-CH"/>
        </w:rPr>
        <w:t>Dies ist in Artikel 26 ZGB festgelegt, der sich auf den Besuch einer Lehranstalt sowie die Unterbringung in einer Erziehungs-, Versorgungs-, Heil- oder Strafanstalt bezieht.</w:t>
      </w:r>
      <w:r w:rsidRPr="003D1ECE">
        <w:rPr>
          <w:iCs w:val="0"/>
          <w:lang w:val="de-CH"/>
        </w:rPr>
        <w:t xml:space="preserve"> </w:t>
      </w:r>
      <w:r w:rsidRPr="003D1ECE">
        <w:rPr>
          <w:iCs w:val="0"/>
          <w:noProof/>
          <w:lang w:val="de-CH"/>
        </w:rPr>
        <w:t>Voraussetzung für den Wohnsitz ist somit, dass eine Person sich ausschliesslich in einer Anstalt befindet, um dort zu leben und dort den Mittelpunkt all ihrer Aktivitäten zu haben:</w:t>
      </w:r>
      <w:r w:rsidRPr="003D1ECE">
        <w:rPr>
          <w:iCs w:val="0"/>
          <w:lang w:val="de-CH"/>
        </w:rPr>
        <w:t xml:space="preserve"> </w:t>
      </w:r>
      <w:r w:rsidRPr="003D1ECE">
        <w:rPr>
          <w:iCs w:val="0"/>
          <w:noProof/>
          <w:lang w:val="de-CH"/>
        </w:rPr>
        <w:t>der Aufenthalt an sich muss ein Ziel sein.</w:t>
      </w:r>
      <w:r w:rsidRPr="003D1ECE">
        <w:rPr>
          <w:iCs w:val="0"/>
          <w:lang w:val="de-CH"/>
        </w:rPr>
        <w:t xml:space="preserve"> </w:t>
      </w:r>
      <w:r w:rsidRPr="003D1ECE">
        <w:rPr>
          <w:iCs w:val="0"/>
          <w:noProof/>
          <w:lang w:val="de-CH"/>
        </w:rPr>
        <w:t>Artikel 26 ZGB enthält jedoch nur eine Vermutung, dass der Aufenthalt in einer Anstalt nicht der Absicht entspricht, diesen Ort zum Lebensmittelpunkt zu machen; es ist daher nicht auszuschliessen, dass eine Person, die freiwillig in eine solche Anstalt eintritt, beschliesst, sie zum Mittelpunkt ihrer persönlichen und beruflichen Beziehungen zu machen.</w:t>
      </w:r>
      <w:r w:rsidRPr="003D1ECE">
        <w:rPr>
          <w:iCs w:val="0"/>
          <w:lang w:val="de-CH"/>
        </w:rPr>
        <w:t xml:space="preserve"> </w:t>
      </w:r>
      <w:r w:rsidRPr="003D1ECE">
        <w:rPr>
          <w:iCs w:val="0"/>
          <w:noProof/>
          <w:lang w:val="de-CH"/>
        </w:rPr>
        <w:t>Insbesondere kann dies bei Heimen für betagte Personen der Fall sein.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Den Beweis des Wohnsitzes muss durch die Person erbracht werden, die daraus Rechte ableiten möchte (Artikel 8 ZGB).</w:t>
      </w:r>
      <w:r w:rsidRPr="003D1ECE">
        <w:rPr>
          <w:iCs w:val="0"/>
          <w:lang w:val="de-CH"/>
        </w:rPr>
        <w:t xml:space="preserve"> </w:t>
      </w:r>
      <w:r w:rsidRPr="003D1ECE">
        <w:rPr>
          <w:iCs w:val="0"/>
          <w:noProof/>
          <w:lang w:val="de-CH"/>
        </w:rPr>
        <w:t>Die Hinterlegung der Papiere, der Erhalt einer Aufenthaltsbewilligung, das Zahlen der Steuern sowie die Ausübung der politischen Rechte sind keine entscheidenden Beweise, sondern lediglich Indizien.</w:t>
      </w:r>
    </w:p>
    <w:p w:rsidR="00352C29" w:rsidRPr="003D1ECE" w:rsidRDefault="00352C29" w:rsidP="00352C29">
      <w:pPr>
        <w:jc w:val="both"/>
        <w:rPr>
          <w:iCs w:val="0"/>
          <w:lang w:val="de-CH"/>
        </w:rPr>
      </w:pPr>
    </w:p>
    <w:p w:rsidR="00352C29" w:rsidRPr="003D1ECE" w:rsidRDefault="00352C29" w:rsidP="00352C29">
      <w:pPr>
        <w:jc w:val="both"/>
        <w:rPr>
          <w:iCs w:val="0"/>
          <w:sz w:val="20"/>
          <w:lang w:val="de-CH"/>
        </w:rPr>
      </w:pPr>
    </w:p>
    <w:p w:rsidR="00352C29" w:rsidRPr="000910C6" w:rsidRDefault="00352C29" w:rsidP="00352C29">
      <w:pPr>
        <w:pStyle w:val="Titre4"/>
        <w:numPr>
          <w:ilvl w:val="0"/>
          <w:numId w:val="0"/>
        </w:numPr>
        <w:ind w:left="850" w:hanging="850"/>
        <w:rPr>
          <w:sz w:val="22"/>
          <w:szCs w:val="22"/>
        </w:rPr>
      </w:pPr>
      <w:r w:rsidRPr="000910C6">
        <w:rPr>
          <w:rFonts w:cs="Arial"/>
          <w:sz w:val="22"/>
          <w:szCs w:val="22"/>
          <w:lang w:eastAsia="fr-FR"/>
        </w:rPr>
        <w:t>4.2.1.1.</w:t>
      </w:r>
      <w:r w:rsidRPr="000910C6">
        <w:rPr>
          <w:rFonts w:cs="Arial"/>
          <w:sz w:val="22"/>
          <w:szCs w:val="22"/>
          <w:lang w:eastAsia="fr-FR"/>
        </w:rPr>
        <w:tab/>
        <w:t>Legaler Wohnsitz</w:t>
      </w:r>
    </w:p>
    <w:p w:rsidR="00352C29" w:rsidRPr="003D1ECE" w:rsidRDefault="00352C29" w:rsidP="00352C29">
      <w:pPr>
        <w:jc w:val="both"/>
        <w:rPr>
          <w:b/>
          <w:iCs w:val="0"/>
          <w:sz w:val="20"/>
          <w:lang w:val="de-CH"/>
        </w:rPr>
      </w:pPr>
    </w:p>
    <w:p w:rsidR="00352C29" w:rsidRPr="003D1ECE" w:rsidRDefault="00352C29" w:rsidP="00352C29">
      <w:pPr>
        <w:jc w:val="both"/>
        <w:rPr>
          <w:iCs w:val="0"/>
          <w:lang w:val="de-CH"/>
        </w:rPr>
      </w:pPr>
      <w:r w:rsidRPr="003D1ECE">
        <w:rPr>
          <w:iCs w:val="0"/>
          <w:noProof/>
          <w:lang w:val="de-CH"/>
        </w:rPr>
        <w:t>Der Wohnsitz von Kindern ist in Artikel 25 Absatz 1 ZGB geregelt.</w:t>
      </w:r>
      <w:r w:rsidRPr="003D1ECE">
        <w:rPr>
          <w:iCs w:val="0"/>
          <w:lang w:val="de-CH"/>
        </w:rPr>
        <w:t xml:space="preserve"> </w:t>
      </w:r>
      <w:r w:rsidRPr="003D1ECE">
        <w:rPr>
          <w:iCs w:val="0"/>
          <w:noProof/>
          <w:lang w:val="de-CH"/>
        </w:rPr>
        <w:t>Als Wohnsitz des Kindes unter elterlicher Sorge gilt der Wohnsitz der Eltern.</w:t>
      </w:r>
      <w:r w:rsidRPr="003D1ECE">
        <w:rPr>
          <w:iCs w:val="0"/>
          <w:lang w:val="de-CH"/>
        </w:rPr>
        <w:t xml:space="preserve"> </w:t>
      </w:r>
      <w:r w:rsidRPr="003D1ECE">
        <w:rPr>
          <w:iCs w:val="0"/>
          <w:noProof/>
          <w:lang w:val="de-CH"/>
        </w:rPr>
        <w:t>Wenn die Eltern keinen gemeinsamen Wohnsitz haben, gilt für das Kind der Wohnsitz des Elternteils, unter dessen Obhut es gemäss Artikel 297 und 310 ZGB steht.</w:t>
      </w:r>
      <w:r w:rsidRPr="003D1ECE">
        <w:rPr>
          <w:iCs w:val="0"/>
          <w:lang w:val="de-CH"/>
        </w:rPr>
        <w:t xml:space="preserve"> </w:t>
      </w:r>
      <w:r w:rsidRPr="003D1ECE">
        <w:rPr>
          <w:iCs w:val="0"/>
          <w:noProof/>
          <w:lang w:val="de-CH"/>
        </w:rPr>
        <w:t>Wenn nur ein Elternteil die elterliche Sorge innehat, ist selbstverständlich, dass dessen Wohnsitz als Wohnsitz des Kindes gilt.</w:t>
      </w:r>
      <w:r w:rsidRPr="003D1ECE">
        <w:rPr>
          <w:iCs w:val="0"/>
          <w:lang w:val="de-CH"/>
        </w:rPr>
        <w:t xml:space="preserve"> </w:t>
      </w:r>
      <w:r w:rsidRPr="003D1ECE">
        <w:rPr>
          <w:iCs w:val="0"/>
          <w:noProof/>
          <w:lang w:val="de-CH"/>
        </w:rPr>
        <w:t xml:space="preserve">Im Falle, dass </w:t>
      </w:r>
      <w:r w:rsidRPr="003D1ECE">
        <w:rPr>
          <w:noProof/>
          <w:lang w:val="fr-CH" w:eastAsia="fr-CH"/>
        </w:rPr>
        <w:drawing>
          <wp:anchor distT="0" distB="0" distL="114300" distR="114300" simplePos="0" relativeHeight="251678720" behindDoc="0" locked="1" layoutInCell="1" allowOverlap="1" wp14:anchorId="0781CF3E" wp14:editId="19F83CB1">
            <wp:simplePos x="0" y="0"/>
            <wp:positionH relativeFrom="page">
              <wp:posOffset>6840855</wp:posOffset>
            </wp:positionH>
            <wp:positionV relativeFrom="page">
              <wp:posOffset>180340</wp:posOffset>
            </wp:positionV>
            <wp:extent cx="791845" cy="440055"/>
            <wp:effectExtent l="19050" t="0" r="8255" b="0"/>
            <wp:wrapNone/>
            <wp:docPr id="23" name="Bild 2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keiner der Elternteile, trotz elterlicher Sorge, die Obhut über das Kind hat, so gilt der Aufenthaltsort als Wohnsitz.</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Kraft Artikel 25 Absatz 2 ZGB haben bevormundete Personen ihren Wohnsitz am Sitz der Vormundschaftsbehörde und nicht am Wohnsitz des Vormunds.</w:t>
      </w: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4.2.1.2.</w:t>
      </w:r>
      <w:r w:rsidRPr="000910C6">
        <w:rPr>
          <w:noProof/>
          <w:sz w:val="22"/>
          <w:szCs w:val="22"/>
        </w:rPr>
        <w:tab/>
        <w:t>Fiktiver oder subsidiärer Wohnsitz</w:t>
      </w:r>
    </w:p>
    <w:p w:rsidR="00352C29" w:rsidRPr="003D1ECE" w:rsidRDefault="00352C29" w:rsidP="00352C29">
      <w:pPr>
        <w:jc w:val="both"/>
        <w:rPr>
          <w:iCs w:val="0"/>
          <w:sz w:val="20"/>
          <w:lang w:val="de-CH"/>
        </w:rPr>
      </w:pPr>
    </w:p>
    <w:p w:rsidR="00352C29" w:rsidRPr="003D1ECE" w:rsidRDefault="00352C29" w:rsidP="00352C29">
      <w:pPr>
        <w:jc w:val="both"/>
        <w:rPr>
          <w:iCs w:val="0"/>
          <w:lang w:val="de-CH"/>
        </w:rPr>
      </w:pPr>
      <w:r w:rsidRPr="003D1ECE">
        <w:rPr>
          <w:iCs w:val="0"/>
          <w:noProof/>
          <w:lang w:val="de-CH"/>
        </w:rPr>
        <w:t>Nach dem Grundsatz der Notwendigkeit des Wohnsitzes muss jede Person einen Wohnsitz haben.</w:t>
      </w:r>
      <w:r w:rsidRPr="003D1ECE">
        <w:rPr>
          <w:iCs w:val="0"/>
          <w:lang w:val="de-CH"/>
        </w:rPr>
        <w:t xml:space="preserve"> </w:t>
      </w:r>
      <w:r w:rsidRPr="003D1ECE">
        <w:rPr>
          <w:iCs w:val="0"/>
          <w:noProof/>
          <w:lang w:val="de-CH"/>
        </w:rPr>
        <w:t>Es gibt aber die Möglichkeit, dass weder ein selbstständiger Wohnsitz noch ein unselbstständiger Wohnsitz  besteht.</w:t>
      </w:r>
      <w:r w:rsidRPr="003D1ECE">
        <w:rPr>
          <w:iCs w:val="0"/>
          <w:lang w:val="de-CH"/>
        </w:rPr>
        <w:t xml:space="preserve"> </w:t>
      </w:r>
      <w:r w:rsidRPr="003D1ECE">
        <w:rPr>
          <w:iCs w:val="0"/>
          <w:noProof/>
          <w:lang w:val="de-CH"/>
        </w:rPr>
        <w:t>Artikel 24 ZGB legt für diesen Fall zusätzliche Regeln fest.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In Artikel 24 Absatz 1 ZGB ist der Fall abgedeckt, wenn eine Person einen Wohnsitz aufgibt, ohne einen neuen zu begründen.</w:t>
      </w:r>
      <w:r w:rsidRPr="003D1ECE">
        <w:rPr>
          <w:iCs w:val="0"/>
          <w:lang w:val="de-CH"/>
        </w:rPr>
        <w:t xml:space="preserve"> </w:t>
      </w:r>
      <w:r w:rsidRPr="003D1ECE">
        <w:rPr>
          <w:iCs w:val="0"/>
          <w:noProof/>
          <w:lang w:val="de-CH"/>
        </w:rPr>
        <w:t>Der alte Wohnsitz dieser Person bleibt bestehen, bis sie einen neuen Wohnsitz erworben hat, unabhängig davon ob es sich um einen selbstständigen Wohnsitz (Art. 23 ZGB) oder unselbstständigen Wohnsitz (Artikel 25 ZGB) handelt.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Artikel 24 Absatz 2 ZGB deckt zwei Fälle ab.</w:t>
      </w:r>
      <w:r w:rsidRPr="003D1ECE">
        <w:rPr>
          <w:iCs w:val="0"/>
          <w:lang w:val="de-CH"/>
        </w:rPr>
        <w:t xml:space="preserve"> </w:t>
      </w:r>
      <w:r w:rsidRPr="003D1ECE">
        <w:rPr>
          <w:iCs w:val="0"/>
          <w:noProof/>
          <w:lang w:val="de-CH"/>
        </w:rPr>
        <w:t>Der erste Fall ist die Aufgabe eines Wohnsitzes im Ausland.</w:t>
      </w:r>
      <w:r w:rsidRPr="003D1ECE">
        <w:rPr>
          <w:iCs w:val="0"/>
          <w:lang w:val="de-CH"/>
        </w:rPr>
        <w:t xml:space="preserve"> </w:t>
      </w:r>
      <w:r w:rsidRPr="003D1ECE">
        <w:rPr>
          <w:iCs w:val="0"/>
          <w:noProof/>
          <w:lang w:val="de-CH"/>
        </w:rPr>
        <w:t>In Anwendung von Absatz 1 des Artikels würde in diesem Fall der Wohnsitz im Ausland liegen.</w:t>
      </w:r>
      <w:r w:rsidRPr="003D1ECE">
        <w:rPr>
          <w:iCs w:val="0"/>
          <w:lang w:val="de-CH"/>
        </w:rPr>
        <w:t xml:space="preserve"> </w:t>
      </w:r>
      <w:r w:rsidRPr="003D1ECE">
        <w:rPr>
          <w:iCs w:val="0"/>
          <w:noProof/>
          <w:lang w:val="de-CH"/>
        </w:rPr>
        <w:t>Absatz 2 sieht dafür eine Ausnahme vor, indem ein fiktiver Wohnsitz am Aufenthaltsort in der Schweiz festgelegt wird.</w:t>
      </w:r>
      <w:r w:rsidRPr="003D1ECE">
        <w:rPr>
          <w:iCs w:val="0"/>
          <w:lang w:val="de-CH"/>
        </w:rPr>
        <w:t xml:space="preserve"> </w:t>
      </w:r>
      <w:r w:rsidRPr="003D1ECE">
        <w:rPr>
          <w:iCs w:val="0"/>
          <w:noProof/>
          <w:lang w:val="de-CH"/>
        </w:rPr>
        <w:t>Das Bestehen eines Wohnsitzes im Ausland nach ausländischem Recht ist von keiner Bedeutung, wenn der tatsächliche Wohnsitz im Ausland tatsächlich aufgegeben wurde.</w:t>
      </w:r>
      <w:r w:rsidRPr="003D1ECE">
        <w:rPr>
          <w:iCs w:val="0"/>
          <w:lang w:val="de-CH"/>
        </w:rPr>
        <w:t xml:space="preserve"> </w:t>
      </w:r>
      <w:r w:rsidRPr="003D1ECE">
        <w:rPr>
          <w:iCs w:val="0"/>
          <w:noProof/>
          <w:lang w:val="de-CH"/>
        </w:rPr>
        <w:t>Der Wohnsitz in der Schweiz begründet einen fiktiven Wohnsitz, auch wenn dieser nicht freiwillig gewählt ist (Haft).</w:t>
      </w:r>
      <w:r w:rsidRPr="003D1ECE">
        <w:rPr>
          <w:iCs w:val="0"/>
          <w:lang w:val="de-CH"/>
        </w:rPr>
        <w:t xml:space="preserve"> </w:t>
      </w:r>
      <w:r w:rsidRPr="003D1ECE">
        <w:rPr>
          <w:iCs w:val="0"/>
          <w:noProof/>
          <w:lang w:val="de-CH"/>
        </w:rPr>
        <w:t>Der zweite Fall, der durch Artikel 24 Absatz 2 abgedeckt wird, ist der Fall eines früher begründeten Wohnsitzes, der nicht nachweisbar ist.</w:t>
      </w:r>
      <w:r w:rsidRPr="003D1ECE">
        <w:rPr>
          <w:iCs w:val="0"/>
          <w:lang w:val="de-CH"/>
        </w:rPr>
        <w:t xml:space="preserve"> </w:t>
      </w:r>
      <w:r w:rsidRPr="003D1ECE">
        <w:rPr>
          <w:iCs w:val="0"/>
          <w:noProof/>
          <w:lang w:val="de-CH"/>
        </w:rPr>
        <w:t>Der aktuelle Aufenthaltsort gilt in diesem Fall als Wohnsitz.</w:t>
      </w:r>
      <w:r w:rsidRPr="003D1ECE">
        <w:rPr>
          <w:iCs w:val="0"/>
          <w:lang w:val="de-CH"/>
        </w:rPr>
        <w:t xml:space="preserve"> </w:t>
      </w:r>
      <w:r w:rsidRPr="003D1ECE">
        <w:rPr>
          <w:iCs w:val="0"/>
          <w:noProof/>
          <w:lang w:val="de-CH"/>
        </w:rPr>
        <w:t>Der Aufenthaltsort erhält so die Eigenschaft eines subsidiären Wohnsitzes.</w:t>
      </w:r>
      <w:r w:rsidRPr="003D1ECE">
        <w:rPr>
          <w:iCs w:val="0"/>
          <w:lang w:val="de-CH"/>
        </w:rPr>
        <w:t xml:space="preserve"> </w:t>
      </w:r>
      <w:r w:rsidRPr="003D1ECE">
        <w:rPr>
          <w:iCs w:val="0"/>
          <w:noProof/>
          <w:lang w:val="de-CH"/>
        </w:rPr>
        <w:t>Bei mehreren Aufenthaltsorten wird jener gewählt, zu welchem die Person die engsten Bindungen aufweist.</w:t>
      </w:r>
    </w:p>
    <w:p w:rsidR="00352C29" w:rsidRPr="003D1ECE" w:rsidRDefault="00352C29" w:rsidP="00352C29">
      <w:pPr>
        <w:jc w:val="both"/>
        <w:rPr>
          <w:iCs w:val="0"/>
          <w:lang w:val="de-CH"/>
        </w:rPr>
      </w:pPr>
    </w:p>
    <w:p w:rsidR="00352C29" w:rsidRPr="003D1ECE" w:rsidRDefault="00352C29" w:rsidP="00352C29">
      <w:pPr>
        <w:pStyle w:val="Titre3"/>
      </w:pPr>
      <w:bookmarkStart w:id="65" w:name="_Ressortissants_suisses"/>
      <w:bookmarkStart w:id="66" w:name="_Schweizer_Staatsangehörige"/>
      <w:bookmarkStart w:id="67" w:name="_Toc461444147"/>
      <w:bookmarkEnd w:id="65"/>
      <w:bookmarkEnd w:id="66"/>
      <w:r>
        <w:t>4.2.2.</w:t>
      </w:r>
      <w:r>
        <w:tab/>
      </w:r>
      <w:r w:rsidRPr="003D1ECE">
        <w:t>Schweizer Staatsangehörige</w:t>
      </w:r>
      <w:bookmarkEnd w:id="67"/>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EWK hat zum Ziel, den Behörden und den öffentlichen Verwaltungen die benötigten Grundauskünfte über die Personen, die in einer Gemeinde des Kantons niedergelassen sind oder dort ihren Aufenthaltsort haben, zu erteilen.</w:t>
      </w:r>
      <w:r w:rsidRPr="003D1ECE">
        <w:rPr>
          <w:iCs w:val="0"/>
          <w:lang w:val="de-CH"/>
        </w:rPr>
        <w:t xml:space="preserve"> </w:t>
      </w:r>
      <w:r w:rsidRPr="003D1ECE">
        <w:rPr>
          <w:iCs w:val="0"/>
          <w:noProof/>
          <w:lang w:val="de-CH"/>
        </w:rPr>
        <w:t>Obwohl diese Begriffe gerne verwechselt werden, stimmt der Begriff des Wohnsitzes nicht mit demjenigen der Niederlassung oder des Aufenthalts überein.</w:t>
      </w:r>
      <w:r w:rsidRPr="003D1ECE">
        <w:rPr>
          <w:iCs w:val="0"/>
          <w:lang w:val="de-CH"/>
        </w:rPr>
        <w:t xml:space="preserve"> </w:t>
      </w:r>
      <w:r w:rsidRPr="003D1ECE">
        <w:rPr>
          <w:iCs w:val="0"/>
          <w:noProof/>
          <w:lang w:val="de-CH"/>
        </w:rPr>
        <w:t>Bei ersterem handelt es sich um einen Zuständigkeitsort, der besondere rechtliche Konsequenzen für den Rechtsstatus einer Person hat.</w:t>
      </w:r>
      <w:r w:rsidRPr="003D1ECE">
        <w:rPr>
          <w:iCs w:val="0"/>
          <w:lang w:val="de-CH"/>
        </w:rPr>
        <w:t xml:space="preserve"> </w:t>
      </w:r>
      <w:r w:rsidRPr="003D1ECE">
        <w:rPr>
          <w:iCs w:val="0"/>
          <w:noProof/>
          <w:lang w:val="de-CH"/>
        </w:rPr>
        <w:t>Die letzteren beiden Ausdrücke stammen aus dem Bereich der Polizei und noch genauer aus jenem Bereich der Polizei, der sich mit dem Aufenthaltsort von Personen befasst.</w:t>
      </w:r>
      <w:r w:rsidRPr="003D1ECE">
        <w:rPr>
          <w:iCs w:val="0"/>
          <w:lang w:val="de-CH"/>
        </w:rPr>
        <w:t xml:space="preserve"> </w:t>
      </w:r>
      <w:r w:rsidRPr="003D1ECE">
        <w:rPr>
          <w:iCs w:val="0"/>
          <w:noProof/>
          <w:lang w:val="de-CH"/>
        </w:rPr>
        <w:t>Sie bezeichnen den polizeilich ordnungsgemässen Aufenthalt einer Person an einem bestimmten Ort.</w:t>
      </w:r>
      <w:r w:rsidRPr="003D1ECE">
        <w:rPr>
          <w:iCs w:val="0"/>
          <w:lang w:val="de-CH"/>
        </w:rPr>
        <w:t xml:space="preserve"> </w:t>
      </w:r>
      <w:r w:rsidRPr="003D1ECE">
        <w:rPr>
          <w:iCs w:val="0"/>
          <w:noProof/>
          <w:lang w:val="de-CH"/>
        </w:rPr>
        <w:t>Wenn auch der Wohnsitz auf der einen Seite und die Niederlassung und der Aufenthalt auf der anderen Seite eng zusammenhängen, so müssen sie nicht notwendigerweise übereinstimmen.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Wie auch der Wohnsitz unterliegt auch die Niederlassung dem Grundsatz der Ausschliesslichkeit.</w:t>
      </w:r>
      <w:r w:rsidRPr="003D1ECE">
        <w:rPr>
          <w:iCs w:val="0"/>
          <w:lang w:val="de-CH"/>
        </w:rPr>
        <w:t xml:space="preserve"> </w:t>
      </w:r>
      <w:r w:rsidRPr="003D1ECE">
        <w:rPr>
          <w:iCs w:val="0"/>
          <w:noProof/>
          <w:lang w:val="de-CH"/>
        </w:rPr>
        <w:t>Wenn bei der Bestimmung des Wohnsitzes mehrere Orte in Frage kommen, weil eine Person zu jedem eine Bindung aufweist, erfordert das Prinzip der Ausschliesslichkeit zwingend eine Wahl.</w:t>
      </w:r>
      <w:r w:rsidRPr="003D1ECE">
        <w:rPr>
          <w:iCs w:val="0"/>
          <w:lang w:val="de-CH"/>
        </w:rPr>
        <w:t xml:space="preserve"> </w:t>
      </w:r>
      <w:r w:rsidRPr="003D1ECE">
        <w:rPr>
          <w:iCs w:val="0"/>
          <w:noProof/>
          <w:lang w:val="de-CH"/>
        </w:rPr>
        <w:t>Daraus geht hervor, dass der Begriff des Wohnsitzes meistens mit dem Begriff des zivilrechtlichen Wohnsitzes im Sinne von Artikel 23 ZGB übereinstimmt.</w:t>
      </w:r>
      <w:r w:rsidRPr="003D1ECE">
        <w:rPr>
          <w:iCs w:val="0"/>
          <w:lang w:val="de-CH"/>
        </w:rPr>
        <w:t xml:space="preserve"> </w:t>
      </w:r>
      <w:r w:rsidRPr="003D1ECE">
        <w:rPr>
          <w:iCs w:val="0"/>
          <w:noProof/>
          <w:lang w:val="de-CH"/>
        </w:rPr>
        <w:t>Die grösste Ausnahme betrifft die verschiedenen Fälle des Wohnsitzes von nicht selbstständigen Personen im Sinne von Artikel 25 ZGB.</w:t>
      </w:r>
    </w:p>
    <w:p w:rsidR="00352C29" w:rsidRPr="003D1ECE" w:rsidRDefault="00352C29" w:rsidP="00352C29">
      <w:pPr>
        <w:jc w:val="both"/>
        <w:rPr>
          <w:iCs w:val="0"/>
          <w:lang w:val="de-CH"/>
        </w:rPr>
      </w:pPr>
    </w:p>
    <w:p w:rsidR="00352C29" w:rsidRPr="00CD7D3E" w:rsidRDefault="00352C29" w:rsidP="00352C29">
      <w:pPr>
        <w:pStyle w:val="Titre4"/>
        <w:numPr>
          <w:ilvl w:val="0"/>
          <w:numId w:val="0"/>
        </w:numPr>
        <w:ind w:left="850" w:hanging="850"/>
        <w:rPr>
          <w:sz w:val="22"/>
          <w:szCs w:val="22"/>
        </w:rPr>
      </w:pPr>
      <w:r w:rsidRPr="00CD7D3E">
        <w:rPr>
          <w:noProof/>
          <w:sz w:val="22"/>
          <w:szCs w:val="22"/>
          <w:lang w:val="fr-CH" w:eastAsia="fr-CH"/>
        </w:rPr>
        <w:drawing>
          <wp:anchor distT="0" distB="0" distL="114300" distR="114300" simplePos="0" relativeHeight="251679744" behindDoc="0" locked="1" layoutInCell="1" allowOverlap="1" wp14:anchorId="633D0A7F" wp14:editId="37C88CD1">
            <wp:simplePos x="0" y="0"/>
            <wp:positionH relativeFrom="page">
              <wp:posOffset>6840855</wp:posOffset>
            </wp:positionH>
            <wp:positionV relativeFrom="page">
              <wp:posOffset>180340</wp:posOffset>
            </wp:positionV>
            <wp:extent cx="791845" cy="440055"/>
            <wp:effectExtent l="19050" t="0" r="8255" b="0"/>
            <wp:wrapNone/>
            <wp:docPr id="24" name="Bild 2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D7D3E">
        <w:rPr>
          <w:noProof/>
          <w:sz w:val="22"/>
          <w:szCs w:val="22"/>
        </w:rPr>
        <w:t>4.2.2.1.</w:t>
      </w:r>
      <w:r w:rsidRPr="00CD7D3E">
        <w:rPr>
          <w:noProof/>
          <w:sz w:val="22"/>
          <w:szCs w:val="22"/>
        </w:rPr>
        <w:tab/>
        <w:t>Das Kriterium des Mittelpunkts der Interessen</w:t>
      </w:r>
    </w:p>
    <w:p w:rsidR="00352C29" w:rsidRPr="003D1ECE" w:rsidRDefault="00352C29" w:rsidP="00352C29">
      <w:pPr>
        <w:rPr>
          <w:iCs w:val="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Eintragung als Aufenthalt (im Nebenwohnsitz) oder als Niederlassung (im Hauptwohnsitz) beruht auf einer sorgfältigen Prüfung aller Aspekte, die den Mittelpunkt der Interessen begründen.</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Mittelpunkt der Interessen umfasst mehrere Begriffe (nicht kumulativ und unverbindlich):</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Familienleben (Zivilstand, Mittelpunkt der Interessen der Partnerin/des Partners),</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persönliche Situation (Bedeutung der Wohnung),</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Schulen der Kinder,</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Aufenthaltsdauer,</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Arbeitsort,</w:t>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Teilnahme am Sozialleben der Gemeinde.</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Es ist wichtig, all diese Daten zu berücksichtigen, um den Niederlassungsort oder den Aufenthaltsort zu bestimmen.</w:t>
      </w:r>
      <w:r w:rsidRPr="003D1ECE">
        <w:rPr>
          <w:rFonts w:ascii="Arial" w:hAnsi="Arial"/>
          <w:sz w:val="22"/>
          <w:lang w:val="de-CH"/>
        </w:rPr>
        <w:t xml:space="preserve"> </w:t>
      </w:r>
      <w:r w:rsidRPr="003D1ECE">
        <w:rPr>
          <w:rFonts w:ascii="Arial" w:hAnsi="Arial"/>
          <w:noProof/>
          <w:sz w:val="22"/>
          <w:lang w:val="de-CH"/>
        </w:rPr>
        <w:t>Die Liste ist nicht vollständig, die Vorsteherin oder der Vorsteher kann auch weitere Kriterien berücksichtigen.</w:t>
      </w:r>
    </w:p>
    <w:p w:rsidR="00352C29" w:rsidRPr="003D1ECE" w:rsidRDefault="00352C29" w:rsidP="00352C29">
      <w:pPr>
        <w:rPr>
          <w:iCs w:val="0"/>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Als Personen mit einem Nebenwohnsitz in einer Gemeinde gelten jene Personen, welche zu einem besonderen Zweck und für eine beschränkte Zeit, jedoch wenigstens für drei aufeinanderfolgende Monate oder für drei Monate im gleichen Jahr dort wohnen.</w:t>
      </w:r>
      <w:r w:rsidRPr="003D1ECE">
        <w:rPr>
          <w:rFonts w:ascii="Arial" w:hAnsi="Arial"/>
          <w:sz w:val="22"/>
          <w:lang w:val="de-CH"/>
        </w:rPr>
        <w:t xml:space="preserve"> </w:t>
      </w:r>
      <w:r w:rsidRPr="003D1ECE">
        <w:rPr>
          <w:rFonts w:ascii="Arial" w:hAnsi="Arial"/>
          <w:noProof/>
          <w:sz w:val="22"/>
          <w:lang w:val="de-CH"/>
        </w:rPr>
        <w:t>Die EWK berücksichtig also keine Personen, die auf der Durchreise sind oder die sich nur vorübergehend in einer Gemeinde aufhalten.</w:t>
      </w:r>
      <w:r w:rsidRPr="003D1ECE">
        <w:rPr>
          <w:rFonts w:ascii="Arial" w:hAnsi="Arial"/>
          <w:sz w:val="22"/>
          <w:lang w:val="de-CH"/>
        </w:rPr>
        <w:t xml:space="preserve"> </w:t>
      </w:r>
      <w:r w:rsidRPr="003D1ECE">
        <w:rPr>
          <w:rFonts w:ascii="Arial" w:hAnsi="Arial"/>
          <w:noProof/>
          <w:sz w:val="22"/>
          <w:lang w:val="de-CH"/>
        </w:rPr>
        <w:t>Nur, wenn der zeitweilige Aufenthalt die Gesamtdauer von drei Monaten pro Jahr erreicht oder überschreitet, besteht eine Meldepflicht.</w:t>
      </w:r>
    </w:p>
    <w:p w:rsidR="00352C29" w:rsidRPr="003D1ECE" w:rsidRDefault="00352C29" w:rsidP="00352C29">
      <w:pPr>
        <w:rPr>
          <w:iCs w:val="0"/>
          <w:sz w:val="20"/>
          <w:lang w:val="de-CH"/>
        </w:rPr>
      </w:pPr>
    </w:p>
    <w:p w:rsidR="00352C29" w:rsidRPr="003D1ECE" w:rsidRDefault="00352C29" w:rsidP="00352C29">
      <w:pPr>
        <w:jc w:val="both"/>
        <w:rPr>
          <w:iCs w:val="0"/>
          <w:lang w:val="de-CH"/>
        </w:rPr>
      </w:pPr>
      <w:r w:rsidRPr="003D1ECE">
        <w:rPr>
          <w:iCs w:val="0"/>
          <w:noProof/>
          <w:lang w:val="de-CH"/>
        </w:rPr>
        <w:t>Das Kriterium des Mittelpunkts der Interessen ist nicht für alle Personen und Situationen anwendbar, vor allem im Fall von Personen, die freiwillig oder unfreiwillig in Heimen, Wohnstätten</w:t>
      </w:r>
      <w:r w:rsidR="006A655D">
        <w:rPr>
          <w:iCs w:val="0"/>
          <w:noProof/>
          <w:lang w:val="de-CH"/>
        </w:rPr>
        <w:t xml:space="preserve">, </w:t>
      </w:r>
      <w:r w:rsidRPr="003D1ECE">
        <w:rPr>
          <w:iCs w:val="0"/>
          <w:noProof/>
          <w:lang w:val="de-CH"/>
        </w:rPr>
        <w:t xml:space="preserve">Institutionen oder Strafanstalten wohnen (siehe </w:t>
      </w:r>
      <w:hyperlink w:anchor="_Kollektivhaushalte" w:history="1">
        <w:r w:rsidRPr="003D1ECE">
          <w:rPr>
            <w:rStyle w:val="Lienhypertexte"/>
            <w:iCs w:val="0"/>
            <w:noProof/>
            <w:lang w:val="de-CH"/>
          </w:rPr>
          <w:t>Kollektivhaushalte</w:t>
        </w:r>
      </w:hyperlink>
      <w:r w:rsidRPr="003D1ECE">
        <w:rPr>
          <w:iCs w:val="0"/>
          <w:noProof/>
          <w:lang w:val="de-CH"/>
        </w:rPr>
        <w:t xml:space="preserve"> und </w:t>
      </w:r>
      <w:hyperlink w:anchor="_Les_homes_pour" w:history="1">
        <w:r w:rsidRPr="003D1ECE">
          <w:rPr>
            <w:rStyle w:val="Lienhypertexte"/>
            <w:iCs w:val="0"/>
            <w:noProof/>
            <w:lang w:val="de-CH"/>
          </w:rPr>
          <w:t>Kapitel</w:t>
        </w:r>
      </w:hyperlink>
      <w:r w:rsidRPr="003D1ECE">
        <w:rPr>
          <w:rStyle w:val="Lienhypertexte"/>
          <w:iCs w:val="0"/>
          <w:noProof/>
          <w:lang w:val="de-CH"/>
        </w:rPr>
        <w:t xml:space="preserve"> 13.3</w:t>
      </w:r>
      <w:r w:rsidRPr="003D1ECE">
        <w:rPr>
          <w:iCs w:val="0"/>
          <w:noProof/>
          <w:lang w:val="de-CH"/>
        </w:rPr>
        <w:t>).</w:t>
      </w:r>
    </w:p>
    <w:p w:rsidR="00352C29" w:rsidRPr="003D1ECE" w:rsidRDefault="00352C29" w:rsidP="00352C29">
      <w:pPr>
        <w:tabs>
          <w:tab w:val="left" w:pos="5115"/>
        </w:tabs>
        <w:rPr>
          <w:i/>
          <w:iCs w:val="0"/>
          <w:sz w:val="20"/>
          <w:lang w:val="de-CH"/>
        </w:rPr>
      </w:pPr>
      <w:r w:rsidRPr="003D1ECE">
        <w:rPr>
          <w:i/>
          <w:iCs w:val="0"/>
          <w:sz w:val="20"/>
          <w:lang w:val="de-CH"/>
        </w:rPr>
        <w:tab/>
      </w:r>
    </w:p>
    <w:p w:rsidR="00352C29" w:rsidRPr="003D1ECE" w:rsidRDefault="00352C29" w:rsidP="00352C29">
      <w:pPr>
        <w:pStyle w:val="Titre3"/>
      </w:pPr>
      <w:bookmarkStart w:id="68" w:name="_Etrangers"/>
      <w:bookmarkStart w:id="69" w:name="_Ausländerinnen_und_Ausländer"/>
      <w:bookmarkStart w:id="70" w:name="_Toc461444148"/>
      <w:bookmarkEnd w:id="68"/>
      <w:bookmarkEnd w:id="69"/>
      <w:r>
        <w:t>4.2.3.</w:t>
      </w:r>
      <w:r>
        <w:tab/>
      </w:r>
      <w:r w:rsidRPr="003D1ECE">
        <w:t>Ausländerinnen und Ausländer</w:t>
      </w:r>
      <w:bookmarkEnd w:id="70"/>
    </w:p>
    <w:p w:rsidR="00352C29" w:rsidRPr="003D1ECE" w:rsidRDefault="00352C29" w:rsidP="00352C29">
      <w:pPr>
        <w:rPr>
          <w:i/>
          <w:iCs w:val="0"/>
          <w:lang w:val="de-CH"/>
        </w:rPr>
      </w:pPr>
    </w:p>
    <w:p w:rsidR="00352C29" w:rsidRPr="003D1ECE" w:rsidRDefault="00352C29" w:rsidP="00352C29">
      <w:pPr>
        <w:jc w:val="both"/>
        <w:rPr>
          <w:iCs w:val="0"/>
          <w:u w:val="single"/>
          <w:lang w:val="de-CH"/>
        </w:rPr>
      </w:pPr>
      <w:r w:rsidRPr="003D1ECE">
        <w:rPr>
          <w:iCs w:val="0"/>
          <w:noProof/>
          <w:lang w:val="de-CH"/>
        </w:rPr>
        <w:t>Die Aufenthaltsbewilligung für Ausländerinnen und Ausländer in der Schweiz beruht auf einem Entscheid der Fremdenpolizei.</w:t>
      </w:r>
      <w:r w:rsidRPr="003D1ECE">
        <w:rPr>
          <w:iCs w:val="0"/>
          <w:lang w:val="de-CH"/>
        </w:rPr>
        <w:t xml:space="preserve"> </w:t>
      </w:r>
      <w:r w:rsidRPr="003D1ECE">
        <w:rPr>
          <w:iCs w:val="0"/>
          <w:noProof/>
          <w:lang w:val="de-CH"/>
        </w:rPr>
        <w:t>Die Kriterien zur Bestimmung, ob es sich um den Hauptwohnsitz oder einen Nebenwohnsitz handelt, unterscheiden sich von denjenigen für Schweizer Bürgerinnen und Bürger.</w:t>
      </w:r>
    </w:p>
    <w:p w:rsidR="00352C29" w:rsidRPr="003D1ECE" w:rsidRDefault="00352C29" w:rsidP="00352C29">
      <w:pPr>
        <w:rPr>
          <w:iCs w:val="0"/>
          <w:u w:val="single"/>
          <w:lang w:val="de-CH"/>
        </w:rPr>
      </w:pPr>
    </w:p>
    <w:p w:rsidR="00352C29" w:rsidRPr="003D1ECE" w:rsidRDefault="00352C29" w:rsidP="00352C29">
      <w:pPr>
        <w:rPr>
          <w:iCs w:val="0"/>
          <w:u w:val="single"/>
          <w:lang w:val="de-CH"/>
        </w:rPr>
      </w:pPr>
      <w:r w:rsidRPr="003D1ECE">
        <w:rPr>
          <w:iCs w:val="0"/>
          <w:u w:val="single"/>
          <w:lang w:val="de-CH"/>
        </w:rPr>
        <w:t xml:space="preserve">1. </w:t>
      </w:r>
      <w:r w:rsidRPr="003D1ECE">
        <w:rPr>
          <w:iCs w:val="0"/>
          <w:noProof/>
          <w:u w:val="single"/>
          <w:lang w:val="de-CH"/>
        </w:rPr>
        <w:t>Grundsatz</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Alle Inhaberinnen und Inhaber einer Aufenthaltsbewilligung, die durch das BMA des Kantons Freiburg ausgestellt worden ist, müssen im Hauptwohnsitz in jener Gemeinde eingetragen sein, welche auf der erteilten Bewilligung angegeben ist (ausgenommen Grenzgänger</w:t>
      </w:r>
      <w:r w:rsidRPr="003D1ECE">
        <w:rPr>
          <w:iCs w:val="0"/>
          <w:noProof/>
          <w:lang w:val="de-CH"/>
        </w:rPr>
        <w:softHyphen/>
        <w:t>bewilligung G).</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u w:val="single"/>
          <w:lang w:val="de-CH"/>
        </w:rPr>
        <w:t>Wichtig</w:t>
      </w:r>
      <w:r w:rsidRPr="003D1ECE">
        <w:rPr>
          <w:iCs w:val="0"/>
          <w:noProof/>
          <w:lang w:val="de-CH"/>
        </w:rPr>
        <w:t>:</w:t>
      </w:r>
      <w:r w:rsidRPr="003D1ECE">
        <w:rPr>
          <w:iCs w:val="0"/>
          <w:lang w:val="de-CH"/>
        </w:rPr>
        <w:t xml:space="preserve"> </w:t>
      </w:r>
      <w:r w:rsidRPr="003D1ECE">
        <w:rPr>
          <w:iCs w:val="0"/>
          <w:noProof/>
          <w:lang w:val="de-CH"/>
        </w:rPr>
        <w:t>Der Wohnsitz der Fremdenpolizei, der auf der Bewilligung oder der Kopie der Bewilligung der Fremdenpolizei angegeben ist, entspricht dem tatsächlichen Wohnsitz.</w:t>
      </w:r>
      <w:r w:rsidRPr="003D1ECE">
        <w:rPr>
          <w:iCs w:val="0"/>
          <w:lang w:val="de-CH"/>
        </w:rPr>
        <w:t xml:space="preserve"> </w:t>
      </w:r>
      <w:r w:rsidRPr="003D1ECE">
        <w:rPr>
          <w:iCs w:val="0"/>
          <w:noProof/>
          <w:lang w:val="de-CH"/>
        </w:rPr>
        <w:t>Folglich – besonders in Vormundschaftsfällen, bei Einweisungen bestimmter Minderjähriger in ein Heim – kann es sein, dass der Wohnsitz, der auf der Bewilligung der Fremdenpolizei oder deren Kopie angegeben ist, nicht mit dem gesetzlichen Wohnsitz gemäss Zivilgesetzbuch übereinstimmt, wie ihn die Vorsteherin oder der Vorsteher der Einwohnerkontrolle festgelegt hat.</w:t>
      </w:r>
    </w:p>
    <w:p w:rsidR="00352C29" w:rsidRPr="003D1ECE" w:rsidRDefault="00352C29" w:rsidP="00352C29">
      <w:pPr>
        <w:rPr>
          <w:iCs w:val="0"/>
          <w:lang w:val="de-CH"/>
        </w:rPr>
      </w:pPr>
      <w:r w:rsidRPr="003D1ECE">
        <w:rPr>
          <w:iCs w:val="0"/>
          <w:lang w:val="de-CH"/>
        </w:rPr>
        <w:t> </w:t>
      </w:r>
    </w:p>
    <w:p w:rsidR="00352C29" w:rsidRPr="003D1ECE" w:rsidRDefault="00352C29" w:rsidP="00352C29">
      <w:pPr>
        <w:rPr>
          <w:iCs w:val="0"/>
          <w:u w:val="single"/>
          <w:lang w:val="de-CH"/>
        </w:rPr>
      </w:pPr>
      <w:r w:rsidRPr="003D1ECE">
        <w:rPr>
          <w:iCs w:val="0"/>
          <w:u w:val="single"/>
          <w:lang w:val="de-CH"/>
        </w:rPr>
        <w:br w:type="page"/>
        <w:t xml:space="preserve">2. </w:t>
      </w:r>
      <w:r w:rsidRPr="003D1ECE">
        <w:rPr>
          <w:iCs w:val="0"/>
          <w:noProof/>
          <w:u w:val="single"/>
          <w:lang w:val="de-CH"/>
        </w:rPr>
        <w:t>Grundsatz</w:t>
      </w:r>
    </w:p>
    <w:p w:rsidR="00352C29" w:rsidRPr="003D1ECE" w:rsidRDefault="00352C29" w:rsidP="00352C29">
      <w:pPr>
        <w:rPr>
          <w:iCs w:val="0"/>
          <w:lang w:val="de-CH"/>
        </w:rPr>
      </w:pPr>
      <w:r w:rsidRPr="003D1ECE">
        <w:rPr>
          <w:noProof/>
          <w:lang w:val="fr-CH" w:eastAsia="fr-CH"/>
        </w:rPr>
        <w:drawing>
          <wp:anchor distT="0" distB="0" distL="114300" distR="114300" simplePos="0" relativeHeight="251680768" behindDoc="0" locked="1" layoutInCell="1" allowOverlap="1" wp14:anchorId="23CF103C" wp14:editId="59AE8D43">
            <wp:simplePos x="0" y="0"/>
            <wp:positionH relativeFrom="page">
              <wp:posOffset>6840855</wp:posOffset>
            </wp:positionH>
            <wp:positionV relativeFrom="page">
              <wp:posOffset>180340</wp:posOffset>
            </wp:positionV>
            <wp:extent cx="791845" cy="440055"/>
            <wp:effectExtent l="19050" t="0" r="8255" b="0"/>
            <wp:wrapNone/>
            <wp:docPr id="25" name="Bild 2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rPr>
          <w:iCs w:val="0"/>
          <w:lang w:val="de-CH"/>
        </w:rPr>
      </w:pPr>
      <w:r w:rsidRPr="003D1ECE">
        <w:rPr>
          <w:iCs w:val="0"/>
          <w:noProof/>
          <w:lang w:val="de-CH"/>
        </w:rPr>
        <w:t>Inhaberinnen und Inhaber einer Aufenthaltsbewilligung des Typs G (Grenzgänger), die sich anmelden, sind als Aufenthalter mit Hauptwohnsitz im Ausland einzutragen.</w:t>
      </w:r>
    </w:p>
    <w:p w:rsidR="00352C29" w:rsidRPr="003D1ECE" w:rsidRDefault="00352C29" w:rsidP="00352C29">
      <w:pPr>
        <w:rPr>
          <w:iCs w:val="0"/>
          <w:lang w:val="de-CH"/>
        </w:rPr>
      </w:pPr>
      <w:r w:rsidRPr="003D1ECE">
        <w:rPr>
          <w:iCs w:val="0"/>
          <w:lang w:val="de-CH"/>
        </w:rPr>
        <w:t> </w:t>
      </w:r>
    </w:p>
    <w:p w:rsidR="00352C29" w:rsidRPr="003D1ECE" w:rsidRDefault="00352C29" w:rsidP="00352C29">
      <w:pPr>
        <w:rPr>
          <w:iCs w:val="0"/>
          <w:u w:val="single"/>
          <w:lang w:val="de-CH"/>
        </w:rPr>
      </w:pPr>
      <w:r w:rsidRPr="003D1ECE">
        <w:rPr>
          <w:iCs w:val="0"/>
          <w:u w:val="single"/>
          <w:lang w:val="de-CH"/>
        </w:rPr>
        <w:t xml:space="preserve">3. </w:t>
      </w:r>
      <w:r w:rsidRPr="003D1ECE">
        <w:rPr>
          <w:iCs w:val="0"/>
          <w:noProof/>
          <w:u w:val="single"/>
          <w:lang w:val="de-CH"/>
        </w:rPr>
        <w:t>Grundsatz</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Ausländische Personen, die sich als „Aufenthalter mit Hauptwohnsitz in einer anderen Schweizer Gemeinde in einer Gemeinde anmelden, müssen bei der Anmeldung eine Wohnsitzbestätigung der Gemeinde des Hauptwohnsitzes vorweisen.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eine Ausländerin oder ein Ausländer im Besitz einer gültigen Aufenthaltsbewilligung ist, bedarf sie oder er keiner Bewilligung des BMA, um im Kanton Freiburg einen Neben</w:t>
      </w:r>
      <w:r w:rsidRPr="003D1ECE">
        <w:rPr>
          <w:iCs w:val="0"/>
          <w:noProof/>
          <w:lang w:val="de-CH"/>
        </w:rPr>
        <w:softHyphen/>
        <w:t>wohnsitz zu begründen.</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Ausländerinnen und Ausländer mit einer Aufenthaltsbewilligung eines Schweizer Kantons, die die Wohnsitzgemeinde wechseln möchten, unterliegen denselben Bedingungen wie Schweizer Bürgerinnen und Bürger.</w:t>
      </w:r>
      <w:r w:rsidRPr="003D1ECE">
        <w:rPr>
          <w:iCs w:val="0"/>
          <w:lang w:val="de-CH"/>
        </w:rPr>
        <w:t xml:space="preserve"> </w:t>
      </w:r>
      <w:r w:rsidRPr="003D1ECE">
        <w:rPr>
          <w:iCs w:val="0"/>
          <w:noProof/>
          <w:lang w:val="de-CH"/>
        </w:rPr>
        <w:t>Die Zuzugsgemeinde muss dieses Ereignis der zuständigen kantonalen Behörde melden, das heisst dem BMA.</w:t>
      </w:r>
    </w:p>
    <w:p w:rsidR="00352C29" w:rsidRPr="003D1ECE" w:rsidRDefault="00352C29" w:rsidP="00352C29">
      <w:pPr>
        <w:rPr>
          <w:i/>
          <w:iCs w:val="0"/>
          <w:lang w:val="de-CH"/>
        </w:rPr>
      </w:pPr>
    </w:p>
    <w:p w:rsidR="00352C29" w:rsidRPr="003D1ECE" w:rsidRDefault="00352C29" w:rsidP="00352C29">
      <w:pPr>
        <w:rPr>
          <w:iCs w:val="0"/>
          <w:u w:val="single"/>
          <w:lang w:val="de-CH"/>
        </w:rPr>
      </w:pPr>
      <w:r w:rsidRPr="003D1ECE">
        <w:rPr>
          <w:iCs w:val="0"/>
          <w:u w:val="single"/>
          <w:lang w:val="de-CH"/>
        </w:rPr>
        <w:t xml:space="preserve">4. </w:t>
      </w:r>
      <w:r w:rsidRPr="003D1ECE">
        <w:rPr>
          <w:iCs w:val="0"/>
          <w:noProof/>
          <w:u w:val="single"/>
          <w:lang w:val="de-CH"/>
        </w:rPr>
        <w:t>Grundsatz</w:t>
      </w:r>
    </w:p>
    <w:p w:rsidR="00352C29" w:rsidRPr="003D1ECE" w:rsidRDefault="00352C29" w:rsidP="00352C29">
      <w:pPr>
        <w:rPr>
          <w:iCs w:val="0"/>
          <w:u w:val="single"/>
          <w:lang w:val="de-CH"/>
        </w:rPr>
      </w:pPr>
    </w:p>
    <w:p w:rsidR="00352C29" w:rsidRPr="003D1ECE" w:rsidRDefault="00352C29" w:rsidP="00352C29">
      <w:pPr>
        <w:jc w:val="both"/>
        <w:rPr>
          <w:iCs w:val="0"/>
          <w:lang w:val="de-CH"/>
        </w:rPr>
      </w:pPr>
      <w:r w:rsidRPr="003D1ECE">
        <w:rPr>
          <w:iCs w:val="0"/>
          <w:noProof/>
          <w:lang w:val="de-CH"/>
        </w:rPr>
        <w:t>Ausländerinnen und Ausländer mit einer gültigen Aufenthaltsbewilligung, die freiwillig oder unfreiwillig in einem Kollektivhaushalt auf Kantonsgebiet untergebracht werden, unterliegen demselben Grundsatz zur Eintragung als Aufenthalter oder Niedergelassene wie Schweizer Bürgerinnen und Bürger.</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Ausländische Kinder behalten ihren Hauptwohnsitz bei der Person, die die elterliche Sorge innehat.</w:t>
      </w:r>
      <w:r w:rsidRPr="003D1ECE">
        <w:rPr>
          <w:iCs w:val="0"/>
          <w:lang w:val="de-CH"/>
        </w:rPr>
        <w:t xml:space="preserve"> </w:t>
      </w:r>
      <w:r w:rsidRPr="003D1ECE">
        <w:rPr>
          <w:iCs w:val="0"/>
          <w:noProof/>
          <w:lang w:val="de-CH"/>
        </w:rPr>
        <w:t>Erwachsene Ausländerinnen und Ausländer, die in einer Institution des Gesundheitswesens, für Behinderte oder im Gefängnis untergebracht sind, behalten in der Regel die letzte Gemeinde, in der die Aufenthaltsbewilligung erteilt wurde, als Haupt</w:t>
      </w:r>
      <w:r w:rsidRPr="003D1ECE">
        <w:rPr>
          <w:iCs w:val="0"/>
          <w:noProof/>
          <w:lang w:val="de-CH"/>
        </w:rPr>
        <w:softHyphen/>
        <w:t>wohnsitz.</w:t>
      </w:r>
    </w:p>
    <w:p w:rsidR="00352C29" w:rsidRPr="003D1ECE" w:rsidRDefault="00352C29" w:rsidP="00352C29">
      <w:pPr>
        <w:rPr>
          <w:i/>
          <w:iCs w:val="0"/>
          <w:lang w:val="de-CH"/>
        </w:rPr>
      </w:pPr>
    </w:p>
    <w:p w:rsidR="00352C29" w:rsidRPr="003D1ECE" w:rsidRDefault="00352C29" w:rsidP="00352C29">
      <w:pPr>
        <w:pStyle w:val="Titre3"/>
      </w:pPr>
      <w:bookmarkStart w:id="71" w:name="_Hauptwohnsitz_im_Ausland"/>
      <w:bookmarkStart w:id="72" w:name="_Toc461444149"/>
      <w:bookmarkStart w:id="73" w:name="_Domicile_principal_à"/>
      <w:bookmarkEnd w:id="71"/>
      <w:r>
        <w:t>4.2.4.</w:t>
      </w:r>
      <w:r>
        <w:tab/>
      </w:r>
      <w:r w:rsidRPr="003D1ECE">
        <w:t>Hauptwohnsitz im Ausland</w:t>
      </w:r>
      <w:bookmarkEnd w:id="72"/>
    </w:p>
    <w:bookmarkEnd w:id="73"/>
    <w:p w:rsidR="00352C29" w:rsidRPr="003D1ECE" w:rsidRDefault="00352C29" w:rsidP="00352C29">
      <w:pPr>
        <w:rPr>
          <w:i/>
          <w:iCs w:val="0"/>
          <w:sz w:val="20"/>
          <w:lang w:val="de-CH"/>
        </w:rPr>
      </w:pPr>
    </w:p>
    <w:p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Schweizer Bürgerinnen und Bürger oder Doppelbürgerinnen und Doppelbürger, die sowohl im Ausland als auch in der Schweiz wohnen, unterliegen derselben sorgfältigen Überprüfung des Lebensmittelpunkts zur Bestimmung, ob sie als Aufenthalter oder Niedergelassene eingetragen werden.</w:t>
      </w:r>
    </w:p>
    <w:p w:rsidR="00352C29" w:rsidRPr="003D1ECE" w:rsidRDefault="00352C29" w:rsidP="00352C29">
      <w:pPr>
        <w:pStyle w:val="NormalWeb"/>
        <w:spacing w:before="0" w:beforeAutospacing="0" w:after="0" w:afterAutospacing="0"/>
        <w:jc w:val="both"/>
        <w:rPr>
          <w:rFonts w:ascii="Arial" w:hAnsi="Arial"/>
          <w:i/>
          <w:sz w:val="22"/>
          <w:szCs w:val="22"/>
          <w:lang w:val="de-CH"/>
        </w:rPr>
      </w:pPr>
    </w:p>
    <w:p w:rsidR="00352C29" w:rsidRPr="003D1ECE" w:rsidRDefault="00352C29" w:rsidP="00352C29">
      <w:pPr>
        <w:pStyle w:val="NormalWeb"/>
        <w:spacing w:before="0" w:beforeAutospacing="0" w:after="0" w:afterAutospacing="0"/>
        <w:jc w:val="both"/>
        <w:rPr>
          <w:rFonts w:ascii="Arial" w:hAnsi="Arial"/>
          <w:sz w:val="22"/>
          <w:szCs w:val="22"/>
          <w:lang w:val="de-CH"/>
        </w:rPr>
      </w:pPr>
      <w:r w:rsidRPr="003D1ECE">
        <w:rPr>
          <w:rFonts w:ascii="Arial" w:hAnsi="Arial"/>
          <w:noProof/>
          <w:sz w:val="22"/>
          <w:szCs w:val="22"/>
          <w:lang w:val="de-CH"/>
        </w:rPr>
        <w:t>Für die Eintragung als Nebenwohnsitz kann jedoch die EWK neben einer Wohnsitz</w:t>
      </w:r>
      <w:r w:rsidRPr="003D1ECE">
        <w:rPr>
          <w:rFonts w:ascii="Arial" w:hAnsi="Arial"/>
          <w:noProof/>
          <w:sz w:val="22"/>
          <w:szCs w:val="22"/>
          <w:lang w:val="de-CH"/>
        </w:rPr>
        <w:softHyphen/>
        <w:t>bescheinigung oder an dessen Stelle eine Anmeldebestätigung verlangen, welche die Betroffenen bei der Schweizer Vertretung (Botschaft oder Konsulat), bei welcher sie angemeldet sind, erhalten können.</w:t>
      </w:r>
    </w:p>
    <w:p w:rsidR="00352C29" w:rsidRPr="003D1ECE" w:rsidRDefault="00352C29" w:rsidP="00352C29">
      <w:pPr>
        <w:pStyle w:val="NormalWeb"/>
        <w:spacing w:before="0" w:beforeAutospacing="0" w:after="0" w:afterAutospacing="0"/>
        <w:jc w:val="both"/>
        <w:rPr>
          <w:rFonts w:ascii="Arial" w:hAnsi="Arial"/>
          <w:sz w:val="22"/>
          <w:szCs w:val="22"/>
          <w:lang w:val="de-CH"/>
        </w:rPr>
      </w:pPr>
    </w:p>
    <w:p w:rsidR="00352C29" w:rsidRPr="003D1ECE" w:rsidRDefault="00352C29" w:rsidP="00352C29">
      <w:pPr>
        <w:jc w:val="both"/>
        <w:rPr>
          <w:iCs w:val="0"/>
          <w:szCs w:val="22"/>
          <w:lang w:val="de-CH"/>
        </w:rPr>
      </w:pPr>
      <w:bookmarkStart w:id="74" w:name="_Hlt302037972"/>
      <w:bookmarkStart w:id="75" w:name="_Hlt302037973"/>
      <w:r w:rsidRPr="003D1ECE">
        <w:rPr>
          <w:iCs w:val="0"/>
          <w:noProof/>
          <w:szCs w:val="22"/>
          <w:lang w:val="de-CH"/>
        </w:rPr>
        <w:t>Was Ausländerinnen und Ausländer anbelangt, dürfen nur jene Personen, die sich in der Schweiz aufhalten, einen Hauptwohnsitz im Ausland haben, wenn sie im Besitz einer Grenzgängerbewilligung G sind.</w:t>
      </w:r>
      <w:r w:rsidRPr="003D1ECE">
        <w:rPr>
          <w:iCs w:val="0"/>
          <w:szCs w:val="22"/>
          <w:lang w:val="de-CH"/>
        </w:rPr>
        <w:t xml:space="preserve"> </w:t>
      </w:r>
      <w:r w:rsidRPr="003D1ECE">
        <w:rPr>
          <w:iCs w:val="0"/>
          <w:noProof/>
          <w:szCs w:val="22"/>
          <w:lang w:val="de-CH"/>
        </w:rPr>
        <w:t xml:space="preserve">Mehr Details und Informationen zur Eintragung von ausländischen Personen als Aufenthalter oder Niedergelassene </w:t>
      </w:r>
      <w:hyperlink w:anchor="_Ausländerinnen_und_Ausländer" w:history="1">
        <w:r w:rsidRPr="003D1ECE">
          <w:rPr>
            <w:rStyle w:val="Lienhypertexte"/>
            <w:iCs w:val="0"/>
            <w:noProof/>
            <w:szCs w:val="22"/>
            <w:lang w:val="de-CH"/>
          </w:rPr>
          <w:t>siehe Kapitel 4.2.3.</w:t>
        </w:r>
      </w:hyperlink>
    </w:p>
    <w:bookmarkEnd w:id="74"/>
    <w:bookmarkEnd w:id="75"/>
    <w:p w:rsidR="00352C29" w:rsidRPr="003D1ECE" w:rsidRDefault="00352C29" w:rsidP="00352C29">
      <w:pPr>
        <w:rPr>
          <w:i/>
          <w:iCs w:val="0"/>
          <w:sz w:val="20"/>
          <w:lang w:val="de-CH"/>
        </w:rPr>
      </w:pPr>
    </w:p>
    <w:p w:rsidR="00352C29" w:rsidRDefault="00352C29" w:rsidP="00352C29">
      <w:pPr>
        <w:rPr>
          <w:rFonts w:cs="Arial"/>
          <w:b/>
          <w:bCs/>
          <w:iCs w:val="0"/>
          <w:noProof/>
          <w:szCs w:val="22"/>
          <w:lang w:val="de-CH"/>
        </w:rPr>
      </w:pPr>
      <w:bookmarkStart w:id="76" w:name="_Anwesenheit_an_weniger"/>
      <w:bookmarkStart w:id="77" w:name="_Présence_de_moins"/>
      <w:bookmarkEnd w:id="76"/>
      <w:r w:rsidRPr="007469C2">
        <w:rPr>
          <w:lang w:val="de-CH"/>
        </w:rPr>
        <w:br w:type="page"/>
      </w:r>
    </w:p>
    <w:p w:rsidR="00352C29" w:rsidRPr="003D1ECE" w:rsidRDefault="00352C29" w:rsidP="00352C29">
      <w:pPr>
        <w:pStyle w:val="Titre3"/>
      </w:pPr>
      <w:bookmarkStart w:id="78" w:name="_Toc461444150"/>
      <w:r>
        <w:t>4.2.5.</w:t>
      </w:r>
      <w:r>
        <w:tab/>
      </w:r>
      <w:r w:rsidRPr="003D1ECE">
        <w:t>Anwesenheit an weniger als 90 Tagen (Zweitwohner)</w:t>
      </w:r>
      <w:bookmarkEnd w:id="78"/>
    </w:p>
    <w:bookmarkEnd w:id="77"/>
    <w:p w:rsidR="00352C29" w:rsidRPr="003D1ECE" w:rsidRDefault="00352C29" w:rsidP="00352C29">
      <w:pPr>
        <w:rPr>
          <w:i/>
          <w:iCs w:val="0"/>
          <w:sz w:val="20"/>
          <w:lang w:val="de-CH"/>
        </w:rPr>
      </w:pPr>
    </w:p>
    <w:p w:rsidR="00352C29" w:rsidRPr="003D1ECE" w:rsidRDefault="00352C29" w:rsidP="00352C29">
      <w:pPr>
        <w:jc w:val="both"/>
        <w:rPr>
          <w:iCs w:val="0"/>
          <w:lang w:val="de-CH"/>
        </w:rPr>
      </w:pPr>
      <w:r w:rsidRPr="003D1ECE">
        <w:rPr>
          <w:iCs w:val="0"/>
          <w:noProof/>
          <w:lang w:val="de-CH"/>
        </w:rPr>
        <w:t>Personen, die weniger als drei Monate in einem Jahr, aufeinanderfolgend oder nicht, in einer Gemeinde wohnen, müssen nicht eingetragen werden.</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681792" behindDoc="0" locked="1" layoutInCell="1" allowOverlap="1" wp14:anchorId="186E176A" wp14:editId="5284E957">
            <wp:simplePos x="0" y="0"/>
            <wp:positionH relativeFrom="page">
              <wp:posOffset>6840855</wp:posOffset>
            </wp:positionH>
            <wp:positionV relativeFrom="page">
              <wp:posOffset>180340</wp:posOffset>
            </wp:positionV>
            <wp:extent cx="791845" cy="440055"/>
            <wp:effectExtent l="19050" t="0" r="8255" b="0"/>
            <wp:wrapNone/>
            <wp:docPr id="26" name="Bild 2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Dies betrifft Personen, die eine Zweitwohnung in der Gemeinde haben (Wohnung, Ferienhaus) und nur am Wochenende und/oder in den Ferien dort sind.</w:t>
      </w:r>
      <w:r w:rsidRPr="003D1ECE">
        <w:rPr>
          <w:iCs w:val="0"/>
          <w:lang w:val="de-CH"/>
        </w:rPr>
        <w:t xml:space="preserve"> </w:t>
      </w:r>
      <w:r w:rsidRPr="003D1ECE">
        <w:rPr>
          <w:iCs w:val="0"/>
          <w:noProof/>
          <w:lang w:val="de-CH"/>
        </w:rPr>
        <w:t>Sie sind zwar im Besitz eines Zweitwohnsitzes in der Gemeinde, sie begründen aber keinen Nebenwohnsitz im Sinne des Gesetzes über die Einwohnerkontrolle (Anwesenheit an über 90 Tagen mit Hinterlegung einer Wohnsitzbestätigung der ausstellenden Gemeinde).</w:t>
      </w:r>
    </w:p>
    <w:p w:rsidR="00352C29" w:rsidRPr="003D1ECE" w:rsidRDefault="00352C29" w:rsidP="00352C29">
      <w:pPr>
        <w:jc w:val="both"/>
        <w:rPr>
          <w:iCs w:val="0"/>
          <w:noProof/>
          <w:lang w:val="de-CH"/>
        </w:rPr>
      </w:pPr>
      <w:r w:rsidRPr="003D1ECE">
        <w:rPr>
          <w:iCs w:val="0"/>
          <w:noProof/>
          <w:lang w:val="de-CH"/>
        </w:rPr>
        <w:t>Wenn die Gemeinde solche Personen aus verwaltungsinternen Gründen dennoch in der Gemeindesoftware erfassen muss oder will, kann sie dies tun, sofern die Personen nicht in den eCH94- und eCH99-Dateien enthalten sind, die sie dem BFS übermittelt.</w:t>
      </w:r>
      <w:r w:rsidRPr="003D1ECE">
        <w:rPr>
          <w:i/>
          <w:iCs w:val="0"/>
          <w:lang w:val="de-CH"/>
        </w:rPr>
        <w:t xml:space="preserve"> </w:t>
      </w:r>
      <w:r w:rsidRPr="003D1ECE">
        <w:rPr>
          <w:iCs w:val="0"/>
          <w:noProof/>
          <w:lang w:val="de-CH"/>
        </w:rPr>
        <w:t>Diese Personen müssen also so aufgenommen, d.h. codiert werden, dass sie nicht im Einwohnerregister (EWR) erscheinen, d.h. weder als Niedergelassene noch als Aufenthalter.</w:t>
      </w:r>
    </w:p>
    <w:p w:rsidR="00352C29" w:rsidRPr="003D1ECE" w:rsidRDefault="00352C29" w:rsidP="00352C29">
      <w:pPr>
        <w:jc w:val="both"/>
        <w:rPr>
          <w:i/>
          <w:iCs w:val="0"/>
          <w:sz w:val="20"/>
          <w:lang w:val="de-CH"/>
        </w:rPr>
      </w:pPr>
    </w:p>
    <w:p w:rsidR="00352C29" w:rsidRPr="003D1ECE" w:rsidRDefault="00352C29" w:rsidP="00352C29">
      <w:pPr>
        <w:pStyle w:val="Titre3"/>
      </w:pPr>
      <w:bookmarkStart w:id="79" w:name="_Camping_–_Wohnwagen"/>
      <w:bookmarkStart w:id="80" w:name="_Toc461444151"/>
      <w:bookmarkEnd w:id="79"/>
      <w:r>
        <w:t>4.2.6.</w:t>
      </w:r>
      <w:r>
        <w:tab/>
      </w:r>
      <w:r w:rsidRPr="003D1ECE">
        <w:t>Camping – Wohnwagen</w:t>
      </w:r>
      <w:bookmarkEnd w:id="80"/>
      <w:r w:rsidRPr="003D1ECE">
        <w:t xml:space="preserve"> </w:t>
      </w:r>
    </w:p>
    <w:p w:rsidR="00352C29" w:rsidRPr="003D1ECE" w:rsidRDefault="00352C29" w:rsidP="00352C29">
      <w:pPr>
        <w:jc w:val="both"/>
        <w:rPr>
          <w:i/>
          <w:iCs w:val="0"/>
          <w:lang w:val="de-CH"/>
        </w:rPr>
      </w:pPr>
    </w:p>
    <w:p w:rsidR="00352C29" w:rsidRPr="003D1ECE" w:rsidRDefault="00352C29" w:rsidP="00352C29">
      <w:pPr>
        <w:jc w:val="both"/>
        <w:rPr>
          <w:i/>
          <w:iCs w:val="0"/>
          <w:lang w:val="de-CH"/>
        </w:rPr>
      </w:pPr>
      <w:r w:rsidRPr="003D1ECE">
        <w:rPr>
          <w:iCs w:val="0"/>
          <w:noProof/>
          <w:lang w:val="de-CH"/>
        </w:rPr>
        <w:t>Nur die Gemeinde, auf Beschluss des Gemeinderats, ist befugt, die Hinterlegung der Schriften für Personen, die das ganze Jahr hindurch auf einem Campingplatz/in einem Wohnwagen auf Gemeindegebiet wohnen, zu bewilligen oder nicht.</w:t>
      </w:r>
    </w:p>
    <w:p w:rsidR="00352C29" w:rsidRPr="003D1ECE" w:rsidRDefault="00352C29" w:rsidP="00352C29">
      <w:pPr>
        <w:jc w:val="both"/>
        <w:rPr>
          <w:i/>
          <w:iCs w:val="0"/>
          <w:lang w:val="de-CH"/>
        </w:rPr>
      </w:pPr>
    </w:p>
    <w:p w:rsidR="00352C29" w:rsidRPr="003D1ECE" w:rsidRDefault="00352C29" w:rsidP="00352C29">
      <w:pPr>
        <w:pStyle w:val="Titre3"/>
      </w:pPr>
      <w:bookmarkStart w:id="81" w:name="_Zivilrechtliche_Bevölkerung"/>
      <w:bookmarkStart w:id="82" w:name="_Toc461444152"/>
      <w:bookmarkEnd w:id="81"/>
      <w:r>
        <w:t>4.2.7.</w:t>
      </w:r>
      <w:r>
        <w:tab/>
      </w:r>
      <w:r w:rsidRPr="003D1ECE">
        <w:t>Zivilrechtliche Bevölkerung</w:t>
      </w:r>
      <w:bookmarkEnd w:id="82"/>
    </w:p>
    <w:p w:rsidR="00352C29" w:rsidRDefault="00352C29" w:rsidP="00352C29">
      <w:pPr>
        <w:rPr>
          <w:rFonts w:cs="Arial"/>
          <w:highlight w:val="cyan"/>
          <w:lang w:val="de-CH" w:eastAsia="fr-CH"/>
        </w:rPr>
      </w:pPr>
    </w:p>
    <w:p w:rsidR="00352C29" w:rsidRPr="005756C1" w:rsidRDefault="00352C29" w:rsidP="00352C29">
      <w:pPr>
        <w:jc w:val="both"/>
        <w:rPr>
          <w:rFonts w:cs="Arial"/>
          <w:lang w:val="de-CH" w:eastAsia="fr-CH"/>
        </w:rPr>
      </w:pPr>
      <w:r w:rsidRPr="000910C6">
        <w:rPr>
          <w:rFonts w:cs="Arial"/>
          <w:lang w:val="de-CH" w:eastAsia="fr-CH"/>
        </w:rPr>
        <w:t>Die Definition der zivilrechtlichen Bevölkerung ist gestützt auf die Verordnung des Staatsrates. Sie umfasst:</w:t>
      </w:r>
    </w:p>
    <w:p w:rsidR="00352C29" w:rsidRPr="005756C1" w:rsidRDefault="00352C29" w:rsidP="00352C29">
      <w:pPr>
        <w:rPr>
          <w:rFonts w:cs="Arial"/>
          <w:lang w:val="de-CH" w:eastAsia="fr-CH"/>
        </w:rPr>
      </w:pPr>
    </w:p>
    <w:p w:rsidR="00352C29" w:rsidRPr="003D1ECE" w:rsidRDefault="00352C29" w:rsidP="00352C29">
      <w:pPr>
        <w:numPr>
          <w:ilvl w:val="0"/>
          <w:numId w:val="32"/>
        </w:numPr>
        <w:ind w:left="1418"/>
        <w:rPr>
          <w:rFonts w:cs="Arial"/>
          <w:lang w:val="de-CH" w:eastAsia="fr-CH"/>
        </w:rPr>
      </w:pPr>
      <w:r w:rsidRPr="003D1ECE">
        <w:rPr>
          <w:rFonts w:cs="Arial"/>
          <w:lang w:val="de-CH" w:eastAsia="fr-CH"/>
        </w:rPr>
        <w:t>alle schweizerischen Staatsangehörigen, die im Hauptwohnsitz in einer Schweizer Gemeinde angemeldet sind;</w:t>
      </w:r>
    </w:p>
    <w:p w:rsidR="00352C29" w:rsidRPr="003D1ECE" w:rsidRDefault="00352C29" w:rsidP="00352C29">
      <w:pPr>
        <w:numPr>
          <w:ilvl w:val="0"/>
          <w:numId w:val="32"/>
        </w:numPr>
        <w:ind w:left="1418"/>
        <w:rPr>
          <w:rFonts w:cs="Arial"/>
          <w:lang w:val="de-CH" w:eastAsia="fr-CH"/>
        </w:rPr>
      </w:pPr>
      <w:r w:rsidRPr="003D1ECE">
        <w:rPr>
          <w:rFonts w:cs="Arial"/>
          <w:lang w:val="de-CH" w:eastAsia="fr-CH"/>
        </w:rPr>
        <w:t>ausländische Staatsangehörige mit einer Aufenthalts- oder Niederlassungsbewilligung für mindestens zwölf Monate (Ausweis B oder C oder EDA-Ausweis);</w:t>
      </w:r>
    </w:p>
    <w:p w:rsidR="00352C29" w:rsidRPr="003D1ECE" w:rsidRDefault="00352C29" w:rsidP="00352C29">
      <w:pPr>
        <w:numPr>
          <w:ilvl w:val="0"/>
          <w:numId w:val="32"/>
        </w:numPr>
        <w:ind w:left="1418"/>
        <w:rPr>
          <w:rFonts w:cs="Arial"/>
          <w:lang w:val="de-CH" w:eastAsia="fr-CH"/>
        </w:rPr>
      </w:pPr>
      <w:r w:rsidRPr="003D1ECE">
        <w:rPr>
          <w:rFonts w:cs="Arial"/>
          <w:lang w:val="de-CH" w:eastAsia="fr-CH"/>
        </w:rPr>
        <w:t>ausländische Staatsangehörige mit einer Kurzaufenthaltsbewilligung (Ausweis L) für eine kumulierte Aufenthaltsdauer von mindestens 12 Monaten;</w:t>
      </w:r>
    </w:p>
    <w:p w:rsidR="00352C29" w:rsidRPr="003D1ECE" w:rsidRDefault="00352C29" w:rsidP="00352C29">
      <w:pPr>
        <w:numPr>
          <w:ilvl w:val="0"/>
          <w:numId w:val="32"/>
        </w:numPr>
        <w:ind w:left="1418"/>
        <w:rPr>
          <w:rFonts w:cs="Arial"/>
          <w:lang w:val="de-CH" w:eastAsia="fr-CH"/>
        </w:rPr>
      </w:pPr>
      <w:r w:rsidRPr="003D1ECE">
        <w:rPr>
          <w:rFonts w:cs="Arial"/>
          <w:lang w:val="de-CH" w:eastAsia="fr-CH"/>
        </w:rPr>
        <w:t>Personen im Asylprozess (Ausweis F oder N) mit einer Gesamtaufenthaltsdauer von mindestens zwölf Monaten.</w:t>
      </w:r>
    </w:p>
    <w:p w:rsidR="00352C29" w:rsidRPr="003D1ECE" w:rsidRDefault="00352C29" w:rsidP="00352C29">
      <w:pPr>
        <w:rPr>
          <w:iCs w:val="0"/>
          <w:lang w:val="de-CH"/>
        </w:rPr>
      </w:pPr>
    </w:p>
    <w:p w:rsidR="00352C29" w:rsidRPr="003D1ECE" w:rsidRDefault="00352C29" w:rsidP="00352C29">
      <w:pPr>
        <w:jc w:val="both"/>
        <w:rPr>
          <w:i/>
          <w:iCs w:val="0"/>
          <w:lang w:val="de-CH"/>
        </w:rPr>
      </w:pPr>
      <w:r w:rsidRPr="003D1ECE">
        <w:rPr>
          <w:iCs w:val="0"/>
          <w:noProof/>
          <w:lang w:val="de-CH"/>
        </w:rPr>
        <w:t>Die zivilrechtliche Bevölkerung widerspiegelt die Situation der Gemeinde am 31. Dezember.</w:t>
      </w:r>
      <w:r w:rsidRPr="003D1ECE">
        <w:rPr>
          <w:iCs w:val="0"/>
          <w:lang w:val="de-CH"/>
        </w:rPr>
        <w:t xml:space="preserve"> </w:t>
      </w:r>
      <w:r w:rsidRPr="003D1ECE">
        <w:rPr>
          <w:iCs w:val="0"/>
          <w:noProof/>
          <w:lang w:val="de-CH"/>
        </w:rPr>
        <w:t>Sie wird jedes Jahr berechnet und ist Gegenstand einer Verordnung des Staatsrats.</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Die zivilrechtliche Bevölkerung wird häufig als Grundlage für Verteilschlüssel bei der Kostenaufteilung zwischen den Gemeinden oder zwischen Gemeinden und Kanton zur Finanzierung öffentlicher Aufgaben verwendet.</w:t>
      </w:r>
    </w:p>
    <w:p w:rsidR="00352C29" w:rsidRPr="003D1ECE" w:rsidRDefault="00352C29" w:rsidP="00352C29">
      <w:pPr>
        <w:rPr>
          <w:i/>
          <w:iCs w:val="0"/>
          <w:lang w:val="de-CH"/>
        </w:rPr>
      </w:pPr>
    </w:p>
    <w:p w:rsidR="00352C29" w:rsidRPr="000910C6" w:rsidRDefault="00352C29" w:rsidP="00352C29">
      <w:pPr>
        <w:pStyle w:val="Titre4"/>
        <w:numPr>
          <w:ilvl w:val="0"/>
          <w:numId w:val="0"/>
        </w:numPr>
        <w:ind w:left="850" w:hanging="850"/>
        <w:rPr>
          <w:iCs/>
          <w:sz w:val="22"/>
          <w:szCs w:val="22"/>
        </w:rPr>
      </w:pPr>
      <w:r w:rsidRPr="000910C6">
        <w:rPr>
          <w:sz w:val="22"/>
          <w:szCs w:val="22"/>
        </w:rPr>
        <w:t>4.2.7.1.</w:t>
      </w:r>
      <w:r w:rsidRPr="000910C6">
        <w:rPr>
          <w:sz w:val="22"/>
          <w:szCs w:val="22"/>
        </w:rPr>
        <w:tab/>
        <w:t>Differenzen zwischen der zivilrechtlichen Bevölkerung und der von der Gemeindesoftware berechneten Bevölkerung</w:t>
      </w:r>
    </w:p>
    <w:p w:rsidR="00352C29" w:rsidRPr="003D1ECE" w:rsidRDefault="00352C29" w:rsidP="00352C29">
      <w:pPr>
        <w:rPr>
          <w:i/>
          <w:iCs w:val="0"/>
          <w:lang w:val="de-CH"/>
        </w:rPr>
      </w:pPr>
    </w:p>
    <w:p w:rsidR="00352C29" w:rsidRPr="003D1ECE" w:rsidRDefault="00352C29" w:rsidP="00352C29">
      <w:pPr>
        <w:rPr>
          <w:iCs w:val="0"/>
          <w:color w:val="1F497D"/>
          <w:lang w:val="de-CH"/>
        </w:rPr>
      </w:pPr>
      <w:r w:rsidRPr="003D1ECE">
        <w:rPr>
          <w:iCs w:val="0"/>
          <w:lang w:val="de-CH"/>
        </w:rPr>
        <w:t>Es kann vorkommen, dass die von der Gemeindesoftware berechnete Bevölkerung um eine oder mehrere Einheiten vom Bestand der zivilrechtlichen Bevölkerung abweicht.</w:t>
      </w:r>
    </w:p>
    <w:p w:rsidR="00352C29" w:rsidRPr="003D1ECE" w:rsidRDefault="00352C29" w:rsidP="00352C29">
      <w:pPr>
        <w:rPr>
          <w:iCs w:val="0"/>
          <w:color w:val="1F497D"/>
          <w:lang w:val="de-CH"/>
        </w:rPr>
      </w:pPr>
    </w:p>
    <w:p w:rsidR="00352C29" w:rsidRPr="003D1ECE" w:rsidRDefault="00352C29" w:rsidP="00352C29">
      <w:pPr>
        <w:rPr>
          <w:iCs w:val="0"/>
          <w:lang w:val="de-CH"/>
        </w:rPr>
      </w:pPr>
      <w:r w:rsidRPr="003D1ECE">
        <w:rPr>
          <w:iCs w:val="0"/>
          <w:lang w:val="de-CH"/>
        </w:rPr>
        <w:t>Es gibt verschiedene Erklärungen für diese Differenzen:</w:t>
      </w:r>
    </w:p>
    <w:p w:rsidR="00352C29" w:rsidRPr="003D1ECE" w:rsidRDefault="00352C29" w:rsidP="00352C29">
      <w:pPr>
        <w:rPr>
          <w:iCs w:val="0"/>
          <w:lang w:val="de-CH"/>
        </w:rPr>
      </w:pPr>
    </w:p>
    <w:p w:rsidR="00352C29" w:rsidRPr="003D1ECE" w:rsidRDefault="00352C29" w:rsidP="00352C29">
      <w:pPr>
        <w:pStyle w:val="Paragraphedeliste"/>
        <w:numPr>
          <w:ilvl w:val="0"/>
          <w:numId w:val="54"/>
        </w:numPr>
        <w:rPr>
          <w:iCs w:val="0"/>
          <w:lang w:val="de-CH"/>
        </w:rPr>
      </w:pPr>
      <w:r w:rsidRPr="003D1ECE">
        <w:rPr>
          <w:iCs w:val="0"/>
          <w:lang w:val="de-CH"/>
        </w:rPr>
        <w:t xml:space="preserve">Obwohl das Datum der Einreise in Schweizer Staatsgebiet der Inhaberinnen und Inhaber von Ausweisen N und F auf den Dokumenten des BMA vermerkt ist, kann diese Information nicht immer in der Gemeindesoftware erfasst werden. Folglich kann sie nicht zur Bestandsberechnung auf den 31. Dezember verwendet werden. Beim BFS hingegen gehört diese Information zu den Basisdaten, die aus SYMIC übernommen werden, und kann demzufolge bearbeitet werden. Ausserdem gehören Personen mit Ausweis N nicht zu den Personen, die in den Einwohnerregistern enthalten sind (siehe </w:t>
      </w:r>
      <w:hyperlink w:anchor="_Eintrag_in_die" w:history="1">
        <w:r w:rsidRPr="003D1ECE">
          <w:rPr>
            <w:rStyle w:val="Lienhypertexte"/>
            <w:iCs w:val="0"/>
            <w:lang w:val="de-CH"/>
          </w:rPr>
          <w:t>Kapitel 13.1</w:t>
        </w:r>
      </w:hyperlink>
      <w:r w:rsidRPr="003D1ECE">
        <w:rPr>
          <w:iCs w:val="0"/>
          <w:lang w:val="de-CH"/>
        </w:rPr>
        <w:t xml:space="preserve"> und </w:t>
      </w:r>
      <w:hyperlink w:anchor="_Gemeinschaftsunterkünfte_für_Asylsu" w:history="1">
        <w:r w:rsidRPr="003D1ECE">
          <w:rPr>
            <w:rStyle w:val="Lienhypertexte"/>
            <w:iCs w:val="0"/>
            <w:lang w:val="de-CH"/>
          </w:rPr>
          <w:t>13.10</w:t>
        </w:r>
      </w:hyperlink>
      <w:r w:rsidRPr="003D1ECE">
        <w:rPr>
          <w:iCs w:val="0"/>
          <w:lang w:val="de-CH"/>
        </w:rPr>
        <w:t xml:space="preserve"> sowie die </w:t>
      </w:r>
      <w:hyperlink r:id="rId101" w:history="1">
        <w:r w:rsidRPr="003D1ECE">
          <w:rPr>
            <w:rStyle w:val="Lienhypertexte"/>
            <w:iCs w:val="0"/>
            <w:lang w:val="de-CH"/>
          </w:rPr>
          <w:t>Weisungen der SJD vom 17. Mai 2010</w:t>
        </w:r>
      </w:hyperlink>
      <w:r w:rsidRPr="003D1ECE">
        <w:rPr>
          <w:iCs w:val="0"/>
          <w:lang w:val="de-CH"/>
        </w:rPr>
        <w:t>).</w:t>
      </w:r>
    </w:p>
    <w:p w:rsidR="00352C29" w:rsidRPr="003D1ECE" w:rsidRDefault="00352C29" w:rsidP="00352C29">
      <w:pPr>
        <w:rPr>
          <w:iCs w:val="0"/>
          <w:lang w:val="de-CH"/>
        </w:rPr>
      </w:pPr>
    </w:p>
    <w:p w:rsidR="00352C29" w:rsidRPr="003D1ECE" w:rsidRDefault="00352C29" w:rsidP="00352C29">
      <w:pPr>
        <w:pStyle w:val="Paragraphedeliste"/>
        <w:numPr>
          <w:ilvl w:val="0"/>
          <w:numId w:val="54"/>
        </w:numPr>
        <w:rPr>
          <w:iCs w:val="0"/>
          <w:lang w:val="de-CH"/>
        </w:rPr>
      </w:pPr>
      <w:r w:rsidRPr="003D1ECE">
        <w:rPr>
          <w:iCs w:val="0"/>
          <w:lang w:val="de-CH"/>
        </w:rPr>
        <w:t xml:space="preserve">Das Zählen einer Person zur zivilrechtlichen Bevölkerung setzt voraus, dass diese nicht vor dem 31. Dezember in einer anderen Gemeinde als </w:t>
      </w:r>
      <w:r w:rsidR="00701D08">
        <w:rPr>
          <w:iCs w:val="0"/>
          <w:lang w:val="de-CH"/>
        </w:rPr>
        <w:t>anwesende</w:t>
      </w:r>
      <w:r w:rsidRPr="003D1ECE">
        <w:rPr>
          <w:iCs w:val="0"/>
          <w:lang w:val="de-CH"/>
        </w:rPr>
        <w:t xml:space="preserve"> (Ankunft) angemeldet worden ist. Denn es ist das Datum der Ankunft in einer Gemeinde, das bestimmt, ob eine Person zum Einwohnerbestand einer Gemeinde gezählt wird oder nicht. Wenn aber eine Person mit einem Wegzugsdatum am 31. Dezember oder früher ihre Ankunft in der neuen Gemeinde erst nach dem 31. Dezember (1. Januar oder später) meldet, wird sie zu den Einwohnern der Wegzugsgemeinde gezählt. Im Gegensatz dazu wird eine Person mit einem Wegzugsdatum am 31. Dezember und dem Ankunftsdatum in der neuen Gemeinde am 31. Dezember oder früher zu den Einwohnern der neuen Gemeinde gezählt.</w:t>
      </w:r>
    </w:p>
    <w:p w:rsidR="00352C29" w:rsidRPr="003D1ECE" w:rsidRDefault="00352C29" w:rsidP="00352C29">
      <w:pPr>
        <w:rPr>
          <w:iCs w:val="0"/>
          <w:lang w:val="de-CH"/>
        </w:rPr>
      </w:pPr>
    </w:p>
    <w:p w:rsidR="00352C29" w:rsidRPr="003D1ECE" w:rsidRDefault="00352C29" w:rsidP="00352C29">
      <w:pPr>
        <w:rPr>
          <w:rFonts w:cs="Arial"/>
          <w:lang w:val="de-CH" w:eastAsia="fr-CH"/>
        </w:rPr>
      </w:pPr>
      <w:r w:rsidRPr="003D1ECE">
        <w:rPr>
          <w:iCs w:val="0"/>
          <w:lang w:val="de-CH"/>
        </w:rPr>
        <w:t>Im Hinblick auf diese Problematik ist die einfachste Lösung, sich zu vergewissern, dass die Ankunfts-/Wegzugsdaten zwischen den Gemeinden kohärent sind. Das heisst, wenn eine Person an einem Tag T aus einer Gemeinde wegzieht, soll ihre Ankunft in der neuen Gemeinde auf das Datum T+1 eingetragen werden.</w:t>
      </w:r>
    </w:p>
    <w:p w:rsidR="00352C29" w:rsidRPr="003D1ECE" w:rsidRDefault="00352C29" w:rsidP="00352C29">
      <w:pPr>
        <w:rPr>
          <w:i/>
          <w:iCs w:val="0"/>
          <w:lang w:val="de-CH"/>
        </w:rPr>
      </w:pPr>
    </w:p>
    <w:p w:rsidR="00352C29" w:rsidRPr="003D1ECE" w:rsidRDefault="00352C29" w:rsidP="00352C29">
      <w:pPr>
        <w:pStyle w:val="Titre1"/>
      </w:pPr>
      <w:bookmarkStart w:id="83" w:name="_Ankunft_(Ankunftserklärung"/>
      <w:bookmarkStart w:id="84" w:name="_/Ankunft_(Ankunftserklärung)"/>
      <w:bookmarkEnd w:id="83"/>
      <w:bookmarkEnd w:id="84"/>
      <w:r w:rsidRPr="003D1ECE">
        <w:br w:type="page"/>
      </w:r>
      <w:bookmarkStart w:id="85" w:name="_Toc461444153"/>
      <w:r w:rsidRPr="003D1ECE">
        <w:rPr>
          <w:lang w:val="fr-CH" w:eastAsia="fr-CH"/>
        </w:rPr>
        <w:drawing>
          <wp:anchor distT="0" distB="0" distL="114300" distR="114300" simplePos="0" relativeHeight="251682816" behindDoc="0" locked="1" layoutInCell="1" allowOverlap="1" wp14:anchorId="4FF89269" wp14:editId="0E159DE4">
            <wp:simplePos x="0" y="0"/>
            <wp:positionH relativeFrom="page">
              <wp:posOffset>6840855</wp:posOffset>
            </wp:positionH>
            <wp:positionV relativeFrom="page">
              <wp:posOffset>180340</wp:posOffset>
            </wp:positionV>
            <wp:extent cx="791845" cy="440055"/>
            <wp:effectExtent l="19050" t="0" r="8255" b="0"/>
            <wp:wrapNone/>
            <wp:docPr id="27" name="Bild 2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Ankunft (Ankunftserklärung)</w:t>
      </w:r>
      <w:bookmarkEnd w:id="85"/>
    </w:p>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86" w:name="_Gesetzliche_Grundlagen_11"/>
      <w:bookmarkStart w:id="87" w:name="_Toc461444154"/>
      <w:bookmarkStart w:id="88" w:name="_Bases_légales_5"/>
      <w:bookmarkEnd w:id="86"/>
      <w:r w:rsidRPr="003D1ECE">
        <w:rPr>
          <w:rFonts w:cs="Times New Roman"/>
          <w:noProof/>
          <w:lang w:val="de-CH"/>
        </w:rPr>
        <w:t>Gesetzliche Grundlagen</w:t>
      </w:r>
      <w:bookmarkEnd w:id="87"/>
    </w:p>
    <w:bookmarkEnd w:id="88"/>
    <w:p w:rsidR="00352C29" w:rsidRPr="003D1ECE" w:rsidRDefault="00352C29" w:rsidP="00352C29">
      <w:pPr>
        <w:rPr>
          <w:i/>
          <w:iCs w:val="0"/>
          <w:lang w:val="de-CH"/>
        </w:rPr>
      </w:pPr>
    </w:p>
    <w:p w:rsidR="00352C29" w:rsidRPr="003D1ECE" w:rsidRDefault="00352C29" w:rsidP="00352C29">
      <w:pPr>
        <w:pStyle w:val="Default"/>
        <w:numPr>
          <w:ilvl w:val="0"/>
          <w:numId w:val="20"/>
        </w:numPr>
        <w:rPr>
          <w:rFonts w:ascii="Arial" w:hAnsi="Arial" w:cs="Times New Roman"/>
          <w:lang w:val="de-CH"/>
        </w:rPr>
      </w:pPr>
      <w:bookmarkStart w:id="89" w:name="_Hlt302052013"/>
      <w:bookmarkStart w:id="90" w:name="_Hlt302052014"/>
      <w:r w:rsidRPr="003D1ECE">
        <w:rPr>
          <w:rFonts w:cs="Times New Roman"/>
          <w:lang w:val="de-CH"/>
        </w:rPr>
        <w:tab/>
      </w:r>
      <w:hyperlink r:id="rId102" w:history="1">
        <w:r w:rsidRPr="003D1ECE">
          <w:rPr>
            <w:rStyle w:val="Lienhypertexte"/>
            <w:rFonts w:ascii="Arial" w:hAnsi="Arial"/>
            <w:b/>
            <w:noProof/>
            <w:lang w:val="de-CH"/>
          </w:rPr>
          <w:t>Bundesgesetz vom 23. Juni 2006 über die Harmonisierung der Einwohnerregister und anderer amtlicher Personenregister</w:t>
        </w:r>
      </w:hyperlink>
      <w:r w:rsidRPr="003D1ECE">
        <w:rPr>
          <w:rFonts w:ascii="Arial" w:hAnsi="Arial" w:cs="Times New Roman"/>
          <w:b/>
          <w:lang w:val="de-CH"/>
        </w:rPr>
        <w:t xml:space="preserve"> </w:t>
      </w:r>
    </w:p>
    <w:bookmarkEnd w:id="89"/>
    <w:bookmarkEnd w:id="90"/>
    <w:p w:rsidR="00352C29" w:rsidRPr="003D1ECE" w:rsidRDefault="00352C29" w:rsidP="00352C29">
      <w:pPr>
        <w:autoSpaceDE w:val="0"/>
        <w:autoSpaceDN w:val="0"/>
        <w:adjustRightInd w:val="0"/>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6 Minimaler Inhalt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Die Einwohnerregister enthalten von jeder Person, die sich niedergelassen hat oder aufhält, mindestens die Daten zu den folgenden Identifikatoren und Merkmalen:</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a. Versichertennummer nach Artikel 50c des Bundesgesetzes vom 20. Dezember 1946 über die Alters- und Hinterlassenenversicherung (AHVG);</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b. Gemeindenummer des Bundesamtes und amtlicher Gemeindename;</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c. Gebäudeidentifikator nach dem eidgenössischen Gebäude- und Wohnungsregister (GWR) des Bundesamtes;</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d. Wohnungsidentifikator nach dem GWR, Haushaltszugehörigkeit und Haushaltsart;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e. amtlicher Name und die anderen in den Zivilstandsregistern beurkundeten Namen einer Person;</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f. alle Vornamen in der richtigen Reihenfolge;</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g. Wohnadresse und Zustelladresse einschliesslich Postleitzahl und Ort;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h. Geburtsdatum und Geburtsort;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i. Heimatorte bei Schweizerinnen und Schweizern;</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j. Geschlecht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k. Zivilstand</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sz w:val="22"/>
                <w:lang w:val="de-CH"/>
              </w:rPr>
              <w:t>l. Zugehörigkeit zu einer öffentlich-rechtlich oder auf andere Weise vom Kanton anerkannten Religionsgemeinschaft;</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m. Staatsangehörigkeit</w:t>
            </w:r>
          </w:p>
          <w:p w:rsidR="00352C29" w:rsidRPr="003D1ECE" w:rsidRDefault="00352C29" w:rsidP="00B11679">
            <w:pPr>
              <w:pStyle w:val="Default"/>
              <w:rPr>
                <w:rFonts w:ascii="Arial" w:hAnsi="Arial" w:cs="Times New Roman"/>
                <w:b/>
                <w:color w:val="auto"/>
                <w:sz w:val="22"/>
                <w:lang w:val="de-CH"/>
              </w:rPr>
            </w:pPr>
            <w:r w:rsidRPr="003D1ECE">
              <w:rPr>
                <w:rFonts w:ascii="Arial" w:hAnsi="Arial" w:cs="Times New Roman"/>
                <w:noProof/>
                <w:sz w:val="22"/>
                <w:lang w:val="de-CH"/>
              </w:rPr>
              <w:t>n. bei Ausländerinnen und Ausländern die Art des Ausweises;</w:t>
            </w: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o. Niederlassung oder Aufenthalt in der Gemeinde;</w:t>
            </w: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noProof/>
                <w:sz w:val="22"/>
                <w:lang w:val="de-CH"/>
              </w:rPr>
              <w:t>p. Niederlassungsgemeinde oder Aufenthaltsgemeinde;</w:t>
            </w:r>
          </w:p>
          <w:p w:rsidR="00352C29" w:rsidRPr="003D1ECE" w:rsidRDefault="00352C29" w:rsidP="00B11679">
            <w:pPr>
              <w:pStyle w:val="Default"/>
              <w:spacing w:before="160" w:after="80"/>
              <w:rPr>
                <w:rFonts w:ascii="Arial" w:hAnsi="Arial" w:cs="Times New Roman"/>
                <w:noProof/>
                <w:sz w:val="22"/>
                <w:lang w:val="de-CH"/>
              </w:rPr>
            </w:pPr>
            <w:r w:rsidRPr="003D1ECE">
              <w:rPr>
                <w:rFonts w:ascii="Arial" w:hAnsi="Arial" w:cs="Times New Roman"/>
                <w:noProof/>
                <w:color w:val="auto"/>
                <w:sz w:val="22"/>
                <w:lang w:val="de-CH"/>
              </w:rPr>
              <w:t>q. bei Zuzug:</w:t>
            </w:r>
            <w:r w:rsidRPr="003D1ECE">
              <w:rPr>
                <w:rFonts w:ascii="Arial" w:hAnsi="Arial" w:cs="Times New Roman"/>
                <w:color w:val="auto"/>
                <w:sz w:val="22"/>
                <w:lang w:val="de-CH"/>
              </w:rPr>
              <w:t xml:space="preserve"> </w:t>
            </w:r>
            <w:r w:rsidRPr="003D1ECE">
              <w:rPr>
                <w:rFonts w:ascii="Arial" w:hAnsi="Arial" w:cs="Times New Roman"/>
                <w:noProof/>
                <w:sz w:val="22"/>
                <w:lang w:val="de-CH"/>
              </w:rPr>
              <w:t>Datum und Herkunftsgemeinde beziehungsweise Herkunftsstaat;</w:t>
            </w:r>
          </w:p>
          <w:p w:rsidR="00352C29" w:rsidRPr="003D1ECE" w:rsidRDefault="00352C29" w:rsidP="00B11679">
            <w:pPr>
              <w:pStyle w:val="Default"/>
              <w:spacing w:before="160" w:after="80"/>
              <w:rPr>
                <w:rFonts w:ascii="Arial" w:hAnsi="Arial" w:cs="Times New Roman"/>
                <w:color w:val="auto"/>
                <w:sz w:val="22"/>
                <w:szCs w:val="22"/>
                <w:lang w:val="de-CH"/>
              </w:rPr>
            </w:pPr>
            <w:r w:rsidRPr="003D1ECE">
              <w:rPr>
                <w:rFonts w:ascii="Arial" w:hAnsi="Arial" w:cs="Times New Roman"/>
                <w:noProof/>
                <w:sz w:val="22"/>
                <w:lang w:val="de-CH"/>
              </w:rPr>
              <w:t xml:space="preserve">r. bei </w:t>
            </w:r>
            <w:r w:rsidRPr="003D1ECE">
              <w:rPr>
                <w:rFonts w:ascii="Arial" w:hAnsi="Arial" w:cs="Times New Roman"/>
                <w:noProof/>
                <w:sz w:val="22"/>
                <w:szCs w:val="22"/>
                <w:lang w:val="de-CH"/>
              </w:rPr>
              <w:t>Wegzug:</w:t>
            </w:r>
            <w:r w:rsidRPr="003D1ECE">
              <w:rPr>
                <w:rFonts w:ascii="Arial" w:hAnsi="Arial" w:cs="Times New Roman"/>
                <w:color w:val="auto"/>
                <w:sz w:val="22"/>
                <w:szCs w:val="22"/>
                <w:lang w:val="de-CH"/>
              </w:rPr>
              <w:t xml:space="preserve"> </w:t>
            </w:r>
            <w:r w:rsidRPr="003D1ECE">
              <w:rPr>
                <w:rFonts w:ascii="Arial" w:hAnsi="Arial" w:cs="Times New Roman"/>
                <w:noProof/>
                <w:sz w:val="22"/>
                <w:szCs w:val="22"/>
                <w:lang w:val="de-CH"/>
              </w:rPr>
              <w:t>Datum und Zielgemeinde beziehungsweise Zielstaat;</w:t>
            </w: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noProof/>
                <w:sz w:val="22"/>
                <w:lang w:val="de-CH"/>
              </w:rPr>
              <w:t>s. bei Umzug in der Gemeinde</w:t>
            </w:r>
            <w:r w:rsidRPr="003D1ECE">
              <w:rPr>
                <w:rFonts w:ascii="Arial" w:hAnsi="Arial" w:cs="Times New Roman"/>
                <w:noProof/>
                <w:color w:val="auto"/>
                <w:sz w:val="22"/>
                <w:lang w:val="de-CH"/>
              </w:rPr>
              <w:t xml:space="preserve"> Datum;</w:t>
            </w:r>
          </w:p>
          <w:p w:rsidR="00352C29" w:rsidRPr="003D1ECE" w:rsidRDefault="00352C29" w:rsidP="00B11679">
            <w:pPr>
              <w:pStyle w:val="Default"/>
              <w:spacing w:before="160" w:after="80"/>
              <w:rPr>
                <w:rFonts w:ascii="Arial" w:hAnsi="Arial" w:cs="Times New Roman"/>
                <w:color w:val="auto"/>
                <w:sz w:val="22"/>
                <w:lang w:val="de-CH"/>
              </w:rPr>
            </w:pPr>
            <w:r w:rsidRPr="003D1ECE">
              <w:rPr>
                <w:rFonts w:ascii="Arial" w:hAnsi="Arial" w:cs="Times New Roman"/>
                <w:noProof/>
                <w:color w:val="auto"/>
                <w:sz w:val="22"/>
                <w:lang w:val="de-CH"/>
              </w:rPr>
              <w:t>t. Stimm- und Wahlrecht auf Bundes-, Kantons- und Gemeindeebene;</w:t>
            </w:r>
          </w:p>
          <w:p w:rsidR="00352C29" w:rsidRPr="003D1ECE" w:rsidRDefault="00352C29" w:rsidP="00701D08">
            <w:pPr>
              <w:pStyle w:val="Default"/>
              <w:spacing w:before="160" w:after="80"/>
              <w:rPr>
                <w:rFonts w:cs="Times New Roman"/>
                <w:lang w:val="de-CH"/>
              </w:rPr>
            </w:pPr>
            <w:r w:rsidRPr="003D1ECE">
              <w:rPr>
                <w:rFonts w:ascii="Arial" w:hAnsi="Arial" w:cs="Times New Roman"/>
                <w:noProof/>
                <w:color w:val="auto"/>
                <w:sz w:val="22"/>
                <w:lang w:val="de-CH"/>
              </w:rPr>
              <w:t>u. Todesdatum</w:t>
            </w:r>
          </w:p>
        </w:tc>
      </w:tr>
    </w:tbl>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numPr>
          <w:ilvl w:val="0"/>
          <w:numId w:val="20"/>
        </w:numPr>
        <w:rPr>
          <w:rFonts w:ascii="Arial" w:hAnsi="Arial" w:cs="Times New Roman"/>
          <w:b/>
          <w:lang w:val="de-CH"/>
        </w:rPr>
      </w:pPr>
      <w:r w:rsidRPr="003D1ECE">
        <w:rPr>
          <w:noProof/>
          <w:lang w:val="fr-CH" w:eastAsia="fr-CH"/>
        </w:rPr>
        <w:drawing>
          <wp:anchor distT="0" distB="0" distL="114300" distR="114300" simplePos="0" relativeHeight="251683840" behindDoc="0" locked="1" layoutInCell="1" allowOverlap="1" wp14:anchorId="6E56DBD6" wp14:editId="153CA0CC">
            <wp:simplePos x="0" y="0"/>
            <wp:positionH relativeFrom="page">
              <wp:posOffset>6840855</wp:posOffset>
            </wp:positionH>
            <wp:positionV relativeFrom="page">
              <wp:posOffset>180340</wp:posOffset>
            </wp:positionV>
            <wp:extent cx="791845" cy="440055"/>
            <wp:effectExtent l="19050" t="0" r="8255" b="0"/>
            <wp:wrapNone/>
            <wp:docPr id="28" name="Bild 2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lang w:val="de-CH"/>
        </w:rPr>
        <w:tab/>
      </w:r>
      <w:hyperlink r:id="rId103" w:history="1">
        <w:r w:rsidRPr="003D1ECE">
          <w:rPr>
            <w:rStyle w:val="Lienhypertexte"/>
            <w:rFonts w:ascii="Arial" w:hAnsi="Arial"/>
            <w:b/>
            <w:lang w:val="de-CH"/>
          </w:rPr>
          <w:t>Gesetz</w:t>
        </w:r>
        <w:r w:rsidRPr="003D1ECE">
          <w:rPr>
            <w:rStyle w:val="Lienhypertexte"/>
            <w:rFonts w:ascii="Arial" w:hAnsi="Arial"/>
            <w:b/>
            <w:noProof/>
            <w:lang w:val="de-CH"/>
          </w:rPr>
          <w:t xml:space="preserve"> über die Einwohnerkontrolle (EKG)</w:t>
        </w:r>
      </w:hyperlink>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661F55">
            <w:pPr>
              <w:pStyle w:val="Default"/>
              <w:spacing w:before="160" w:after="80"/>
              <w:jc w:val="both"/>
              <w:rPr>
                <w:rFonts w:ascii="Arial" w:hAnsi="Arial" w:cs="Times New Roman"/>
                <w:b/>
                <w:color w:val="auto"/>
                <w:sz w:val="22"/>
                <w:lang w:val="de-CH"/>
              </w:rPr>
            </w:pPr>
          </w:p>
          <w:p w:rsidR="00352C29" w:rsidRPr="003D1ECE" w:rsidRDefault="00352C29" w:rsidP="00661F55">
            <w:pPr>
              <w:pStyle w:val="Default"/>
              <w:spacing w:before="160" w:after="80"/>
              <w:jc w:val="both"/>
              <w:rPr>
                <w:rFonts w:ascii="Arial" w:hAnsi="Arial" w:cs="Times New Roman"/>
                <w:b/>
                <w:sz w:val="22"/>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rsidR="00352C29" w:rsidRPr="003D1ECE" w:rsidRDefault="00352C29" w:rsidP="00661F55">
            <w:pPr>
              <w:pStyle w:val="Structure1"/>
              <w:spacing w:after="80"/>
              <w:jc w:val="both"/>
              <w:rPr>
                <w:rFonts w:ascii="Arial" w:hAnsi="Arial" w:cs="Times New Roman"/>
                <w:sz w:val="22"/>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rsidR="00352C29" w:rsidRPr="003D1ECE" w:rsidRDefault="00352C29" w:rsidP="00661F55">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rsidR="00352C29" w:rsidRPr="003D1ECE" w:rsidRDefault="00352C29" w:rsidP="00661F55">
            <w:pPr>
              <w:autoSpaceDE w:val="0"/>
              <w:autoSpaceDN w:val="0"/>
              <w:adjustRightInd w:val="0"/>
              <w:jc w:val="both"/>
              <w:rPr>
                <w:i/>
                <w:iCs w:val="0"/>
                <w:lang w:val="de-CH"/>
              </w:rPr>
            </w:pPr>
          </w:p>
        </w:tc>
      </w:tr>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b/>
                <w:noProof/>
                <w:sz w:val="22"/>
                <w:lang w:val="de-CH"/>
              </w:rPr>
              <w:t>Art. 4 Inhalt der Register</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Einwohnerregister enthalten den minimalen Inhalt nach dem Registerharmonisier</w:t>
            </w:r>
            <w:r w:rsidRPr="003D1ECE">
              <w:rPr>
                <w:rFonts w:ascii="Arial" w:hAnsi="Arial" w:cs="Times New Roman"/>
                <w:noProof/>
                <w:sz w:val="22"/>
                <w:lang w:val="de-CH"/>
              </w:rPr>
              <w:softHyphen/>
              <w:t>ungsgesetz des Bundes (Art. 6 RHG).</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Sie enthalten zudem folgende Daten:</w:t>
            </w:r>
            <w:r w:rsidRPr="003D1ECE">
              <w:rPr>
                <w:rFonts w:ascii="Arial" w:hAnsi="Arial" w:cs="Times New Roman"/>
                <w:sz w:val="22"/>
                <w:lang w:val="de-CH"/>
              </w:rPr>
              <w:t xml:space="preserve"> </w:t>
            </w:r>
          </w:p>
          <w:p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a) die Abstammung</w:t>
            </w:r>
            <w:r w:rsidRPr="003D1ECE">
              <w:rPr>
                <w:rFonts w:ascii="Arial" w:hAnsi="Arial" w:cs="Times New Roman"/>
                <w:sz w:val="22"/>
                <w:lang w:val="de-CH"/>
              </w:rPr>
              <w:t xml:space="preserve"> </w:t>
            </w:r>
          </w:p>
          <w:p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b) die Muttersprache</w:t>
            </w:r>
            <w:r w:rsidRPr="003D1ECE">
              <w:rPr>
                <w:rFonts w:ascii="Arial" w:hAnsi="Arial" w:cs="Times New Roman"/>
                <w:sz w:val="22"/>
                <w:lang w:val="de-CH"/>
              </w:rPr>
              <w:t xml:space="preserve"> </w:t>
            </w:r>
          </w:p>
          <w:p w:rsidR="00352C29" w:rsidRPr="003D1ECE" w:rsidRDefault="00352C29" w:rsidP="00661F55">
            <w:pPr>
              <w:pStyle w:val="Default"/>
              <w:spacing w:after="80"/>
              <w:ind w:left="300" w:hanging="300"/>
              <w:jc w:val="both"/>
              <w:rPr>
                <w:rFonts w:ascii="Arial" w:hAnsi="Arial" w:cs="Times New Roman"/>
                <w:sz w:val="22"/>
                <w:lang w:val="de-CH"/>
              </w:rPr>
            </w:pPr>
            <w:r w:rsidRPr="003D1ECE">
              <w:rPr>
                <w:rFonts w:ascii="Arial" w:hAnsi="Arial" w:cs="Times New Roman"/>
                <w:noProof/>
                <w:sz w:val="22"/>
                <w:lang w:val="de-CH"/>
              </w:rPr>
              <w:t>c) die Identität des Ehegatten oder des eingetragenen Partners und der minderjährigen Kinder, die im gemeinsamen Haushalt mit der betreffenden Person leben.</w:t>
            </w:r>
            <w:r w:rsidRPr="003D1ECE">
              <w:rPr>
                <w:rFonts w:ascii="Arial" w:hAnsi="Arial" w:cs="Times New Roman"/>
                <w:sz w:val="22"/>
                <w:lang w:val="de-CH"/>
              </w:rPr>
              <w:t xml:space="preserve"> </w:t>
            </w:r>
          </w:p>
          <w:p w:rsidR="00352C29" w:rsidRPr="003D1ECE" w:rsidRDefault="00352C29" w:rsidP="00661F55">
            <w:pPr>
              <w:autoSpaceDE w:val="0"/>
              <w:autoSpaceDN w:val="0"/>
              <w:adjustRightInd w:val="0"/>
              <w:jc w:val="both"/>
              <w:rPr>
                <w:b/>
                <w:iCs w:val="0"/>
                <w:lang w:val="de-CH"/>
              </w:rPr>
            </w:pPr>
            <w:r w:rsidRPr="003D1ECE">
              <w:rPr>
                <w:iCs w:val="0"/>
                <w:noProof/>
                <w:vertAlign w:val="superscript"/>
                <w:lang w:val="de-CH"/>
              </w:rPr>
              <w:t>3</w:t>
            </w:r>
            <w:r w:rsidRPr="003D1ECE">
              <w:rPr>
                <w:iCs w:val="0"/>
                <w:noProof/>
                <w:lang w:val="de-CH"/>
              </w:rPr>
              <w:t xml:space="preserve"> Der Staatsrat kann für die Gemeinden die Verpflichtung zur Erfassung weiterer Daten im Einwohnerregister vorsehen, sofern diese Daten nützlich sind für die Erfüllung der administrativen oder statistischen Aufgaben.</w:t>
            </w:r>
            <w:r w:rsidRPr="003D1ECE">
              <w:rPr>
                <w:iCs w:val="0"/>
                <w:lang w:val="de-CH"/>
              </w:rPr>
              <w:t xml:space="preserve"> </w:t>
            </w:r>
            <w:r w:rsidRPr="003D1ECE">
              <w:rPr>
                <w:iCs w:val="0"/>
                <w:noProof/>
                <w:lang w:val="de-CH"/>
              </w:rPr>
              <w:t>Die Gemeinden und die Aufsichtsbehörde für Datenschutz werden vorgängig angehört.</w:t>
            </w:r>
          </w:p>
          <w:p w:rsidR="00352C29" w:rsidRPr="003D1ECE" w:rsidRDefault="00352C29" w:rsidP="00661F55">
            <w:pPr>
              <w:autoSpaceDE w:val="0"/>
              <w:autoSpaceDN w:val="0"/>
              <w:adjustRightInd w:val="0"/>
              <w:jc w:val="both"/>
              <w:rPr>
                <w:b/>
                <w:iCs w:val="0"/>
                <w:lang w:val="de-CH"/>
              </w:rPr>
            </w:pPr>
          </w:p>
        </w:tc>
      </w:tr>
      <w:tr w:rsidR="00352C29" w:rsidRPr="004E6311"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pStyle w:val="Default"/>
              <w:spacing w:before="160" w:after="80"/>
              <w:ind w:left="960" w:hanging="960"/>
              <w:jc w:val="both"/>
              <w:rPr>
                <w:rFonts w:ascii="Arial" w:hAnsi="Arial" w:cs="Times New Roman"/>
                <w:sz w:val="22"/>
                <w:lang w:val="de-CH"/>
              </w:rPr>
            </w:pPr>
            <w:r w:rsidRPr="003D1ECE">
              <w:rPr>
                <w:rFonts w:ascii="Arial" w:hAnsi="Arial" w:cs="Times New Roman"/>
                <w:b/>
                <w:noProof/>
                <w:sz w:val="22"/>
                <w:lang w:val="de-CH"/>
              </w:rPr>
              <w:t>Art. 5 Ankunftserklärung</w:t>
            </w:r>
          </w:p>
          <w:p w:rsidR="00352C29" w:rsidRPr="003D1ECE" w:rsidRDefault="00352C29" w:rsidP="00661F55">
            <w:pPr>
              <w:pStyle w:val="Default"/>
              <w:spacing w:before="160" w:after="80"/>
              <w:ind w:left="960" w:hanging="960"/>
              <w:jc w:val="both"/>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661F55">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Cs w:val="0"/>
                <w:lang w:val="de-CH"/>
              </w:rPr>
              <w:br/>
            </w:r>
          </w:p>
        </w:tc>
      </w:tr>
    </w:tbl>
    <w:p w:rsidR="00352C29" w:rsidRPr="003D1ECE" w:rsidRDefault="00352C29" w:rsidP="00352C29">
      <w:pPr>
        <w:rPr>
          <w:i/>
          <w:iCs w:val="0"/>
          <w:lang w:val="de-CH"/>
        </w:rPr>
      </w:pPr>
      <w:r w:rsidRPr="003D1ECE">
        <w:rPr>
          <w:i/>
          <w:iCs w:val="0"/>
          <w:lang w:val="de-CH"/>
        </w:rPr>
        <w:br w:type="page"/>
      </w:r>
      <w:r w:rsidRPr="003D1ECE">
        <w:rPr>
          <w:noProof/>
          <w:lang w:val="fr-CH" w:eastAsia="fr-CH"/>
        </w:rPr>
        <w:drawing>
          <wp:anchor distT="0" distB="0" distL="114300" distR="114300" simplePos="0" relativeHeight="251684864" behindDoc="0" locked="1" layoutInCell="1" allowOverlap="1" wp14:anchorId="51F175EB" wp14:editId="3745A0F9">
            <wp:simplePos x="0" y="0"/>
            <wp:positionH relativeFrom="page">
              <wp:posOffset>6840855</wp:posOffset>
            </wp:positionH>
            <wp:positionV relativeFrom="page">
              <wp:posOffset>180340</wp:posOffset>
            </wp:positionV>
            <wp:extent cx="791845" cy="440055"/>
            <wp:effectExtent l="19050" t="0" r="8255" b="0"/>
            <wp:wrapNone/>
            <wp:docPr id="29" name="Bild 2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CF30B7" w:rsidTr="00B11679">
        <w:tc>
          <w:tcPr>
            <w:tcW w:w="9212" w:type="dxa"/>
            <w:shd w:val="clear" w:color="auto" w:fill="F2F2F2"/>
          </w:tcPr>
          <w:p w:rsidR="00352C29" w:rsidRPr="003D1ECE" w:rsidRDefault="00352C29" w:rsidP="00661F55">
            <w:pPr>
              <w:autoSpaceDE w:val="0"/>
              <w:autoSpaceDN w:val="0"/>
              <w:adjustRightInd w:val="0"/>
              <w:jc w:val="both"/>
              <w:rPr>
                <w:b/>
                <w:iCs w:val="0"/>
                <w:lang w:val="de-CH"/>
              </w:rPr>
            </w:pPr>
          </w:p>
          <w:p w:rsidR="00352C29" w:rsidRPr="003D1ECE" w:rsidRDefault="00352C29" w:rsidP="00661F55">
            <w:pPr>
              <w:pStyle w:val="Default"/>
              <w:spacing w:before="160" w:after="80"/>
              <w:ind w:left="960" w:hanging="960"/>
              <w:jc w:val="both"/>
              <w:rPr>
                <w:rFonts w:ascii="Arial" w:hAnsi="Arial" w:cs="Times New Roman"/>
                <w:sz w:val="22"/>
                <w:lang w:val="de-CH"/>
              </w:rPr>
            </w:pPr>
            <w:r w:rsidRPr="003D1ECE">
              <w:rPr>
                <w:rFonts w:ascii="Arial" w:hAnsi="Arial" w:cs="Times New Roman"/>
                <w:b/>
                <w:noProof/>
                <w:sz w:val="22"/>
                <w:lang w:val="de-CH"/>
              </w:rPr>
              <w:t>Art. 6 b) Ort und Form der Anmeldung</w:t>
            </w:r>
            <w:r w:rsidRPr="003D1ECE">
              <w:rPr>
                <w:rFonts w:ascii="Arial" w:hAnsi="Arial" w:cs="Times New Roman"/>
                <w:b/>
                <w:sz w:val="22"/>
                <w:lang w:val="de-CH"/>
              </w:rPr>
              <w:t xml:space="preserve">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sz w:val="22"/>
                <w:vertAlign w:val="superscript"/>
                <w:lang w:val="de-CH"/>
              </w:rPr>
              <w:t>1</w:t>
            </w:r>
            <w:r w:rsidRPr="003D1ECE">
              <w:rPr>
                <w:rFonts w:ascii="Arial" w:hAnsi="Arial" w:cs="Times New Roman"/>
                <w:sz w:val="22"/>
                <w:lang w:val="de-CH"/>
              </w:rPr>
              <w:t xml:space="preserve"> Schweizerische sowie ausländische Staatsangehörige, die sich bereits in einer Gemeinde des Kantons niedergelassen haben oder aufhalten, melden sich beim Vorsteher der Einwohnerkontrolle (der Vorsteher) an.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w:t>
            </w:r>
            <w:r w:rsidRPr="003D1ECE">
              <w:rPr>
                <w:rFonts w:ascii="Arial" w:hAnsi="Arial" w:cs="Times New Roman"/>
                <w:sz w:val="22"/>
                <w:lang w:val="de-CH"/>
              </w:rPr>
              <w:t xml:space="preserve"> </w:t>
            </w:r>
            <w:r w:rsidRPr="003D1ECE">
              <w:rPr>
                <w:rFonts w:ascii="Arial" w:hAnsi="Arial" w:cs="Times New Roman"/>
                <w:noProof/>
                <w:sz w:val="22"/>
                <w:lang w:val="de-CH"/>
              </w:rPr>
              <w:t>Gemeinden können die Möglichkeit einer Anmeldung auf elektronischem Weg vorsehen.</w:t>
            </w:r>
            <w:r w:rsidRPr="003D1ECE">
              <w:rPr>
                <w:rFonts w:ascii="Arial" w:hAnsi="Arial" w:cs="Times New Roman"/>
                <w:sz w:val="22"/>
                <w:lang w:val="de-CH"/>
              </w:rPr>
              <w:t xml:space="preserve"> </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Minderjährige und Bevormundete sind vom gesetzlichen Vertreter oder, wenn sie sich in einer Anstalt aufhalten, von der Direktion dieser Anstalt anzumelden.</w:t>
            </w:r>
          </w:p>
          <w:p w:rsidR="00352C29" w:rsidRPr="003D1ECE" w:rsidRDefault="00352C29" w:rsidP="00661F55">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4</w:t>
            </w:r>
            <w:r w:rsidRPr="003D1ECE">
              <w:rPr>
                <w:rFonts w:ascii="Arial" w:hAnsi="Arial" w:cs="Times New Roman"/>
                <w:noProof/>
                <w:sz w:val="22"/>
                <w:lang w:val="de-CH"/>
              </w:rPr>
              <w:t xml:space="preserve"> Aus dem Ausland oder aus einem anderen Kanton herkommende ausländische Staatsangehörige melden sich bei ihrer Ankunft bei dem für Bevölkerungs- und Migrationsfragen zuständigen Amt </w:t>
            </w: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an.</w:t>
            </w:r>
            <w:r w:rsidRPr="003D1ECE">
              <w:rPr>
                <w:rFonts w:ascii="Arial" w:hAnsi="Arial" w:cs="Times New Roman"/>
                <w:sz w:val="22"/>
                <w:lang w:val="de-CH"/>
              </w:rPr>
              <w:t xml:space="preserve"> </w:t>
            </w:r>
          </w:p>
          <w:p w:rsidR="00352C29" w:rsidRPr="003D1ECE" w:rsidRDefault="00352C29" w:rsidP="00661F55">
            <w:pPr>
              <w:autoSpaceDE w:val="0"/>
              <w:autoSpaceDN w:val="0"/>
              <w:adjustRightInd w:val="0"/>
              <w:jc w:val="both"/>
              <w:rPr>
                <w:iCs w:val="0"/>
                <w:lang w:val="de-CH"/>
              </w:rPr>
            </w:pPr>
            <w:r w:rsidRPr="003D1ECE">
              <w:rPr>
                <w:iCs w:val="0"/>
                <w:vertAlign w:val="superscript"/>
                <w:lang w:val="de-CH"/>
              </w:rPr>
              <w:t>5</w:t>
            </w:r>
            <w:r w:rsidRPr="003D1ECE">
              <w:rPr>
                <w:iCs w:val="0"/>
                <w:lang w:val="de-CH"/>
              </w:rPr>
              <w:t xml:space="preserve"> Der Staatsrat regelt die Modalitäten der Anmeldung von Personen, die sich in Kollektivhaushalten nach Artikel 2 Bst. a</w:t>
            </w:r>
            <w:r w:rsidRPr="003D1ECE">
              <w:rPr>
                <w:iCs w:val="0"/>
                <w:vertAlign w:val="superscript"/>
                <w:lang w:val="de-CH"/>
              </w:rPr>
              <w:t>bis</w:t>
            </w:r>
            <w:r w:rsidRPr="003D1ECE">
              <w:rPr>
                <w:iCs w:val="0"/>
                <w:lang w:val="de-CH"/>
              </w:rPr>
              <w:t xml:space="preserve"> der Registerharmonisierungsverordnung des Bundes vom 21. </w:t>
            </w:r>
            <w:r w:rsidRPr="003D1ECE">
              <w:rPr>
                <w:iCs w:val="0"/>
                <w:noProof/>
                <w:lang w:val="de-CH"/>
              </w:rPr>
              <w:t>November 2007 (RHV) aufhalten.</w:t>
            </w:r>
            <w:r w:rsidRPr="003D1ECE">
              <w:rPr>
                <w:i/>
                <w:iCs w:val="0"/>
                <w:lang w:val="de-CH"/>
              </w:rPr>
              <w:t xml:space="preserve"> </w:t>
            </w:r>
          </w:p>
          <w:p w:rsidR="00352C29" w:rsidRPr="003D1ECE" w:rsidRDefault="00352C29" w:rsidP="00661F55">
            <w:pPr>
              <w:autoSpaceDE w:val="0"/>
              <w:autoSpaceDN w:val="0"/>
              <w:adjustRightInd w:val="0"/>
              <w:jc w:val="both"/>
              <w:rPr>
                <w:b/>
                <w:i/>
                <w:iCs w:val="0"/>
                <w:lang w:val="de-CH"/>
              </w:rPr>
            </w:pPr>
            <w:r w:rsidRPr="003D1ECE">
              <w:rPr>
                <w:i/>
                <w:iCs w:val="0"/>
                <w:noProof/>
                <w:color w:val="000000"/>
                <w:vertAlign w:val="superscript"/>
                <w:lang w:val="de-CH"/>
              </w:rPr>
              <w:t>1)</w:t>
            </w:r>
            <w:r w:rsidRPr="003D1ECE">
              <w:rPr>
                <w:i/>
                <w:iCs w:val="0"/>
                <w:noProof/>
                <w:color w:val="000000"/>
                <w:lang w:val="de-CH"/>
              </w:rPr>
              <w:t xml:space="preserve"> Heute:</w:t>
            </w:r>
            <w:r w:rsidRPr="003D1ECE">
              <w:rPr>
                <w:i/>
                <w:iCs w:val="0"/>
                <w:color w:val="000000"/>
                <w:lang w:val="de-CH"/>
              </w:rPr>
              <w:t xml:space="preserve"> </w:t>
            </w:r>
            <w:r w:rsidRPr="003D1ECE">
              <w:rPr>
                <w:i/>
                <w:iCs w:val="0"/>
                <w:noProof/>
                <w:lang w:val="de-CH"/>
              </w:rPr>
              <w:t>Amt für Bevölkerung und Migration</w:t>
            </w:r>
          </w:p>
          <w:p w:rsidR="00352C29" w:rsidRPr="003D1ECE" w:rsidRDefault="00352C29" w:rsidP="00661F55">
            <w:pPr>
              <w:autoSpaceDE w:val="0"/>
              <w:autoSpaceDN w:val="0"/>
              <w:adjustRightInd w:val="0"/>
              <w:jc w:val="both"/>
              <w:rPr>
                <w:b/>
                <w:iCs w:val="0"/>
                <w:lang w:val="de-CH"/>
              </w:rPr>
            </w:pPr>
          </w:p>
        </w:tc>
      </w:tr>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7 c) Organisation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szCs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p>
    <w:p w:rsidR="00352C29" w:rsidRPr="003D1ECE" w:rsidRDefault="00352C29" w:rsidP="00352C29">
      <w:pPr>
        <w:rPr>
          <w:i/>
          <w:iCs w:val="0"/>
          <w:lang w:val="de-CH"/>
        </w:rPr>
      </w:pPr>
    </w:p>
    <w:p w:rsidR="00352C29" w:rsidRPr="00BC1BCE" w:rsidRDefault="00352C29" w:rsidP="00352C29">
      <w:pPr>
        <w:rPr>
          <w:iCs w:val="0"/>
          <w:lang w:val="de-CH"/>
        </w:rPr>
      </w:pPr>
      <w:r w:rsidRPr="00BC1BCE">
        <w:rPr>
          <w:iCs w:val="0"/>
          <w:lang w:val="de-CH"/>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8 d) Vorlage und Hinterlegung der Schriften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Alle Meldepflichtigen müssen über die für die Führung der Einwohnerregister erforderlichen Daten wahrheitsgetreu Auskunft erteilen.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Schweizerinnen und Schweizer, die sich in einer Gemeinde niederlassen, hinterlegen dort ihren Heimatschein oder, wenn kein solcher vorhanden ist, ein von den zuständigen Zivilstandsbehörden ausgestelltes gleichwertiges Dokument.</w:t>
            </w:r>
            <w:r w:rsidRPr="003D1ECE">
              <w:rPr>
                <w:rFonts w:ascii="Arial" w:hAnsi="Arial" w:cs="Times New Roman"/>
                <w:sz w:val="22"/>
                <w:lang w:val="de-CH"/>
              </w:rPr>
              <w:t xml:space="preserve"> </w:t>
            </w:r>
            <w:r w:rsidRPr="003D1ECE">
              <w:rPr>
                <w:rFonts w:ascii="Arial" w:hAnsi="Arial" w:cs="Times New Roman"/>
                <w:noProof/>
                <w:sz w:val="22"/>
                <w:lang w:val="de-CH"/>
              </w:rPr>
              <w:t>Wer verpflichtet ist, sich für einen Aufenthalt anzumelden, hinterlegt eine von der Niederlassungsgemeinde ausgestellte Niederlassungsbescheinigung.</w:t>
            </w:r>
            <w:r w:rsidRPr="003D1ECE">
              <w:rPr>
                <w:rFonts w:ascii="Arial" w:hAnsi="Arial" w:cs="Times New Roman"/>
                <w:sz w:val="22"/>
                <w:lang w:val="de-CH"/>
              </w:rPr>
              <w:t xml:space="preserve"> </w:t>
            </w:r>
          </w:p>
          <w:p w:rsidR="00352C29" w:rsidRPr="003D1ECE" w:rsidRDefault="00352C29" w:rsidP="00B11679">
            <w:pPr>
              <w:pStyle w:val="Default"/>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Ausländische Staatsangehörige nach Artikel 6 Abs.</w:t>
            </w:r>
            <w:r w:rsidRPr="003D1ECE">
              <w:rPr>
                <w:rFonts w:ascii="Arial" w:hAnsi="Arial" w:cs="Times New Roman"/>
                <w:sz w:val="22"/>
                <w:lang w:val="de-CH"/>
              </w:rPr>
              <w:t xml:space="preserve"> </w:t>
            </w:r>
            <w:r w:rsidRPr="003D1ECE">
              <w:rPr>
                <w:rFonts w:ascii="Arial" w:hAnsi="Arial" w:cs="Times New Roman"/>
                <w:noProof/>
                <w:sz w:val="22"/>
                <w:lang w:val="de-CH"/>
              </w:rPr>
              <w:t>4 legen ihre für den Eintritt in die Schweiz anerkannten Ausweispapiere und, wenn eine solche ausgestellt wurde, ihre Aufenthalts- oder Niederlassungsbewilligung vor.</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4</w:t>
            </w:r>
            <w:r w:rsidRPr="003D1ECE">
              <w:rPr>
                <w:rFonts w:ascii="Arial" w:hAnsi="Arial" w:cs="Times New Roman"/>
                <w:noProof/>
                <w:sz w:val="22"/>
                <w:lang w:val="de-CH"/>
              </w:rPr>
              <w:t xml:space="preserve"> Für Ehegatten, eingetragene Partner oder minderjährige Kinder muss mit der Ankunftserklärung der Familien- oder Partnerschaftsausweis oder, wenn kein solcher vorhanden ist, ein als gleichwertig anerkanntes Dokument eingereicht werden.</w:t>
            </w:r>
          </w:p>
          <w:p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5</w:t>
            </w:r>
            <w:r w:rsidRPr="003D1ECE">
              <w:rPr>
                <w:iCs w:val="0"/>
                <w:noProof/>
                <w:lang w:val="de-CH"/>
              </w:rPr>
              <w:t xml:space="preserve"> Personen, die in einer Mietwohnung wohnen oder die innerhalb desselben Miethauses umziehen, müssen bei der Anmeldung oder beim Wohnungswechsel ihren Mietvertrag vorlegen.</w:t>
            </w:r>
            <w:r w:rsidRPr="003D1ECE">
              <w:rPr>
                <w:iCs w:val="0"/>
                <w:lang w:val="de-CH"/>
              </w:rPr>
              <w:t xml:space="preserve"> </w:t>
            </w:r>
            <w:r w:rsidRPr="003D1ECE">
              <w:rPr>
                <w:iCs w:val="0"/>
                <w:noProof/>
                <w:lang w:val="de-CH"/>
              </w:rPr>
              <w:t>Der Vorsteher liest die Wohnungsnummer ab und gibt den Mietvertrag zurück.</w:t>
            </w:r>
          </w:p>
          <w:p w:rsidR="00352C29" w:rsidRPr="003D1ECE" w:rsidRDefault="00352C29" w:rsidP="00B11679">
            <w:pPr>
              <w:autoSpaceDE w:val="0"/>
              <w:autoSpaceDN w:val="0"/>
              <w:adjustRightInd w:val="0"/>
              <w:jc w:val="center"/>
              <w:rPr>
                <w:b/>
                <w:iCs w:val="0"/>
                <w:lang w:val="de-CH"/>
              </w:rPr>
            </w:pPr>
          </w:p>
        </w:tc>
      </w:tr>
      <w:tr w:rsidR="00352C29" w:rsidRPr="003D1ECE" w:rsidTr="00B11679">
        <w:tc>
          <w:tcPr>
            <w:tcW w:w="9212" w:type="dxa"/>
            <w:shd w:val="clear" w:color="auto" w:fill="F2F2F2"/>
          </w:tcPr>
          <w:p w:rsidR="00352C29" w:rsidRPr="003D1ECE" w:rsidRDefault="00352C29" w:rsidP="00B11679">
            <w:pPr>
              <w:autoSpaceDE w:val="0"/>
              <w:autoSpaceDN w:val="0"/>
              <w:adjustRightInd w:val="0"/>
              <w:rPr>
                <w:b/>
                <w:iCs w:val="0"/>
                <w:lang w:val="de-CH"/>
              </w:rPr>
            </w:pPr>
            <w:r w:rsidRPr="003D1ECE">
              <w:rPr>
                <w:noProof/>
                <w:lang w:val="fr-CH" w:eastAsia="fr-CH"/>
              </w:rPr>
              <w:drawing>
                <wp:anchor distT="0" distB="0" distL="114300" distR="114300" simplePos="0" relativeHeight="251685888" behindDoc="0" locked="1" layoutInCell="1" allowOverlap="1" wp14:anchorId="053D39D1" wp14:editId="18DFB3BC">
                  <wp:simplePos x="0" y="0"/>
                  <wp:positionH relativeFrom="page">
                    <wp:posOffset>5953760</wp:posOffset>
                  </wp:positionH>
                  <wp:positionV relativeFrom="page">
                    <wp:posOffset>-3968750</wp:posOffset>
                  </wp:positionV>
                  <wp:extent cx="791845" cy="440055"/>
                  <wp:effectExtent l="19050" t="0" r="8255" b="0"/>
                  <wp:wrapNone/>
                  <wp:docPr id="30" name="Bild 23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8a Auskunftspflicht</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Kommen meldepflichtige Personen ihrer Verpflichtung nicht oder nur unvollständig nach, so erteilen die nachfolgenden Personen dem Vorsteher auf Anfrage hin die für die Führung des Einwohnerregisters notwendigen Auskünfte:</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sz w:val="22"/>
                <w:lang w:val="de-CH"/>
              </w:rPr>
            </w:pPr>
            <w:r w:rsidRPr="003D1ECE">
              <w:rPr>
                <w:rFonts w:ascii="Arial" w:hAnsi="Arial" w:cs="Times New Roman"/>
                <w:sz w:val="22"/>
                <w:lang w:val="de-CH"/>
              </w:rPr>
              <w:t xml:space="preserve">a) </w:t>
            </w:r>
            <w:r w:rsidRPr="003D1ECE">
              <w:rPr>
                <w:rFonts w:ascii="Arial" w:hAnsi="Arial" w:cs="Times New Roman"/>
                <w:noProof/>
                <w:vanish/>
                <w:sz w:val="22"/>
                <w:lang w:val="de-CH"/>
              </w:rPr>
              <w:t>Arbeitgeber</w:t>
            </w:r>
            <w:r w:rsidRPr="003D1ECE">
              <w:rPr>
                <w:rFonts w:ascii="Arial" w:hAnsi="Arial" w:cs="Times New Roman"/>
                <w:sz w:val="22"/>
                <w:lang w:val="de-CH"/>
              </w:rPr>
              <w:t xml:space="preserve"> über die bei ihnen beschäftigten Personen;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b) Vermieter und Liegenschaftsverwaltungen über einziehende, ausziehende und wohnhafte Mieter;</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c) Logisgeber über die in ihrem Haushalt wohnenden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industriellen Betriebe und die übrigen Stellen, die amtliche Register führen, teilen dem Vorsteher auf Anfrage hin für jede Person die Daten mit, die zur Bestimmung und Nachführung des Wohnungsidentifikators nötig sind.</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Zudem kann der Vorsteher von den öffentlichen Verwaltungen der Gemeinden, Pfarreien und des Kantons sowie von Privatpersonen alle Auskünfte verlangen, die diese über die Identität und den Niederlassungs- oder Aufenthaltsort von Einwohnern machen können.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vertAlign w:val="superscript"/>
                <w:lang w:val="de-CH"/>
              </w:rPr>
              <w:t>4</w:t>
            </w:r>
            <w:r w:rsidRPr="003D1ECE">
              <w:rPr>
                <w:iCs w:val="0"/>
                <w:noProof/>
                <w:lang w:val="de-CH"/>
              </w:rPr>
              <w:t xml:space="preserve"> Die Auskünfte sind unentgeltlich.</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91" w:name="_/Referenzen_–_Links_1"/>
      <w:bookmarkEnd w:id="91"/>
      <w:r w:rsidRPr="003D1ECE">
        <w:rPr>
          <w:rFonts w:cs="Times New Roman"/>
          <w:noProof/>
          <w:lang w:val="de-CH"/>
        </w:rPr>
        <w:br w:type="page"/>
      </w:r>
      <w:bookmarkStart w:id="92" w:name="_Toc461444155"/>
      <w:r w:rsidRPr="003D1ECE">
        <w:rPr>
          <w:noProof/>
          <w:lang w:eastAsia="fr-CH"/>
        </w:rPr>
        <w:drawing>
          <wp:anchor distT="0" distB="0" distL="114300" distR="114300" simplePos="0" relativeHeight="251686912" behindDoc="0" locked="1" layoutInCell="1" allowOverlap="1" wp14:anchorId="58FEFE99" wp14:editId="497A227A">
            <wp:simplePos x="0" y="0"/>
            <wp:positionH relativeFrom="page">
              <wp:posOffset>6840855</wp:posOffset>
            </wp:positionH>
            <wp:positionV relativeFrom="page">
              <wp:posOffset>180340</wp:posOffset>
            </wp:positionV>
            <wp:extent cx="791845" cy="440055"/>
            <wp:effectExtent l="19050" t="0" r="8255" b="0"/>
            <wp:wrapNone/>
            <wp:docPr id="31" name="Bild 2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Referenzen – Links</w:t>
      </w:r>
      <w:bookmarkEnd w:id="92"/>
    </w:p>
    <w:p w:rsidR="00352C29" w:rsidRPr="003D1ECE" w:rsidRDefault="00352C29" w:rsidP="00352C29">
      <w:pPr>
        <w:rPr>
          <w:i/>
          <w:iCs w:val="0"/>
          <w:lang w:val="de-CH"/>
        </w:rPr>
      </w:pPr>
    </w:p>
    <w:p w:rsidR="00352C29" w:rsidRPr="003D1ECE" w:rsidRDefault="00352C29" w:rsidP="00352C29">
      <w:pPr>
        <w:pStyle w:val="Default"/>
        <w:numPr>
          <w:ilvl w:val="0"/>
          <w:numId w:val="21"/>
        </w:numPr>
        <w:ind w:left="851" w:hanging="425"/>
        <w:rPr>
          <w:rFonts w:ascii="Arial" w:hAnsi="Arial" w:cs="Times New Roman"/>
          <w:b/>
          <w:lang w:val="de-CH"/>
        </w:rPr>
      </w:pPr>
      <w:r w:rsidRPr="003D1ECE">
        <w:rPr>
          <w:rFonts w:ascii="Arial" w:hAnsi="Arial" w:cs="Times New Roman"/>
          <w:b/>
          <w:noProof/>
          <w:lang w:val="de-CH"/>
        </w:rPr>
        <w:t>Amtlicher Katalog der Merkmale</w:t>
      </w:r>
    </w:p>
    <w:bookmarkStart w:id="93" w:name="_Hlt302376811"/>
    <w:bookmarkStart w:id="94" w:name="_Hlt302376812"/>
    <w:bookmarkStart w:id="95" w:name="_Hlt302376790"/>
    <w:bookmarkStart w:id="96" w:name="_Hlt302376791"/>
    <w:p w:rsidR="00352C29" w:rsidRPr="003D1ECE" w:rsidRDefault="00352C29" w:rsidP="00352C29">
      <w:pPr>
        <w:pStyle w:val="Default"/>
        <w:ind w:left="851"/>
        <w:rPr>
          <w:rFonts w:ascii="Arial" w:hAnsi="Arial" w:cs="Arial"/>
          <w:b/>
          <w:lang w:val="de-CH"/>
        </w:rPr>
      </w:pPr>
      <w:r w:rsidRPr="003D1ECE">
        <w:rPr>
          <w:rFonts w:ascii="Arial" w:hAnsi="Arial" w:cs="Arial"/>
          <w:b/>
          <w:lang w:val="de-CH"/>
        </w:rPr>
        <w:fldChar w:fldCharType="begin"/>
      </w:r>
      <w:r w:rsidRPr="003D1ECE">
        <w:rPr>
          <w:rFonts w:ascii="Arial" w:hAnsi="Arial" w:cs="Arial"/>
          <w:b/>
          <w:lang w:val="de-CH"/>
        </w:rPr>
        <w:instrText xml:space="preserve"> HYPERLINK "http://www.bfs.admin.ch/bfs/portal/de/index/news/publikationen.Document.103487.pdf" </w:instrText>
      </w:r>
      <w:r w:rsidRPr="003D1ECE">
        <w:rPr>
          <w:rFonts w:ascii="Arial" w:hAnsi="Arial" w:cs="Arial"/>
          <w:b/>
          <w:lang w:val="de-CH"/>
        </w:rPr>
        <w:fldChar w:fldCharType="separate"/>
      </w:r>
      <w:r w:rsidRPr="003D1ECE">
        <w:rPr>
          <w:rStyle w:val="Lienhypertexte"/>
          <w:rFonts w:ascii="Arial" w:hAnsi="Arial" w:cs="Arial"/>
          <w:b/>
          <w:lang w:val="de-CH"/>
        </w:rPr>
        <w:t>http://www.bfs.admin.ch/bfs/portal/de/index/news/publikationen.</w:t>
      </w:r>
      <w:r w:rsidRPr="003D1ECE">
        <w:rPr>
          <w:rStyle w:val="Lienhypertexte"/>
          <w:rFonts w:ascii="Arial" w:hAnsi="Arial" w:cs="Arial"/>
          <w:b/>
          <w:lang w:val="de-CH"/>
        </w:rPr>
        <w:t>Document.103487.pdf</w:t>
      </w:r>
      <w:r w:rsidRPr="003D1ECE">
        <w:rPr>
          <w:rFonts w:ascii="Arial" w:hAnsi="Arial" w:cs="Arial"/>
          <w:b/>
          <w:lang w:val="de-CH"/>
        </w:rPr>
        <w:fldChar w:fldCharType="end"/>
      </w:r>
    </w:p>
    <w:bookmarkEnd w:id="93"/>
    <w:bookmarkEnd w:id="94"/>
    <w:bookmarkEnd w:id="95"/>
    <w:bookmarkEnd w:id="96"/>
    <w:p w:rsidR="00352C29" w:rsidRPr="003D1ECE" w:rsidRDefault="00352C29" w:rsidP="00352C29">
      <w:pPr>
        <w:jc w:val="both"/>
        <w:rPr>
          <w:rFonts w:cs="Arial"/>
          <w:i/>
          <w:iCs w:val="0"/>
          <w:sz w:val="20"/>
          <w:lang w:val="de-CH"/>
        </w:rPr>
      </w:pPr>
    </w:p>
    <w:p w:rsidR="00352C29" w:rsidRPr="003D1ECE" w:rsidRDefault="00352C29" w:rsidP="00352C29">
      <w:pPr>
        <w:pStyle w:val="Default"/>
        <w:numPr>
          <w:ilvl w:val="0"/>
          <w:numId w:val="21"/>
        </w:numPr>
        <w:ind w:left="851" w:hanging="425"/>
        <w:rPr>
          <w:rFonts w:ascii="Arial" w:hAnsi="Arial" w:cs="Arial"/>
          <w:b/>
          <w:lang w:val="de-CH"/>
        </w:rPr>
      </w:pPr>
      <w:r w:rsidRPr="003D1ECE">
        <w:rPr>
          <w:rFonts w:ascii="Arial" w:hAnsi="Arial" w:cs="Arial"/>
          <w:b/>
          <w:noProof/>
          <w:lang w:val="de-CH"/>
        </w:rPr>
        <w:t>Nomenklaturen</w:t>
      </w:r>
    </w:p>
    <w:bookmarkStart w:id="97" w:name="_Hlt302376994"/>
    <w:bookmarkStart w:id="98" w:name="_Hlt302376995"/>
    <w:p w:rsidR="00352C29" w:rsidRPr="003D1ECE" w:rsidRDefault="00352C29" w:rsidP="00352C29">
      <w:pPr>
        <w:pStyle w:val="Default"/>
        <w:ind w:left="851"/>
        <w:rPr>
          <w:rFonts w:ascii="Arial" w:hAnsi="Arial" w:cs="Arial"/>
          <w:b/>
          <w:lang w:val="de-CH"/>
        </w:rPr>
      </w:pPr>
      <w:r w:rsidRPr="003D1ECE">
        <w:rPr>
          <w:rFonts w:ascii="Arial" w:hAnsi="Arial" w:cs="Arial"/>
          <w:noProof/>
          <w:lang w:val="de-CH"/>
        </w:rPr>
        <w:fldChar w:fldCharType="begin"/>
      </w:r>
      <w:r w:rsidRPr="003D1ECE">
        <w:rPr>
          <w:rFonts w:ascii="Arial" w:hAnsi="Arial" w:cs="Arial"/>
          <w:noProof/>
          <w:lang w:val="de-CH"/>
        </w:rPr>
        <w:instrText>HYPERLINK "http://www.bfs.admin.ch/bfs/portal/de/index/news/00/00/11.html"</w:instrText>
      </w:r>
      <w:r w:rsidRPr="003D1ECE">
        <w:rPr>
          <w:rFonts w:ascii="Arial" w:hAnsi="Arial" w:cs="Arial"/>
          <w:noProof/>
          <w:lang w:val="de-CH"/>
        </w:rPr>
        <w:fldChar w:fldCharType="separate"/>
      </w:r>
      <w:r w:rsidRPr="003D1ECE">
        <w:rPr>
          <w:rStyle w:val="Lienhypertexte"/>
          <w:rFonts w:ascii="Arial" w:hAnsi="Arial" w:cs="Arial"/>
          <w:b/>
          <w:lang w:val="de-CH"/>
        </w:rPr>
        <w:t>http://www.bfs.admin.ch/bfs/portal/de/index/news/00/00/11.html</w:t>
      </w:r>
      <w:r w:rsidRPr="003D1ECE">
        <w:rPr>
          <w:rFonts w:ascii="Arial" w:hAnsi="Arial" w:cs="Arial"/>
          <w:noProof/>
          <w:lang w:val="de-CH"/>
        </w:rPr>
        <w:fldChar w:fldCharType="end"/>
      </w:r>
    </w:p>
    <w:bookmarkEnd w:id="97"/>
    <w:bookmarkEnd w:id="98"/>
    <w:p w:rsidR="00352C29" w:rsidRPr="003D1ECE" w:rsidRDefault="00352C29" w:rsidP="00352C29">
      <w:pPr>
        <w:pStyle w:val="Default"/>
        <w:ind w:left="708"/>
        <w:rPr>
          <w:rFonts w:ascii="Arial" w:hAnsi="Arial" w:cs="Times New Roman"/>
          <w:b/>
          <w:lang w:val="de-CH"/>
        </w:rPr>
      </w:pPr>
    </w:p>
    <w:p w:rsidR="00352C29" w:rsidRPr="003D1ECE" w:rsidRDefault="00352C29" w:rsidP="00352C29">
      <w:pPr>
        <w:pStyle w:val="Titre2"/>
        <w:rPr>
          <w:rFonts w:cs="Times New Roman"/>
          <w:lang w:val="de-CH"/>
        </w:rPr>
      </w:pPr>
      <w:bookmarkStart w:id="99" w:name="_Merkmale"/>
      <w:bookmarkStart w:id="100" w:name="_Toc461444156"/>
      <w:bookmarkStart w:id="101" w:name="_Caractères"/>
      <w:bookmarkEnd w:id="99"/>
      <w:r w:rsidRPr="003D1ECE">
        <w:rPr>
          <w:rFonts w:cs="Times New Roman"/>
          <w:noProof/>
          <w:lang w:val="de-CH"/>
        </w:rPr>
        <w:t>Merkmale</w:t>
      </w:r>
      <w:bookmarkEnd w:id="100"/>
    </w:p>
    <w:bookmarkEnd w:id="101"/>
    <w:p w:rsidR="00352C29" w:rsidRPr="003D1ECE" w:rsidRDefault="00352C29" w:rsidP="00352C29">
      <w:pPr>
        <w:rPr>
          <w:i/>
          <w:iCs w:val="0"/>
          <w:lang w:val="de-CH"/>
        </w:rPr>
      </w:pPr>
    </w:p>
    <w:p w:rsidR="00352C29" w:rsidRPr="003D1ECE" w:rsidRDefault="00352C29" w:rsidP="00352C29">
      <w:pPr>
        <w:pStyle w:val="Titre3"/>
      </w:pPr>
      <w:bookmarkStart w:id="102" w:name="_AHV-Versichertennummer"/>
      <w:bookmarkStart w:id="103" w:name="_Toc461444157"/>
      <w:bookmarkEnd w:id="102"/>
      <w:r>
        <w:t xml:space="preserve">5.3.1. </w:t>
      </w:r>
      <w:r>
        <w:tab/>
      </w:r>
      <w:r w:rsidRPr="003D1ECE">
        <w:t>AHV-Versichertennummer</w:t>
      </w:r>
      <w:bookmarkEnd w:id="103"/>
    </w:p>
    <w:p w:rsidR="00352C29" w:rsidRPr="003D1ECE" w:rsidRDefault="00352C29" w:rsidP="00352C29">
      <w:pPr>
        <w:rPr>
          <w:iCs w:val="0"/>
          <w:lang w:val="de-CH"/>
        </w:rPr>
      </w:pPr>
    </w:p>
    <w:p w:rsidR="00352C29" w:rsidRPr="003D1ECE" w:rsidRDefault="00352C29" w:rsidP="00352C29">
      <w:pPr>
        <w:numPr>
          <w:ilvl w:val="0"/>
          <w:numId w:val="22"/>
        </w:numPr>
        <w:autoSpaceDE w:val="0"/>
        <w:autoSpaceDN w:val="0"/>
        <w:adjustRightInd w:val="0"/>
        <w:rPr>
          <w:b/>
          <w:iCs w:val="0"/>
          <w:lang w:val="de-CH"/>
        </w:rPr>
      </w:pPr>
      <w:r w:rsidRPr="003D1ECE">
        <w:rPr>
          <w:rFonts w:cs="Arial"/>
          <w:b/>
          <w:szCs w:val="22"/>
          <w:lang w:val="de-CH"/>
        </w:rPr>
        <w:t>Obligatorisch</w:t>
      </w:r>
      <w:r w:rsidRPr="003D1ECE">
        <w:rPr>
          <w:b/>
          <w:iCs w:val="0"/>
          <w:noProof/>
          <w:lang w:val="de-CH"/>
        </w:rPr>
        <w:t xml:space="preserve"> gemäss Art. 6 Bst. a RHG</w:t>
      </w:r>
    </w:p>
    <w:p w:rsidR="00352C29" w:rsidRPr="003D1ECE" w:rsidRDefault="00352C29" w:rsidP="00352C29">
      <w:pPr>
        <w:numPr>
          <w:ilvl w:val="0"/>
          <w:numId w:val="22"/>
        </w:numPr>
        <w:autoSpaceDE w:val="0"/>
        <w:autoSpaceDN w:val="0"/>
        <w:adjustRightInd w:val="0"/>
        <w:rPr>
          <w:iCs w:val="0"/>
          <w:lang w:val="de-CH"/>
        </w:rPr>
      </w:pPr>
      <w:r w:rsidRPr="003D1ECE">
        <w:rPr>
          <w:iCs w:val="0"/>
          <w:noProof/>
          <w:lang w:val="de-CH"/>
        </w:rPr>
        <w:t xml:space="preserve">Kapitel 11 des amtlichen Katalogs der Merkmale für kantonale und kommunale </w:t>
      </w:r>
      <w:r w:rsidRPr="003D1ECE">
        <w:rPr>
          <w:rFonts w:cs="Arial"/>
          <w:szCs w:val="22"/>
          <w:lang w:val="de-CH"/>
        </w:rPr>
        <w:t>Einwohnerregister</w:t>
      </w:r>
      <w:r>
        <w:rPr>
          <w:iCs w:val="0"/>
          <w:noProof/>
          <w:lang w:val="de-CH"/>
        </w:rPr>
        <w:t>, Version 01.</w:t>
      </w:r>
      <w:r w:rsidRPr="007241DA">
        <w:rPr>
          <w:iCs w:val="0"/>
          <w:noProof/>
          <w:lang w:val="de-CH"/>
        </w:rPr>
        <w:t>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Die </w:t>
      </w:r>
      <w:r w:rsidRPr="003D1ECE">
        <w:rPr>
          <w:rFonts w:cs="Arial"/>
          <w:szCs w:val="22"/>
          <w:lang w:val="de-CH"/>
        </w:rPr>
        <w:t>Einführung der AHV-Versichertennummer in den Personenregistern basiert hauptsächlich auf der Änderung des AHVG und dessen Verordnung, die am 1. Dezember 2007 in Kraft getreten ist,</w:t>
      </w:r>
    </w:p>
    <w:p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Gleichzeitig</w:t>
      </w:r>
      <w:r w:rsidRPr="003D1ECE">
        <w:rPr>
          <w:iCs w:val="0"/>
          <w:noProof/>
          <w:lang w:val="de-CH"/>
        </w:rPr>
        <w:t xml:space="preserve"> zu ihrer Rolle im Rahmen der AHV/IV und übernimmt die </w:t>
      </w:r>
      <w:r w:rsidRPr="003D1ECE">
        <w:rPr>
          <w:b/>
          <w:iCs w:val="0"/>
          <w:noProof/>
          <w:lang w:val="de-CH"/>
        </w:rPr>
        <w:t>AHV-Versichertennummer</w:t>
      </w:r>
      <w:r w:rsidRPr="003D1ECE">
        <w:rPr>
          <w:iCs w:val="0"/>
          <w:noProof/>
          <w:lang w:val="de-CH"/>
        </w:rPr>
        <w:t xml:space="preserve"> die Funktion einer eindeutigen und anonymen </w:t>
      </w:r>
      <w:r w:rsidRPr="003D1ECE">
        <w:rPr>
          <w:b/>
          <w:iCs w:val="0"/>
          <w:noProof/>
          <w:lang w:val="de-CH"/>
        </w:rPr>
        <w:t>Personenidentifikationsnummer (PIN)</w:t>
      </w:r>
      <w:r w:rsidRPr="003D1ECE">
        <w:rPr>
          <w:iCs w:val="0"/>
          <w:noProof/>
          <w:lang w:val="de-CH"/>
        </w:rPr>
        <w:t>,</w:t>
      </w:r>
    </w:p>
    <w:p w:rsidR="00352C29" w:rsidRPr="003D1ECE" w:rsidRDefault="00352C29" w:rsidP="00352C29">
      <w:pPr>
        <w:numPr>
          <w:ilvl w:val="0"/>
          <w:numId w:val="22"/>
        </w:numPr>
        <w:autoSpaceDE w:val="0"/>
        <w:autoSpaceDN w:val="0"/>
        <w:adjustRightInd w:val="0"/>
        <w:jc w:val="both"/>
        <w:rPr>
          <w:rFonts w:cs="Arial"/>
          <w:szCs w:val="22"/>
          <w:lang w:val="de-CH"/>
        </w:rPr>
      </w:pPr>
      <w:r w:rsidRPr="003D1ECE">
        <w:rPr>
          <w:iCs w:val="0"/>
          <w:noProof/>
          <w:lang w:val="de-CH"/>
        </w:rPr>
        <w:t xml:space="preserve">Sie </w:t>
      </w:r>
      <w:r w:rsidRPr="003D1ECE">
        <w:rPr>
          <w:rFonts w:cs="Arial"/>
          <w:szCs w:val="22"/>
          <w:lang w:val="de-CH"/>
        </w:rPr>
        <w:t>muss allen Personen zugeteilt werden, die in Besitz der Schweizer Nationalität sind und/oder in der Schweiz wohnhaft und in einem der Register erfasst sind, die im Bundesgesetz über die Harmonisierung der Einwohnerregister und anderer amtlicher Personenregister (RHG) genannt werden.</w:t>
      </w:r>
    </w:p>
    <w:p w:rsidR="00352C29" w:rsidRPr="003D1ECE" w:rsidRDefault="00352C29" w:rsidP="00352C29">
      <w:pPr>
        <w:numPr>
          <w:ilvl w:val="0"/>
          <w:numId w:val="22"/>
        </w:numPr>
        <w:autoSpaceDE w:val="0"/>
        <w:autoSpaceDN w:val="0"/>
        <w:adjustRightInd w:val="0"/>
        <w:jc w:val="both"/>
        <w:rPr>
          <w:rFonts w:cs="Arial"/>
          <w:szCs w:val="22"/>
          <w:lang w:val="de-CH"/>
        </w:rPr>
      </w:pPr>
      <w:r w:rsidRPr="003D1ECE">
        <w:rPr>
          <w:rFonts w:cs="Arial"/>
          <w:szCs w:val="22"/>
          <w:lang w:val="de-CH"/>
        </w:rPr>
        <w:t>Die AHV-Versichertennummer wird von der Zentralen Ausgleichsstelle der AHV/IV zugewiesen. Sie ist für die Zuteilung der Nummer an eine Person zuständig.</w:t>
      </w:r>
    </w:p>
    <w:p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Künftig führen hauptsächlich zwei Ereignisse zur Bildung und Zuteilung einer Personennummer</w:t>
      </w:r>
      <w:r w:rsidRPr="003D1ECE">
        <w:rPr>
          <w:iCs w:val="0"/>
          <w:noProof/>
          <w:lang w:val="de-CH"/>
        </w:rPr>
        <w:t>:</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die Geburt einer Person in der Schweiz;</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 xml:space="preserve">die Neuankunft in der Schweizeiner Person, die noch keine </w:t>
      </w:r>
      <w:r w:rsidRPr="003D1ECE">
        <w:rPr>
          <w:i/>
          <w:iCs w:val="0"/>
          <w:noProof/>
          <w:lang w:val="de-CH"/>
        </w:rPr>
        <w:t>Nummer</w:t>
      </w:r>
      <w:r w:rsidRPr="003D1ECE">
        <w:rPr>
          <w:iCs w:val="0"/>
          <w:noProof/>
          <w:lang w:val="de-CH"/>
        </w:rPr>
        <w:t xml:space="preserve"> besitzt.</w:t>
      </w:r>
    </w:p>
    <w:p w:rsidR="00352C29" w:rsidRPr="003D1ECE" w:rsidRDefault="00352C29" w:rsidP="00352C29">
      <w:pPr>
        <w:numPr>
          <w:ilvl w:val="0"/>
          <w:numId w:val="22"/>
        </w:numPr>
        <w:autoSpaceDE w:val="0"/>
        <w:autoSpaceDN w:val="0"/>
        <w:adjustRightInd w:val="0"/>
        <w:jc w:val="both"/>
        <w:rPr>
          <w:iCs w:val="0"/>
          <w:lang w:val="de-CH"/>
        </w:rPr>
      </w:pPr>
      <w:r w:rsidRPr="003D1ECE">
        <w:rPr>
          <w:rFonts w:cs="Arial"/>
          <w:szCs w:val="22"/>
          <w:lang w:val="de-CH"/>
        </w:rPr>
        <w:t>Die</w:t>
      </w:r>
      <w:r w:rsidRPr="003D1ECE">
        <w:rPr>
          <w:iCs w:val="0"/>
          <w:noProof/>
          <w:lang w:val="de-CH"/>
        </w:rPr>
        <w:t xml:space="preserve"> Identifikationsnummer bleibt ungeachtet der Mutationen an den Merkmalen einer Person unverändert.</w:t>
      </w:r>
    </w:p>
    <w:p w:rsidR="00352C29" w:rsidRPr="003D1ECE" w:rsidRDefault="00352C29" w:rsidP="00352C29">
      <w:pPr>
        <w:numPr>
          <w:ilvl w:val="0"/>
          <w:numId w:val="22"/>
        </w:numPr>
        <w:autoSpaceDE w:val="0"/>
        <w:autoSpaceDN w:val="0"/>
        <w:adjustRightInd w:val="0"/>
        <w:jc w:val="both"/>
        <w:rPr>
          <w:iCs w:val="0"/>
          <w:lang w:val="de-CH"/>
        </w:rPr>
      </w:pPr>
      <w:r w:rsidRPr="003D1ECE">
        <w:rPr>
          <w:iCs w:val="0"/>
          <w:noProof/>
          <w:lang w:val="de-CH"/>
        </w:rPr>
        <w:t>Die Nummer wird nur einmal zugeteilt und kann auch nach dem Tod einer Person nicht wieder verwendet werden.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jc w:val="both"/>
        <w:rPr>
          <w:iCs w:val="0"/>
          <w:lang w:val="de-CH"/>
        </w:rPr>
      </w:pPr>
      <w:r w:rsidRPr="003D1ECE">
        <w:rPr>
          <w:iCs w:val="0"/>
          <w:noProof/>
          <w:lang w:val="de-CH"/>
        </w:rPr>
        <w:t>Die AHV-Versichertennummer ist numerisch (13 Positionen) und nicht sprechend.</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Zusammensetzung der Nummer:</w:t>
      </w:r>
    </w:p>
    <w:p w:rsidR="00352C29" w:rsidRPr="003D1ECE" w:rsidRDefault="00352C29" w:rsidP="00352C29">
      <w:pPr>
        <w:autoSpaceDE w:val="0"/>
        <w:autoSpaceDN w:val="0"/>
        <w:adjustRightInd w:val="0"/>
        <w:rPr>
          <w:b/>
          <w:iCs w:val="0"/>
          <w:lang w:val="de-CH"/>
        </w:rPr>
      </w:pPr>
    </w:p>
    <w:p w:rsidR="00352C29" w:rsidRPr="003D1ECE" w:rsidRDefault="00352C29" w:rsidP="00352C29">
      <w:pPr>
        <w:tabs>
          <w:tab w:val="left" w:pos="1418"/>
          <w:tab w:val="left" w:pos="5060"/>
        </w:tabs>
        <w:autoSpaceDE w:val="0"/>
        <w:autoSpaceDN w:val="0"/>
        <w:adjustRightInd w:val="0"/>
        <w:rPr>
          <w:iCs w:val="0"/>
          <w:lang w:val="de-CH"/>
        </w:rPr>
      </w:pPr>
      <w:r w:rsidRPr="003D1ECE">
        <w:rPr>
          <w:iCs w:val="0"/>
          <w:noProof/>
          <w:lang w:val="de-CH"/>
        </w:rPr>
        <w:t>Ländercode</w:t>
      </w:r>
      <w:r w:rsidRPr="003D1ECE">
        <w:rPr>
          <w:iCs w:val="0"/>
          <w:noProof/>
          <w:lang w:val="de-CH"/>
        </w:rPr>
        <w:tab/>
        <w:t>Nummerierung mit 9 Positionen</w:t>
      </w:r>
      <w:r w:rsidRPr="003D1ECE">
        <w:rPr>
          <w:iCs w:val="0"/>
          <w:lang w:val="de-CH"/>
        </w:rPr>
        <w:tab/>
      </w:r>
      <w:r w:rsidRPr="003D1ECE">
        <w:rPr>
          <w:iCs w:val="0"/>
          <w:noProof/>
          <w:lang w:val="de-CH"/>
        </w:rPr>
        <w:t>Kontrollschlüssel</w:t>
      </w:r>
    </w:p>
    <w:p w:rsidR="00352C29" w:rsidRPr="003D1ECE" w:rsidRDefault="00352C29" w:rsidP="00352C29">
      <w:pPr>
        <w:tabs>
          <w:tab w:val="left" w:pos="1418"/>
          <w:tab w:val="left" w:pos="5060"/>
        </w:tabs>
        <w:jc w:val="both"/>
        <w:rPr>
          <w:iCs w:val="0"/>
          <w:lang w:val="de-CH"/>
        </w:rPr>
      </w:pPr>
      <w:r w:rsidRPr="003D1ECE">
        <w:rPr>
          <w:iCs w:val="0"/>
          <w:lang w:val="de-CH"/>
        </w:rPr>
        <w:t>7 5 6</w:t>
      </w:r>
      <w:r w:rsidRPr="003D1ECE">
        <w:rPr>
          <w:iCs w:val="0"/>
          <w:lang w:val="de-CH"/>
        </w:rPr>
        <w:tab/>
        <w:t>1 2 3 4 5 6 7 8 9</w:t>
      </w:r>
      <w:r w:rsidRPr="003D1ECE">
        <w:rPr>
          <w:iCs w:val="0"/>
          <w:lang w:val="de-CH"/>
        </w:rPr>
        <w:tab/>
        <w:t>5</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Für die erste Zuteilung:</w:t>
      </w:r>
      <w:r w:rsidRPr="003D1ECE">
        <w:rPr>
          <w:iCs w:val="0"/>
          <w:lang w:val="de-CH"/>
        </w:rPr>
        <w:t xml:space="preserve"> </w:t>
      </w:r>
      <w:r w:rsidRPr="003D1ECE">
        <w:rPr>
          <w:iCs w:val="0"/>
          <w:noProof/>
          <w:lang w:val="de-CH"/>
        </w:rPr>
        <w:t>Die erste Zuteilung erfolgt durch die Zentrale Ausgleichsstelle der AHV/IV auf der Basis der von den betroffenen Registern gelieferten Personenidentifi</w:t>
      </w:r>
      <w:r w:rsidRPr="003D1ECE">
        <w:rPr>
          <w:iCs w:val="0"/>
          <w:noProof/>
          <w:lang w:val="de-CH"/>
        </w:rPr>
        <w:softHyphen/>
        <w:t>kationsdaten.</w:t>
      </w:r>
    </w:p>
    <w:p w:rsidR="00352C29" w:rsidRPr="003D1ECE" w:rsidRDefault="00352C29" w:rsidP="00352C29">
      <w:pPr>
        <w:autoSpaceDE w:val="0"/>
        <w:autoSpaceDN w:val="0"/>
        <w:adjustRightInd w:val="0"/>
        <w:rPr>
          <w:iCs w:val="0"/>
          <w:noProof/>
          <w:lang w:val="de-CH"/>
        </w:rPr>
      </w:pPr>
      <w:r w:rsidRPr="003D1ECE">
        <w:rPr>
          <w:iCs w:val="0"/>
          <w:noProof/>
          <w:lang w:val="de-CH"/>
        </w:rPr>
        <w:t>Die laufende Aktualisierung durch die Gemeinde erfolgt:</w:t>
      </w:r>
    </w:p>
    <w:p w:rsidR="00352C29" w:rsidRPr="003D1ECE" w:rsidRDefault="00352C29" w:rsidP="00352C29">
      <w:pPr>
        <w:autoSpaceDE w:val="0"/>
        <w:autoSpaceDN w:val="0"/>
        <w:adjustRightInd w:val="0"/>
        <w:rPr>
          <w:iCs w:val="0"/>
          <w:lang w:val="de-CH"/>
        </w:rPr>
      </w:pPr>
      <w:r w:rsidRPr="003D1ECE">
        <w:rPr>
          <w:noProof/>
          <w:lang w:val="fr-CH" w:eastAsia="fr-CH"/>
        </w:rPr>
        <w:drawing>
          <wp:anchor distT="0" distB="0" distL="114300" distR="114300" simplePos="0" relativeHeight="251687936" behindDoc="0" locked="1" layoutInCell="1" allowOverlap="1" wp14:anchorId="6D897590" wp14:editId="4D700DF2">
            <wp:simplePos x="0" y="0"/>
            <wp:positionH relativeFrom="page">
              <wp:posOffset>6840855</wp:posOffset>
            </wp:positionH>
            <wp:positionV relativeFrom="page">
              <wp:posOffset>180340</wp:posOffset>
            </wp:positionV>
            <wp:extent cx="791845" cy="440055"/>
            <wp:effectExtent l="19050" t="0" r="8255" b="0"/>
            <wp:wrapNone/>
            <wp:docPr id="32" name="Bild 2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23"/>
        </w:numPr>
        <w:autoSpaceDE w:val="0"/>
        <w:autoSpaceDN w:val="0"/>
        <w:adjustRightInd w:val="0"/>
        <w:rPr>
          <w:rFonts w:cs="Arial"/>
          <w:szCs w:val="22"/>
          <w:lang w:val="de-CH"/>
        </w:rPr>
      </w:pPr>
      <w:r w:rsidRPr="003D1ECE">
        <w:rPr>
          <w:iCs w:val="0"/>
          <w:lang w:val="de-CH"/>
        </w:rPr>
        <w:t>durch</w:t>
      </w:r>
      <w:r w:rsidRPr="003D1ECE">
        <w:rPr>
          <w:iCs w:val="0"/>
          <w:noProof/>
          <w:lang w:val="de-CH"/>
        </w:rPr>
        <w:t xml:space="preserve"> </w:t>
      </w:r>
      <w:r w:rsidRPr="003D1ECE">
        <w:rPr>
          <w:rFonts w:cs="Arial"/>
          <w:szCs w:val="22"/>
          <w:lang w:val="de-CH"/>
        </w:rPr>
        <w:t>Übernahme der Daten, die aufgrund der Anmeldung einer neuen Person von einem eidgenössischen Register (Infostar oder ZEMIS) übermittelt werden;</w:t>
      </w:r>
    </w:p>
    <w:p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durch manuelle</w:t>
      </w:r>
      <w:r w:rsidRPr="003D1ECE">
        <w:rPr>
          <w:iCs w:val="0"/>
          <w:noProof/>
          <w:lang w:val="de-CH"/>
        </w:rPr>
        <w:t xml:space="preserve"> Erfassung der Versichertennummer,</w:t>
      </w:r>
      <w:r w:rsidRPr="003D1ECE">
        <w:rPr>
          <w:iCs w:val="0"/>
          <w:lang w:val="de-CH"/>
        </w:rPr>
        <w:t xml:space="preserve"> </w:t>
      </w:r>
    </w:p>
    <w:p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AHV-Ausweis steht,</w:t>
      </w:r>
    </w:p>
    <w:p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die auf dem Krankenkassen-Ausweis steht,</w:t>
      </w:r>
    </w:p>
    <w:p w:rsidR="00352C29" w:rsidRPr="003D1ECE" w:rsidRDefault="00352C29" w:rsidP="00352C29">
      <w:pPr>
        <w:numPr>
          <w:ilvl w:val="1"/>
          <w:numId w:val="23"/>
        </w:numPr>
        <w:autoSpaceDE w:val="0"/>
        <w:autoSpaceDN w:val="0"/>
        <w:adjustRightInd w:val="0"/>
        <w:rPr>
          <w:rFonts w:cs="Arial"/>
          <w:szCs w:val="22"/>
          <w:lang w:val="de-CH"/>
        </w:rPr>
      </w:pPr>
      <w:r w:rsidRPr="003D1ECE">
        <w:rPr>
          <w:rFonts w:cs="Arial"/>
          <w:szCs w:val="22"/>
          <w:lang w:val="de-CH"/>
        </w:rPr>
        <w:t>durch Verwendung der UPI Services für Programme, die über diese Möglichkeit verfügen,</w:t>
      </w:r>
    </w:p>
    <w:p w:rsidR="00352C29" w:rsidRPr="003D1ECE" w:rsidRDefault="00352C29" w:rsidP="00352C29">
      <w:pPr>
        <w:numPr>
          <w:ilvl w:val="1"/>
          <w:numId w:val="23"/>
        </w:numPr>
        <w:autoSpaceDE w:val="0"/>
        <w:autoSpaceDN w:val="0"/>
        <w:adjustRightInd w:val="0"/>
        <w:rPr>
          <w:iCs w:val="0"/>
          <w:lang w:val="de-CH"/>
        </w:rPr>
      </w:pPr>
      <w:bookmarkStart w:id="104" w:name="_Hlt302379892"/>
      <w:r w:rsidRPr="003D1ECE">
        <w:rPr>
          <w:rFonts w:cs="Arial"/>
          <w:szCs w:val="22"/>
          <w:lang w:val="de-CH"/>
        </w:rPr>
        <w:t>durch</w:t>
      </w:r>
      <w:r w:rsidRPr="003D1ECE">
        <w:rPr>
          <w:i/>
          <w:iCs w:val="0"/>
          <w:lang w:val="de-CH"/>
        </w:rPr>
        <w:t xml:space="preserve"> </w:t>
      </w:r>
      <w:r w:rsidRPr="003D1ECE">
        <w:rPr>
          <w:iCs w:val="0"/>
          <w:lang w:val="de-CH"/>
        </w:rPr>
        <w:t>Verwendung des UPIViewer, auf den unter folgender Adresse zugegriffen</w:t>
      </w:r>
      <w:r w:rsidRPr="003D1ECE">
        <w:rPr>
          <w:iCs w:val="0"/>
          <w:noProof/>
          <w:lang w:val="de-CH"/>
        </w:rPr>
        <w:t xml:space="preserve"> werden kann:</w:t>
      </w:r>
      <w:r w:rsidRPr="003D1ECE">
        <w:rPr>
          <w:iCs w:val="0"/>
          <w:lang w:val="de-CH"/>
        </w:rPr>
        <w:t xml:space="preserve"> </w:t>
      </w:r>
      <w:hyperlink r:id="rId104" w:history="1">
        <w:r w:rsidRPr="003D1ECE">
          <w:rPr>
            <w:rStyle w:val="Lienhypertexte"/>
            <w:iCs w:val="0"/>
            <w:lang w:val="de-CH"/>
          </w:rPr>
          <w:t>https://www.upiviewer.zas.admin.ch/UPIViewer/login.do</w:t>
        </w:r>
      </w:hyperlink>
    </w:p>
    <w:bookmarkEnd w:id="104"/>
    <w:p w:rsidR="00352C29" w:rsidRPr="003D1ECE" w:rsidRDefault="00352C29" w:rsidP="00352C29">
      <w:pPr>
        <w:autoSpaceDE w:val="0"/>
        <w:autoSpaceDN w:val="0"/>
        <w:adjustRightInd w:val="0"/>
        <w:ind w:left="1440"/>
        <w:rPr>
          <w:iCs w:val="0"/>
          <w:lang w:val="de-CH"/>
        </w:rPr>
      </w:pPr>
    </w:p>
    <w:p w:rsidR="00352C29" w:rsidRPr="003D1ECE" w:rsidRDefault="00352C29" w:rsidP="00352C29">
      <w:pPr>
        <w:autoSpaceDE w:val="0"/>
        <w:autoSpaceDN w:val="0"/>
        <w:adjustRightInd w:val="0"/>
        <w:ind w:left="1440"/>
        <w:rPr>
          <w:iCs w:val="0"/>
          <w:lang w:val="de-CH"/>
        </w:rPr>
      </w:pPr>
      <w:bookmarkStart w:id="105" w:name="_Hlt302379974"/>
      <w:r w:rsidRPr="003D1ECE">
        <w:rPr>
          <w:iCs w:val="0"/>
          <w:noProof/>
          <w:lang w:val="de-CH"/>
        </w:rPr>
        <w:t>Das Gesuch um Zugang zu diesem Dienst kann unter folgender Adresse ausgefüllt werden:</w:t>
      </w:r>
      <w:r w:rsidRPr="003D1ECE">
        <w:rPr>
          <w:iCs w:val="0"/>
          <w:lang w:val="de-CH"/>
        </w:rPr>
        <w:t xml:space="preserve"> </w:t>
      </w:r>
      <w:hyperlink r:id="rId105" w:history="1">
        <w:r w:rsidRPr="003D1ECE">
          <w:rPr>
            <w:rStyle w:val="Lienhypertexte"/>
            <w:iCs w:val="0"/>
            <w:noProof/>
            <w:lang w:val="de-CH"/>
          </w:rPr>
          <w:t>https://www.upiviewer.zas.admin.ch/UPIViewer/registration.do?do=conditions</w:t>
        </w:r>
      </w:hyperlink>
      <w:r w:rsidRPr="003D1ECE">
        <w:rPr>
          <w:iCs w:val="0"/>
          <w:noProof/>
          <w:lang w:val="de-CH"/>
        </w:rPr>
        <w:t xml:space="preserve"> (Online-Formular ausdrucken und zusammen mit einer Kopie der Identitätskarte an die ZAS senden).</w:t>
      </w:r>
    </w:p>
    <w:bookmarkEnd w:id="105"/>
    <w:p w:rsidR="00352C29" w:rsidRPr="003D1ECE" w:rsidRDefault="00352C29" w:rsidP="00352C29">
      <w:pPr>
        <w:autoSpaceDE w:val="0"/>
        <w:autoSpaceDN w:val="0"/>
        <w:adjustRightInd w:val="0"/>
        <w:ind w:left="1440"/>
        <w:rPr>
          <w:iCs w:val="0"/>
          <w:lang w:val="de-CH"/>
        </w:rPr>
      </w:pPr>
    </w:p>
    <w:p w:rsidR="00352C29" w:rsidRPr="003D1ECE" w:rsidRDefault="00352C29" w:rsidP="00352C29">
      <w:pPr>
        <w:pStyle w:val="Titre3"/>
      </w:pPr>
      <w:bookmarkStart w:id="106" w:name="_Namen"/>
      <w:bookmarkStart w:id="107" w:name="_Toc461444158"/>
      <w:bookmarkStart w:id="108" w:name="_Noms"/>
      <w:bookmarkEnd w:id="106"/>
      <w:r>
        <w:t xml:space="preserve">5.3.2.   </w:t>
      </w:r>
      <w:r w:rsidRPr="003D1ECE">
        <w:t>Namen</w:t>
      </w:r>
      <w:bookmarkEnd w:id="107"/>
      <w:r w:rsidRPr="003D1ECE">
        <w:t xml:space="preserve"> </w:t>
      </w:r>
    </w:p>
    <w:bookmarkEnd w:id="108"/>
    <w:p w:rsidR="00352C29" w:rsidRPr="003D1ECE" w:rsidRDefault="00352C29" w:rsidP="00352C29">
      <w:pPr>
        <w:numPr>
          <w:ilvl w:val="0"/>
          <w:numId w:val="23"/>
        </w:numPr>
        <w:autoSpaceDE w:val="0"/>
        <w:autoSpaceDN w:val="0"/>
        <w:adjustRightInd w:val="0"/>
        <w:rPr>
          <w:rFonts w:cs="Arial"/>
          <w:b/>
          <w:szCs w:val="22"/>
          <w:lang w:val="de-CH"/>
        </w:rPr>
      </w:pPr>
      <w:r w:rsidRPr="003D1ECE">
        <w:rPr>
          <w:rFonts w:cs="Arial"/>
          <w:b/>
          <w:szCs w:val="22"/>
          <w:lang w:val="de-CH"/>
        </w:rPr>
        <w:t>Obligatorisch gemäss Art. 6 Bst. e RHG</w:t>
      </w:r>
    </w:p>
    <w:p w:rsidR="00352C29" w:rsidRPr="003D1ECE" w:rsidRDefault="00352C29" w:rsidP="00352C29">
      <w:pPr>
        <w:numPr>
          <w:ilvl w:val="0"/>
          <w:numId w:val="23"/>
        </w:numPr>
        <w:autoSpaceDE w:val="0"/>
        <w:autoSpaceDN w:val="0"/>
        <w:adjustRightInd w:val="0"/>
        <w:rPr>
          <w:iCs w:val="0"/>
          <w:lang w:val="de-CH"/>
        </w:rPr>
      </w:pPr>
      <w:r w:rsidRPr="003D1ECE">
        <w:rPr>
          <w:rFonts w:cs="Arial"/>
          <w:szCs w:val="22"/>
          <w:lang w:val="de-CH"/>
        </w:rPr>
        <w:t>Kapitel 21 des amtlichen Katalogs der Merkmale für kantonale und kommunale Einwohnerregister</w:t>
      </w:r>
      <w:r>
        <w:rPr>
          <w:iCs w:val="0"/>
          <w:noProof/>
          <w:lang w:val="de-CH"/>
        </w:rPr>
        <w:t>, Version 01.</w:t>
      </w:r>
      <w:r w:rsidRPr="007241DA">
        <w:rPr>
          <w:iCs w:val="0"/>
          <w:noProof/>
          <w:lang w:val="de-CH"/>
        </w:rPr>
        <w:t>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Amtlicher Name sowie die anderen in den Zivilstandsregistern beurkundeten Namen einer Person.</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3D1ECE" w:rsidRDefault="00352C29" w:rsidP="00352C29">
      <w:pPr>
        <w:tabs>
          <w:tab w:val="num" w:pos="360"/>
        </w:tabs>
        <w:ind w:left="786" w:hanging="360"/>
        <w:jc w:val="both"/>
        <w:rPr>
          <w:b/>
          <w:iCs w:val="0"/>
          <w:noProof/>
          <w:lang w:val="de-CH"/>
        </w:rPr>
      </w:pPr>
    </w:p>
    <w:p w:rsidR="00352C29" w:rsidRPr="003D1ECE" w:rsidRDefault="00352C29" w:rsidP="00352C29">
      <w:pPr>
        <w:numPr>
          <w:ilvl w:val="0"/>
          <w:numId w:val="24"/>
        </w:numPr>
        <w:jc w:val="both"/>
        <w:rPr>
          <w:b/>
          <w:iCs w:val="0"/>
          <w:lang w:val="de-CH"/>
        </w:rPr>
      </w:pPr>
      <w:r w:rsidRPr="003D1ECE">
        <w:rPr>
          <w:b/>
          <w:iCs w:val="0"/>
          <w:noProof/>
          <w:lang w:val="de-CH"/>
        </w:rPr>
        <w:t xml:space="preserve">211 </w:t>
      </w:r>
      <w:r w:rsidRPr="003D1ECE">
        <w:rPr>
          <w:rFonts w:cs="Arial"/>
          <w:b/>
          <w:szCs w:val="22"/>
          <w:lang w:val="de-CH" w:eastAsia="fr-CH"/>
        </w:rPr>
        <w:t>Amtlicher</w:t>
      </w:r>
      <w:r w:rsidRPr="003D1ECE">
        <w:rPr>
          <w:b/>
          <w:iCs w:val="0"/>
          <w:noProof/>
          <w:lang w:val="de-CH"/>
        </w:rPr>
        <w:t xml:space="preserve"> Name</w:t>
      </w:r>
    </w:p>
    <w:p w:rsidR="00352C29" w:rsidRPr="003D1ECE" w:rsidRDefault="00352C29" w:rsidP="00352C29">
      <w:pPr>
        <w:jc w:val="both"/>
        <w:rPr>
          <w:iCs w:val="0"/>
          <w:lang w:val="de-CH"/>
        </w:rPr>
      </w:pPr>
    </w:p>
    <w:p w:rsidR="00352C29" w:rsidRPr="007241DA" w:rsidRDefault="00352C29" w:rsidP="00352C29">
      <w:pPr>
        <w:numPr>
          <w:ilvl w:val="0"/>
          <w:numId w:val="23"/>
        </w:numPr>
        <w:autoSpaceDE w:val="0"/>
        <w:autoSpaceDN w:val="0"/>
        <w:adjustRightInd w:val="0"/>
        <w:jc w:val="both"/>
        <w:rPr>
          <w:rFonts w:cs="Arial"/>
          <w:szCs w:val="22"/>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 xml:space="preserve">obligatorisch </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Name gemäss amtlichen Unterlagen (siehe unten, mögliche Datenquellen)</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entspricht dem Namen im schweizerischen Zivilstandsregister (siehe unten, mögliche Datenquellen).</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Bei ausländischen Personen ohne Zivilstandsereignis in der Schweiz entspricht Amtlicher Name dem Namen im ausländischen Pass oder in der Identitätskarte.</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Amtlicher Name kann aus einem oder mehreren Teilen bestehen.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4"/>
        </w:numPr>
        <w:jc w:val="both"/>
        <w:rPr>
          <w:b/>
          <w:i/>
          <w:iCs w:val="0"/>
          <w:lang w:val="de-CH"/>
        </w:rPr>
      </w:pPr>
      <w:r w:rsidRPr="003D1ECE">
        <w:rPr>
          <w:b/>
          <w:iCs w:val="0"/>
          <w:noProof/>
          <w:lang w:val="de-CH"/>
        </w:rPr>
        <w:t xml:space="preserve">212 </w:t>
      </w:r>
      <w:r w:rsidRPr="003D1ECE">
        <w:rPr>
          <w:rFonts w:cs="Arial"/>
          <w:b/>
          <w:szCs w:val="22"/>
          <w:lang w:val="de-CH" w:eastAsia="fr-CH"/>
        </w:rPr>
        <w:t>Lediger</w:t>
      </w:r>
      <w:r w:rsidRPr="003D1ECE">
        <w:rPr>
          <w:b/>
          <w:iCs w:val="0"/>
          <w:noProof/>
          <w:lang w:val="de-CH"/>
        </w:rPr>
        <w:t xml:space="preserve"> Name</w:t>
      </w:r>
    </w:p>
    <w:p w:rsidR="00352C29" w:rsidRPr="003D1ECE" w:rsidRDefault="00352C29" w:rsidP="00352C29">
      <w:pPr>
        <w:jc w:val="both"/>
        <w:rPr>
          <w:i/>
          <w:iCs w:val="0"/>
          <w:lang w:val="de-CH"/>
        </w:rPr>
      </w:pPr>
    </w:p>
    <w:p w:rsidR="00352C29" w:rsidRPr="003D1ECE" w:rsidRDefault="00352C29" w:rsidP="00352C29">
      <w:pPr>
        <w:numPr>
          <w:ilvl w:val="0"/>
          <w:numId w:val="23"/>
        </w:numPr>
        <w:autoSpaceDE w:val="0"/>
        <w:autoSpaceDN w:val="0"/>
        <w:adjustRightInd w:val="0"/>
        <w:jc w:val="both"/>
        <w:rPr>
          <w:iCs w:val="0"/>
          <w:lang w:val="de-CH"/>
        </w:rPr>
      </w:pPr>
      <w:r>
        <w:rPr>
          <w:rFonts w:cs="Arial"/>
          <w:b/>
          <w:szCs w:val="22"/>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bezeichnet</w:t>
      </w:r>
    </w:p>
    <w:p w:rsidR="00352C29" w:rsidRDefault="00352C29" w:rsidP="00352C29">
      <w:pPr>
        <w:autoSpaceDE w:val="0"/>
        <w:autoSpaceDN w:val="0"/>
        <w:adjustRightInd w:val="0"/>
        <w:ind w:left="708"/>
        <w:jc w:val="both"/>
        <w:rPr>
          <w:rFonts w:cs="Arial"/>
          <w:szCs w:val="22"/>
          <w:lang w:val="de-CH"/>
        </w:rPr>
      </w:pPr>
      <w:r w:rsidRPr="007241DA">
        <w:rPr>
          <w:rFonts w:cs="Arial"/>
          <w:szCs w:val="22"/>
          <w:lang w:val="de-CH"/>
        </w:rPr>
        <w:t xml:space="preserve">Angestammter Name gemäss den amtlichen Unterlagen, </w:t>
      </w:r>
      <w:r w:rsidRPr="007241DA">
        <w:rPr>
          <w:rFonts w:cs="Arial"/>
          <w:color w:val="222222"/>
          <w:lang w:val="de-DE"/>
        </w:rPr>
        <w:t>die den Namen der Person vor ihrer ersten Ehe oder eingetragene Partnerschaft ist; es kann auch ein lediger Name sein der durch eine Umbennungsentscheidung erworben wurde</w:t>
      </w:r>
      <w:r w:rsidRPr="007241DA">
        <w:rPr>
          <w:rFonts w:cs="Arial"/>
          <w:szCs w:val="22"/>
          <w:lang w:val="de-CH"/>
        </w:rPr>
        <w:t xml:space="preserve"> (siehe Art. 24, al. 2 </w:t>
      </w:r>
      <w:proofErr w:type="spellStart"/>
      <w:r w:rsidRPr="007241DA">
        <w:rPr>
          <w:rFonts w:cs="Arial"/>
          <w:lang w:val="de-DE"/>
        </w:rPr>
        <w:t>ZStV</w:t>
      </w:r>
      <w:proofErr w:type="spellEnd"/>
      <w:r w:rsidRPr="007241DA">
        <w:rPr>
          <w:rFonts w:cs="Arial"/>
          <w:lang w:val="de-DE"/>
        </w:rPr>
        <w:t>, RS 211.112.2).</w:t>
      </w:r>
    </w:p>
    <w:p w:rsidR="00352C29" w:rsidRDefault="00352C29" w:rsidP="00352C29">
      <w:pPr>
        <w:autoSpaceDE w:val="0"/>
        <w:autoSpaceDN w:val="0"/>
        <w:adjustRightInd w:val="0"/>
        <w:jc w:val="both"/>
        <w:rPr>
          <w:rFonts w:cs="Arial"/>
          <w:szCs w:val="22"/>
          <w:lang w:val="de-CH"/>
        </w:rPr>
      </w:pPr>
    </w:p>
    <w:p w:rsidR="00352C29" w:rsidRPr="007241DA" w:rsidRDefault="00352C29" w:rsidP="00352C29">
      <w:pPr>
        <w:pStyle w:val="Paragraphedeliste"/>
        <w:ind w:left="720"/>
        <w:jc w:val="both"/>
        <w:rPr>
          <w:rFonts w:cs="Arial"/>
          <w:szCs w:val="22"/>
          <w:lang w:val="de-CH"/>
        </w:rPr>
      </w:pPr>
      <w:r w:rsidRPr="007241DA">
        <w:rPr>
          <w:rFonts w:cs="Arial"/>
          <w:szCs w:val="22"/>
          <w:lang w:val="de-CH"/>
        </w:rPr>
        <w:t>Der Ledige Name ist nicht der Name bei der Geburt. Eine ledige Person, die nach einer Adoption oder sein Recht geltend macht um den Namen seines biologischen Vaters zu nehmen, die bei der Geburt anerkannt wurde, wechselt den Familienname. Der ledige Name muss entsprechend angepasst werden.</w:t>
      </w:r>
    </w:p>
    <w:p w:rsidR="00352C29" w:rsidRDefault="00352C29" w:rsidP="00352C29">
      <w:pPr>
        <w:pStyle w:val="Paragraphedeliste"/>
        <w:ind w:left="720"/>
        <w:jc w:val="both"/>
        <w:rPr>
          <w:rFonts w:cs="Arial"/>
          <w:szCs w:val="22"/>
          <w:highlight w:val="cyan"/>
          <w:lang w:val="de-CH"/>
        </w:rPr>
      </w:pPr>
    </w:p>
    <w:p w:rsidR="00352C29" w:rsidRPr="006D4988" w:rsidRDefault="00352C29" w:rsidP="00352C29">
      <w:pPr>
        <w:pStyle w:val="Paragraphedeliste"/>
        <w:ind w:left="720"/>
        <w:jc w:val="both"/>
        <w:rPr>
          <w:rFonts w:cs="Arial"/>
          <w:szCs w:val="22"/>
          <w:lang w:val="de-CH"/>
        </w:rPr>
      </w:pPr>
      <w:r w:rsidRPr="006D4988">
        <w:rPr>
          <w:rFonts w:cs="Arial"/>
          <w:szCs w:val="22"/>
          <w:lang w:val="de-CH"/>
        </w:rPr>
        <w:t>Wenn die Gemeinde, in seinem Einwohnerregister, eine Spur aufbewahren will vom Familienname bei der Geburt seiner Einwohner, muss sie sich bei ihrem Software-Anbieter erkundigen um zu wissen wo die Einschreibung erfolgen kann, oder sogar eine Anpassung verlangen um es machen zu können.</w:t>
      </w:r>
    </w:p>
    <w:p w:rsidR="00352C29" w:rsidRPr="0039716C" w:rsidRDefault="00352C29" w:rsidP="00352C29">
      <w:pPr>
        <w:autoSpaceDE w:val="0"/>
        <w:autoSpaceDN w:val="0"/>
        <w:adjustRightInd w:val="0"/>
        <w:jc w:val="both"/>
        <w:rPr>
          <w:rFonts w:cs="Arial"/>
          <w:sz w:val="16"/>
          <w:szCs w:val="16"/>
          <w:lang w:val="de-CH"/>
        </w:rPr>
      </w:pPr>
    </w:p>
    <w:p w:rsidR="00352C29" w:rsidRDefault="00352C29" w:rsidP="00352C29">
      <w:pPr>
        <w:numPr>
          <w:ilvl w:val="0"/>
          <w:numId w:val="23"/>
        </w:numPr>
        <w:autoSpaceDE w:val="0"/>
        <w:autoSpaceDN w:val="0"/>
        <w:adjustRightInd w:val="0"/>
        <w:jc w:val="both"/>
        <w:rPr>
          <w:iCs w:val="0"/>
          <w:lang w:val="de-CH"/>
        </w:rPr>
      </w:pPr>
      <w:r w:rsidRPr="003D1ECE">
        <w:rPr>
          <w:rFonts w:cs="Arial"/>
          <w:szCs w:val="22"/>
          <w:lang w:val="de-CH"/>
        </w:rPr>
        <w:t>Lediger</w:t>
      </w:r>
      <w:r w:rsidRPr="003D1ECE">
        <w:rPr>
          <w:b/>
          <w:iCs w:val="0"/>
          <w:noProof/>
          <w:lang w:val="de-CH"/>
        </w:rPr>
        <w:t xml:space="preserve"> </w:t>
      </w:r>
      <w:r w:rsidRPr="003D1ECE">
        <w:rPr>
          <w:iCs w:val="0"/>
          <w:noProof/>
          <w:lang w:val="de-CH"/>
        </w:rPr>
        <w:t>Name kann aus einem oder mehreren Teilen bestehen.</w:t>
      </w:r>
    </w:p>
    <w:p w:rsidR="00352C29" w:rsidRPr="003D1ECE" w:rsidRDefault="00352C29" w:rsidP="00352C29">
      <w:pPr>
        <w:autoSpaceDE w:val="0"/>
        <w:autoSpaceDN w:val="0"/>
        <w:adjustRightInd w:val="0"/>
        <w:jc w:val="both"/>
        <w:rPr>
          <w:iCs w:val="0"/>
          <w:lang w:val="de-CH"/>
        </w:rPr>
      </w:pPr>
    </w:p>
    <w:p w:rsidR="00352C29" w:rsidRPr="00DD774A" w:rsidRDefault="00352C29" w:rsidP="00352C29">
      <w:pPr>
        <w:numPr>
          <w:ilvl w:val="0"/>
          <w:numId w:val="24"/>
        </w:numPr>
        <w:jc w:val="both"/>
        <w:rPr>
          <w:b/>
          <w:iCs w:val="0"/>
          <w:lang w:val="de-CH"/>
        </w:rPr>
      </w:pPr>
      <w:r w:rsidRPr="00DD774A">
        <w:rPr>
          <w:b/>
          <w:noProof/>
          <w:lang w:val="fr-CH" w:eastAsia="fr-CH"/>
        </w:rPr>
        <w:drawing>
          <wp:anchor distT="0" distB="0" distL="114300" distR="114300" simplePos="0" relativeHeight="251688960" behindDoc="0" locked="1" layoutInCell="1" allowOverlap="1" wp14:anchorId="6F8264A9" wp14:editId="785C977C">
            <wp:simplePos x="0" y="0"/>
            <wp:positionH relativeFrom="page">
              <wp:posOffset>6840855</wp:posOffset>
            </wp:positionH>
            <wp:positionV relativeFrom="page">
              <wp:posOffset>180340</wp:posOffset>
            </wp:positionV>
            <wp:extent cx="791845" cy="440055"/>
            <wp:effectExtent l="19050" t="0" r="8255" b="0"/>
            <wp:wrapNone/>
            <wp:docPr id="33" name="Bild 2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DD774A">
        <w:rPr>
          <w:b/>
          <w:iCs w:val="0"/>
          <w:noProof/>
          <w:lang w:val="de-CH"/>
        </w:rPr>
        <w:t xml:space="preserve">213 </w:t>
      </w:r>
      <w:r w:rsidRPr="00DD774A">
        <w:rPr>
          <w:rFonts w:cs="Arial"/>
          <w:b/>
          <w:szCs w:val="22"/>
          <w:lang w:val="de-CH" w:eastAsia="fr-CH"/>
        </w:rPr>
        <w:t>Allianz</w:t>
      </w:r>
      <w:r w:rsidRPr="00DD774A">
        <w:rPr>
          <w:b/>
          <w:iCs w:val="0"/>
          <w:noProof/>
          <w:lang w:val="de-CH"/>
        </w:rPr>
        <w:t>-/Partnerschaftsname</w:t>
      </w:r>
    </w:p>
    <w:p w:rsidR="00352C29" w:rsidRPr="0039716C" w:rsidRDefault="00352C29" w:rsidP="00352C29">
      <w:pPr>
        <w:ind w:left="426"/>
        <w:jc w:val="both"/>
        <w:rPr>
          <w:b/>
          <w:iCs w:val="0"/>
          <w:sz w:val="16"/>
          <w:szCs w:val="16"/>
          <w:lang w:val="de-CH"/>
        </w:rPr>
      </w:pPr>
    </w:p>
    <w:p w:rsidR="00352C29" w:rsidRPr="003D1ECE" w:rsidRDefault="00352C29" w:rsidP="00352C29">
      <w:pPr>
        <w:numPr>
          <w:ilvl w:val="0"/>
          <w:numId w:val="23"/>
        </w:numPr>
        <w:autoSpaceDE w:val="0"/>
        <w:autoSpaceDN w:val="0"/>
        <w:adjustRightInd w:val="0"/>
        <w:rPr>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fakultativ</w:t>
      </w:r>
    </w:p>
    <w:p w:rsidR="00352C29" w:rsidRPr="003D1ECE" w:rsidRDefault="00352C29" w:rsidP="00352C29">
      <w:pPr>
        <w:numPr>
          <w:ilvl w:val="0"/>
          <w:numId w:val="23"/>
        </w:numPr>
        <w:autoSpaceDE w:val="0"/>
        <w:autoSpaceDN w:val="0"/>
        <w:adjustRightInd w:val="0"/>
        <w:rPr>
          <w:rFonts w:cs="Arial"/>
          <w:szCs w:val="22"/>
          <w:lang w:val="de-CH"/>
        </w:rPr>
      </w:pPr>
      <w:r w:rsidRPr="003D1ECE">
        <w:rPr>
          <w:rFonts w:cs="Arial"/>
          <w:szCs w:val="22"/>
          <w:lang w:val="de-CH"/>
        </w:rPr>
        <w:t>Gebrauchsname.</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Er kann zur Adressierung verwendet werden.</w:t>
      </w:r>
    </w:p>
    <w:p w:rsidR="00352C29" w:rsidRPr="003D1ECE" w:rsidRDefault="00352C29" w:rsidP="00352C29">
      <w:pPr>
        <w:numPr>
          <w:ilvl w:val="0"/>
          <w:numId w:val="23"/>
        </w:numPr>
        <w:autoSpaceDE w:val="0"/>
        <w:autoSpaceDN w:val="0"/>
        <w:adjustRightInd w:val="0"/>
        <w:jc w:val="both"/>
        <w:rPr>
          <w:rFonts w:cs="Arial"/>
          <w:szCs w:val="22"/>
          <w:lang w:val="de-CH"/>
        </w:rPr>
      </w:pPr>
      <w:r w:rsidRPr="003D1ECE">
        <w:rPr>
          <w:rFonts w:cs="Arial"/>
          <w:szCs w:val="22"/>
          <w:lang w:val="de-CH"/>
        </w:rPr>
        <w:t>Der Allianzname setzt sich aus dem amtlichen Namen und dem ledigen oder zuletzt getragenen Namen zusammen. Die beiden Namen sind mit einem Bindestrich verbunden.</w:t>
      </w:r>
    </w:p>
    <w:p w:rsidR="00352C29" w:rsidRPr="003D1ECE" w:rsidRDefault="00352C29" w:rsidP="00352C29">
      <w:pPr>
        <w:numPr>
          <w:ilvl w:val="0"/>
          <w:numId w:val="23"/>
        </w:numPr>
        <w:autoSpaceDE w:val="0"/>
        <w:autoSpaceDN w:val="0"/>
        <w:adjustRightInd w:val="0"/>
        <w:jc w:val="both"/>
        <w:rPr>
          <w:iCs w:val="0"/>
          <w:lang w:val="de-CH"/>
        </w:rPr>
      </w:pPr>
      <w:r w:rsidRPr="003D1ECE">
        <w:rPr>
          <w:rFonts w:cs="Arial"/>
          <w:szCs w:val="22"/>
          <w:lang w:val="de-CH"/>
        </w:rPr>
        <w:t>Der Partnerschaftsname</w:t>
      </w:r>
      <w:r w:rsidRPr="003D1ECE">
        <w:rPr>
          <w:iCs w:val="0"/>
          <w:noProof/>
          <w:lang w:val="de-CH"/>
        </w:rPr>
        <w:t xml:space="preserve"> setzt sich aus dem amtlichen Name und des Namen des Partners zusammen.</w:t>
      </w:r>
      <w:r w:rsidRPr="003D1ECE">
        <w:rPr>
          <w:iCs w:val="0"/>
          <w:lang w:val="de-CH"/>
        </w:rPr>
        <w:t xml:space="preserve"> </w:t>
      </w:r>
      <w:r w:rsidRPr="003D1ECE">
        <w:rPr>
          <w:iCs w:val="0"/>
          <w:noProof/>
          <w:lang w:val="de-CH"/>
        </w:rPr>
        <w:t>Die beiden Namen sind nicht mit einem Bindestrich verbunden.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4"/>
        </w:numPr>
        <w:jc w:val="both"/>
        <w:rPr>
          <w:b/>
          <w:iCs w:val="0"/>
          <w:lang w:val="de-CH"/>
        </w:rPr>
      </w:pPr>
      <w:r w:rsidRPr="003D1ECE">
        <w:rPr>
          <w:b/>
          <w:iCs w:val="0"/>
          <w:noProof/>
          <w:lang w:val="de-CH"/>
        </w:rPr>
        <w:t>214 Name in ausländischem Pass</w:t>
      </w:r>
    </w:p>
    <w:p w:rsidR="00352C29" w:rsidRPr="0039716C" w:rsidRDefault="00352C29" w:rsidP="00352C29">
      <w:pPr>
        <w:autoSpaceDE w:val="0"/>
        <w:autoSpaceDN w:val="0"/>
        <w:adjustRightInd w:val="0"/>
        <w:ind w:left="426" w:hanging="426"/>
        <w:jc w:val="both"/>
        <w:rPr>
          <w:iCs w:val="0"/>
          <w:sz w:val="16"/>
          <w:szCs w:val="16"/>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Obligatorium:</w:t>
      </w:r>
      <w:r w:rsidRPr="003D1ECE">
        <w:rPr>
          <w:b/>
          <w:iCs w:val="0"/>
          <w:lang w:val="de-CH"/>
        </w:rPr>
        <w:t xml:space="preserve"> </w:t>
      </w:r>
      <w:r w:rsidRPr="003D1ECE">
        <w:rPr>
          <w:b/>
          <w:iCs w:val="0"/>
          <w:noProof/>
          <w:lang w:val="de-CH"/>
        </w:rPr>
        <w:t>Obligatorisch bei ungleicher Namensführung zwischen schwei</w:t>
      </w:r>
      <w:r w:rsidRPr="003D1ECE">
        <w:rPr>
          <w:b/>
          <w:iCs w:val="0"/>
          <w:noProof/>
          <w:lang w:val="de-CH"/>
        </w:rPr>
        <w:softHyphen/>
        <w:t>zer</w:t>
      </w:r>
      <w:r w:rsidRPr="003D1ECE">
        <w:rPr>
          <w:b/>
          <w:iCs w:val="0"/>
          <w:noProof/>
          <w:lang w:val="de-CH"/>
        </w:rPr>
        <w:softHyphen/>
      </w:r>
      <w:r w:rsidRPr="003D1ECE">
        <w:rPr>
          <w:b/>
          <w:iCs w:val="0"/>
          <w:noProof/>
          <w:lang w:val="de-CH"/>
        </w:rPr>
        <w:softHyphen/>
        <w:t>ischem Zivilstandsregister und ausländischem Pass oder Identitätskarte</w:t>
      </w:r>
      <w:r w:rsidRPr="003D1ECE">
        <w:rPr>
          <w:iCs w:val="0"/>
          <w:noProof/>
          <w:lang w:val="de-CH"/>
        </w:rPr>
        <w:t>.</w:t>
      </w:r>
    </w:p>
    <w:p w:rsidR="00352C29" w:rsidRPr="003D1ECE" w:rsidRDefault="00352C29" w:rsidP="00352C29">
      <w:pPr>
        <w:numPr>
          <w:ilvl w:val="0"/>
          <w:numId w:val="23"/>
        </w:numPr>
        <w:autoSpaceDE w:val="0"/>
        <w:autoSpaceDN w:val="0"/>
        <w:adjustRightInd w:val="0"/>
        <w:rPr>
          <w:iCs w:val="0"/>
          <w:lang w:val="de-CH"/>
        </w:rPr>
      </w:pPr>
      <w:r w:rsidRPr="003D1ECE">
        <w:rPr>
          <w:iCs w:val="0"/>
          <w:noProof/>
          <w:lang w:val="de-CH"/>
        </w:rPr>
        <w:t>Für Ausländerinnen und Ausländer.</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4"/>
        </w:numPr>
        <w:jc w:val="both"/>
        <w:rPr>
          <w:b/>
          <w:iCs w:val="0"/>
          <w:lang w:val="de-CH"/>
        </w:rPr>
      </w:pPr>
      <w:r w:rsidRPr="003D1ECE">
        <w:rPr>
          <w:b/>
          <w:iCs w:val="0"/>
          <w:noProof/>
          <w:lang w:val="de-CH"/>
        </w:rPr>
        <w:t>215 Aliasname</w:t>
      </w:r>
    </w:p>
    <w:p w:rsidR="00352C29" w:rsidRPr="0039716C" w:rsidRDefault="00352C29" w:rsidP="00352C29">
      <w:pPr>
        <w:autoSpaceDE w:val="0"/>
        <w:autoSpaceDN w:val="0"/>
        <w:adjustRightInd w:val="0"/>
        <w:jc w:val="both"/>
        <w:rPr>
          <w:iCs w:val="0"/>
          <w:sz w:val="16"/>
          <w:szCs w:val="16"/>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rFonts w:cs="Arial"/>
          <w:b/>
          <w:szCs w:val="22"/>
          <w:lang w:val="de-CH"/>
        </w:rPr>
        <w:t>Obligatorium</w:t>
      </w:r>
      <w:r w:rsidRPr="003D1ECE">
        <w:rPr>
          <w:b/>
          <w:iCs w:val="0"/>
          <w:noProof/>
          <w:lang w:val="de-CH"/>
        </w:rPr>
        <w:t>:</w:t>
      </w:r>
      <w:r w:rsidRPr="003D1ECE">
        <w:rPr>
          <w:b/>
          <w:iCs w:val="0"/>
          <w:lang w:val="de-CH"/>
        </w:rPr>
        <w:t xml:space="preserve"> </w:t>
      </w:r>
      <w:r w:rsidRPr="003D1ECE">
        <w:rPr>
          <w:b/>
          <w:iCs w:val="0"/>
          <w:noProof/>
          <w:lang w:val="de-CH"/>
        </w:rPr>
        <w:t>obligatorisch, falls Aliasname von der Person geführt werden darf.</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Name (z.B. Künstler- oder Ordensname, der aufgrund eines bewilligten Gesuchs geführt werden darf.</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Aliasname kann aus einem oder mehreren Teilen (z.B. auch aus Alias-Vorname und Alias-Name) bestehen.</w:t>
      </w:r>
    </w:p>
    <w:p w:rsidR="00352C29" w:rsidRPr="003D1ECE" w:rsidRDefault="00352C29" w:rsidP="00352C29">
      <w:pPr>
        <w:autoSpaceDE w:val="0"/>
        <w:autoSpaceDN w:val="0"/>
        <w:adjustRightInd w:val="0"/>
        <w:jc w:val="both"/>
        <w:rPr>
          <w:iCs w:val="0"/>
          <w:lang w:val="de-CH"/>
        </w:rPr>
      </w:pPr>
    </w:p>
    <w:p w:rsidR="00352C29" w:rsidRPr="00DD774A" w:rsidRDefault="00352C29" w:rsidP="00352C29">
      <w:pPr>
        <w:numPr>
          <w:ilvl w:val="0"/>
          <w:numId w:val="24"/>
        </w:numPr>
        <w:jc w:val="both"/>
        <w:rPr>
          <w:b/>
          <w:iCs w:val="0"/>
          <w:lang w:val="de-CH"/>
        </w:rPr>
      </w:pPr>
      <w:r w:rsidRPr="00DD774A">
        <w:rPr>
          <w:b/>
          <w:iCs w:val="0"/>
          <w:noProof/>
          <w:lang w:val="de-CH"/>
        </w:rPr>
        <w:t>216 Anderer Name</w:t>
      </w:r>
    </w:p>
    <w:p w:rsidR="00352C29" w:rsidRPr="0039716C" w:rsidRDefault="00352C29" w:rsidP="00352C29">
      <w:pPr>
        <w:jc w:val="both"/>
        <w:rPr>
          <w:iCs w:val="0"/>
          <w:sz w:val="16"/>
          <w:szCs w:val="16"/>
          <w:lang w:val="de-CH"/>
        </w:rPr>
      </w:pPr>
    </w:p>
    <w:p w:rsidR="00352C29" w:rsidRPr="003D1ECE" w:rsidRDefault="00352C29" w:rsidP="00352C29">
      <w:pPr>
        <w:numPr>
          <w:ilvl w:val="0"/>
          <w:numId w:val="23"/>
        </w:numPr>
        <w:autoSpaceDE w:val="0"/>
        <w:autoSpaceDN w:val="0"/>
        <w:adjustRightInd w:val="0"/>
        <w:rPr>
          <w:b/>
          <w:iCs w:val="0"/>
          <w:lang w:val="de-CH"/>
        </w:rPr>
      </w:pPr>
      <w:r w:rsidRPr="003D1ECE">
        <w:rPr>
          <w:b/>
          <w:iCs w:val="0"/>
          <w:noProof/>
          <w:lang w:val="de-CH"/>
        </w:rPr>
        <w:t>Obligatorium:</w:t>
      </w:r>
      <w:r w:rsidRPr="003D1ECE">
        <w:rPr>
          <w:b/>
          <w:iCs w:val="0"/>
          <w:lang w:val="de-CH"/>
        </w:rPr>
        <w:t xml:space="preserve"> </w:t>
      </w:r>
      <w:r w:rsidRPr="003D1ECE">
        <w:rPr>
          <w:rFonts w:cs="Arial"/>
          <w:b/>
          <w:szCs w:val="22"/>
          <w:lang w:val="de-CH"/>
        </w:rPr>
        <w:t>obligatorisch</w:t>
      </w:r>
      <w:r w:rsidRPr="003D1ECE">
        <w:rPr>
          <w:b/>
          <w:iCs w:val="0"/>
          <w:noProof/>
          <w:lang w:val="de-CH"/>
        </w:rPr>
        <w:t>, falls geführt</w:t>
      </w:r>
    </w:p>
    <w:p w:rsidR="00352C29" w:rsidRPr="00DD774A" w:rsidRDefault="00352C29" w:rsidP="00352C29">
      <w:pPr>
        <w:numPr>
          <w:ilvl w:val="0"/>
          <w:numId w:val="23"/>
        </w:numPr>
        <w:autoSpaceDE w:val="0"/>
        <w:autoSpaceDN w:val="0"/>
        <w:adjustRightInd w:val="0"/>
        <w:rPr>
          <w:iCs w:val="0"/>
          <w:lang w:val="de-CH"/>
        </w:rPr>
      </w:pPr>
      <w:r w:rsidRPr="00DD774A">
        <w:rPr>
          <w:iCs w:val="0"/>
          <w:noProof/>
          <w:lang w:val="de-CH"/>
        </w:rPr>
        <w:t xml:space="preserve">Weitere amtliche Namen, gemäss schweizerischen Zivilstandspapieren </w:t>
      </w:r>
      <w:r w:rsidRPr="00DD774A">
        <w:rPr>
          <w:rFonts w:cs="Arial"/>
          <w:szCs w:val="22"/>
          <w:lang w:val="de-CH"/>
        </w:rPr>
        <w:t xml:space="preserve">(Art. 24, al. 3. </w:t>
      </w:r>
      <w:proofErr w:type="spellStart"/>
      <w:r w:rsidRPr="00DD774A">
        <w:rPr>
          <w:rFonts w:cs="Arial"/>
          <w:lang w:val="de-DE"/>
        </w:rPr>
        <w:t>ZStV</w:t>
      </w:r>
      <w:proofErr w:type="spellEnd"/>
    </w:p>
    <w:p w:rsidR="00352C29" w:rsidRPr="003D1ECE" w:rsidRDefault="00352C29" w:rsidP="00352C29">
      <w:pPr>
        <w:autoSpaceDE w:val="0"/>
        <w:autoSpaceDN w:val="0"/>
        <w:adjustRightInd w:val="0"/>
        <w:ind w:left="720"/>
        <w:rPr>
          <w:iCs w:val="0"/>
          <w:lang w:val="de-CH"/>
        </w:rPr>
      </w:pPr>
      <w:r w:rsidRPr="003D1ECE">
        <w:rPr>
          <w:iCs w:val="0"/>
          <w:lang w:val="de-CH"/>
        </w:rPr>
        <w:t xml:space="preserve"> </w:t>
      </w:r>
    </w:p>
    <w:p w:rsidR="00352C29" w:rsidRDefault="00352C29" w:rsidP="00352C29">
      <w:pPr>
        <w:ind w:firstLine="360"/>
        <w:jc w:val="both"/>
        <w:rPr>
          <w:iCs w:val="0"/>
          <w:lang w:val="de-CH"/>
        </w:rPr>
      </w:pPr>
      <w:r w:rsidRPr="00DD774A">
        <w:rPr>
          <w:b/>
          <w:iCs w:val="0"/>
          <w:noProof/>
          <w:lang w:val="de-CH"/>
        </w:rPr>
        <w:t>G.   217 Name gemäss Aussage</w:t>
      </w:r>
    </w:p>
    <w:p w:rsidR="00352C29" w:rsidRPr="0039716C" w:rsidRDefault="00352C29" w:rsidP="00352C29">
      <w:pPr>
        <w:jc w:val="both"/>
        <w:rPr>
          <w:iCs w:val="0"/>
          <w:sz w:val="16"/>
          <w:szCs w:val="16"/>
          <w:lang w:val="de-CH"/>
        </w:rPr>
      </w:pPr>
    </w:p>
    <w:p w:rsidR="00352C29" w:rsidRPr="00DD774A" w:rsidRDefault="00352C29" w:rsidP="00352C29">
      <w:pPr>
        <w:pStyle w:val="Paragraphedeliste"/>
        <w:numPr>
          <w:ilvl w:val="0"/>
          <w:numId w:val="70"/>
        </w:numPr>
        <w:jc w:val="both"/>
        <w:rPr>
          <w:b/>
          <w:iCs w:val="0"/>
          <w:lang w:val="de-CH"/>
        </w:rPr>
      </w:pPr>
      <w:r w:rsidRPr="00DD774A">
        <w:rPr>
          <w:b/>
          <w:iCs w:val="0"/>
          <w:lang w:val="de-CH"/>
        </w:rPr>
        <w:t xml:space="preserve">Status: obligatorisch wenn im Register angegeben </w:t>
      </w:r>
    </w:p>
    <w:p w:rsidR="00352C29" w:rsidRPr="00DD774A" w:rsidRDefault="00352C29" w:rsidP="00352C29">
      <w:pPr>
        <w:pStyle w:val="Paragraphedeliste"/>
        <w:numPr>
          <w:ilvl w:val="0"/>
          <w:numId w:val="70"/>
        </w:numPr>
        <w:jc w:val="both"/>
        <w:rPr>
          <w:iCs w:val="0"/>
          <w:lang w:val="de-CH"/>
        </w:rPr>
      </w:pPr>
      <w:r w:rsidRPr="00DD774A">
        <w:rPr>
          <w:rFonts w:cs="Arial"/>
          <w:color w:val="222222"/>
          <w:lang w:val="de-DE"/>
        </w:rPr>
        <w:t>Für Ausländer, die über keine amtlichen Dokumente verfügen (vor allem im Bereich des Asyls).</w:t>
      </w:r>
    </w:p>
    <w:p w:rsidR="00352C29" w:rsidRPr="007C5BF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Zulässige Werte:</w:t>
      </w:r>
    </w:p>
    <w:p w:rsidR="00352C29" w:rsidRPr="003D1ECE" w:rsidRDefault="00352C29" w:rsidP="00352C29">
      <w:pPr>
        <w:jc w:val="both"/>
        <w:rPr>
          <w:b/>
          <w:iCs w:val="0"/>
          <w:lang w:val="de-CH"/>
        </w:rPr>
      </w:pPr>
    </w:p>
    <w:p w:rsidR="00352C29" w:rsidRPr="003D1ECE" w:rsidRDefault="00352C29" w:rsidP="00352C29">
      <w:pPr>
        <w:jc w:val="both"/>
        <w:rPr>
          <w:i/>
          <w:iCs w:val="0"/>
          <w:lang w:val="de-CH"/>
        </w:rPr>
      </w:pPr>
      <w:r w:rsidRPr="003D1ECE">
        <w:rPr>
          <w:i/>
          <w:iCs w:val="0"/>
          <w:noProof/>
          <w:lang w:val="de-CH"/>
        </w:rPr>
        <w:t>Namensschreibweisen für ausländische Personen ohne Zivilstandsereignis in der Schweiz:</w:t>
      </w:r>
    </w:p>
    <w:p w:rsidR="00352C29" w:rsidRPr="0039716C" w:rsidRDefault="00352C29" w:rsidP="00352C29">
      <w:pPr>
        <w:jc w:val="both"/>
        <w:rPr>
          <w:iCs w:val="0"/>
          <w:sz w:val="16"/>
          <w:szCs w:val="16"/>
          <w:lang w:val="de-CH"/>
        </w:rPr>
      </w:pPr>
    </w:p>
    <w:p w:rsidR="00352C29" w:rsidRPr="0039716C" w:rsidRDefault="00352C29" w:rsidP="00352C29">
      <w:pPr>
        <w:numPr>
          <w:ilvl w:val="0"/>
          <w:numId w:val="23"/>
        </w:numPr>
        <w:autoSpaceDE w:val="0"/>
        <w:autoSpaceDN w:val="0"/>
        <w:adjustRightInd w:val="0"/>
        <w:jc w:val="both"/>
        <w:rPr>
          <w:iCs w:val="0"/>
          <w:lang w:val="de-CH"/>
        </w:rPr>
      </w:pPr>
      <w:r w:rsidRPr="003D1ECE">
        <w:rPr>
          <w:iCs w:val="0"/>
          <w:lang w:val="de-CH"/>
        </w:rPr>
        <w:t xml:space="preserve">Die </w:t>
      </w:r>
      <w:r w:rsidRPr="003D1ECE">
        <w:rPr>
          <w:iCs w:val="0"/>
          <w:noProof/>
          <w:lang w:val="de-CH"/>
        </w:rPr>
        <w:t>Namensregistrierung</w:t>
      </w:r>
      <w:r w:rsidRPr="003D1ECE">
        <w:rPr>
          <w:iCs w:val="0"/>
          <w:lang w:val="de-CH"/>
        </w:rPr>
        <w:t xml:space="preserve"> aus ausländischen Ausweispapieren, insbesondere auch die Aufteilung einer Namensangabe in Nachname und Vornamen, erfolgt gestützt auf </w:t>
      </w:r>
      <w:r w:rsidRPr="0039716C">
        <w:rPr>
          <w:iCs w:val="0"/>
          <w:lang w:val="de-CH"/>
        </w:rPr>
        <w:t xml:space="preserve">die « </w:t>
      </w:r>
      <w:r w:rsidRPr="0039716C">
        <w:rPr>
          <w:rFonts w:cs="Arial"/>
          <w:i/>
          <w:color w:val="222222"/>
          <w:lang w:val="de-DE"/>
        </w:rPr>
        <w:t>Richtlinien und Anweisungen zur Ermittlung und Schreibweise der Namen von Ausländern</w:t>
      </w:r>
      <w:r w:rsidRPr="0039716C">
        <w:rPr>
          <w:lang w:val="de-CH"/>
        </w:rPr>
        <w:t xml:space="preserve"> </w:t>
      </w:r>
      <w:r w:rsidRPr="0039716C">
        <w:rPr>
          <w:i/>
          <w:iCs w:val="0"/>
          <w:lang w:val="de-CH"/>
        </w:rPr>
        <w:t xml:space="preserve"> des Eidgenössischen Justiz</w:t>
      </w:r>
      <w:r w:rsidRPr="0039716C">
        <w:rPr>
          <w:iCs w:val="0"/>
          <w:lang w:val="de-CH"/>
        </w:rPr>
        <w:t xml:space="preserve">- </w:t>
      </w:r>
      <w:r w:rsidRPr="0039716C">
        <w:rPr>
          <w:i/>
          <w:iCs w:val="0"/>
          <w:lang w:val="de-CH"/>
        </w:rPr>
        <w:t>und Polizei</w:t>
      </w:r>
      <w:r w:rsidRPr="0039716C">
        <w:rPr>
          <w:i/>
          <w:iCs w:val="0"/>
          <w:lang w:val="de-CH"/>
        </w:rPr>
        <w:softHyphen/>
        <w:t>departements, 1. Januar 2012.</w:t>
      </w:r>
    </w:p>
    <w:p w:rsidR="00352C29" w:rsidRPr="00826F49" w:rsidRDefault="00352C29" w:rsidP="00352C29">
      <w:pPr>
        <w:autoSpaceDE w:val="0"/>
        <w:autoSpaceDN w:val="0"/>
        <w:adjustRightInd w:val="0"/>
        <w:jc w:val="both"/>
        <w:rPr>
          <w:iCs w:val="0"/>
          <w:lang w:val="de-CH"/>
        </w:rPr>
      </w:pPr>
    </w:p>
    <w:p w:rsidR="00352C29" w:rsidRPr="00BF2553" w:rsidRDefault="00352C29" w:rsidP="00352C29">
      <w:pPr>
        <w:autoSpaceDE w:val="0"/>
        <w:autoSpaceDN w:val="0"/>
        <w:adjustRightInd w:val="0"/>
        <w:jc w:val="both"/>
        <w:rPr>
          <w:i/>
          <w:iCs w:val="0"/>
          <w:lang w:val="de-CH"/>
        </w:rPr>
      </w:pPr>
      <w:r w:rsidRPr="00BF2553">
        <w:rPr>
          <w:i/>
          <w:iCs w:val="0"/>
          <w:lang w:val="de-CH"/>
        </w:rPr>
        <w:t>Namensschreibweisen für alle anderen Personen: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Gemäss</w:t>
      </w:r>
      <w:r w:rsidRPr="003D1ECE">
        <w:rPr>
          <w:iCs w:val="0"/>
          <w:noProof/>
          <w:lang w:val="de-CH"/>
        </w:rPr>
        <w:t xml:space="preserve"> zivilstandsamtlichen Dokumenten.</w:t>
      </w:r>
    </w:p>
    <w:p w:rsidR="00352C29" w:rsidRDefault="00352C29" w:rsidP="00352C29">
      <w:pPr>
        <w:autoSpaceDE w:val="0"/>
        <w:autoSpaceDN w:val="0"/>
        <w:adjustRightInd w:val="0"/>
        <w:jc w:val="both"/>
        <w:rPr>
          <w:b/>
          <w:iCs w:val="0"/>
          <w:lang w:val="de-CH"/>
        </w:rPr>
      </w:pPr>
    </w:p>
    <w:p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r w:rsidRPr="003D1ECE">
        <w:rPr>
          <w:iCs w:val="0"/>
          <w:noProof/>
          <w:lang w:val="de-CH"/>
        </w:rPr>
        <w:t>:</w:t>
      </w:r>
    </w:p>
    <w:p w:rsidR="00352C29" w:rsidRPr="003D1ECE" w:rsidRDefault="00352C29" w:rsidP="00352C29">
      <w:pPr>
        <w:autoSpaceDE w:val="0"/>
        <w:autoSpaceDN w:val="0"/>
        <w:adjustRightInd w:val="0"/>
        <w:jc w:val="both"/>
        <w:rPr>
          <w:b/>
          <w:iCs w:val="0"/>
          <w:lang w:val="de-CH"/>
        </w:rPr>
      </w:pPr>
    </w:p>
    <w:p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r w:rsidRPr="003D1ECE">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Mitteilung der Zivilstandsbehörden,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9716C"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noProof/>
          <w:lang w:val="fr-CH" w:eastAsia="fr-CH"/>
        </w:rPr>
        <w:drawing>
          <wp:anchor distT="0" distB="0" distL="114300" distR="114300" simplePos="0" relativeHeight="251689984" behindDoc="0" locked="1" layoutInCell="1" allowOverlap="1" wp14:anchorId="6569F67A" wp14:editId="2D21A39B">
            <wp:simplePos x="0" y="0"/>
            <wp:positionH relativeFrom="page">
              <wp:posOffset>6840855</wp:posOffset>
            </wp:positionH>
            <wp:positionV relativeFrom="page">
              <wp:posOffset>180340</wp:posOffset>
            </wp:positionV>
            <wp:extent cx="791845" cy="440055"/>
            <wp:effectExtent l="19050" t="0" r="8255" b="0"/>
            <wp:wrapNone/>
            <wp:docPr id="34" name="Bild 2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jc w:val="both"/>
        <w:rPr>
          <w:i/>
          <w:iCs w:val="0"/>
          <w:lang w:val="de-CH"/>
        </w:rPr>
      </w:pPr>
      <w:r w:rsidRPr="003D1ECE">
        <w:rPr>
          <w:i/>
          <w:iCs w:val="0"/>
          <w:noProof/>
          <w:lang w:val="de-CH"/>
        </w:rPr>
        <w:t>Ausländische Staatsangehörige</w:t>
      </w:r>
      <w:r w:rsidRPr="003D1ECE">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Mitteilung der Zivilstandsbehörden,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ausländische Ausweispapiere (Identitätskarte oder Pass für EU/EFTA-Angehörige, Pass für alle anderen ausländischen Staatsangehörigen).</w:t>
      </w:r>
    </w:p>
    <w:p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Dokumente der ausländischen Zivilstandsämter</w:t>
      </w:r>
    </w:p>
    <w:p w:rsidR="00352C29" w:rsidRPr="0039716C" w:rsidRDefault="00352C29" w:rsidP="00352C29">
      <w:pPr>
        <w:numPr>
          <w:ilvl w:val="0"/>
          <w:numId w:val="23"/>
        </w:numPr>
        <w:autoSpaceDE w:val="0"/>
        <w:autoSpaceDN w:val="0"/>
        <w:adjustRightInd w:val="0"/>
        <w:jc w:val="both"/>
        <w:rPr>
          <w:iCs w:val="0"/>
          <w:lang w:val="de-CH"/>
        </w:rPr>
      </w:pPr>
      <w:r w:rsidRPr="0039716C">
        <w:rPr>
          <w:iCs w:val="0"/>
          <w:lang w:val="de-CH"/>
        </w:rPr>
        <w:t>Gemäss Angabe der Person im Bereich des Asyls</w:t>
      </w:r>
    </w:p>
    <w:p w:rsidR="00352C29" w:rsidRPr="007C5BFE" w:rsidRDefault="00352C29" w:rsidP="00352C29">
      <w:pPr>
        <w:autoSpaceDE w:val="0"/>
        <w:autoSpaceDN w:val="0"/>
        <w:adjustRightInd w:val="0"/>
        <w:ind w:left="720"/>
        <w:jc w:val="both"/>
        <w:rPr>
          <w:iCs w:val="0"/>
          <w:lang w:val="de-CH"/>
        </w:rPr>
      </w:pPr>
    </w:p>
    <w:p w:rsidR="00352C29" w:rsidRPr="003D1ECE" w:rsidRDefault="00352C29" w:rsidP="00352C29">
      <w:pPr>
        <w:pStyle w:val="Titre3"/>
      </w:pPr>
      <w:bookmarkStart w:id="109" w:name="_Vornamen"/>
      <w:bookmarkStart w:id="110" w:name="_Toc461444159"/>
      <w:bookmarkStart w:id="111" w:name="_Prénoms"/>
      <w:bookmarkEnd w:id="109"/>
      <w:r>
        <w:t xml:space="preserve">5.3.3.   </w:t>
      </w:r>
      <w:r w:rsidRPr="003D1ECE">
        <w:t>Vornamen</w:t>
      </w:r>
      <w:bookmarkEnd w:id="110"/>
      <w:r w:rsidRPr="003D1ECE">
        <w:t xml:space="preserve"> </w:t>
      </w:r>
    </w:p>
    <w:p w:rsidR="00352C29" w:rsidRPr="003D1ECE" w:rsidRDefault="00352C29" w:rsidP="00352C29">
      <w:pPr>
        <w:rPr>
          <w:i/>
          <w:iCs w:val="0"/>
          <w:lang w:val="de-CH"/>
        </w:rPr>
      </w:pPr>
    </w:p>
    <w:bookmarkEnd w:id="111"/>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Obligatorisch gemäss Art. 6 Bst. f RHG</w:t>
      </w:r>
    </w:p>
    <w:p w:rsidR="00352C29" w:rsidRPr="0039716C" w:rsidRDefault="00352C29" w:rsidP="00352C29">
      <w:pPr>
        <w:numPr>
          <w:ilvl w:val="0"/>
          <w:numId w:val="23"/>
        </w:numPr>
        <w:autoSpaceDE w:val="0"/>
        <w:autoSpaceDN w:val="0"/>
        <w:adjustRightInd w:val="0"/>
        <w:jc w:val="both"/>
        <w:rPr>
          <w:iCs w:val="0"/>
          <w:lang w:val="de-CH"/>
        </w:rPr>
      </w:pPr>
      <w:r w:rsidRPr="0039716C">
        <w:rPr>
          <w:iCs w:val="0"/>
          <w:noProof/>
          <w:lang w:val="de-CH"/>
        </w:rPr>
        <w:t xml:space="preserve">Kapitel 22 des </w:t>
      </w:r>
      <w:hyperlink r:id="rId106" w:history="1">
        <w:r w:rsidRPr="0039716C">
          <w:rPr>
            <w:rStyle w:val="Lienhypertexte"/>
            <w:rFonts w:cs="Arial"/>
            <w:szCs w:val="22"/>
            <w:lang w:val="de-CH" w:eastAsia="fr-CH"/>
          </w:rPr>
          <w:t>amtlichen Katalogs der Merkmale</w:t>
        </w:r>
      </w:hyperlink>
      <w:r w:rsidRPr="0039716C">
        <w:rPr>
          <w:iCs w:val="0"/>
          <w:noProof/>
          <w:lang w:val="de-CH"/>
        </w:rPr>
        <w:t xml:space="preserve"> für kantonale und kommunale Einwohnerregister, Version 01.2014.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Alle im Geburtsregister eingetragenen Vornamen in der dort aufgeführten Reihenfolge sowie der Rufname oder die Rufnamen.</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3D1ECE" w:rsidRDefault="00352C29" w:rsidP="00352C29">
      <w:pPr>
        <w:jc w:val="both"/>
        <w:rPr>
          <w:b/>
          <w:iCs w:val="0"/>
          <w:lang w:val="de-CH"/>
        </w:rPr>
      </w:pPr>
    </w:p>
    <w:p w:rsidR="00352C29" w:rsidRPr="003D1ECE" w:rsidRDefault="00352C29" w:rsidP="00352C29">
      <w:pPr>
        <w:ind w:left="426"/>
        <w:jc w:val="both"/>
        <w:rPr>
          <w:b/>
          <w:i/>
          <w:iCs w:val="0"/>
          <w:lang w:val="de-CH"/>
        </w:rPr>
      </w:pPr>
      <w:r w:rsidRPr="003D1ECE">
        <w:rPr>
          <w:b/>
          <w:iCs w:val="0"/>
          <w:noProof/>
          <w:lang w:val="de-CH"/>
        </w:rPr>
        <w:t>A.</w:t>
      </w:r>
      <w:r w:rsidRPr="003D1ECE">
        <w:rPr>
          <w:b/>
          <w:iCs w:val="0"/>
          <w:lang w:val="de-CH"/>
        </w:rPr>
        <w:tab/>
        <w:t>221</w:t>
      </w:r>
      <w:r w:rsidRPr="003D1ECE">
        <w:rPr>
          <w:b/>
          <w:i/>
          <w:iCs w:val="0"/>
          <w:lang w:val="de-CH"/>
        </w:rPr>
        <w:t>:</w:t>
      </w:r>
      <w:r w:rsidRPr="003D1ECE">
        <w:rPr>
          <w:b/>
          <w:iCs w:val="0"/>
          <w:noProof/>
          <w:lang w:val="de-CH"/>
        </w:rPr>
        <w:t xml:space="preserve"> </w:t>
      </w:r>
      <w:r w:rsidR="0029744B">
        <w:rPr>
          <w:b/>
          <w:iCs w:val="0"/>
          <w:noProof/>
          <w:lang w:val="de-CH"/>
        </w:rPr>
        <w:t>Offizielle</w:t>
      </w:r>
      <w:r>
        <w:rPr>
          <w:b/>
          <w:iCs w:val="0"/>
          <w:noProof/>
          <w:lang w:val="de-CH"/>
        </w:rPr>
        <w:t xml:space="preserve"> </w:t>
      </w:r>
      <w:r w:rsidRPr="003D1ECE">
        <w:rPr>
          <w:b/>
          <w:iCs w:val="0"/>
          <w:noProof/>
          <w:lang w:val="de-CH"/>
        </w:rPr>
        <w:t>Vornamen</w:t>
      </w:r>
    </w:p>
    <w:p w:rsidR="00352C29" w:rsidRPr="003D1ECE" w:rsidRDefault="00352C29" w:rsidP="00352C29">
      <w:pPr>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w:t>
      </w:r>
    </w:p>
    <w:p w:rsidR="00352C29" w:rsidRPr="00B01700" w:rsidRDefault="00352C29" w:rsidP="00352C29">
      <w:pPr>
        <w:pStyle w:val="Paragraphedeliste"/>
        <w:numPr>
          <w:ilvl w:val="0"/>
          <w:numId w:val="23"/>
        </w:numPr>
        <w:autoSpaceDE w:val="0"/>
        <w:autoSpaceDN w:val="0"/>
        <w:adjustRightInd w:val="0"/>
        <w:jc w:val="both"/>
        <w:rPr>
          <w:b/>
          <w:iCs w:val="0"/>
          <w:lang w:val="de-CH"/>
        </w:rPr>
      </w:pPr>
      <w:r w:rsidRPr="00B01700">
        <w:rPr>
          <w:iCs w:val="0"/>
          <w:noProof/>
          <w:lang w:val="de-CH"/>
        </w:rPr>
        <w:t>Vornamen aus der Geburtsurkunde des Zivilstandsregisters (Infostar) in der Reihenfolge wie sie erscheinen.</w:t>
      </w:r>
    </w:p>
    <w:p w:rsidR="00352C29" w:rsidRPr="00B01700" w:rsidRDefault="00352C29" w:rsidP="00352C29">
      <w:pPr>
        <w:pStyle w:val="Paragraphedeliste"/>
        <w:numPr>
          <w:ilvl w:val="0"/>
          <w:numId w:val="23"/>
        </w:numPr>
        <w:autoSpaceDE w:val="0"/>
        <w:autoSpaceDN w:val="0"/>
        <w:adjustRightInd w:val="0"/>
        <w:jc w:val="both"/>
        <w:rPr>
          <w:b/>
          <w:iCs w:val="0"/>
          <w:lang w:val="de-CH"/>
        </w:rPr>
      </w:pPr>
      <w:r w:rsidRPr="00B01700">
        <w:rPr>
          <w:iCs w:val="0"/>
          <w:noProof/>
          <w:lang w:val="de-CH"/>
        </w:rPr>
        <w:t>oder von den ausländischen Ausweispapiere entnommen.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ind w:left="426"/>
        <w:jc w:val="both"/>
        <w:rPr>
          <w:b/>
          <w:i/>
          <w:iCs w:val="0"/>
          <w:lang w:val="de-CH"/>
        </w:rPr>
      </w:pPr>
      <w:r w:rsidRPr="003D1ECE">
        <w:rPr>
          <w:b/>
          <w:iCs w:val="0"/>
          <w:noProof/>
          <w:lang w:val="de-CH"/>
        </w:rPr>
        <w:t>B.</w:t>
      </w:r>
      <w:r w:rsidRPr="003D1ECE">
        <w:rPr>
          <w:b/>
          <w:iCs w:val="0"/>
          <w:lang w:val="de-CH"/>
        </w:rPr>
        <w:tab/>
        <w:t xml:space="preserve">222: </w:t>
      </w:r>
      <w:r w:rsidRPr="003D1ECE">
        <w:rPr>
          <w:b/>
          <w:iCs w:val="0"/>
          <w:noProof/>
          <w:lang w:val="de-CH"/>
        </w:rPr>
        <w:t>Rufname</w:t>
      </w:r>
    </w:p>
    <w:p w:rsidR="00352C29" w:rsidRPr="003D1ECE" w:rsidRDefault="00352C29" w:rsidP="00352C29">
      <w:pPr>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Pr>
          <w:b/>
          <w:iCs w:val="0"/>
          <w:noProof/>
          <w:lang w:val="de-CH"/>
        </w:rPr>
        <w:t>Status</w:t>
      </w:r>
      <w:r w:rsidRPr="003D1ECE">
        <w:rPr>
          <w:b/>
          <w:iCs w:val="0"/>
          <w:noProof/>
          <w:lang w:val="de-CH"/>
        </w:rPr>
        <w:t>:</w:t>
      </w:r>
      <w:r w:rsidRPr="003D1ECE">
        <w:rPr>
          <w:b/>
          <w:iCs w:val="0"/>
          <w:lang w:val="de-CH"/>
        </w:rPr>
        <w:t xml:space="preserve"> </w:t>
      </w:r>
      <w:r w:rsidRPr="003D1ECE">
        <w:rPr>
          <w:b/>
          <w:iCs w:val="0"/>
          <w:noProof/>
          <w:lang w:val="de-CH"/>
        </w:rPr>
        <w:t>Obligatorisch, falls Rufname bezeichnet wurde</w:t>
      </w:r>
    </w:p>
    <w:p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Eine Person hat das Recht, aus der Liste seiner amtlichen Vornamen einen Rufnamen auszuwählen.</w:t>
      </w:r>
    </w:p>
    <w:p w:rsidR="00352C29" w:rsidRDefault="00352C29" w:rsidP="00352C29">
      <w:pPr>
        <w:numPr>
          <w:ilvl w:val="1"/>
          <w:numId w:val="25"/>
        </w:numPr>
        <w:autoSpaceDE w:val="0"/>
        <w:autoSpaceDN w:val="0"/>
        <w:adjustRightInd w:val="0"/>
        <w:rPr>
          <w:iCs w:val="0"/>
          <w:lang w:val="de-CH"/>
        </w:rPr>
      </w:pPr>
      <w:r w:rsidRPr="003D1ECE">
        <w:rPr>
          <w:iCs w:val="0"/>
          <w:lang w:val="de-CH"/>
        </w:rPr>
        <w:t>Der</w:t>
      </w:r>
      <w:r w:rsidRPr="003D1ECE">
        <w:rPr>
          <w:iCs w:val="0"/>
          <w:noProof/>
          <w:lang w:val="de-CH"/>
        </w:rPr>
        <w:t xml:space="preserve"> Rufname kann aus einem oder mehreren einzelnen Vornamen (aus 221) bestehen.</w:t>
      </w:r>
      <w:r w:rsidRPr="003D1ECE">
        <w:rPr>
          <w:iCs w:val="0"/>
          <w:lang w:val="de-CH"/>
        </w:rPr>
        <w:t xml:space="preserve"> </w:t>
      </w:r>
    </w:p>
    <w:p w:rsidR="00352C29" w:rsidRDefault="00352C29" w:rsidP="00352C29">
      <w:pPr>
        <w:autoSpaceDE w:val="0"/>
        <w:autoSpaceDN w:val="0"/>
        <w:adjustRightInd w:val="0"/>
        <w:ind w:left="1440"/>
        <w:rPr>
          <w:iCs w:val="0"/>
          <w:lang w:val="de-CH"/>
        </w:rPr>
      </w:pPr>
    </w:p>
    <w:p w:rsidR="00352C29" w:rsidRPr="00B01700" w:rsidRDefault="00352C29" w:rsidP="00352C29">
      <w:pPr>
        <w:autoSpaceDE w:val="0"/>
        <w:autoSpaceDN w:val="0"/>
        <w:adjustRightInd w:val="0"/>
        <w:rPr>
          <w:b/>
          <w:iCs w:val="0"/>
          <w:lang w:val="de-CH"/>
        </w:rPr>
      </w:pPr>
      <w:r>
        <w:rPr>
          <w:iCs w:val="0"/>
          <w:lang w:val="de-CH"/>
        </w:rPr>
        <w:t xml:space="preserve">      </w:t>
      </w:r>
      <w:r w:rsidRPr="00B01700">
        <w:rPr>
          <w:b/>
          <w:iCs w:val="0"/>
          <w:lang w:val="de-CH"/>
        </w:rPr>
        <w:t>C. 223: Vornamen gemäss Reisepass</w:t>
      </w:r>
    </w:p>
    <w:p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rsidR="00352C29" w:rsidRPr="00B01700" w:rsidRDefault="00352C29" w:rsidP="00352C29">
      <w:pPr>
        <w:numPr>
          <w:ilvl w:val="0"/>
          <w:numId w:val="23"/>
        </w:numPr>
        <w:autoSpaceDE w:val="0"/>
        <w:autoSpaceDN w:val="0"/>
        <w:adjustRightInd w:val="0"/>
        <w:jc w:val="both"/>
        <w:rPr>
          <w:iCs w:val="0"/>
          <w:lang w:val="de-CH"/>
        </w:rPr>
      </w:pPr>
      <w:r w:rsidRPr="00B01700">
        <w:rPr>
          <w:iCs w:val="0"/>
          <w:noProof/>
          <w:lang w:val="de-CH"/>
        </w:rPr>
        <w:t>Für die ausländischen Staatsangehörigen: zu verwenden kombiniert mit dem ausländischen Reisepass bestimmt unter 214.</w:t>
      </w:r>
    </w:p>
    <w:p w:rsidR="00352C29" w:rsidRDefault="00352C29" w:rsidP="00352C29">
      <w:pPr>
        <w:autoSpaceDE w:val="0"/>
        <w:autoSpaceDN w:val="0"/>
        <w:adjustRightInd w:val="0"/>
        <w:rPr>
          <w:iCs w:val="0"/>
          <w:lang w:val="de-CH"/>
        </w:rPr>
      </w:pPr>
    </w:p>
    <w:p w:rsidR="00352C29" w:rsidRDefault="00352C29" w:rsidP="00352C29">
      <w:pPr>
        <w:autoSpaceDE w:val="0"/>
        <w:autoSpaceDN w:val="0"/>
        <w:adjustRightInd w:val="0"/>
        <w:ind w:firstLine="360"/>
        <w:rPr>
          <w:b/>
          <w:iCs w:val="0"/>
          <w:highlight w:val="cyan"/>
          <w:lang w:val="de-CH"/>
        </w:rPr>
      </w:pPr>
    </w:p>
    <w:p w:rsidR="00352C29" w:rsidRPr="00B01700" w:rsidRDefault="00352C29" w:rsidP="00352C29">
      <w:pPr>
        <w:autoSpaceDE w:val="0"/>
        <w:autoSpaceDN w:val="0"/>
        <w:adjustRightInd w:val="0"/>
        <w:ind w:firstLine="360"/>
        <w:rPr>
          <w:iCs w:val="0"/>
          <w:lang w:val="de-CH"/>
        </w:rPr>
      </w:pPr>
      <w:r w:rsidRPr="00B01700">
        <w:rPr>
          <w:b/>
          <w:iCs w:val="0"/>
          <w:lang w:val="de-CH"/>
        </w:rPr>
        <w:t>D. 224: Vornamen gemäss Aussage</w:t>
      </w:r>
    </w:p>
    <w:p w:rsidR="00352C29" w:rsidRPr="00B01700" w:rsidRDefault="00352C29" w:rsidP="00352C29">
      <w:pPr>
        <w:numPr>
          <w:ilvl w:val="0"/>
          <w:numId w:val="23"/>
        </w:numPr>
        <w:autoSpaceDE w:val="0"/>
        <w:autoSpaceDN w:val="0"/>
        <w:adjustRightInd w:val="0"/>
        <w:jc w:val="both"/>
        <w:rPr>
          <w:b/>
          <w:iCs w:val="0"/>
          <w:lang w:val="de-CH"/>
        </w:rPr>
      </w:pPr>
      <w:r w:rsidRPr="00B01700">
        <w:rPr>
          <w:b/>
          <w:iCs w:val="0"/>
          <w:noProof/>
          <w:lang w:val="de-CH"/>
        </w:rPr>
        <w:t>Status:</w:t>
      </w:r>
      <w:r w:rsidRPr="00B01700">
        <w:rPr>
          <w:b/>
          <w:iCs w:val="0"/>
          <w:lang w:val="de-CH"/>
        </w:rPr>
        <w:t xml:space="preserve"> </w:t>
      </w:r>
      <w:r w:rsidRPr="00B01700">
        <w:rPr>
          <w:b/>
          <w:iCs w:val="0"/>
          <w:noProof/>
          <w:lang w:val="de-CH"/>
        </w:rPr>
        <w:t>Obligatorisch, falls im Register erwähnt</w:t>
      </w:r>
    </w:p>
    <w:p w:rsidR="00352C29" w:rsidRPr="00B01700" w:rsidRDefault="00352C29" w:rsidP="00352C29">
      <w:pPr>
        <w:pStyle w:val="Paragraphedeliste"/>
        <w:numPr>
          <w:ilvl w:val="0"/>
          <w:numId w:val="70"/>
        </w:numPr>
        <w:jc w:val="both"/>
        <w:rPr>
          <w:iCs w:val="0"/>
          <w:lang w:val="de-CH"/>
        </w:rPr>
      </w:pPr>
      <w:r w:rsidRPr="00B01700">
        <w:rPr>
          <w:iCs w:val="0"/>
          <w:noProof/>
          <w:lang w:val="de-CH"/>
        </w:rPr>
        <w:t xml:space="preserve">Für die ausländischen Staatsangehörigen </w:t>
      </w:r>
      <w:r w:rsidRPr="00B01700">
        <w:rPr>
          <w:rFonts w:cs="Arial"/>
          <w:color w:val="222222"/>
          <w:lang w:val="de-DE"/>
        </w:rPr>
        <w:t>die über keine amtlichen Dokumente verfügen (vor allem im Asylbereich): zu verwenden kombiniert mit dem Name gemäss Aussage unter 217.</w:t>
      </w:r>
    </w:p>
    <w:p w:rsidR="00352C29" w:rsidRDefault="00352C29" w:rsidP="00352C29">
      <w:pPr>
        <w:autoSpaceDE w:val="0"/>
        <w:autoSpaceDN w:val="0"/>
        <w:adjustRightInd w:val="0"/>
        <w:rPr>
          <w:iCs w:val="0"/>
          <w:lang w:val="de-CH"/>
        </w:rPr>
      </w:pPr>
    </w:p>
    <w:p w:rsidR="00352C29" w:rsidRPr="00B01700" w:rsidRDefault="00352C29" w:rsidP="00352C29">
      <w:pPr>
        <w:autoSpaceDE w:val="0"/>
        <w:autoSpaceDN w:val="0"/>
        <w:adjustRightInd w:val="0"/>
        <w:rPr>
          <w:b/>
          <w:iCs w:val="0"/>
          <w:lang w:val="de-CH"/>
        </w:rPr>
      </w:pPr>
      <w:r w:rsidRPr="00B01700">
        <w:rPr>
          <w:b/>
          <w:iCs w:val="0"/>
          <w:lang w:val="de-CH"/>
        </w:rPr>
        <w:t>Gültige Werte:</w:t>
      </w:r>
    </w:p>
    <w:p w:rsidR="00352C29" w:rsidRDefault="00352C29" w:rsidP="00352C29">
      <w:pPr>
        <w:autoSpaceDE w:val="0"/>
        <w:autoSpaceDN w:val="0"/>
        <w:adjustRightInd w:val="0"/>
        <w:rPr>
          <w:iCs w:val="0"/>
          <w:lang w:val="de-CH"/>
        </w:rPr>
      </w:pPr>
    </w:p>
    <w:p w:rsidR="00352C29" w:rsidRDefault="00352C29" w:rsidP="00352C29">
      <w:pPr>
        <w:autoSpaceDE w:val="0"/>
        <w:autoSpaceDN w:val="0"/>
        <w:adjustRightInd w:val="0"/>
        <w:jc w:val="both"/>
        <w:rPr>
          <w:iCs w:val="0"/>
          <w:lang w:val="de-CH"/>
        </w:rPr>
      </w:pPr>
      <w:r w:rsidRPr="005F5FF2">
        <w:rPr>
          <w:rFonts w:cs="Arial"/>
          <w:color w:val="222222"/>
          <w:lang w:val="de-DE"/>
        </w:rPr>
        <w:t>Das Merkmal ist obligatorisch. Gewisse Ausländer besitzen jedoch keinen Vornamen; es handelt sich um bestimmte Fälle, wo dieses Merkmal fehlt. In diesem bestimmten Fall, muss der Ausdruck "Unbekannt" in diesem Feld eingetragen werden.</w:t>
      </w:r>
    </w:p>
    <w:p w:rsidR="00352C29" w:rsidRPr="007C5BFE" w:rsidRDefault="00352C29" w:rsidP="00352C29">
      <w:pPr>
        <w:autoSpaceDE w:val="0"/>
        <w:autoSpaceDN w:val="0"/>
        <w:adjustRightInd w:val="0"/>
        <w:rPr>
          <w:iCs w:val="0"/>
          <w:lang w:val="de-CH"/>
        </w:rPr>
      </w:pPr>
    </w:p>
    <w:p w:rsidR="00352C29" w:rsidRPr="00481A75" w:rsidRDefault="00352C29" w:rsidP="00352C29">
      <w:pPr>
        <w:autoSpaceDE w:val="0"/>
        <w:autoSpaceDN w:val="0"/>
        <w:adjustRightInd w:val="0"/>
        <w:rPr>
          <w:iCs w:val="0"/>
          <w:lang w:val="de-CH"/>
        </w:rPr>
      </w:pPr>
      <w:r w:rsidRPr="005F5FF2">
        <w:rPr>
          <w:rFonts w:cs="Arial"/>
          <w:color w:val="222222"/>
          <w:lang w:val="de-DE"/>
        </w:rPr>
        <w:t>Rechtschreibung des Namens von Ausländern ohne Zivilstandsereignis in der Schweiz: siehe den entsprechenden Abschnitt unter Ziffer 21 Familiennamen.</w:t>
      </w:r>
    </w:p>
    <w:p w:rsidR="00352C29" w:rsidRPr="007C5BFE" w:rsidRDefault="00352C29" w:rsidP="00352C29">
      <w:pPr>
        <w:jc w:val="both"/>
        <w:rPr>
          <w:rFonts w:cs="Arial"/>
          <w:szCs w:val="22"/>
          <w:highlight w:val="yellow"/>
          <w:lang w:val="de-CH" w:eastAsia="fr-CH"/>
        </w:rPr>
      </w:pPr>
    </w:p>
    <w:p w:rsidR="00352C29" w:rsidRPr="005F5FF2" w:rsidRDefault="00352C29" w:rsidP="00352C29">
      <w:pPr>
        <w:jc w:val="both"/>
        <w:rPr>
          <w:rFonts w:cs="Arial"/>
          <w:b/>
          <w:szCs w:val="22"/>
          <w:lang w:val="de-CH" w:eastAsia="fr-CH"/>
        </w:rPr>
      </w:pPr>
      <w:r w:rsidRPr="005F5FF2">
        <w:rPr>
          <w:rFonts w:cs="Arial"/>
          <w:b/>
          <w:szCs w:val="22"/>
          <w:lang w:val="de-CH" w:eastAsia="fr-CH"/>
        </w:rPr>
        <w:t>Mögliche Datenquellen :</w:t>
      </w:r>
    </w:p>
    <w:p w:rsidR="00352C29" w:rsidRPr="007C5BFE" w:rsidRDefault="00352C29" w:rsidP="00352C29">
      <w:pPr>
        <w:jc w:val="both"/>
        <w:rPr>
          <w:rFonts w:cs="Arial"/>
          <w:b/>
          <w:szCs w:val="22"/>
          <w:highlight w:val="yellow"/>
          <w:lang w:val="de-CH" w:eastAsia="fr-CH"/>
        </w:rPr>
      </w:pPr>
    </w:p>
    <w:p w:rsidR="00352C29" w:rsidRPr="007C5BFE" w:rsidRDefault="00352C29" w:rsidP="00352C29">
      <w:pPr>
        <w:jc w:val="both"/>
        <w:rPr>
          <w:rFonts w:cs="Arial"/>
          <w:color w:val="222222"/>
          <w:lang w:val="de-CH"/>
        </w:rPr>
      </w:pPr>
      <w:r w:rsidRPr="005F5FF2">
        <w:rPr>
          <w:rFonts w:cs="Arial"/>
          <w:color w:val="222222"/>
          <w:lang w:val="de-DE"/>
        </w:rPr>
        <w:t xml:space="preserve">Die Datenquellen sind die gleichen wie für den Abschnitt unter Ziffer 21 Familienname. </w:t>
      </w:r>
      <w:r w:rsidRPr="005F5FF2">
        <w:rPr>
          <w:rFonts w:cs="Arial"/>
          <w:color w:val="222222"/>
          <w:lang w:val="de-CH"/>
        </w:rPr>
        <w:t>Zusätzliche Datenquellen für die Teilangabe 222 üblicher Vorname: die Person.</w:t>
      </w:r>
    </w:p>
    <w:p w:rsidR="00352C29" w:rsidRPr="002B62D4" w:rsidRDefault="00352C29" w:rsidP="00352C29">
      <w:pPr>
        <w:autoSpaceDE w:val="0"/>
        <w:autoSpaceDN w:val="0"/>
        <w:adjustRightInd w:val="0"/>
        <w:rPr>
          <w:iCs w:val="0"/>
          <w:lang w:val="de-CH"/>
        </w:rPr>
      </w:pPr>
    </w:p>
    <w:p w:rsidR="00352C29" w:rsidRPr="00C01D10" w:rsidRDefault="00352C29" w:rsidP="00352C29">
      <w:pPr>
        <w:pStyle w:val="Titre3"/>
      </w:pPr>
      <w:bookmarkStart w:id="112" w:name="_Geburtsdatum"/>
      <w:bookmarkStart w:id="113" w:name="_Toc461444160"/>
      <w:bookmarkStart w:id="114" w:name="_Date_de_naissance"/>
      <w:bookmarkEnd w:id="112"/>
      <w:r>
        <w:t xml:space="preserve">5.3.4.   </w:t>
      </w:r>
      <w:r w:rsidRPr="00C01D10">
        <w:t>Geburtsdatum</w:t>
      </w:r>
      <w:bookmarkEnd w:id="113"/>
    </w:p>
    <w:bookmarkEnd w:id="114"/>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rsidR="00352C29" w:rsidRPr="005F5FF2"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31 des </w:t>
      </w:r>
      <w:hyperlink r:id="rId107" w:history="1">
        <w:r w:rsidRPr="003D1ECE">
          <w:rPr>
            <w:rStyle w:val="Lienhypertexte"/>
            <w:iCs w:val="0"/>
            <w:lang w:val="de-CH"/>
          </w:rPr>
          <w:t>amtlichen Katalogs der Merkmale</w:t>
        </w:r>
      </w:hyperlink>
      <w:r w:rsidRPr="003D1ECE">
        <w:rPr>
          <w:iCs w:val="0"/>
          <w:lang w:val="de-CH"/>
        </w:rPr>
        <w:t xml:space="preserve"> für kantonale und kommunale </w:t>
      </w:r>
      <w:r w:rsidRPr="005F5FF2">
        <w:rPr>
          <w:iCs w:val="0"/>
          <w:lang w:val="de-CH"/>
        </w:rPr>
        <w:t>Einwohnerregister, Version 01.2014.</w:t>
      </w:r>
    </w:p>
    <w:p w:rsidR="00352C29"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Datum, an dem die Person geboren wurde.</w:t>
      </w:r>
    </w:p>
    <w:p w:rsidR="00352C29" w:rsidRPr="003D1ECE" w:rsidRDefault="00352C29" w:rsidP="00352C29">
      <w:pPr>
        <w:tabs>
          <w:tab w:val="left" w:pos="1290"/>
        </w:tabs>
        <w:autoSpaceDE w:val="0"/>
        <w:autoSpaceDN w:val="0"/>
        <w:adjustRightInd w:val="0"/>
        <w:jc w:val="both"/>
        <w:rPr>
          <w:iCs w:val="0"/>
          <w:lang w:val="de-CH"/>
        </w:rPr>
      </w:pPr>
      <w:r w:rsidRPr="003D1ECE">
        <w:rPr>
          <w:iCs w:val="0"/>
          <w:lang w:val="de-CH"/>
        </w:rPr>
        <w:tab/>
      </w:r>
    </w:p>
    <w:p w:rsidR="00352C29" w:rsidRPr="003D1ECE" w:rsidRDefault="00352C29" w:rsidP="00352C29">
      <w:pPr>
        <w:autoSpaceDE w:val="0"/>
        <w:autoSpaceDN w:val="0"/>
        <w:adjustRightInd w:val="0"/>
        <w:jc w:val="both"/>
        <w:rPr>
          <w:b/>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jc w:val="both"/>
        <w:rPr>
          <w:b/>
          <w:iCs w:val="0"/>
          <w:lang w:val="de-CH"/>
        </w:rPr>
      </w:pPr>
    </w:p>
    <w:p w:rsidR="00352C29" w:rsidRPr="005F5FF2" w:rsidRDefault="00352C29" w:rsidP="00352C29">
      <w:pPr>
        <w:numPr>
          <w:ilvl w:val="0"/>
          <w:numId w:val="23"/>
        </w:numPr>
        <w:autoSpaceDE w:val="0"/>
        <w:autoSpaceDN w:val="0"/>
        <w:adjustRightInd w:val="0"/>
        <w:jc w:val="both"/>
        <w:rPr>
          <w:iCs w:val="0"/>
          <w:lang w:val="de-CH"/>
        </w:rPr>
      </w:pPr>
      <w:r w:rsidRPr="005F5FF2">
        <w:rPr>
          <w:iCs w:val="0"/>
          <w:noProof/>
          <w:lang w:val="de-CH"/>
        </w:rPr>
        <w:t>Das Geburtsdatum muss gültig sein und im Format JJJJ-MM-TT angegeben werden.</w:t>
      </w:r>
      <w:r w:rsidRPr="005F5FF2">
        <w:rPr>
          <w:iCs w:val="0"/>
          <w:lang w:val="de-CH"/>
        </w:rPr>
        <w:t xml:space="preserve"> </w:t>
      </w:r>
      <w:r w:rsidRPr="005F5FF2">
        <w:rPr>
          <w:iCs w:val="0"/>
          <w:noProof/>
          <w:lang w:val="de-CH"/>
        </w:rPr>
        <w:t xml:space="preserve">Es gibt auch die Möglichkeiten der Formate MM-JJJJ und JJJJ. </w:t>
      </w:r>
      <w:r w:rsidRPr="005F5FF2">
        <w:rPr>
          <w:rFonts w:cs="Arial"/>
          <w:color w:val="222222"/>
          <w:lang w:val="de-DE"/>
        </w:rPr>
        <w:t>In Ausnahmefällen, wenn der Tag und Monat der Geburt nicht definiert werden kann, werden die YYYY-MM oder YYYY-Formate akzeptiert.</w:t>
      </w:r>
    </w:p>
    <w:p w:rsidR="00352C29" w:rsidRPr="003D1ECE" w:rsidRDefault="00352C29" w:rsidP="00352C29">
      <w:pPr>
        <w:autoSpaceDE w:val="0"/>
        <w:autoSpaceDN w:val="0"/>
        <w:adjustRightInd w:val="0"/>
        <w:jc w:val="both"/>
        <w:rPr>
          <w:b/>
          <w:iCs w:val="0"/>
          <w:lang w:val="de-CH"/>
        </w:rPr>
      </w:pPr>
    </w:p>
    <w:p w:rsidR="00352C29" w:rsidRPr="003D1ECE" w:rsidRDefault="00352C29" w:rsidP="00352C29">
      <w:pPr>
        <w:autoSpaceDE w:val="0"/>
        <w:autoSpaceDN w:val="0"/>
        <w:adjustRightInd w:val="0"/>
        <w:jc w:val="both"/>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jc w:val="both"/>
        <w:rPr>
          <w:b/>
          <w:iCs w:val="0"/>
          <w:lang w:val="de-CH"/>
        </w:rPr>
      </w:pPr>
      <w:r w:rsidRPr="003D1ECE">
        <w:rPr>
          <w:noProof/>
          <w:lang w:val="fr-CH" w:eastAsia="fr-CH"/>
        </w:rPr>
        <w:drawing>
          <wp:anchor distT="0" distB="0" distL="114300" distR="114300" simplePos="0" relativeHeight="251691008" behindDoc="0" locked="1" layoutInCell="1" allowOverlap="1" wp14:anchorId="7E8E3065" wp14:editId="2FE390A6">
            <wp:simplePos x="0" y="0"/>
            <wp:positionH relativeFrom="page">
              <wp:posOffset>6840855</wp:posOffset>
            </wp:positionH>
            <wp:positionV relativeFrom="page">
              <wp:posOffset>180340</wp:posOffset>
            </wp:positionV>
            <wp:extent cx="791845" cy="440055"/>
            <wp:effectExtent l="19050" t="0" r="8255" b="0"/>
            <wp:wrapNone/>
            <wp:docPr id="35" name="Bild 2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jc w:val="both"/>
        <w:rPr>
          <w:iCs w:val="0"/>
          <w:lang w:val="de-CH"/>
        </w:rPr>
      </w:pPr>
      <w:r w:rsidRPr="003D1ECE">
        <w:rPr>
          <w:i/>
          <w:iCs w:val="0"/>
          <w:noProof/>
          <w:lang w:val="de-CH"/>
        </w:rPr>
        <w:t>Schweizerische Staatsangehörige:</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
          <w:iCs w:val="0"/>
          <w:noProof/>
          <w:lang w:val="de-CH"/>
        </w:rPr>
        <w:t>Ausländische Staatsangehörige</w:t>
      </w:r>
      <w:r w:rsidRPr="003D1ECE">
        <w:rPr>
          <w:iCs w:val="0"/>
          <w:noProof/>
          <w:lang w:val="de-CH"/>
        </w:rPr>
        <w: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Ausländischer Pass</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Geburtsschein.</w:t>
      </w:r>
    </w:p>
    <w:p w:rsidR="00352C29" w:rsidRPr="003D1ECE" w:rsidRDefault="00352C29" w:rsidP="00352C29">
      <w:pPr>
        <w:autoSpaceDE w:val="0"/>
        <w:autoSpaceDN w:val="0"/>
        <w:adjustRightInd w:val="0"/>
        <w:ind w:left="1440"/>
        <w:rPr>
          <w:iCs w:val="0"/>
          <w:lang w:val="de-CH"/>
        </w:rPr>
      </w:pPr>
    </w:p>
    <w:p w:rsidR="00352C29" w:rsidRPr="00C01D10" w:rsidRDefault="00352C29" w:rsidP="00352C29">
      <w:pPr>
        <w:pStyle w:val="Titre3"/>
      </w:pPr>
      <w:bookmarkStart w:id="115" w:name="_Geburtsort"/>
      <w:bookmarkStart w:id="116" w:name="_Toc461444161"/>
      <w:bookmarkStart w:id="117" w:name="_Lieu_de_naissance"/>
      <w:bookmarkEnd w:id="115"/>
      <w:r>
        <w:t>5.3.5.   Geburtsort</w:t>
      </w:r>
      <w:bookmarkEnd w:id="116"/>
    </w:p>
    <w:bookmarkEnd w:id="117"/>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h RHG</w:t>
      </w:r>
    </w:p>
    <w:p w:rsidR="00352C29" w:rsidRPr="00FD4DC4"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32 des </w:t>
      </w:r>
      <w:hyperlink r:id="rId108" w:history="1">
        <w:r w:rsidRPr="003D1ECE">
          <w:rPr>
            <w:rStyle w:val="Lienhypertexte"/>
            <w:iCs w:val="0"/>
            <w:lang w:val="de-CH"/>
          </w:rPr>
          <w:t>amtlichen Katalogs der Merkmale</w:t>
        </w:r>
      </w:hyperlink>
      <w:r w:rsidRPr="003D1ECE">
        <w:rPr>
          <w:iCs w:val="0"/>
          <w:lang w:val="de-CH"/>
        </w:rPr>
        <w:t xml:space="preserve"> für kantonale und kommunale </w:t>
      </w:r>
      <w:r w:rsidRPr="00FD4DC4">
        <w:rPr>
          <w:iCs w:val="0"/>
          <w:lang w:val="de-CH"/>
        </w:rPr>
        <w:t>Einwohnerregister, Version 01.2014.</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b/>
          <w:iCs w:val="0"/>
          <w:noProof/>
          <w:lang w:val="de-CH"/>
        </w:rPr>
        <w:t>Beschreibung:</w:t>
      </w:r>
      <w:r w:rsidRPr="003D1ECE">
        <w:rPr>
          <w:b/>
          <w:iCs w:val="0"/>
          <w:lang w:val="de-CH"/>
        </w:rPr>
        <w:t xml:space="preserve"> </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 in der Schweiz</w:t>
      </w:r>
      <w:r w:rsidRPr="003D1ECE">
        <w:rPr>
          <w:iCs w:val="0"/>
          <w:noProof/>
          <w:lang w:val="de-CH"/>
        </w:rPr>
        <w:t>:</w:t>
      </w:r>
      <w:r w:rsidRPr="003D1ECE">
        <w:rPr>
          <w:iCs w:val="0"/>
          <w:lang w:val="de-CH"/>
        </w:rPr>
        <w:t xml:space="preserve"> </w:t>
      </w:r>
      <w:r w:rsidRPr="003D1ECE">
        <w:rPr>
          <w:iCs w:val="0"/>
          <w:noProof/>
          <w:lang w:val="de-CH"/>
        </w:rPr>
        <w:t>Gemeinde, in welcher die Person geboren ist (gemäss der Nomenklatur Gemeinden).</w:t>
      </w:r>
    </w:p>
    <w:p w:rsidR="00352C29" w:rsidRPr="003D1ECE" w:rsidRDefault="00352C29" w:rsidP="00352C29">
      <w:pPr>
        <w:autoSpaceDE w:val="0"/>
        <w:autoSpaceDN w:val="0"/>
        <w:adjustRightInd w:val="0"/>
        <w:ind w:left="720"/>
        <w:rPr>
          <w:iCs w:val="0"/>
          <w:lang w:val="de-CH"/>
        </w:rPr>
      </w:pPr>
      <w:r w:rsidRPr="003D1ECE">
        <w:rPr>
          <w:iCs w:val="0"/>
          <w:noProof/>
          <w:lang w:val="de-CH"/>
        </w:rPr>
        <w:t>Siehe Nomenklatur der Gemeinden:</w:t>
      </w:r>
      <w:r w:rsidRPr="003D1ECE">
        <w:rPr>
          <w:iCs w:val="0"/>
          <w:lang w:val="de-CH"/>
        </w:rPr>
        <w:t xml:space="preserve"> </w:t>
      </w:r>
      <w:hyperlink r:id="rId109" w:history="1">
        <w:r w:rsidRPr="003D1ECE">
          <w:rPr>
            <w:rStyle w:val="Lienhypertexte"/>
            <w:lang w:val="de-CH"/>
          </w:rPr>
          <w:t>http://www.bfs.admin.ch/bfs/portal/de/index/news/00/00/11.html</w:t>
        </w:r>
      </w:hyperlink>
    </w:p>
    <w:p w:rsidR="00352C29" w:rsidRPr="003D1ECE" w:rsidRDefault="00352C29" w:rsidP="00352C29">
      <w:pPr>
        <w:autoSpaceDE w:val="0"/>
        <w:autoSpaceDN w:val="0"/>
        <w:adjustRightInd w:val="0"/>
        <w:ind w:left="72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Geburt</w:t>
      </w:r>
      <w:r w:rsidRPr="003D1ECE">
        <w:rPr>
          <w:iCs w:val="0"/>
          <w:noProof/>
          <w:lang w:val="de-CH"/>
        </w:rPr>
        <w:t xml:space="preserve"> </w:t>
      </w:r>
      <w:r w:rsidRPr="003D1ECE">
        <w:rPr>
          <w:b/>
          <w:iCs w:val="0"/>
          <w:noProof/>
          <w:lang w:val="de-CH"/>
        </w:rPr>
        <w:t>im Ausland</w:t>
      </w:r>
      <w:r w:rsidRPr="003D1ECE">
        <w:rPr>
          <w:iCs w:val="0"/>
          <w:noProof/>
          <w:lang w:val="de-CH"/>
        </w:rPr>
        <w:t xml:space="preserve"> Land und Ort der Geburt gemäss amtlichen Ausweispapieren (gemäss der Nomenklatur Staaten und Gebiete).</w:t>
      </w:r>
    </w:p>
    <w:p w:rsidR="00352C29" w:rsidRPr="003D1ECE" w:rsidRDefault="00352C29" w:rsidP="00352C29">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110" w:history="1">
        <w:r w:rsidRPr="003D1ECE">
          <w:rPr>
            <w:rStyle w:val="Lienhypertexte"/>
            <w:lang w:val="de-CH"/>
          </w:rPr>
          <w:t>http://www.bfs.admin.ch/bfs/portal/de/index/infothek/nomenklaturen/blank/blank/sg/02.html</w:t>
        </w:r>
      </w:hyperlink>
    </w:p>
    <w:p w:rsidR="00352C29" w:rsidRPr="003D1ECE" w:rsidRDefault="00352C29" w:rsidP="00352C29">
      <w:pPr>
        <w:tabs>
          <w:tab w:val="left" w:pos="3402"/>
        </w:tabs>
        <w:jc w:val="both"/>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Wenn eine Person in einem Land geboren ist, das heute nicht mehr existiert, sollte – sofern möglich – der Name des Ersatzlandes eingegeben werden.</w:t>
      </w:r>
      <w:r w:rsidRPr="003D1ECE">
        <w:rPr>
          <w:iCs w:val="0"/>
          <w:lang w:val="de-CH"/>
        </w:rPr>
        <w:t xml:space="preserve"> </w:t>
      </w:r>
      <w:r w:rsidRPr="003D1ECE">
        <w:rPr>
          <w:iCs w:val="0"/>
          <w:noProof/>
          <w:lang w:val="de-CH"/>
        </w:rPr>
        <w:t>Zum Beispiel:</w:t>
      </w:r>
      <w:r w:rsidRPr="003D1ECE">
        <w:rPr>
          <w:iCs w:val="0"/>
          <w:lang w:val="de-CH"/>
        </w:rPr>
        <w:t xml:space="preserve"> </w:t>
      </w:r>
      <w:r w:rsidRPr="003D1ECE">
        <w:rPr>
          <w:iCs w:val="0"/>
          <w:noProof/>
          <w:lang w:val="de-CH"/>
        </w:rPr>
        <w:t>Einer Person, die in der UDSSR in Moskau geboren ist, muss man den Code von Russland zuteilen.</w:t>
      </w:r>
      <w:r w:rsidRPr="003D1ECE">
        <w:rPr>
          <w:iCs w:val="0"/>
          <w:lang w:val="de-CH"/>
        </w:rPr>
        <w:t xml:space="preserve"> </w:t>
      </w:r>
      <w:r w:rsidRPr="003D1ECE">
        <w:rPr>
          <w:iCs w:val="0"/>
          <w:noProof/>
          <w:lang w:val="de-CH"/>
        </w:rPr>
        <w:t>Kann man anhand der zur Verfügung stehenden Informationen nicht bestimmen, um welches heutiges Land es sich handelt, muss der Code des früheren Landes zugeteilt werden (in unserem Beispiel die UDSSR).</w:t>
      </w:r>
      <w:r w:rsidRPr="003D1ECE">
        <w:rPr>
          <w:iCs w:val="0"/>
          <w:lang w:val="de-CH"/>
        </w:rPr>
        <w:t xml:space="preserve"> </w:t>
      </w:r>
      <w:r w:rsidRPr="003D1ECE">
        <w:rPr>
          <w:iCs w:val="0"/>
          <w:noProof/>
          <w:lang w:val="de-CH"/>
        </w:rPr>
        <w:t>Die Nomenklatur der Staaten und Gebiete des BFS listet alle Länder auf, die es seit ungefähr 1945 gab.</w:t>
      </w:r>
      <w:r w:rsidRPr="003D1ECE">
        <w:rPr>
          <w:iCs w:val="0"/>
          <w:lang w:val="de-CH"/>
        </w:rPr>
        <w:t xml:space="preserve"> </w:t>
      </w:r>
      <w:r w:rsidRPr="003D1ECE">
        <w:rPr>
          <w:iCs w:val="0"/>
          <w:noProof/>
          <w:lang w:val="de-CH"/>
        </w:rPr>
        <w:t>Wenn der Landeswechsel vor 1945 stattfand und wenn das entsprechende Land in der BFS-Nomenklatur nicht vorhanden ist, wird der Name des Landes zum Zeitpunkt der Geburt ohne Nummer akzeptiert.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Ist eine Person in einer Gemeinde geboren, die inzwischen fusioniert, den Namen oder den Kanton geändert hat, muss man mit Hilfe des Historisierten Gemeindeverzeichnisses der Schweiz die neu zugeteilten Nummern, Namen und Kantone eingeben Stehen nicht genügend Informationen zur Verfügung, um die aktuelle Gemeinde zu bestimmen (die Gemeinde wurde aufgeteilt, oder der Wechsel fand vor 1960 statt), wird der Name der Gemeinde zum Zeitpunkt der Geburt ohne Nummer und ohne Kanton akzeptiert.</w:t>
      </w:r>
    </w:p>
    <w:p w:rsidR="00352C29" w:rsidRPr="003D1ECE" w:rsidRDefault="00352C29" w:rsidP="00352C29">
      <w:pPr>
        <w:tabs>
          <w:tab w:val="left" w:pos="3402"/>
        </w:tabs>
        <w:jc w:val="both"/>
        <w:rPr>
          <w:iCs w:val="0"/>
          <w:lang w:val="de-CH"/>
        </w:rPr>
      </w:pPr>
    </w:p>
    <w:p w:rsidR="00352C29" w:rsidRPr="007C5BFE" w:rsidRDefault="00352C29" w:rsidP="00352C29">
      <w:pPr>
        <w:tabs>
          <w:tab w:val="left" w:pos="3402"/>
        </w:tabs>
        <w:jc w:val="both"/>
        <w:rPr>
          <w:iCs w:val="0"/>
          <w:lang w:val="de-CH"/>
        </w:rPr>
      </w:pPr>
      <w:r w:rsidRPr="00FD4DC4">
        <w:rPr>
          <w:rFonts w:cs="Arial"/>
          <w:color w:val="222222"/>
          <w:lang w:val="de-DE"/>
        </w:rPr>
        <w:t xml:space="preserve">Die Verwendung der historischen Gemeindenummern ist wichtig um die automatische Verarbeitung der Daten über den aktuellen Ort zu ermöglichen. </w:t>
      </w:r>
      <w:r w:rsidRPr="00FD4DC4">
        <w:rPr>
          <w:rFonts w:cs="Arial"/>
          <w:color w:val="222222"/>
          <w:lang w:val="de-CH"/>
        </w:rPr>
        <w:t>Dieses Teilmerkmal ist daher für alle neuen Registrierungen erwartet.</w:t>
      </w:r>
    </w:p>
    <w:p w:rsidR="00352C29" w:rsidRPr="007C5BFE" w:rsidRDefault="00352C29" w:rsidP="00352C29">
      <w:pPr>
        <w:tabs>
          <w:tab w:val="left" w:pos="3402"/>
        </w:tabs>
        <w:jc w:val="both"/>
        <w:rPr>
          <w:b/>
          <w:iCs w:val="0"/>
          <w:lang w:val="de-CH"/>
        </w:rPr>
      </w:pPr>
    </w:p>
    <w:p w:rsidR="00352C29" w:rsidRPr="007C5BF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692032" behindDoc="0" locked="1" layoutInCell="1" allowOverlap="1" wp14:anchorId="4830F0D1" wp14:editId="18936AD4">
            <wp:simplePos x="0" y="0"/>
            <wp:positionH relativeFrom="page">
              <wp:posOffset>6840855</wp:posOffset>
            </wp:positionH>
            <wp:positionV relativeFrom="page">
              <wp:posOffset>180340</wp:posOffset>
            </wp:positionV>
            <wp:extent cx="791845" cy="440055"/>
            <wp:effectExtent l="19050" t="0" r="8255" b="0"/>
            <wp:wrapNone/>
            <wp:docPr id="36" name="Bild 2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C5BFE">
        <w:rPr>
          <w:b/>
          <w:iCs w:val="0"/>
          <w:noProof/>
          <w:lang w:val="de-CH"/>
        </w:rPr>
        <w:t>Mögliche Datenquelle:</w:t>
      </w:r>
    </w:p>
    <w:p w:rsidR="00352C29" w:rsidRPr="007C5BFE" w:rsidRDefault="00352C29" w:rsidP="00352C29">
      <w:pPr>
        <w:tabs>
          <w:tab w:val="left" w:pos="3402"/>
        </w:tabs>
        <w:jc w:val="both"/>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Amtliche Ausweispapiere.</w:t>
      </w:r>
      <w:r w:rsidRPr="003D1ECE">
        <w:rPr>
          <w:iCs w:val="0"/>
          <w:lang w:val="de-CH"/>
        </w:rPr>
        <w:t xml:space="preserve"> </w:t>
      </w:r>
    </w:p>
    <w:p w:rsidR="00352C29" w:rsidRPr="003D1ECE" w:rsidRDefault="00352C29" w:rsidP="00352C29">
      <w:pPr>
        <w:autoSpaceDE w:val="0"/>
        <w:autoSpaceDN w:val="0"/>
        <w:adjustRightInd w:val="0"/>
        <w:ind w:left="720"/>
        <w:jc w:val="both"/>
        <w:rPr>
          <w:iCs w:val="0"/>
          <w:lang w:val="de-CH"/>
        </w:rPr>
      </w:pPr>
    </w:p>
    <w:p w:rsidR="00352C29" w:rsidRPr="003D1ECE" w:rsidRDefault="00352C29" w:rsidP="00352C29">
      <w:pPr>
        <w:pStyle w:val="Titre3"/>
      </w:pPr>
      <w:bookmarkStart w:id="118" w:name="_Geschlecht"/>
      <w:bookmarkStart w:id="119" w:name="_Toc461444162"/>
      <w:bookmarkStart w:id="120" w:name="_Sexe"/>
      <w:bookmarkEnd w:id="118"/>
      <w:r>
        <w:t>5.3.6.</w:t>
      </w:r>
      <w:r>
        <w:tab/>
      </w:r>
      <w:r w:rsidRPr="003D1ECE">
        <w:t>Geschlecht</w:t>
      </w:r>
      <w:bookmarkEnd w:id="119"/>
    </w:p>
    <w:bookmarkEnd w:id="120"/>
    <w:p w:rsidR="00352C29" w:rsidRPr="003D1ECE" w:rsidRDefault="00352C29" w:rsidP="00352C29">
      <w:pPr>
        <w:autoSpaceDE w:val="0"/>
        <w:autoSpaceDN w:val="0"/>
        <w:adjustRightInd w:val="0"/>
        <w:ind w:left="720"/>
        <w:jc w:val="both"/>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j RHG</w:t>
      </w:r>
    </w:p>
    <w:p w:rsidR="00352C29" w:rsidRPr="00FD4DC4"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33 des </w:t>
      </w:r>
      <w:hyperlink r:id="rId111" w:history="1">
        <w:r w:rsidRPr="003D1ECE">
          <w:rPr>
            <w:rStyle w:val="Lienhypertexte"/>
            <w:iCs w:val="0"/>
            <w:lang w:val="de-CH"/>
          </w:rPr>
          <w:t>amtlichen Katalogs der Merkmale</w:t>
        </w:r>
      </w:hyperlink>
      <w:r w:rsidRPr="003D1ECE">
        <w:rPr>
          <w:iCs w:val="0"/>
          <w:lang w:val="de-CH"/>
        </w:rPr>
        <w:t xml:space="preserve"> für kantonale und kommunale </w:t>
      </w:r>
      <w:r w:rsidRPr="00FD4DC4">
        <w:rPr>
          <w:iCs w:val="0"/>
          <w:lang w:val="de-CH"/>
        </w:rPr>
        <w:t>Einwohnerregister, Version 01.2014.</w:t>
      </w:r>
    </w:p>
    <w:p w:rsidR="00352C29" w:rsidRPr="003D1ECE" w:rsidRDefault="00352C29" w:rsidP="00352C29">
      <w:pPr>
        <w:autoSpaceDE w:val="0"/>
        <w:autoSpaceDN w:val="0"/>
        <w:adjustRightInd w:val="0"/>
        <w:rPr>
          <w:iCs w:val="0"/>
          <w:lang w:val="de-CH"/>
        </w:rPr>
      </w:pPr>
    </w:p>
    <w:p w:rsidR="00352C29" w:rsidRPr="003D1ECE" w:rsidRDefault="00352C29" w:rsidP="00352C29">
      <w:pPr>
        <w:jc w:val="both"/>
        <w:rPr>
          <w:b/>
          <w:iCs w:val="0"/>
          <w:lang w:val="de-CH"/>
        </w:rPr>
      </w:pPr>
      <w:r w:rsidRPr="003D1ECE">
        <w:rPr>
          <w:b/>
          <w:iCs w:val="0"/>
          <w:noProof/>
          <w:lang w:val="de-CH"/>
        </w:rPr>
        <w:t>Beschreibung:</w:t>
      </w:r>
    </w:p>
    <w:p w:rsidR="00352C29" w:rsidRPr="003D1ECE" w:rsidRDefault="00352C29" w:rsidP="00352C29">
      <w:pPr>
        <w:jc w:val="both"/>
        <w:rPr>
          <w:b/>
          <w:iCs w:val="0"/>
          <w:lang w:val="de-CH"/>
        </w:rPr>
      </w:pPr>
    </w:p>
    <w:p w:rsidR="00352C29" w:rsidRPr="00FD4DC4" w:rsidRDefault="00352C29" w:rsidP="00352C29">
      <w:pPr>
        <w:jc w:val="both"/>
        <w:rPr>
          <w:iCs w:val="0"/>
          <w:noProof/>
          <w:lang w:val="de-CH"/>
        </w:rPr>
      </w:pPr>
      <w:r w:rsidRPr="00FD4DC4">
        <w:rPr>
          <w:iCs w:val="0"/>
          <w:noProof/>
          <w:lang w:val="de-CH"/>
        </w:rPr>
        <w:t>Biologisches bzw. durch Gerichtsurteil definiertes Geschlecht der Person:</w:t>
      </w:r>
    </w:p>
    <w:p w:rsidR="00352C29" w:rsidRPr="003D1ECE" w:rsidRDefault="00352C29" w:rsidP="00352C29">
      <w:pPr>
        <w:jc w:val="both"/>
        <w:rPr>
          <w:iCs w:val="0"/>
          <w:lang w:val="de-CH"/>
        </w:rPr>
      </w:pPr>
      <w:r w:rsidRPr="00FD4DC4">
        <w:rPr>
          <w:iCs w:val="0"/>
          <w:noProof/>
          <w:lang w:val="de-CH"/>
        </w:rPr>
        <w:t>männlich, weiblich oder unbestimmt</w:t>
      </w: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Familien-/Zivilstandsregister,</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r w:rsidRPr="003D1ECE">
        <w:rPr>
          <w:noProof/>
          <w:lang w:val="fr-CH" w:eastAsia="fr-CH"/>
        </w:rPr>
        <w:drawing>
          <wp:anchor distT="0" distB="0" distL="114300" distR="114300" simplePos="0" relativeHeight="251807744" behindDoc="0" locked="1" layoutInCell="1" allowOverlap="1" wp14:anchorId="6A7605E1" wp14:editId="4CCC71CA">
            <wp:simplePos x="0" y="0"/>
            <wp:positionH relativeFrom="page">
              <wp:posOffset>6821805</wp:posOffset>
            </wp:positionH>
            <wp:positionV relativeFrom="page">
              <wp:posOffset>332740</wp:posOffset>
            </wp:positionV>
            <wp:extent cx="791845" cy="440055"/>
            <wp:effectExtent l="0" t="0" r="8255" b="0"/>
            <wp:wrapNone/>
            <wp:docPr id="1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Ausländischer Pass,</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Geburtsschein.</w:t>
      </w:r>
    </w:p>
    <w:p w:rsidR="00352C29" w:rsidRDefault="00352C29" w:rsidP="00352C29">
      <w:pPr>
        <w:autoSpaceDE w:val="0"/>
        <w:autoSpaceDN w:val="0"/>
        <w:adjustRightInd w:val="0"/>
        <w:jc w:val="both"/>
        <w:rPr>
          <w:iCs w:val="0"/>
          <w:noProof/>
          <w:lang w:val="de-CH"/>
        </w:rPr>
      </w:pPr>
    </w:p>
    <w:p w:rsidR="00352C29" w:rsidRPr="003A4246" w:rsidRDefault="00352C29" w:rsidP="00352C29">
      <w:pPr>
        <w:autoSpaceDE w:val="0"/>
        <w:autoSpaceDN w:val="0"/>
        <w:adjustRightInd w:val="0"/>
        <w:jc w:val="both"/>
        <w:rPr>
          <w:iCs w:val="0"/>
          <w:noProof/>
          <w:lang w:val="de-CH"/>
        </w:rPr>
      </w:pPr>
      <w:r w:rsidRPr="003A4246">
        <w:rPr>
          <w:iCs w:val="0"/>
          <w:noProof/>
          <w:lang w:val="de-CH"/>
        </w:rPr>
        <w:t>Bemerkung:</w:t>
      </w:r>
    </w:p>
    <w:p w:rsidR="00352C29" w:rsidRPr="003A4246" w:rsidRDefault="00352C29" w:rsidP="00352C29">
      <w:pPr>
        <w:jc w:val="both"/>
        <w:rPr>
          <w:rFonts w:cs="Arial"/>
          <w:szCs w:val="22"/>
          <w:lang w:val="fr-CH" w:eastAsia="fr-CH"/>
        </w:rPr>
      </w:pPr>
    </w:p>
    <w:p w:rsidR="00352C29" w:rsidRPr="009E5BBB" w:rsidRDefault="00352C29" w:rsidP="00352C29">
      <w:pPr>
        <w:jc w:val="both"/>
        <w:rPr>
          <w:rFonts w:cs="Arial"/>
          <w:szCs w:val="22"/>
          <w:lang w:val="de-CH" w:eastAsia="fr-CH"/>
        </w:rPr>
      </w:pPr>
      <w:r w:rsidRPr="009E5BBB">
        <w:rPr>
          <w:rFonts w:cs="Arial"/>
          <w:lang w:val="de-CH"/>
        </w:rPr>
        <w:t>Die Bezeichnung</w:t>
      </w:r>
      <w:r w:rsidRPr="009E5BBB">
        <w:rPr>
          <w:rFonts w:cs="Arial"/>
          <w:lang w:val="de-DE"/>
        </w:rPr>
        <w:t xml:space="preserve"> </w:t>
      </w:r>
      <w:r w:rsidRPr="009E5BBB">
        <w:rPr>
          <w:rFonts w:cs="Arial"/>
          <w:szCs w:val="22"/>
          <w:lang w:val="de-CH" w:eastAsia="fr-CH"/>
        </w:rPr>
        <w:t xml:space="preserve">« </w:t>
      </w:r>
      <w:r w:rsidRPr="009E5BBB">
        <w:rPr>
          <w:rFonts w:cs="Arial"/>
          <w:b/>
          <w:lang w:val="de-DE"/>
        </w:rPr>
        <w:t>unbestimmt</w:t>
      </w:r>
      <w:r w:rsidRPr="009E5BBB">
        <w:rPr>
          <w:rFonts w:cs="Arial"/>
          <w:lang w:val="de-DE"/>
        </w:rPr>
        <w:t xml:space="preserve"> </w:t>
      </w:r>
      <w:r w:rsidRPr="009E5BBB">
        <w:rPr>
          <w:rFonts w:cs="Arial"/>
          <w:szCs w:val="22"/>
          <w:lang w:val="de-CH" w:eastAsia="fr-CH"/>
        </w:rPr>
        <w:t>»</w:t>
      </w:r>
      <w:r w:rsidRPr="009E5BBB">
        <w:rPr>
          <w:rFonts w:cs="Arial"/>
          <w:lang w:val="de-DE"/>
        </w:rPr>
        <w:t xml:space="preserve"> kann nur an Personen, deren physikalische Eigenschaften keine eindeutige Geschlechtsbestimmung ermöglichen, zugeschrieben werden. Das Schweizer Recht erkennt diese Bestimmung nicht. Die Einwohnerregister können somit in dieser Form, </w:t>
      </w:r>
      <w:r w:rsidRPr="009E5BBB">
        <w:rPr>
          <w:rFonts w:cs="Arial"/>
          <w:b/>
          <w:lang w:val="de-DE"/>
        </w:rPr>
        <w:t>nur ausländische Personen, die nicht über ein wichtiges Zivilstandsereignis in der Schweiz haben</w:t>
      </w:r>
      <w:r w:rsidRPr="009E5BBB">
        <w:rPr>
          <w:rFonts w:cs="Arial"/>
          <w:lang w:val="de-DE"/>
        </w:rPr>
        <w:t>, registrieren. Gemäss den gültigen Regeln für Ausweispapiere, das Geschlecht muss in Reisepässen registriert werden. Der Code „W“ wird verwendet, um Frauen zu benennen, und der Code "M" für Männer; der Fall "unbestimmt" wird durch den Code "X" angegeben.</w:t>
      </w:r>
    </w:p>
    <w:p w:rsidR="00352C29" w:rsidRPr="003A4246" w:rsidRDefault="00352C29" w:rsidP="00352C29">
      <w:pPr>
        <w:jc w:val="both"/>
        <w:rPr>
          <w:rFonts w:cs="Arial"/>
          <w:szCs w:val="22"/>
          <w:lang w:val="de-CH" w:eastAsia="fr-CH"/>
        </w:rPr>
      </w:pPr>
    </w:p>
    <w:p w:rsidR="00352C29" w:rsidRPr="007C5BFE" w:rsidRDefault="00352C29" w:rsidP="00352C29">
      <w:pPr>
        <w:autoSpaceDE w:val="0"/>
        <w:autoSpaceDN w:val="0"/>
        <w:adjustRightInd w:val="0"/>
        <w:jc w:val="both"/>
        <w:rPr>
          <w:iCs w:val="0"/>
          <w:lang w:val="de-CH"/>
        </w:rPr>
      </w:pPr>
    </w:p>
    <w:p w:rsidR="00352C29" w:rsidRPr="003D1ECE" w:rsidRDefault="00352C29" w:rsidP="00352C29">
      <w:pPr>
        <w:pStyle w:val="Titre3"/>
      </w:pPr>
      <w:bookmarkStart w:id="121" w:name="_Abstammung_(Art._4"/>
      <w:bookmarkStart w:id="122" w:name="_Toc461444163"/>
      <w:bookmarkEnd w:id="121"/>
      <w:r>
        <w:t>5.3.7.</w:t>
      </w:r>
      <w:r>
        <w:tab/>
      </w:r>
      <w:r w:rsidRPr="003D1ECE">
        <w:t>Abstammung (Art. 4 EKG)</w:t>
      </w:r>
      <w:bookmarkEnd w:id="122"/>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Genaue Bezeichnung der Eltern (Vater und Mutter.</w:t>
      </w:r>
      <w:r w:rsidRPr="003D1ECE">
        <w:rPr>
          <w:iCs w:val="0"/>
          <w:lang w:val="de-CH"/>
        </w:rPr>
        <w:t xml:space="preserve"> </w:t>
      </w:r>
      <w:r w:rsidRPr="003D1ECE">
        <w:rPr>
          <w:iCs w:val="0"/>
          <w:noProof/>
          <w:lang w:val="de-CH"/>
        </w:rPr>
        <w:t>Diese Bezeichnung muss alle Vornamen, den ledigen Namen der Mutter, ihren Namen zum Zeitpunkt der Geburt des Kindes, eventuell den ledigen Namen des Ehemanns (neues Eherecht) enthalten.</w:t>
      </w:r>
    </w:p>
    <w:p w:rsidR="00352C29" w:rsidRPr="003D1ECE" w:rsidRDefault="00352C29" w:rsidP="00352C29">
      <w:pPr>
        <w:jc w:val="both"/>
        <w:rPr>
          <w:iCs w:val="0"/>
          <w:lang w:val="de-CH"/>
        </w:rPr>
      </w:pPr>
    </w:p>
    <w:p w:rsidR="00352C29" w:rsidRPr="003D1ECE" w:rsidRDefault="00352C29" w:rsidP="00352C29">
      <w:pPr>
        <w:pStyle w:val="Titre3"/>
      </w:pPr>
      <w:bookmarkStart w:id="123" w:name="_Adoption_(siehe_Kapitel"/>
      <w:bookmarkStart w:id="124" w:name="_Toc461444164"/>
      <w:bookmarkEnd w:id="123"/>
      <w:r w:rsidRPr="001C0CBB">
        <w:t>5.3.8.</w:t>
      </w:r>
      <w:r w:rsidRPr="001C0CBB">
        <w:tab/>
        <w:t>Adoption (siehe Kapitel 6.9)</w:t>
      </w:r>
      <w:bookmarkEnd w:id="124"/>
    </w:p>
    <w:p w:rsidR="00352C29" w:rsidRPr="003D1ECE" w:rsidRDefault="00352C29" w:rsidP="00352C29">
      <w:pPr>
        <w:jc w:val="both"/>
        <w:rPr>
          <w:iCs w:val="0"/>
          <w:lang w:val="de-CH"/>
        </w:rPr>
      </w:pPr>
    </w:p>
    <w:p w:rsidR="00352C29" w:rsidRPr="003D1ECE" w:rsidRDefault="00352C29" w:rsidP="00352C29">
      <w:pPr>
        <w:pStyle w:val="Titre3"/>
      </w:pPr>
      <w:bookmarkStart w:id="125" w:name="_Zivilstand"/>
      <w:bookmarkStart w:id="126" w:name="_Toc461444165"/>
      <w:bookmarkStart w:id="127" w:name="_Etat_civil"/>
      <w:bookmarkEnd w:id="125"/>
      <w:r>
        <w:t>5.3.9.</w:t>
      </w:r>
      <w:r>
        <w:tab/>
      </w:r>
      <w:r w:rsidRPr="003D1ECE">
        <w:t>Zivilstand</w:t>
      </w:r>
      <w:bookmarkEnd w:id="126"/>
      <w:r w:rsidRPr="003D1ECE">
        <w:t xml:space="preserve"> </w:t>
      </w:r>
    </w:p>
    <w:bookmarkEnd w:id="127"/>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k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34 des </w:t>
      </w:r>
      <w:hyperlink r:id="rId112"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Personenstand einer Person gemäss Zivilgesetzbuch und gegebenenfalls Angaben zu einer Trennung oder zu einer aufgelösten Partnerschaft.</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Alle Zivilstandsereignisse betreffend eine Einwohnerin oder einen Einwohner, die während seiner tatsächlichen Anwesenheit in der Gemeinde eintreten, sind in das EWR einzutragen, selbst wenn das Datum des Ereignisses mit dem Wegzugsdatum zusammenfällt oder die EWK erst nach dem Wegzug der Person Kenntnis von dem Ereignis erhält.</w:t>
      </w:r>
    </w:p>
    <w:p w:rsidR="00352C29" w:rsidRPr="003D1ECE" w:rsidRDefault="00352C29" w:rsidP="00352C29">
      <w:pPr>
        <w:jc w:val="both"/>
        <w:rPr>
          <w:iCs w:val="0"/>
          <w:lang w:val="de-CH"/>
        </w:rPr>
      </w:pPr>
    </w:p>
    <w:p w:rsidR="00352C29" w:rsidRPr="001C0CBB" w:rsidRDefault="00352C29" w:rsidP="00352C29">
      <w:pPr>
        <w:autoSpaceDE w:val="0"/>
        <w:autoSpaceDN w:val="0"/>
        <w:adjustRightInd w:val="0"/>
        <w:rPr>
          <w:rFonts w:cs="Arial"/>
          <w:b/>
          <w:szCs w:val="22"/>
          <w:lang w:val="de-CH" w:eastAsia="fr-CH"/>
        </w:rPr>
      </w:pPr>
      <w:r w:rsidRPr="001C0CBB">
        <w:rPr>
          <w:rFonts w:cs="Arial"/>
          <w:b/>
          <w:szCs w:val="22"/>
          <w:lang w:val="de-CH" w:eastAsia="fr-CH"/>
        </w:rPr>
        <w:t>Teilmerkmale gemäss dem amtlichen Katalog der Merkmale</w:t>
      </w:r>
    </w:p>
    <w:p w:rsidR="00352C29" w:rsidRPr="001C0CBB" w:rsidRDefault="00352C29" w:rsidP="00352C29">
      <w:pPr>
        <w:autoSpaceDE w:val="0"/>
        <w:autoSpaceDN w:val="0"/>
        <w:adjustRightInd w:val="0"/>
        <w:rPr>
          <w:rFonts w:cs="Arial"/>
          <w:szCs w:val="22"/>
          <w:lang w:val="de-CH" w:eastAsia="fr-CH"/>
        </w:rPr>
      </w:pPr>
    </w:p>
    <w:p w:rsidR="00352C29" w:rsidRPr="001C0CBB" w:rsidRDefault="00352C29" w:rsidP="00352C29">
      <w:pPr>
        <w:autoSpaceDE w:val="0"/>
        <w:autoSpaceDN w:val="0"/>
        <w:adjustRightInd w:val="0"/>
        <w:ind w:firstLine="426"/>
        <w:rPr>
          <w:rFonts w:cs="Arial"/>
          <w:b/>
          <w:szCs w:val="22"/>
          <w:lang w:val="fr-CH" w:eastAsia="fr-CH"/>
        </w:rPr>
      </w:pPr>
      <w:r w:rsidRPr="001C0CBB">
        <w:rPr>
          <w:rFonts w:cs="Arial"/>
          <w:b/>
          <w:szCs w:val="22"/>
          <w:lang w:val="fr-CH" w:eastAsia="fr-CH"/>
        </w:rPr>
        <w:t xml:space="preserve">A. 341 : </w:t>
      </w:r>
      <w:proofErr w:type="spellStart"/>
      <w:r w:rsidRPr="001C0CBB">
        <w:rPr>
          <w:rFonts w:cs="Arial"/>
          <w:b/>
          <w:szCs w:val="22"/>
          <w:lang w:val="fr-CH" w:eastAsia="fr-CH"/>
        </w:rPr>
        <w:t>Zivilstand</w:t>
      </w:r>
      <w:proofErr w:type="spellEnd"/>
    </w:p>
    <w:p w:rsidR="00352C29" w:rsidRPr="001C0CBB" w:rsidRDefault="00352C29" w:rsidP="00352C29">
      <w:pPr>
        <w:numPr>
          <w:ilvl w:val="0"/>
          <w:numId w:val="72"/>
        </w:numPr>
        <w:jc w:val="both"/>
        <w:rPr>
          <w:rFonts w:cs="Arial"/>
          <w:b/>
          <w:szCs w:val="22"/>
          <w:lang w:val="fr-CH" w:eastAsia="fr-CH"/>
        </w:rPr>
      </w:pPr>
      <w:proofErr w:type="spellStart"/>
      <w:r w:rsidRPr="001C0CBB">
        <w:rPr>
          <w:rFonts w:cs="Arial"/>
          <w:b/>
          <w:szCs w:val="22"/>
          <w:lang w:val="fr-CH" w:eastAsia="fr-CH"/>
        </w:rPr>
        <w:t>Status</w:t>
      </w:r>
      <w:proofErr w:type="spellEnd"/>
      <w:r w:rsidRPr="001C0CBB">
        <w:rPr>
          <w:rFonts w:cs="Arial"/>
          <w:b/>
          <w:szCs w:val="22"/>
          <w:lang w:val="fr-CH" w:eastAsia="fr-CH"/>
        </w:rPr>
        <w:t xml:space="preserve"> : obligatorisch</w:t>
      </w:r>
    </w:p>
    <w:p w:rsidR="00352C29" w:rsidRPr="001C0CBB" w:rsidRDefault="00352C29" w:rsidP="00352C29">
      <w:pPr>
        <w:numPr>
          <w:ilvl w:val="0"/>
          <w:numId w:val="72"/>
        </w:numPr>
        <w:jc w:val="both"/>
        <w:rPr>
          <w:rFonts w:cs="Arial"/>
          <w:szCs w:val="22"/>
          <w:lang w:val="fr-CH" w:eastAsia="fr-CH"/>
        </w:rPr>
      </w:pPr>
      <w:r w:rsidRPr="001C0CBB">
        <w:rPr>
          <w:rFonts w:cs="Arial"/>
          <w:szCs w:val="22"/>
          <w:lang w:val="fr-CH" w:eastAsia="fr-CH"/>
        </w:rPr>
        <w:t>Situation der Person gemäss Zivilgesetzbuch</w:t>
      </w:r>
    </w:p>
    <w:p w:rsidR="00352C29" w:rsidRPr="00BA6F19" w:rsidRDefault="00352C29" w:rsidP="00352C29">
      <w:pPr>
        <w:ind w:left="426"/>
        <w:jc w:val="both"/>
        <w:rPr>
          <w:rFonts w:cs="Arial"/>
          <w:szCs w:val="22"/>
          <w:lang w:val="fr-CH" w:eastAsia="fr-CH"/>
        </w:rPr>
      </w:pPr>
    </w:p>
    <w:p w:rsidR="00352C29" w:rsidRPr="00E41309" w:rsidRDefault="00352C29" w:rsidP="00352C29">
      <w:pPr>
        <w:ind w:firstLine="426"/>
        <w:jc w:val="both"/>
        <w:rPr>
          <w:rFonts w:cs="Arial"/>
          <w:b/>
          <w:szCs w:val="22"/>
          <w:lang w:val="de-CH" w:eastAsia="fr-CH"/>
        </w:rPr>
      </w:pPr>
      <w:r w:rsidRPr="00E41309">
        <w:rPr>
          <w:rFonts w:cs="Arial"/>
          <w:b/>
          <w:szCs w:val="22"/>
          <w:lang w:val="de-CH" w:eastAsia="fr-CH"/>
        </w:rPr>
        <w:t>B. 342 : Status amtlich</w:t>
      </w:r>
    </w:p>
    <w:p w:rsidR="00352C29" w:rsidRPr="00E41309" w:rsidRDefault="00352C29" w:rsidP="00352C29">
      <w:pPr>
        <w:pStyle w:val="Paragraphedeliste"/>
        <w:numPr>
          <w:ilvl w:val="0"/>
          <w:numId w:val="71"/>
        </w:numPr>
        <w:jc w:val="both"/>
        <w:rPr>
          <w:rFonts w:cs="Arial"/>
          <w:b/>
          <w:szCs w:val="22"/>
          <w:lang w:val="de-CH" w:eastAsia="fr-CH"/>
        </w:rPr>
      </w:pPr>
      <w:r w:rsidRPr="00E41309">
        <w:rPr>
          <w:rFonts w:cs="Arial"/>
          <w:color w:val="222222"/>
          <w:lang w:val="de-CH"/>
        </w:rPr>
        <w:t>Gibt an</w:t>
      </w:r>
      <w:r w:rsidRPr="00E41309">
        <w:rPr>
          <w:rFonts w:cs="Arial"/>
          <w:color w:val="222222"/>
          <w:lang w:val="de-DE"/>
        </w:rPr>
        <w:t>, ob die Information über den Zivilstand aus einer offiziellen Quelle stammt, d.h. von einem Zivilstandesamt oder einer anderen Behörde (in der Regel die Person oder die betroffenen Personen).</w:t>
      </w:r>
    </w:p>
    <w:p w:rsidR="00352C29" w:rsidRPr="007C5BFE" w:rsidRDefault="00352C29" w:rsidP="00352C29">
      <w:pPr>
        <w:jc w:val="both"/>
        <w:rPr>
          <w:rFonts w:cs="Arial"/>
          <w:szCs w:val="22"/>
          <w:highlight w:val="yellow"/>
          <w:lang w:val="de-CH" w:eastAsia="fr-CH"/>
        </w:rPr>
      </w:pPr>
    </w:p>
    <w:p w:rsidR="00352C29" w:rsidRPr="00E41309" w:rsidRDefault="00352C29" w:rsidP="00352C29">
      <w:pPr>
        <w:ind w:firstLine="426"/>
        <w:jc w:val="both"/>
        <w:rPr>
          <w:rFonts w:cs="Arial"/>
          <w:b/>
          <w:szCs w:val="22"/>
          <w:lang w:val="fr-CH" w:eastAsia="fr-CH"/>
        </w:rPr>
      </w:pPr>
      <w:r w:rsidRPr="00E41309">
        <w:rPr>
          <w:rFonts w:cs="Arial"/>
          <w:b/>
          <w:szCs w:val="22"/>
          <w:lang w:val="fr-CH" w:eastAsia="fr-CH"/>
        </w:rPr>
        <w:t>C. 343 : Trennung</w:t>
      </w:r>
    </w:p>
    <w:p w:rsidR="00352C29" w:rsidRPr="00E41309" w:rsidRDefault="00352C29" w:rsidP="00352C29">
      <w:pPr>
        <w:pStyle w:val="Paragraphedeliste"/>
        <w:numPr>
          <w:ilvl w:val="0"/>
          <w:numId w:val="71"/>
        </w:numPr>
        <w:jc w:val="both"/>
        <w:rPr>
          <w:rFonts w:cs="Arial"/>
          <w:szCs w:val="22"/>
          <w:lang w:val="de-CH" w:eastAsia="fr-CH"/>
        </w:rPr>
      </w:pPr>
      <w:r w:rsidRPr="00E41309">
        <w:rPr>
          <w:rFonts w:cs="Arial"/>
          <w:b/>
          <w:szCs w:val="22"/>
          <w:lang w:val="de-CH" w:eastAsia="fr-CH"/>
        </w:rPr>
        <w:t>Status: obligatorisch</w:t>
      </w:r>
      <w:r w:rsidRPr="00E41309">
        <w:rPr>
          <w:rFonts w:cs="Arial"/>
          <w:szCs w:val="22"/>
          <w:lang w:val="de-CH" w:eastAsia="fr-CH"/>
        </w:rPr>
        <w:t xml:space="preserve"> für verheiratete Personen die separat wohnen oder Personen mit einer eingetragenen Partnerschaft die separat wohnen.</w:t>
      </w:r>
    </w:p>
    <w:p w:rsidR="00352C29" w:rsidRPr="007C5BFE" w:rsidRDefault="00352C29" w:rsidP="00352C29">
      <w:pPr>
        <w:jc w:val="both"/>
        <w:rPr>
          <w:rFonts w:cs="Arial"/>
          <w:b/>
          <w:szCs w:val="22"/>
          <w:lang w:val="de-CH" w:eastAsia="fr-CH"/>
        </w:rPr>
      </w:pPr>
    </w:p>
    <w:p w:rsidR="00352C29" w:rsidRPr="00E41309" w:rsidRDefault="00352C29" w:rsidP="00352C29">
      <w:pPr>
        <w:ind w:firstLine="426"/>
        <w:jc w:val="both"/>
        <w:rPr>
          <w:rFonts w:cs="Arial"/>
          <w:b/>
          <w:szCs w:val="22"/>
          <w:lang w:val="de-CH" w:eastAsia="fr-CH"/>
        </w:rPr>
      </w:pPr>
      <w:r w:rsidRPr="00E41309">
        <w:rPr>
          <w:rFonts w:cs="Arial"/>
          <w:b/>
          <w:szCs w:val="22"/>
          <w:lang w:val="de-CH" w:eastAsia="fr-CH"/>
        </w:rPr>
        <w:t>D. 344 : Partnerschaft aufgelöst</w:t>
      </w:r>
    </w:p>
    <w:p w:rsidR="00352C29" w:rsidRPr="00E41309" w:rsidRDefault="00352C29" w:rsidP="00352C29">
      <w:pPr>
        <w:pStyle w:val="Paragraphedeliste"/>
        <w:numPr>
          <w:ilvl w:val="0"/>
          <w:numId w:val="71"/>
        </w:numPr>
        <w:jc w:val="both"/>
        <w:rPr>
          <w:rFonts w:cs="Arial"/>
          <w:szCs w:val="22"/>
          <w:lang w:val="de-CH" w:eastAsia="fr-CH"/>
        </w:rPr>
      </w:pPr>
      <w:r w:rsidRPr="00E41309">
        <w:rPr>
          <w:rFonts w:cs="Arial"/>
          <w:b/>
          <w:szCs w:val="22"/>
          <w:lang w:val="de-CH" w:eastAsia="fr-CH"/>
        </w:rPr>
        <w:t>Status</w:t>
      </w:r>
      <w:r w:rsidRPr="00E41309">
        <w:rPr>
          <w:rFonts w:cs="Arial"/>
          <w:szCs w:val="22"/>
          <w:lang w:val="de-CH" w:eastAsia="fr-CH"/>
        </w:rPr>
        <w:t xml:space="preserve"> : obligatorisch für Personen mit Zivilstand: Partnerschaft aufgelöst</w:t>
      </w:r>
    </w:p>
    <w:p w:rsidR="00352C29" w:rsidRPr="007C5BFE" w:rsidRDefault="00352C29" w:rsidP="00352C29">
      <w:pPr>
        <w:jc w:val="both"/>
        <w:rPr>
          <w:b/>
          <w:iCs w:val="0"/>
          <w:lang w:val="de-CH"/>
        </w:rPr>
      </w:pPr>
    </w:p>
    <w:p w:rsidR="00352C29" w:rsidRPr="00C404A0" w:rsidRDefault="00352C29" w:rsidP="00352C29">
      <w:pPr>
        <w:jc w:val="both"/>
        <w:rPr>
          <w:b/>
          <w:i/>
          <w:iCs w:val="0"/>
          <w:lang w:val="fr-CH"/>
        </w:rPr>
      </w:pPr>
      <w:r w:rsidRPr="00C404A0">
        <w:rPr>
          <w:b/>
          <w:iCs w:val="0"/>
          <w:noProof/>
          <w:lang w:val="fr-CH"/>
        </w:rPr>
        <w:t>Zulässige Werte:</w:t>
      </w:r>
    </w:p>
    <w:p w:rsidR="00352C29" w:rsidRDefault="00352C29" w:rsidP="00352C29">
      <w:pPr>
        <w:jc w:val="both"/>
        <w:rPr>
          <w:b/>
          <w:iCs w:val="0"/>
          <w:lang w:val="fr-CH"/>
        </w:rPr>
      </w:pPr>
    </w:p>
    <w:p w:rsidR="00352C29" w:rsidRPr="00C404A0" w:rsidRDefault="00352C29" w:rsidP="00352C29">
      <w:pPr>
        <w:jc w:val="both"/>
        <w:rPr>
          <w:b/>
          <w:iCs w:val="0"/>
          <w:lang w:val="fr-CH"/>
        </w:rPr>
      </w:pPr>
      <w:r>
        <w:rPr>
          <w:b/>
          <w:iCs w:val="0"/>
          <w:lang w:val="fr-CH"/>
        </w:rPr>
        <w:t xml:space="preserve">A. 341 : </w:t>
      </w:r>
      <w:proofErr w:type="spellStart"/>
      <w:r>
        <w:rPr>
          <w:b/>
          <w:iCs w:val="0"/>
          <w:lang w:val="fr-CH"/>
        </w:rPr>
        <w:t>Zivilstand</w:t>
      </w:r>
      <w:proofErr w:type="spellEnd"/>
    </w:p>
    <w:p w:rsidR="00352C29" w:rsidRPr="00C404A0" w:rsidRDefault="00352C29" w:rsidP="00352C29">
      <w:pPr>
        <w:numPr>
          <w:ilvl w:val="0"/>
          <w:numId w:val="23"/>
        </w:numPr>
        <w:autoSpaceDE w:val="0"/>
        <w:autoSpaceDN w:val="0"/>
        <w:adjustRightInd w:val="0"/>
        <w:jc w:val="both"/>
        <w:rPr>
          <w:iCs w:val="0"/>
          <w:noProof/>
          <w:lang w:val="fr-CH"/>
        </w:rPr>
      </w:pPr>
      <w:r w:rsidRPr="003D1ECE">
        <w:rPr>
          <w:noProof/>
          <w:lang w:val="fr-CH" w:eastAsia="fr-CH"/>
        </w:rPr>
        <w:drawing>
          <wp:anchor distT="0" distB="0" distL="114300" distR="114300" simplePos="0" relativeHeight="251693056" behindDoc="0" locked="1" layoutInCell="1" allowOverlap="1" wp14:anchorId="5A361F2F" wp14:editId="69572EE1">
            <wp:simplePos x="0" y="0"/>
            <wp:positionH relativeFrom="page">
              <wp:posOffset>6840855</wp:posOffset>
            </wp:positionH>
            <wp:positionV relativeFrom="page">
              <wp:posOffset>180340</wp:posOffset>
            </wp:positionV>
            <wp:extent cx="791845" cy="440055"/>
            <wp:effectExtent l="19050" t="0" r="8255" b="0"/>
            <wp:wrapNone/>
            <wp:docPr id="37" name="Bild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404A0">
        <w:rPr>
          <w:iCs w:val="0"/>
          <w:noProof/>
          <w:lang w:val="fr-CH"/>
        </w:rPr>
        <w:t>Ledig.</w:t>
      </w:r>
    </w:p>
    <w:p w:rsidR="00352C29" w:rsidRPr="003D1ECE" w:rsidRDefault="00352C29" w:rsidP="00352C29">
      <w:pPr>
        <w:numPr>
          <w:ilvl w:val="0"/>
          <w:numId w:val="23"/>
        </w:numPr>
        <w:autoSpaceDE w:val="0"/>
        <w:autoSpaceDN w:val="0"/>
        <w:adjustRightInd w:val="0"/>
        <w:jc w:val="both"/>
        <w:rPr>
          <w:iCs w:val="0"/>
          <w:noProof/>
          <w:lang w:val="de-CH"/>
        </w:rPr>
      </w:pPr>
      <w:r w:rsidRPr="00C404A0">
        <w:rPr>
          <w:iCs w:val="0"/>
          <w:noProof/>
          <w:lang w:val="fr-CH"/>
        </w:rPr>
        <w:t>Verhei</w:t>
      </w:r>
      <w:r w:rsidRPr="003D1ECE">
        <w:rPr>
          <w:iCs w:val="0"/>
          <w:noProof/>
          <w:lang w:val="de-CH"/>
        </w:rPr>
        <w:t>ratet.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Verwitwet.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Geschieden.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Unverheiratet (</w:t>
      </w:r>
      <w:r w:rsidRPr="003D1ECE">
        <w:rPr>
          <w:i/>
          <w:iCs w:val="0"/>
          <w:noProof/>
          <w:lang w:val="de-CH"/>
        </w:rPr>
        <w:t>Der Zivilstand wird nach der Ungültigerklärung einer Ehe nicht wieder zu ledig</w:t>
      </w:r>
      <w:r w:rsidRPr="003D1ECE">
        <w:rPr>
          <w:iCs w:val="0"/>
          <w:noProof/>
          <w:lang w:val="de-CH"/>
        </w:rPr>
        <w: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eingetragener Partnerschaft</w:t>
      </w:r>
    </w:p>
    <w:p w:rsidR="00352C29" w:rsidRDefault="00352C29" w:rsidP="00352C29">
      <w:pPr>
        <w:numPr>
          <w:ilvl w:val="0"/>
          <w:numId w:val="23"/>
        </w:numPr>
        <w:autoSpaceDE w:val="0"/>
        <w:autoSpaceDN w:val="0"/>
        <w:adjustRightInd w:val="0"/>
        <w:jc w:val="both"/>
        <w:rPr>
          <w:iCs w:val="0"/>
          <w:noProof/>
          <w:lang w:val="de-CH"/>
        </w:rPr>
      </w:pPr>
      <w:r w:rsidRPr="003D1ECE">
        <w:rPr>
          <w:iCs w:val="0"/>
          <w:noProof/>
          <w:lang w:val="de-CH"/>
        </w:rPr>
        <w:t>Aufgelöste Partnerschaft</w:t>
      </w:r>
    </w:p>
    <w:p w:rsidR="00352C29" w:rsidRPr="00E41309" w:rsidRDefault="00352C29" w:rsidP="00352C29">
      <w:pPr>
        <w:numPr>
          <w:ilvl w:val="0"/>
          <w:numId w:val="23"/>
        </w:numPr>
        <w:autoSpaceDE w:val="0"/>
        <w:autoSpaceDN w:val="0"/>
        <w:adjustRightInd w:val="0"/>
        <w:jc w:val="both"/>
        <w:rPr>
          <w:iCs w:val="0"/>
          <w:noProof/>
          <w:lang w:val="de-CH"/>
        </w:rPr>
      </w:pPr>
      <w:r w:rsidRPr="00E41309">
        <w:rPr>
          <w:iCs w:val="0"/>
          <w:noProof/>
          <w:lang w:val="de-CH"/>
        </w:rPr>
        <w:t>Unbestimmt.</w:t>
      </w:r>
    </w:p>
    <w:p w:rsidR="00352C29" w:rsidRPr="003D1ECE" w:rsidRDefault="00352C29" w:rsidP="00352C29">
      <w:pPr>
        <w:jc w:val="both"/>
        <w:rPr>
          <w:iCs w:val="0"/>
          <w:lang w:val="de-CH"/>
        </w:rPr>
      </w:pPr>
    </w:p>
    <w:p w:rsidR="00352C29" w:rsidRDefault="00352C29" w:rsidP="00352C29">
      <w:pPr>
        <w:autoSpaceDE w:val="0"/>
        <w:autoSpaceDN w:val="0"/>
        <w:adjustRightInd w:val="0"/>
        <w:rPr>
          <w:iCs w:val="0"/>
          <w:lang w:val="de-CH"/>
        </w:rPr>
      </w:pPr>
    </w:p>
    <w:p w:rsidR="00352C29" w:rsidRPr="00E41309" w:rsidRDefault="00352C29" w:rsidP="00352C29">
      <w:pPr>
        <w:autoSpaceDE w:val="0"/>
        <w:autoSpaceDN w:val="0"/>
        <w:adjustRightInd w:val="0"/>
        <w:rPr>
          <w:b/>
          <w:iCs w:val="0"/>
          <w:lang w:val="de-CH"/>
        </w:rPr>
      </w:pPr>
      <w:r w:rsidRPr="00E41309">
        <w:rPr>
          <w:b/>
          <w:iCs w:val="0"/>
          <w:lang w:val="de-CH"/>
        </w:rPr>
        <w:t>B. 342 : Status amtlich</w:t>
      </w:r>
    </w:p>
    <w:p w:rsidR="00352C29" w:rsidRPr="00E41309" w:rsidRDefault="00352C29" w:rsidP="00352C29">
      <w:pPr>
        <w:pStyle w:val="Paragraphedeliste"/>
        <w:numPr>
          <w:ilvl w:val="0"/>
          <w:numId w:val="73"/>
        </w:numPr>
        <w:autoSpaceDE w:val="0"/>
        <w:autoSpaceDN w:val="0"/>
        <w:adjustRightInd w:val="0"/>
        <w:rPr>
          <w:iCs w:val="0"/>
          <w:lang w:val="de-CH"/>
        </w:rPr>
      </w:pPr>
      <w:r w:rsidRPr="00E41309">
        <w:rPr>
          <w:iCs w:val="0"/>
          <w:lang w:val="de-CH"/>
        </w:rPr>
        <w:t>True (richtig): offizielle Information von einem Zivilstandsamt</w:t>
      </w:r>
    </w:p>
    <w:p w:rsidR="00352C29" w:rsidRPr="00E41309" w:rsidRDefault="00352C29" w:rsidP="00352C29">
      <w:pPr>
        <w:pStyle w:val="Paragraphedeliste"/>
        <w:numPr>
          <w:ilvl w:val="0"/>
          <w:numId w:val="73"/>
        </w:numPr>
        <w:autoSpaceDE w:val="0"/>
        <w:autoSpaceDN w:val="0"/>
        <w:adjustRightInd w:val="0"/>
        <w:rPr>
          <w:iCs w:val="0"/>
          <w:lang w:val="de-CH"/>
        </w:rPr>
      </w:pPr>
      <w:proofErr w:type="spellStart"/>
      <w:r w:rsidRPr="00E41309">
        <w:rPr>
          <w:iCs w:val="0"/>
          <w:lang w:val="de-CH"/>
        </w:rPr>
        <w:t>False</w:t>
      </w:r>
      <w:proofErr w:type="spellEnd"/>
      <w:r w:rsidRPr="00E41309">
        <w:rPr>
          <w:iCs w:val="0"/>
          <w:lang w:val="de-CH"/>
        </w:rPr>
        <w:t xml:space="preserve"> (falsch): inoffizielle Information (in der Regel von der Person)</w:t>
      </w:r>
    </w:p>
    <w:p w:rsidR="00352C29" w:rsidRDefault="00352C29" w:rsidP="00352C29">
      <w:pPr>
        <w:autoSpaceDE w:val="0"/>
        <w:autoSpaceDN w:val="0"/>
        <w:adjustRightInd w:val="0"/>
        <w:rPr>
          <w:iCs w:val="0"/>
          <w:lang w:val="de-CH"/>
        </w:rPr>
      </w:pPr>
    </w:p>
    <w:p w:rsidR="00352C29" w:rsidRDefault="00352C29" w:rsidP="00352C29">
      <w:pPr>
        <w:autoSpaceDE w:val="0"/>
        <w:autoSpaceDN w:val="0"/>
        <w:adjustRightInd w:val="0"/>
        <w:rPr>
          <w:iCs w:val="0"/>
          <w:lang w:val="de-CH"/>
        </w:rPr>
      </w:pPr>
    </w:p>
    <w:p w:rsidR="00352C29" w:rsidRPr="00791D79" w:rsidRDefault="00352C29" w:rsidP="00352C29">
      <w:pPr>
        <w:autoSpaceDE w:val="0"/>
        <w:autoSpaceDN w:val="0"/>
        <w:adjustRightInd w:val="0"/>
        <w:rPr>
          <w:b/>
          <w:iCs w:val="0"/>
          <w:lang w:val="de-CH"/>
        </w:rPr>
      </w:pPr>
      <w:r w:rsidRPr="00847E86">
        <w:rPr>
          <w:b/>
          <w:iCs w:val="0"/>
          <w:lang w:val="de-CH"/>
        </w:rPr>
        <w:t>C. 343 : Trennung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Freiwillig getrennt.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Gerichtlich getrennt.</w:t>
      </w:r>
    </w:p>
    <w:p w:rsidR="00352C29" w:rsidRPr="003D1ECE" w:rsidRDefault="00352C29" w:rsidP="00352C29">
      <w:pPr>
        <w:jc w:val="both"/>
        <w:rPr>
          <w:iCs w:val="0"/>
          <w:lang w:val="de-CH"/>
        </w:rPr>
      </w:pPr>
    </w:p>
    <w:p w:rsidR="00352C29" w:rsidRPr="00791D79" w:rsidRDefault="00352C29" w:rsidP="00352C29">
      <w:pPr>
        <w:autoSpaceDE w:val="0"/>
        <w:autoSpaceDN w:val="0"/>
        <w:adjustRightInd w:val="0"/>
        <w:rPr>
          <w:b/>
          <w:iCs w:val="0"/>
          <w:noProof/>
          <w:lang w:val="de-CH"/>
        </w:rPr>
      </w:pPr>
      <w:r w:rsidRPr="00847E86">
        <w:rPr>
          <w:b/>
          <w:iCs w:val="0"/>
          <w:noProof/>
          <w:lang w:val="de-CH"/>
        </w:rPr>
        <w:t>D. 344 : Partnerschaft aufgelöst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Gerichtlich aufgelöste Partnerschaft.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Ungültigerklärung.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Verschollenerklärung aufgelöste Partnerschaft.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Durch Tod aufgelöste Partnerschaft.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Unbekannt / Andere Gründe.</w:t>
      </w: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Personenstandsausweis, </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zivilstandsamtliche Mitteilung,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rsidR="00352C29" w:rsidRPr="00847E86" w:rsidRDefault="00352C29" w:rsidP="00352C29">
      <w:pPr>
        <w:numPr>
          <w:ilvl w:val="0"/>
          <w:numId w:val="23"/>
        </w:numPr>
        <w:autoSpaceDE w:val="0"/>
        <w:autoSpaceDN w:val="0"/>
        <w:adjustRightInd w:val="0"/>
        <w:jc w:val="both"/>
        <w:rPr>
          <w:iCs w:val="0"/>
          <w:lang w:val="de-CH"/>
        </w:rPr>
      </w:pPr>
      <w:r w:rsidRPr="00847E86">
        <w:rPr>
          <w:iCs w:val="0"/>
          <w:noProof/>
          <w:lang w:val="de-CH"/>
        </w:rPr>
        <w:t>Gerichtsurteil oder mündliche</w:t>
      </w:r>
      <w:r w:rsidRPr="00847E86">
        <w:rPr>
          <w:iCs w:val="0"/>
          <w:lang w:val="de-CH"/>
        </w:rPr>
        <w:t xml:space="preserve"> Angabe bei freiwilliger</w:t>
      </w:r>
      <w:r w:rsidRPr="00847E86">
        <w:rPr>
          <w:iCs w:val="0"/>
          <w:noProof/>
          <w:lang w:val="de-CH"/>
        </w:rPr>
        <w:t xml:space="preserve"> Trennung durch die betreffende Person.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Zivilstandsdokumente,</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Ausländische Personen ohne Zivilstandsereignis in der Schweiz:</w:t>
      </w:r>
      <w:r w:rsidRPr="003D1ECE">
        <w:rPr>
          <w:iCs w:val="0"/>
          <w:lang w:val="de-CH"/>
        </w:rPr>
        <w:t xml:space="preserve"> mündliche Angabe</w:t>
      </w:r>
      <w:r w:rsidRPr="003D1ECE">
        <w:rPr>
          <w:iCs w:val="0"/>
          <w:noProof/>
          <w:lang w:val="de-CH"/>
        </w:rPr>
        <w:t xml:space="preserve"> durch die betreffende Person.</w:t>
      </w: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Bemerkung</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 xml:space="preserve">Ein Zivilstand </w:t>
      </w:r>
      <w:r w:rsidRPr="003D1ECE">
        <w:rPr>
          <w:i/>
          <w:iCs w:val="0"/>
          <w:noProof/>
          <w:lang w:val="de-CH"/>
        </w:rPr>
        <w:t>Unverheiratet</w:t>
      </w:r>
      <w:r w:rsidRPr="003D1ECE">
        <w:rPr>
          <w:iCs w:val="0"/>
          <w:noProof/>
          <w:lang w:val="de-CH"/>
        </w:rPr>
        <w:t xml:space="preserve"> kann als Folge einer Ungültigerklärung der letzten Ehe oder als Folge einer Verschollenerklärung des letzten Ehepartners bzw. der letzten Ehepartnerin entstehen.</w:t>
      </w:r>
    </w:p>
    <w:p w:rsidR="00352C29" w:rsidRPr="003D1ECE" w:rsidRDefault="00352C29" w:rsidP="00352C29">
      <w:pPr>
        <w:autoSpaceDE w:val="0"/>
        <w:autoSpaceDN w:val="0"/>
        <w:adjustRightInd w:val="0"/>
        <w:rPr>
          <w:iCs w:val="0"/>
          <w:lang w:val="de-CH"/>
        </w:rPr>
      </w:pPr>
    </w:p>
    <w:p w:rsidR="00352C29" w:rsidRPr="003D1ECE" w:rsidRDefault="00352C29" w:rsidP="00352C29">
      <w:pPr>
        <w:pStyle w:val="Titre3"/>
      </w:pPr>
      <w:bookmarkStart w:id="128" w:name="_/Datum_Zivilstandsereignis"/>
      <w:bookmarkStart w:id="129" w:name="_Toc461444166"/>
      <w:bookmarkEnd w:id="128"/>
      <w:r w:rsidRPr="003D1ECE">
        <w:rPr>
          <w:lang w:val="fr-CH" w:eastAsia="fr-CH"/>
        </w:rPr>
        <w:drawing>
          <wp:anchor distT="0" distB="0" distL="114300" distR="114300" simplePos="0" relativeHeight="251694080" behindDoc="0" locked="1" layoutInCell="1" allowOverlap="1" wp14:anchorId="50AE61A7" wp14:editId="4CE51D6E">
            <wp:simplePos x="0" y="0"/>
            <wp:positionH relativeFrom="page">
              <wp:posOffset>6840855</wp:posOffset>
            </wp:positionH>
            <wp:positionV relativeFrom="page">
              <wp:posOffset>180340</wp:posOffset>
            </wp:positionV>
            <wp:extent cx="791845" cy="440055"/>
            <wp:effectExtent l="19050" t="0" r="8255" b="0"/>
            <wp:wrapNone/>
            <wp:docPr id="38" name="Bild 2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5.3.10. </w:t>
      </w:r>
      <w:r w:rsidRPr="003D1ECE">
        <w:t>Datum Zivilstandsereignis</w:t>
      </w:r>
      <w:bookmarkEnd w:id="129"/>
      <w:r w:rsidRPr="003D1ECE">
        <w:t xml:space="preserve"> </w:t>
      </w:r>
    </w:p>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Freiwillig gemäss Art. 7 LHR</w:t>
      </w:r>
    </w:p>
    <w:p w:rsidR="00352C29" w:rsidRPr="00847E86" w:rsidRDefault="00352C29" w:rsidP="00352C29">
      <w:pPr>
        <w:numPr>
          <w:ilvl w:val="0"/>
          <w:numId w:val="23"/>
        </w:numPr>
        <w:autoSpaceDE w:val="0"/>
        <w:autoSpaceDN w:val="0"/>
        <w:adjustRightInd w:val="0"/>
        <w:jc w:val="both"/>
        <w:rPr>
          <w:b/>
          <w:iCs w:val="0"/>
          <w:lang w:val="de-CH"/>
        </w:rPr>
      </w:pPr>
      <w:r w:rsidRPr="003D1ECE">
        <w:rPr>
          <w:iCs w:val="0"/>
          <w:noProof/>
          <w:lang w:val="de-CH"/>
        </w:rPr>
        <w:t>Kapitel</w:t>
      </w:r>
      <w:r w:rsidRPr="003D1ECE">
        <w:rPr>
          <w:iCs w:val="0"/>
          <w:lang w:val="de-CH"/>
        </w:rPr>
        <w:t xml:space="preserve"> 35 des </w:t>
      </w:r>
      <w:hyperlink r:id="rId113" w:history="1">
        <w:r w:rsidRPr="003D1ECE">
          <w:rPr>
            <w:rStyle w:val="Lienhypertexte"/>
            <w:iCs w:val="0"/>
            <w:lang w:val="de-CH"/>
          </w:rPr>
          <w:t>amtlichen Katalogs der Merkmale</w:t>
        </w:r>
      </w:hyperlink>
      <w:r w:rsidRPr="003D1ECE">
        <w:rPr>
          <w:iCs w:val="0"/>
          <w:lang w:val="de-CH"/>
        </w:rPr>
        <w:t xml:space="preserve"> für kantonale und kommunale </w:t>
      </w:r>
      <w:r w:rsidRPr="00847E86">
        <w:rPr>
          <w:iCs w:val="0"/>
          <w:lang w:val="de-CH"/>
        </w:rPr>
        <w:t xml:space="preserve">Einwohnerregister, Version 01.2014. </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Datum der Ereignisse der aktuellen Einträge zum Zivilstand.</w:t>
      </w:r>
    </w:p>
    <w:p w:rsidR="00352C29" w:rsidRPr="003D1ECE" w:rsidRDefault="00352C29" w:rsidP="00352C29">
      <w:pPr>
        <w:autoSpaceDE w:val="0"/>
        <w:autoSpaceDN w:val="0"/>
        <w:adjustRightInd w:val="0"/>
        <w:rPr>
          <w:b/>
          <w:iCs w:val="0"/>
          <w:lang w:val="de-CH"/>
        </w:rPr>
      </w:pP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3D1ECE" w:rsidRDefault="00352C29" w:rsidP="00352C29">
      <w:pPr>
        <w:jc w:val="both"/>
        <w:rPr>
          <w:b/>
          <w:iCs w:val="0"/>
          <w:lang w:val="de-CH"/>
        </w:rPr>
      </w:pPr>
    </w:p>
    <w:p w:rsidR="00352C29" w:rsidRPr="003D1ECE" w:rsidRDefault="00352C29" w:rsidP="00352C29">
      <w:pPr>
        <w:numPr>
          <w:ilvl w:val="0"/>
          <w:numId w:val="26"/>
        </w:numPr>
        <w:jc w:val="both"/>
        <w:rPr>
          <w:b/>
          <w:iCs w:val="0"/>
          <w:lang w:val="de-CH"/>
        </w:rPr>
      </w:pPr>
      <w:r>
        <w:rPr>
          <w:b/>
          <w:iCs w:val="0"/>
          <w:noProof/>
          <w:lang w:val="de-CH"/>
        </w:rPr>
        <w:t>351 :</w:t>
      </w:r>
      <w:r w:rsidRPr="003D1ECE">
        <w:rPr>
          <w:b/>
          <w:iCs w:val="0"/>
          <w:noProof/>
          <w:lang w:val="de-CH"/>
        </w:rPr>
        <w:t xml:space="preserve"> </w:t>
      </w:r>
      <w:r w:rsidRPr="003D1ECE">
        <w:rPr>
          <w:b/>
          <w:iCs w:val="0"/>
          <w:lang w:val="de-CH"/>
        </w:rPr>
        <w:t>Datum</w:t>
      </w:r>
      <w:r w:rsidRPr="003D1ECE">
        <w:rPr>
          <w:b/>
          <w:iCs w:val="0"/>
          <w:noProof/>
          <w:lang w:val="de-CH"/>
        </w:rPr>
        <w:t xml:space="preserve"> der letzten Zivilstandsänderung</w:t>
      </w:r>
    </w:p>
    <w:p w:rsidR="00352C29" w:rsidRPr="003D1ECE" w:rsidRDefault="00352C29" w:rsidP="00352C29">
      <w:pPr>
        <w:ind w:left="786"/>
        <w:jc w:val="both"/>
        <w:rPr>
          <w:b/>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Datum, seit welchem der aktuelle Zivilstand gültig ist.</w:t>
      </w:r>
    </w:p>
    <w:p w:rsidR="00352C29" w:rsidRPr="003D1ECE" w:rsidRDefault="00352C29" w:rsidP="00352C29">
      <w:pPr>
        <w:ind w:left="720"/>
        <w:jc w:val="both"/>
        <w:rPr>
          <w:b/>
          <w:iCs w:val="0"/>
          <w:lang w:val="de-CH"/>
        </w:rPr>
      </w:pPr>
    </w:p>
    <w:p w:rsidR="00352C29" w:rsidRPr="00847E86" w:rsidRDefault="00352C29" w:rsidP="00352C29">
      <w:pPr>
        <w:numPr>
          <w:ilvl w:val="0"/>
          <w:numId w:val="26"/>
        </w:numPr>
        <w:jc w:val="both"/>
        <w:rPr>
          <w:b/>
          <w:iCs w:val="0"/>
          <w:lang w:val="de-CH"/>
        </w:rPr>
      </w:pPr>
      <w:r w:rsidRPr="00847E86">
        <w:rPr>
          <w:b/>
          <w:iCs w:val="0"/>
          <w:noProof/>
          <w:lang w:val="de-CH"/>
        </w:rPr>
        <w:t xml:space="preserve">352 : Anfangsdatum der Trennung </w:t>
      </w:r>
    </w:p>
    <w:p w:rsidR="00352C29" w:rsidRPr="00847E86" w:rsidRDefault="00352C29" w:rsidP="00352C29">
      <w:pPr>
        <w:pStyle w:val="Paragraphedeliste"/>
        <w:numPr>
          <w:ilvl w:val="0"/>
          <w:numId w:val="23"/>
        </w:numPr>
        <w:jc w:val="both"/>
        <w:rPr>
          <w:b/>
          <w:iCs w:val="0"/>
          <w:lang w:val="de-CH"/>
        </w:rPr>
      </w:pPr>
      <w:r w:rsidRPr="00847E86">
        <w:rPr>
          <w:iCs w:val="0"/>
          <w:noProof/>
          <w:lang w:val="de-CH"/>
        </w:rPr>
        <w:t xml:space="preserve">Verheiratete und getrennt lebende Personen und mit eingetragener Partnerschaft und getrennt lebende Personen: </w:t>
      </w:r>
      <w:r w:rsidRPr="00847E86">
        <w:rPr>
          <w:rFonts w:cs="Arial"/>
          <w:color w:val="222222"/>
          <w:lang w:val="de-DE"/>
        </w:rPr>
        <w:t>Datum, ab dem die angegebene Trennung gültig ist. Datum im Zusammenhang mit dem Teilmerkmal 343 Trennung.</w:t>
      </w:r>
    </w:p>
    <w:p w:rsidR="00352C29" w:rsidRPr="00847E86" w:rsidRDefault="00352C29" w:rsidP="00352C29">
      <w:pPr>
        <w:numPr>
          <w:ilvl w:val="0"/>
          <w:numId w:val="23"/>
        </w:numPr>
        <w:autoSpaceDE w:val="0"/>
        <w:autoSpaceDN w:val="0"/>
        <w:adjustRightInd w:val="0"/>
        <w:jc w:val="both"/>
        <w:rPr>
          <w:b/>
          <w:iCs w:val="0"/>
          <w:lang w:val="de-CH"/>
        </w:rPr>
      </w:pPr>
      <w:r w:rsidRPr="00847E86">
        <w:rPr>
          <w:iCs w:val="0"/>
          <w:lang w:val="de-CH"/>
        </w:rPr>
        <w:t xml:space="preserve">Für eine freiwillige Trennung: </w:t>
      </w:r>
      <w:r w:rsidRPr="00847E86">
        <w:rPr>
          <w:iCs w:val="0"/>
          <w:noProof/>
          <w:lang w:val="de-CH"/>
        </w:rPr>
        <w:t>Datum der Verständigung zwischen den Partnern oder, mangels Angabe dessen, Datum, seit welchem das Paar keinen gemeinsamen Haushalt mehr führt.</w:t>
      </w:r>
    </w:p>
    <w:p w:rsidR="00352C29" w:rsidRPr="00EC2989" w:rsidRDefault="00352C29" w:rsidP="00352C29">
      <w:pPr>
        <w:ind w:left="360"/>
        <w:jc w:val="both"/>
        <w:rPr>
          <w:iCs w:val="0"/>
          <w:highlight w:val="cyan"/>
          <w:lang w:val="de-CH"/>
        </w:rPr>
      </w:pPr>
    </w:p>
    <w:p w:rsidR="00352C29" w:rsidRPr="004D74A5" w:rsidRDefault="00352C29" w:rsidP="00352C29">
      <w:pPr>
        <w:autoSpaceDE w:val="0"/>
        <w:autoSpaceDN w:val="0"/>
        <w:adjustRightInd w:val="0"/>
        <w:ind w:firstLine="360"/>
        <w:rPr>
          <w:b/>
          <w:iCs w:val="0"/>
          <w:lang w:val="de-CH"/>
        </w:rPr>
      </w:pPr>
      <w:r w:rsidRPr="004D74A5">
        <w:rPr>
          <w:b/>
          <w:iCs w:val="0"/>
          <w:lang w:val="de-CH"/>
        </w:rPr>
        <w:t xml:space="preserve">C. 353: </w:t>
      </w:r>
      <w:r w:rsidRPr="004D74A5">
        <w:rPr>
          <w:rStyle w:val="shorttext"/>
          <w:rFonts w:cs="Arial"/>
          <w:b/>
          <w:color w:val="222222"/>
          <w:lang w:val="de-DE"/>
        </w:rPr>
        <w:t>Enddatum der Trennung</w:t>
      </w:r>
    </w:p>
    <w:p w:rsidR="00352C29" w:rsidRPr="004D74A5" w:rsidRDefault="00352C29" w:rsidP="00352C29">
      <w:pPr>
        <w:pStyle w:val="Paragraphedeliste"/>
        <w:numPr>
          <w:ilvl w:val="0"/>
          <w:numId w:val="23"/>
        </w:numPr>
        <w:jc w:val="both"/>
        <w:rPr>
          <w:b/>
          <w:iCs w:val="0"/>
          <w:lang w:val="de-CH"/>
        </w:rPr>
      </w:pPr>
      <w:r w:rsidRPr="004D74A5">
        <w:rPr>
          <w:iCs w:val="0"/>
          <w:lang w:val="de-CH"/>
        </w:rPr>
        <w:t xml:space="preserve">Verheiratete </w:t>
      </w:r>
      <w:r w:rsidRPr="004D74A5">
        <w:rPr>
          <w:iCs w:val="0"/>
          <w:noProof/>
          <w:lang w:val="de-CH"/>
        </w:rPr>
        <w:t xml:space="preserve">und getrennt lebende Personen und mit eingetragener Partnerschaft und getrennt lebende Personen: Enddatum ab dem die Trennung gültig ist. </w:t>
      </w:r>
      <w:r w:rsidRPr="004D74A5">
        <w:rPr>
          <w:rFonts w:cs="Arial"/>
          <w:color w:val="222222"/>
          <w:lang w:val="de-DE"/>
        </w:rPr>
        <w:t>Datum im Zusammenhang mit dem Teilmerkmal 343 Trennung.</w:t>
      </w:r>
    </w:p>
    <w:p w:rsidR="00352C29" w:rsidRPr="004D74A5" w:rsidRDefault="00352C29" w:rsidP="00352C29">
      <w:pPr>
        <w:pStyle w:val="Paragraphedeliste"/>
        <w:numPr>
          <w:ilvl w:val="0"/>
          <w:numId w:val="23"/>
        </w:numPr>
        <w:jc w:val="both"/>
        <w:rPr>
          <w:b/>
          <w:iCs w:val="0"/>
          <w:lang w:val="de-CH"/>
        </w:rPr>
      </w:pPr>
      <w:r w:rsidRPr="004D74A5">
        <w:rPr>
          <w:rFonts w:cs="Arial"/>
          <w:color w:val="222222"/>
          <w:lang w:val="de-DE"/>
        </w:rPr>
        <w:t>Für eine freiwillige Trennung: Datum, ab dem das Paar wieder einen gemeinsamen Haushalt führt.</w:t>
      </w:r>
    </w:p>
    <w:p w:rsidR="00352C29" w:rsidRDefault="00352C29" w:rsidP="00352C29">
      <w:pPr>
        <w:autoSpaceDE w:val="0"/>
        <w:autoSpaceDN w:val="0"/>
        <w:adjustRightInd w:val="0"/>
        <w:rPr>
          <w:iCs w:val="0"/>
          <w:lang w:val="de-CH"/>
        </w:rPr>
      </w:pPr>
    </w:p>
    <w:p w:rsidR="00352C29" w:rsidRDefault="00352C29" w:rsidP="00352C29">
      <w:pPr>
        <w:autoSpaceDE w:val="0"/>
        <w:autoSpaceDN w:val="0"/>
        <w:adjustRightInd w:val="0"/>
        <w:rPr>
          <w:iCs w:val="0"/>
          <w:lang w:val="de-CH"/>
        </w:rPr>
      </w:pPr>
    </w:p>
    <w:p w:rsidR="00352C29" w:rsidRPr="003D1ECE" w:rsidRDefault="00352C29" w:rsidP="00352C29">
      <w:pPr>
        <w:jc w:val="both"/>
        <w:rPr>
          <w:b/>
          <w:iCs w:val="0"/>
          <w:lang w:val="de-CH"/>
        </w:rPr>
      </w:pPr>
      <w:r w:rsidRPr="003D1ECE">
        <w:rPr>
          <w:b/>
          <w:iCs w:val="0"/>
          <w:noProof/>
          <w:lang w:val="de-CH"/>
        </w:rPr>
        <w:t>Bemerkungen</w:t>
      </w:r>
    </w:p>
    <w:p w:rsidR="00352C29" w:rsidRPr="003D1ECE" w:rsidRDefault="00352C29" w:rsidP="00352C29">
      <w:pPr>
        <w:jc w:val="both"/>
        <w:rPr>
          <w:iCs w:val="0"/>
          <w:lang w:val="de-CH"/>
        </w:rPr>
      </w:pPr>
    </w:p>
    <w:p w:rsidR="00352C29" w:rsidRDefault="00352C29" w:rsidP="00352C29">
      <w:pPr>
        <w:autoSpaceDE w:val="0"/>
        <w:autoSpaceDN w:val="0"/>
        <w:adjustRightInd w:val="0"/>
        <w:jc w:val="both"/>
        <w:rPr>
          <w:iCs w:val="0"/>
          <w:noProof/>
          <w:lang w:val="de-CH"/>
        </w:rPr>
      </w:pPr>
      <w:r w:rsidRPr="003D1ECE">
        <w:rPr>
          <w:b/>
          <w:iCs w:val="0"/>
          <w:noProof/>
          <w:lang w:val="de-CH"/>
        </w:rPr>
        <w:t>Bei Geburten sowie der Ankunft von ledigen Personen</w:t>
      </w:r>
      <w:r w:rsidRPr="003D1ECE">
        <w:rPr>
          <w:iCs w:val="0"/>
          <w:noProof/>
          <w:lang w:val="de-CH"/>
        </w:rPr>
        <w:t xml:space="preserve"> wird als Teilmerkmal „Datum der letzten Zivilstandsänderung“ das Geburtsdatum eingetragen.</w:t>
      </w:r>
    </w:p>
    <w:p w:rsidR="00352C29" w:rsidRDefault="00352C29" w:rsidP="00352C29">
      <w:pPr>
        <w:autoSpaceDE w:val="0"/>
        <w:autoSpaceDN w:val="0"/>
        <w:adjustRightInd w:val="0"/>
        <w:jc w:val="both"/>
        <w:rPr>
          <w:iCs w:val="0"/>
          <w:noProof/>
          <w:lang w:val="de-CH"/>
        </w:rPr>
      </w:pPr>
    </w:p>
    <w:p w:rsidR="00352C29" w:rsidRPr="009568C2" w:rsidRDefault="00352C29" w:rsidP="00352C29">
      <w:pPr>
        <w:autoSpaceDE w:val="0"/>
        <w:autoSpaceDN w:val="0"/>
        <w:adjustRightInd w:val="0"/>
        <w:jc w:val="both"/>
        <w:rPr>
          <w:iCs w:val="0"/>
          <w:noProof/>
          <w:lang w:val="de-DE"/>
        </w:rPr>
      </w:pPr>
      <w:r w:rsidRPr="004D74A5">
        <w:rPr>
          <w:iCs w:val="0"/>
          <w:noProof/>
          <w:lang w:val="de-CH"/>
        </w:rPr>
        <w:t xml:space="preserve">Die Merkmale „Zivilstandsdatum“ können leer bleiben wenn diese Informationen vom Gemeindeschreiber nicht bekannt sind oder wenn das Ereignis </w:t>
      </w:r>
      <w:r w:rsidRPr="004D74A5">
        <w:rPr>
          <w:rFonts w:cs="Arial"/>
          <w:color w:val="222222"/>
          <w:lang w:val="de-DE"/>
        </w:rPr>
        <w:t>in den Personenstandsurkunden nicht ersichtlich ist.</w:t>
      </w:r>
    </w:p>
    <w:p w:rsidR="00352C29" w:rsidRPr="009568C2"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481423" w:rsidRDefault="00352C29" w:rsidP="00352C29">
      <w:pPr>
        <w:autoSpaceDE w:val="0"/>
        <w:autoSpaceDN w:val="0"/>
        <w:adjustRightInd w:val="0"/>
        <w:jc w:val="both"/>
        <w:rPr>
          <w:rFonts w:ascii="Syntax-Roman" w:hAnsi="Syntax-Roman"/>
          <w:iCs w:val="0"/>
          <w:noProof/>
          <w:lang w:val="de-CH"/>
        </w:rPr>
      </w:pPr>
      <w:r w:rsidRPr="003D1ECE">
        <w:rPr>
          <w:rFonts w:ascii="Syntax-Roman" w:hAnsi="Syntax-Roman"/>
          <w:iCs w:val="0"/>
          <w:noProof/>
          <w:lang w:val="de-CH"/>
        </w:rPr>
        <w:t xml:space="preserve">Falls Angaben vorhanden sind, muss es sich bei dem Merkmal </w:t>
      </w:r>
      <w:r w:rsidRPr="003D1ECE">
        <w:rPr>
          <w:rFonts w:ascii="Syntax-Bold" w:hAnsi="Syntax-Bold"/>
          <w:b/>
          <w:iCs w:val="0"/>
          <w:noProof/>
          <w:lang w:val="de-CH"/>
        </w:rPr>
        <w:t xml:space="preserve">Datum Zivilstandsereignis </w:t>
      </w:r>
      <w:r w:rsidRPr="003D1ECE">
        <w:rPr>
          <w:rFonts w:ascii="Syntax-Roman" w:hAnsi="Syntax-Roman"/>
          <w:iCs w:val="0"/>
          <w:noProof/>
          <w:lang w:val="de-CH"/>
        </w:rPr>
        <w:t>um ein gültiges Datum handeln, im Datumsformat JJJJ-MM-TT.</w:t>
      </w:r>
      <w:r w:rsidRPr="00F73D8A">
        <w:rPr>
          <w:noProof/>
          <w:lang w:val="de-CH" w:eastAsia="fr-CH"/>
        </w:rPr>
        <w:t xml:space="preserve"> </w:t>
      </w:r>
      <w:r w:rsidRPr="003D1ECE">
        <w:rPr>
          <w:noProof/>
          <w:lang w:val="fr-CH" w:eastAsia="fr-CH"/>
        </w:rPr>
        <w:drawing>
          <wp:anchor distT="0" distB="0" distL="114300" distR="114300" simplePos="0" relativeHeight="251808768" behindDoc="0" locked="1" layoutInCell="1" allowOverlap="1" wp14:anchorId="4DCFAE42" wp14:editId="335CEA3A">
            <wp:simplePos x="0" y="0"/>
            <wp:positionH relativeFrom="page">
              <wp:posOffset>6828155</wp:posOffset>
            </wp:positionH>
            <wp:positionV relativeFrom="page">
              <wp:posOffset>332740</wp:posOffset>
            </wp:positionV>
            <wp:extent cx="791845" cy="440055"/>
            <wp:effectExtent l="0" t="0" r="8255" b="0"/>
            <wp:wrapNone/>
            <wp:docPr id="15"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Default="00352C29" w:rsidP="00352C29">
      <w:pPr>
        <w:autoSpaceDE w:val="0"/>
        <w:autoSpaceDN w:val="0"/>
        <w:adjustRightInd w:val="0"/>
        <w:rPr>
          <w:b/>
          <w:iCs w:val="0"/>
          <w:noProof/>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Schweizerische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Personenstandsausweis, </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zivilstandsamtliche Mitteilung,</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Familien-/Zivilstandsregister,</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 oder mündliche Angabe bei freiwilliger Trennung.</w:t>
      </w:r>
    </w:p>
    <w:p w:rsidR="00352C29" w:rsidRPr="003D1ECE" w:rsidRDefault="00352C29" w:rsidP="00352C29">
      <w:pPr>
        <w:rPr>
          <w:i/>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Ausländische Staatsangehörige:</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Zivilstandsdokumente,</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Gerichtsurteil,</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Ausländische Personen ohne Zivilstandsereignis in der Schweiz: mündliche Angabe durch die betreffende Person.</w:t>
      </w:r>
    </w:p>
    <w:p w:rsidR="00352C29" w:rsidRDefault="00352C29" w:rsidP="00352C29">
      <w:pPr>
        <w:rPr>
          <w:iCs w:val="0"/>
          <w:lang w:val="de-CH"/>
        </w:rPr>
      </w:pPr>
    </w:p>
    <w:p w:rsidR="00352C29" w:rsidRPr="00D4177D" w:rsidRDefault="00352C29" w:rsidP="00352C29">
      <w:pPr>
        <w:rPr>
          <w:b/>
          <w:iCs w:val="0"/>
          <w:lang w:val="de-CH"/>
        </w:rPr>
      </w:pPr>
      <w:r w:rsidRPr="00D4177D">
        <w:rPr>
          <w:b/>
          <w:iCs w:val="0"/>
          <w:lang w:val="de-CH"/>
        </w:rPr>
        <w:t>5.3.11.</w:t>
      </w:r>
      <w:r w:rsidRPr="00D4177D">
        <w:rPr>
          <w:b/>
          <w:iCs w:val="0"/>
          <w:lang w:val="de-CH"/>
        </w:rPr>
        <w:tab/>
        <w:t>Todesdatum</w:t>
      </w:r>
    </w:p>
    <w:p w:rsidR="00352C29" w:rsidRPr="00D4177D" w:rsidRDefault="00352C29" w:rsidP="00352C29">
      <w:pPr>
        <w:numPr>
          <w:ilvl w:val="0"/>
          <w:numId w:val="23"/>
        </w:numPr>
        <w:autoSpaceDE w:val="0"/>
        <w:autoSpaceDN w:val="0"/>
        <w:adjustRightInd w:val="0"/>
        <w:jc w:val="both"/>
        <w:rPr>
          <w:b/>
          <w:iCs w:val="0"/>
          <w:lang w:val="de-CH"/>
        </w:rPr>
      </w:pPr>
      <w:r w:rsidRPr="00D4177D">
        <w:rPr>
          <w:b/>
          <w:iCs w:val="0"/>
          <w:noProof/>
          <w:lang w:val="de-CH"/>
        </w:rPr>
        <w:t>Obligatorisch gemäss Art. 6 Bst. u RHG.</w:t>
      </w:r>
    </w:p>
    <w:p w:rsidR="00352C29" w:rsidRPr="00D4177D" w:rsidRDefault="00352C29" w:rsidP="00352C29">
      <w:pPr>
        <w:numPr>
          <w:ilvl w:val="0"/>
          <w:numId w:val="23"/>
        </w:numPr>
        <w:autoSpaceDE w:val="0"/>
        <w:autoSpaceDN w:val="0"/>
        <w:adjustRightInd w:val="0"/>
        <w:jc w:val="both"/>
        <w:rPr>
          <w:b/>
          <w:iCs w:val="0"/>
          <w:lang w:val="de-CH"/>
        </w:rPr>
      </w:pPr>
      <w:r w:rsidRPr="00D4177D">
        <w:rPr>
          <w:iCs w:val="0"/>
          <w:lang w:val="de-CH"/>
        </w:rPr>
        <w:t xml:space="preserve">Kapitel 36 des </w:t>
      </w:r>
      <w:hyperlink r:id="rId114" w:history="1">
        <w:r w:rsidRPr="00D4177D">
          <w:rPr>
            <w:rStyle w:val="Lienhypertexte"/>
            <w:iCs w:val="0"/>
            <w:color w:val="auto"/>
            <w:lang w:val="de-CH"/>
          </w:rPr>
          <w:t>amtlichen Katalogs der Merkmale</w:t>
        </w:r>
      </w:hyperlink>
      <w:r w:rsidRPr="00D4177D">
        <w:rPr>
          <w:iCs w:val="0"/>
          <w:lang w:val="de-CH"/>
        </w:rPr>
        <w:t xml:space="preserve"> für kantonale und kommunale Einwohnerregister, Version 2014.</w:t>
      </w:r>
    </w:p>
    <w:p w:rsidR="00352C29" w:rsidRDefault="00352C29" w:rsidP="00352C29">
      <w:pPr>
        <w:rPr>
          <w:iCs w:val="0"/>
          <w:lang w:val="de-CH"/>
        </w:rPr>
      </w:pPr>
    </w:p>
    <w:p w:rsidR="00352C29" w:rsidRDefault="00352C29" w:rsidP="00352C29">
      <w:pPr>
        <w:rPr>
          <w:iCs w:val="0"/>
          <w:lang w:val="de-CH"/>
        </w:rPr>
      </w:pPr>
      <w:r w:rsidRPr="00D4177D">
        <w:rPr>
          <w:iCs w:val="0"/>
          <w:lang w:val="de-CH"/>
        </w:rPr>
        <w:t>Teilmerkmale gemäss amtlichen Katalogs der Merkmale</w:t>
      </w:r>
      <w:r>
        <w:rPr>
          <w:iCs w:val="0"/>
          <w:lang w:val="de-CH"/>
        </w:rPr>
        <w:t xml:space="preserve"> </w:t>
      </w:r>
    </w:p>
    <w:p w:rsidR="00352C29" w:rsidRDefault="00352C29" w:rsidP="00352C29">
      <w:pPr>
        <w:rPr>
          <w:iCs w:val="0"/>
          <w:lang w:val="de-CH"/>
        </w:rPr>
      </w:pPr>
    </w:p>
    <w:p w:rsidR="00352C29" w:rsidRPr="00D4177D" w:rsidRDefault="00352C29" w:rsidP="00352C29">
      <w:pPr>
        <w:rPr>
          <w:b/>
          <w:iCs w:val="0"/>
          <w:lang w:val="de-CH"/>
        </w:rPr>
      </w:pPr>
      <w:r w:rsidRPr="003630AD">
        <w:rPr>
          <w:b/>
          <w:iCs w:val="0"/>
          <w:lang w:val="de-CH"/>
        </w:rPr>
        <w:t xml:space="preserve">     </w:t>
      </w:r>
      <w:r w:rsidRPr="00D4177D">
        <w:rPr>
          <w:b/>
          <w:iCs w:val="0"/>
          <w:lang w:val="de-CH"/>
        </w:rPr>
        <w:t>A. 361 : Anfangsdatum des Todes</w:t>
      </w:r>
    </w:p>
    <w:p w:rsidR="00352C29" w:rsidRPr="00D4177D" w:rsidRDefault="00352C29" w:rsidP="00352C29">
      <w:pPr>
        <w:pStyle w:val="Paragraphedeliste"/>
        <w:numPr>
          <w:ilvl w:val="0"/>
          <w:numId w:val="74"/>
        </w:numPr>
        <w:rPr>
          <w:iCs w:val="0"/>
          <w:lang w:val="de-CH"/>
        </w:rPr>
      </w:pPr>
      <w:r w:rsidRPr="00D4177D">
        <w:rPr>
          <w:b/>
          <w:iCs w:val="0"/>
          <w:lang w:val="de-CH"/>
        </w:rPr>
        <w:t xml:space="preserve">Status: obligatorisch </w:t>
      </w:r>
      <w:r w:rsidRPr="00D4177D">
        <w:rPr>
          <w:iCs w:val="0"/>
          <w:lang w:val="de-CH"/>
        </w:rPr>
        <w:t>im Falle des Todes der betreffende Person</w:t>
      </w:r>
    </w:p>
    <w:p w:rsidR="00352C29" w:rsidRPr="00D4177D" w:rsidRDefault="00352C29" w:rsidP="00352C29">
      <w:pPr>
        <w:pStyle w:val="Paragraphedeliste"/>
        <w:numPr>
          <w:ilvl w:val="0"/>
          <w:numId w:val="74"/>
        </w:numPr>
        <w:rPr>
          <w:iCs w:val="0"/>
          <w:lang w:val="de-CH"/>
        </w:rPr>
      </w:pPr>
      <w:r w:rsidRPr="00D4177D">
        <w:rPr>
          <w:iCs w:val="0"/>
          <w:lang w:val="de-CH"/>
        </w:rPr>
        <w:t>Genaues Todesdatum für die verstorbenen Personen oder Anfangsdatum der Todesdauer gemäss Information des Zivilstandsamt (siehe Bemerkungen hier unten).</w:t>
      </w:r>
    </w:p>
    <w:p w:rsidR="00352C29" w:rsidRDefault="00352C29" w:rsidP="00352C29">
      <w:pPr>
        <w:rPr>
          <w:iCs w:val="0"/>
          <w:lang w:val="de-CH"/>
        </w:rPr>
      </w:pPr>
    </w:p>
    <w:p w:rsidR="00352C29" w:rsidRPr="00D4177D" w:rsidRDefault="00352C29" w:rsidP="00352C29">
      <w:pPr>
        <w:ind w:firstLine="360"/>
        <w:rPr>
          <w:b/>
          <w:iCs w:val="0"/>
          <w:lang w:val="de-CH"/>
        </w:rPr>
      </w:pPr>
      <w:r w:rsidRPr="00D4177D">
        <w:rPr>
          <w:b/>
          <w:iCs w:val="0"/>
          <w:lang w:val="de-CH"/>
        </w:rPr>
        <w:t>B. 362 : Enddatum des Todes</w:t>
      </w:r>
    </w:p>
    <w:p w:rsidR="00352C29" w:rsidRPr="00D4177D" w:rsidRDefault="00352C29" w:rsidP="00352C29">
      <w:pPr>
        <w:pStyle w:val="Paragraphedeliste"/>
        <w:numPr>
          <w:ilvl w:val="0"/>
          <w:numId w:val="75"/>
        </w:numPr>
        <w:rPr>
          <w:iCs w:val="0"/>
          <w:lang w:val="de-CH"/>
        </w:rPr>
      </w:pPr>
      <w:r w:rsidRPr="00D4177D">
        <w:rPr>
          <w:b/>
          <w:iCs w:val="0"/>
          <w:lang w:val="de-CH"/>
        </w:rPr>
        <w:t>Status: fakultativ</w:t>
      </w:r>
    </w:p>
    <w:p w:rsidR="00352C29" w:rsidRPr="00D4177D" w:rsidRDefault="00352C29" w:rsidP="00352C29">
      <w:pPr>
        <w:pStyle w:val="Paragraphedeliste"/>
        <w:numPr>
          <w:ilvl w:val="0"/>
          <w:numId w:val="75"/>
        </w:numPr>
        <w:rPr>
          <w:iCs w:val="0"/>
          <w:lang w:val="de-CH"/>
        </w:rPr>
      </w:pPr>
      <w:r w:rsidRPr="00D4177D">
        <w:rPr>
          <w:iCs w:val="0"/>
          <w:lang w:val="de-CH"/>
        </w:rPr>
        <w:t>Enddatum der Todesdauer gemäss Information des Zivilstandsamt (siehe Bemerkungen hier unten).</w:t>
      </w:r>
    </w:p>
    <w:p w:rsidR="00352C29" w:rsidRPr="00D1348D" w:rsidRDefault="00352C29" w:rsidP="00352C29">
      <w:pPr>
        <w:rPr>
          <w:iCs w:val="0"/>
          <w:highlight w:val="cyan"/>
          <w:lang w:val="de-CH"/>
        </w:rPr>
      </w:pPr>
    </w:p>
    <w:p w:rsidR="00352C29" w:rsidRPr="00D4177D" w:rsidRDefault="00352C29" w:rsidP="00352C29">
      <w:pPr>
        <w:jc w:val="both"/>
        <w:rPr>
          <w:b/>
          <w:iCs w:val="0"/>
          <w:noProof/>
          <w:lang w:val="de-CH"/>
        </w:rPr>
      </w:pPr>
      <w:r w:rsidRPr="00D4177D">
        <w:rPr>
          <w:b/>
          <w:iCs w:val="0"/>
          <w:noProof/>
          <w:lang w:val="de-CH"/>
        </w:rPr>
        <w:t>Bemerkungen:</w:t>
      </w:r>
    </w:p>
    <w:p w:rsidR="00352C29" w:rsidRPr="00D4177D" w:rsidRDefault="00352C29" w:rsidP="00352C29">
      <w:pPr>
        <w:jc w:val="both"/>
        <w:rPr>
          <w:b/>
          <w:iCs w:val="0"/>
          <w:lang w:val="de-CH"/>
        </w:rPr>
      </w:pPr>
    </w:p>
    <w:p w:rsidR="00352C29" w:rsidRPr="00D4177D" w:rsidRDefault="00352C29" w:rsidP="00352C29">
      <w:pPr>
        <w:rPr>
          <w:iCs w:val="0"/>
          <w:lang w:val="de-CH"/>
        </w:rPr>
      </w:pPr>
      <w:r w:rsidRPr="00D4177D">
        <w:rPr>
          <w:iCs w:val="0"/>
          <w:lang w:val="de-CH"/>
        </w:rPr>
        <w:t xml:space="preserve">Wenn das genaue Todesdatum nicht bekannt ist, </w:t>
      </w:r>
      <w:r w:rsidRPr="00D4177D">
        <w:rPr>
          <w:rFonts w:cs="Arial"/>
          <w:color w:val="222222"/>
          <w:lang w:val="de-DE"/>
        </w:rPr>
        <w:t>wird das Startdatum angegeben und das Ende des Intervalls, während dessen der Tod der Person aufgetreten ist. Ein solches Todesfallintervall kann nur durch das Zivilstandsamt (Infostar) bekannt gegeben werden.</w:t>
      </w:r>
    </w:p>
    <w:p w:rsidR="00352C29" w:rsidRPr="00D4177D" w:rsidRDefault="00352C29" w:rsidP="00352C29">
      <w:pPr>
        <w:pStyle w:val="Paragraphedeliste"/>
        <w:ind w:left="720"/>
        <w:rPr>
          <w:iCs w:val="0"/>
          <w:lang w:val="de-CH"/>
        </w:rPr>
      </w:pPr>
    </w:p>
    <w:p w:rsidR="00352C29" w:rsidRDefault="00352C29" w:rsidP="00352C29">
      <w:pPr>
        <w:rPr>
          <w:rFonts w:cs="Arial"/>
          <w:color w:val="222222"/>
          <w:lang w:val="de-DE"/>
        </w:rPr>
      </w:pPr>
      <w:r w:rsidRPr="00D4177D">
        <w:rPr>
          <w:rFonts w:cs="Arial"/>
          <w:color w:val="222222"/>
          <w:lang w:val="de-DE"/>
        </w:rPr>
        <w:t>Bei einer Ankündigung an anderen Dienststellen, kann nur das Anfangsdatum des Todes übermittelt werden.</w:t>
      </w:r>
    </w:p>
    <w:p w:rsidR="00352C29" w:rsidRDefault="00352C29" w:rsidP="00352C29">
      <w:pPr>
        <w:rPr>
          <w:rFonts w:cs="Arial"/>
          <w:color w:val="222222"/>
          <w:lang w:val="de-DE"/>
        </w:rPr>
      </w:pPr>
    </w:p>
    <w:p w:rsidR="00352C29" w:rsidRDefault="00352C29" w:rsidP="00352C29">
      <w:pPr>
        <w:rPr>
          <w:iCs w:val="0"/>
          <w:lang w:val="de-CH"/>
        </w:rPr>
      </w:pPr>
      <w:r w:rsidRPr="00D4177D">
        <w:rPr>
          <w:rFonts w:cs="Arial"/>
          <w:color w:val="222222"/>
          <w:lang w:val="de-DE"/>
        </w:rPr>
        <w:t>Für die lebenden Personen: Merkmal bleibt leer.</w:t>
      </w:r>
    </w:p>
    <w:p w:rsidR="00352C29" w:rsidRDefault="00352C29" w:rsidP="00352C29">
      <w:pPr>
        <w:rPr>
          <w:iCs w:val="0"/>
          <w:lang w:val="de-CH"/>
        </w:rPr>
      </w:pPr>
    </w:p>
    <w:p w:rsidR="00352C29" w:rsidRDefault="00352C29" w:rsidP="00352C29">
      <w:pPr>
        <w:rPr>
          <w:iCs w:val="0"/>
          <w:lang w:val="de-CH"/>
        </w:rPr>
      </w:pPr>
    </w:p>
    <w:p w:rsidR="00352C29" w:rsidRPr="00D4177D" w:rsidRDefault="00352C29" w:rsidP="00352C29">
      <w:pPr>
        <w:rPr>
          <w:b/>
          <w:iCs w:val="0"/>
          <w:lang w:val="de-CH"/>
        </w:rPr>
      </w:pPr>
      <w:r w:rsidRPr="00D4177D">
        <w:rPr>
          <w:b/>
          <w:iCs w:val="0"/>
          <w:lang w:val="de-CH"/>
        </w:rPr>
        <w:t>Mögliche Datenquelle:</w:t>
      </w:r>
    </w:p>
    <w:p w:rsidR="00352C29" w:rsidRPr="00D4177D" w:rsidRDefault="00352C29" w:rsidP="00352C29">
      <w:pPr>
        <w:rPr>
          <w:iCs w:val="0"/>
          <w:lang w:val="de-CH"/>
        </w:rPr>
      </w:pPr>
    </w:p>
    <w:p w:rsidR="00352C29" w:rsidRDefault="00352C29" w:rsidP="00352C29">
      <w:pPr>
        <w:rPr>
          <w:iCs w:val="0"/>
          <w:lang w:val="de-CH"/>
        </w:rPr>
      </w:pPr>
      <w:r w:rsidRPr="00D4177D">
        <w:rPr>
          <w:rFonts w:cs="Arial"/>
          <w:color w:val="222222"/>
          <w:lang w:val="de-DE"/>
        </w:rPr>
        <w:t>Gemäss den offiziellen Angaben des Zivilstandsamt oder des Gerichtes (Verschollen-Erklärung).</w:t>
      </w:r>
    </w:p>
    <w:p w:rsidR="00352C29" w:rsidRDefault="00352C29" w:rsidP="00352C29">
      <w:pPr>
        <w:rPr>
          <w:iCs w:val="0"/>
          <w:lang w:val="de-CH"/>
        </w:rPr>
      </w:pPr>
    </w:p>
    <w:p w:rsidR="00352C29" w:rsidRDefault="00352C29" w:rsidP="00352C29">
      <w:pPr>
        <w:rPr>
          <w:b/>
          <w:iCs w:val="0"/>
          <w:lang w:val="de-CH"/>
        </w:rPr>
      </w:pPr>
      <w:r>
        <w:rPr>
          <w:b/>
          <w:iCs w:val="0"/>
          <w:lang w:val="de-CH"/>
        </w:rPr>
        <w:br w:type="page"/>
      </w:r>
    </w:p>
    <w:p w:rsidR="00352C29" w:rsidRPr="00D4177D" w:rsidRDefault="00352C29" w:rsidP="00352C29">
      <w:pPr>
        <w:rPr>
          <w:b/>
          <w:iCs w:val="0"/>
          <w:lang w:val="de-CH"/>
        </w:rPr>
      </w:pPr>
      <w:r w:rsidRPr="00D4177D">
        <w:rPr>
          <w:b/>
          <w:iCs w:val="0"/>
          <w:lang w:val="de-CH"/>
        </w:rPr>
        <w:t>5.3.12. Todesort</w:t>
      </w:r>
    </w:p>
    <w:p w:rsidR="00352C29" w:rsidRPr="00D4177D" w:rsidRDefault="00352C29" w:rsidP="00352C29">
      <w:pPr>
        <w:pStyle w:val="Paragraphedeliste"/>
        <w:numPr>
          <w:ilvl w:val="0"/>
          <w:numId w:val="76"/>
        </w:numPr>
        <w:rPr>
          <w:b/>
          <w:iCs w:val="0"/>
          <w:lang w:val="de-CH"/>
        </w:rPr>
      </w:pPr>
      <w:r w:rsidRPr="00D4177D">
        <w:rPr>
          <w:b/>
          <w:iCs w:val="0"/>
          <w:lang w:val="de-CH"/>
        </w:rPr>
        <w:t xml:space="preserve">Fakultativ gem. Art. 7 </w:t>
      </w:r>
      <w:r w:rsidRPr="00D4177D">
        <w:rPr>
          <w:rFonts w:cs="Arial"/>
          <w:b/>
          <w:lang w:val="de-DE"/>
        </w:rPr>
        <w:t>RHG</w:t>
      </w:r>
    </w:p>
    <w:p w:rsidR="00352C29" w:rsidRPr="00D4177D" w:rsidRDefault="00352C29" w:rsidP="00352C29">
      <w:pPr>
        <w:numPr>
          <w:ilvl w:val="0"/>
          <w:numId w:val="23"/>
        </w:numPr>
        <w:autoSpaceDE w:val="0"/>
        <w:autoSpaceDN w:val="0"/>
        <w:adjustRightInd w:val="0"/>
        <w:jc w:val="both"/>
        <w:rPr>
          <w:b/>
          <w:iCs w:val="0"/>
          <w:lang w:val="de-CH"/>
        </w:rPr>
      </w:pPr>
      <w:r w:rsidRPr="00D4177D">
        <w:rPr>
          <w:rFonts w:cs="Arial"/>
          <w:lang w:val="de-DE"/>
        </w:rPr>
        <w:t xml:space="preserve">Kapitel 37 </w:t>
      </w:r>
      <w:r w:rsidRPr="00D4177D">
        <w:rPr>
          <w:iCs w:val="0"/>
          <w:lang w:val="de-CH"/>
        </w:rPr>
        <w:t xml:space="preserve">des </w:t>
      </w:r>
      <w:hyperlink r:id="rId115" w:history="1">
        <w:r w:rsidRPr="00D4177D">
          <w:rPr>
            <w:rStyle w:val="Lienhypertexte"/>
            <w:iCs w:val="0"/>
            <w:color w:val="auto"/>
            <w:lang w:val="de-CH"/>
          </w:rPr>
          <w:t>amtlichen Katalogs der Merkmale</w:t>
        </w:r>
      </w:hyperlink>
      <w:r w:rsidRPr="00D4177D">
        <w:rPr>
          <w:rStyle w:val="Lienhypertexte"/>
          <w:iCs w:val="0"/>
          <w:color w:val="auto"/>
          <w:u w:val="none"/>
          <w:lang w:val="de-CH"/>
        </w:rPr>
        <w:t xml:space="preserve"> </w:t>
      </w:r>
      <w:r w:rsidRPr="00D4177D">
        <w:rPr>
          <w:iCs w:val="0"/>
          <w:lang w:val="de-CH"/>
        </w:rPr>
        <w:t>für kantonale und kommunale Einwohnerregister, Version 2014.</w:t>
      </w:r>
    </w:p>
    <w:p w:rsidR="00352C29" w:rsidRPr="00065586" w:rsidRDefault="00352C29" w:rsidP="00352C29">
      <w:pPr>
        <w:pStyle w:val="Paragraphedeliste"/>
        <w:ind w:left="720"/>
        <w:rPr>
          <w:iCs w:val="0"/>
          <w:lang w:val="de-CH"/>
        </w:rPr>
      </w:pPr>
    </w:p>
    <w:p w:rsidR="00352C29" w:rsidRPr="00B14D23" w:rsidRDefault="00352C29" w:rsidP="00352C29">
      <w:pPr>
        <w:rPr>
          <w:b/>
          <w:iCs w:val="0"/>
          <w:lang w:val="de-CH"/>
        </w:rPr>
      </w:pPr>
      <w:r w:rsidRPr="00D4177D">
        <w:rPr>
          <w:b/>
          <w:iCs w:val="0"/>
          <w:lang w:val="de-CH"/>
        </w:rPr>
        <w:t xml:space="preserve">Teilmerkmale gemäss dem </w:t>
      </w:r>
      <w:hyperlink r:id="rId116" w:history="1">
        <w:r w:rsidRPr="00D4177D">
          <w:rPr>
            <w:rStyle w:val="Lienhypertexte"/>
            <w:b/>
            <w:iCs w:val="0"/>
            <w:color w:val="auto"/>
            <w:lang w:val="de-CH"/>
          </w:rPr>
          <w:t>amtlichen Katalogs der Merkmale</w:t>
        </w:r>
      </w:hyperlink>
    </w:p>
    <w:p w:rsidR="00352C29" w:rsidRDefault="00352C29" w:rsidP="00352C29">
      <w:pPr>
        <w:rPr>
          <w:iCs w:val="0"/>
          <w:lang w:val="de-CH"/>
        </w:rPr>
      </w:pPr>
    </w:p>
    <w:p w:rsidR="00352C29" w:rsidRPr="00690793" w:rsidRDefault="00352C29" w:rsidP="00352C29">
      <w:pPr>
        <w:rPr>
          <w:b/>
          <w:iCs w:val="0"/>
          <w:lang w:val="de-CH"/>
        </w:rPr>
      </w:pPr>
      <w:r w:rsidRPr="00B14D23">
        <w:rPr>
          <w:b/>
          <w:iCs w:val="0"/>
          <w:lang w:val="de-CH"/>
        </w:rPr>
        <w:t xml:space="preserve">     </w:t>
      </w:r>
      <w:r w:rsidRPr="00D4177D">
        <w:rPr>
          <w:b/>
          <w:iCs w:val="0"/>
          <w:lang w:val="de-CH"/>
        </w:rPr>
        <w:t xml:space="preserve">A. 371 Status des Todesorts </w:t>
      </w:r>
    </w:p>
    <w:p w:rsidR="00352C29" w:rsidRPr="00D4177D" w:rsidRDefault="00352C29" w:rsidP="00352C29">
      <w:pPr>
        <w:pStyle w:val="Paragraphedeliste"/>
        <w:numPr>
          <w:ilvl w:val="0"/>
          <w:numId w:val="23"/>
        </w:numPr>
        <w:rPr>
          <w:iCs w:val="0"/>
          <w:lang w:val="de-CH"/>
        </w:rPr>
      </w:pPr>
      <w:r w:rsidRPr="00D4177D">
        <w:rPr>
          <w:iCs w:val="0"/>
          <w:lang w:val="de-CH"/>
        </w:rPr>
        <w:t>Gibt an ob der Todesort bekannt ist oder nicht.</w:t>
      </w:r>
    </w:p>
    <w:p w:rsidR="00352C29" w:rsidRPr="00B14D23" w:rsidRDefault="00352C29" w:rsidP="00352C29">
      <w:pPr>
        <w:rPr>
          <w:iCs w:val="0"/>
          <w:highlight w:val="cyan"/>
          <w:lang w:val="de-CH"/>
        </w:rPr>
      </w:pPr>
    </w:p>
    <w:p w:rsidR="00352C29" w:rsidRPr="00690793" w:rsidRDefault="00352C29" w:rsidP="00352C29">
      <w:pPr>
        <w:rPr>
          <w:b/>
          <w:iCs w:val="0"/>
          <w:lang w:val="de-CH"/>
        </w:rPr>
      </w:pPr>
      <w:r w:rsidRPr="00D4177D">
        <w:rPr>
          <w:b/>
          <w:iCs w:val="0"/>
          <w:lang w:val="de-CH"/>
        </w:rPr>
        <w:t xml:space="preserve">     B. 372 Land des Todes</w:t>
      </w:r>
    </w:p>
    <w:p w:rsidR="00352C29" w:rsidRPr="00D4177D" w:rsidRDefault="00352C29" w:rsidP="00352C29">
      <w:pPr>
        <w:pStyle w:val="Paragraphedeliste"/>
        <w:numPr>
          <w:ilvl w:val="0"/>
          <w:numId w:val="23"/>
        </w:numPr>
        <w:rPr>
          <w:rStyle w:val="shorttext"/>
          <w:iCs w:val="0"/>
          <w:lang w:val="de-CH"/>
        </w:rPr>
      </w:pPr>
      <w:r w:rsidRPr="00D4177D">
        <w:rPr>
          <w:rStyle w:val="shorttext"/>
          <w:rFonts w:cs="Arial"/>
          <w:color w:val="222222"/>
          <w:lang w:val="de-DE"/>
        </w:rPr>
        <w:t xml:space="preserve">Gibt das Land des Todes an </w:t>
      </w:r>
    </w:p>
    <w:p w:rsidR="00352C29" w:rsidRPr="00690793" w:rsidRDefault="00352C29" w:rsidP="00352C29">
      <w:pPr>
        <w:pStyle w:val="Paragraphedeliste"/>
        <w:numPr>
          <w:ilvl w:val="0"/>
          <w:numId w:val="23"/>
        </w:numPr>
        <w:rPr>
          <w:iCs w:val="0"/>
          <w:lang w:val="de-CH"/>
        </w:rPr>
      </w:pPr>
      <w:r w:rsidRPr="00D4177D">
        <w:rPr>
          <w:rStyle w:val="shorttext"/>
          <w:rFonts w:cs="Arial"/>
          <w:color w:val="222222"/>
          <w:lang w:val="de-DE"/>
        </w:rPr>
        <w:t>Für alle Personen für welche das Land des Todes bekannt ist, ist das Land des Todes obligatorisch.</w:t>
      </w:r>
    </w:p>
    <w:p w:rsidR="00352C29" w:rsidRDefault="00352C29" w:rsidP="00352C29">
      <w:pPr>
        <w:rPr>
          <w:iCs w:val="0"/>
          <w:lang w:val="de-CH"/>
        </w:rPr>
      </w:pPr>
    </w:p>
    <w:p w:rsidR="00352C29" w:rsidRPr="006844CD" w:rsidRDefault="00352C29" w:rsidP="00352C29">
      <w:pPr>
        <w:rPr>
          <w:b/>
          <w:iCs w:val="0"/>
          <w:lang w:val="de-CH"/>
        </w:rPr>
      </w:pPr>
      <w:r w:rsidRPr="006844CD">
        <w:rPr>
          <w:b/>
          <w:iCs w:val="0"/>
          <w:lang w:val="de-CH"/>
        </w:rPr>
        <w:t xml:space="preserve">     C. 373 Ort des Todes in der Schweiz</w:t>
      </w:r>
    </w:p>
    <w:p w:rsidR="00352C29" w:rsidRPr="006844CD" w:rsidRDefault="00352C29" w:rsidP="00352C29">
      <w:pPr>
        <w:pStyle w:val="Paragraphedeliste"/>
        <w:numPr>
          <w:ilvl w:val="0"/>
          <w:numId w:val="77"/>
        </w:numPr>
        <w:rPr>
          <w:iCs w:val="0"/>
          <w:lang w:val="de-CH"/>
        </w:rPr>
      </w:pPr>
      <w:r w:rsidRPr="006844CD">
        <w:rPr>
          <w:iCs w:val="0"/>
          <w:lang w:val="de-CH"/>
        </w:rPr>
        <w:t>Gibt die Gemeinde des Todes an</w:t>
      </w:r>
    </w:p>
    <w:p w:rsidR="00352C29" w:rsidRPr="006844CD" w:rsidRDefault="00352C29" w:rsidP="00352C29">
      <w:pPr>
        <w:pStyle w:val="Paragraphedeliste"/>
        <w:numPr>
          <w:ilvl w:val="0"/>
          <w:numId w:val="77"/>
        </w:numPr>
        <w:rPr>
          <w:iCs w:val="0"/>
          <w:lang w:val="de-CH"/>
        </w:rPr>
      </w:pPr>
      <w:r w:rsidRPr="006844CD">
        <w:rPr>
          <w:iCs w:val="0"/>
          <w:lang w:val="de-CH"/>
        </w:rPr>
        <w:t>Für alle Personen für welche der Ort des Todes bekannt ist und in der Schweiz, ist die Gemeinde des Todes obligatorisch</w:t>
      </w:r>
    </w:p>
    <w:p w:rsidR="00352C29" w:rsidRPr="006844CD" w:rsidRDefault="00352C29" w:rsidP="00352C29">
      <w:pPr>
        <w:pStyle w:val="Paragraphedeliste"/>
        <w:numPr>
          <w:ilvl w:val="0"/>
          <w:numId w:val="77"/>
        </w:numPr>
        <w:rPr>
          <w:iCs w:val="0"/>
          <w:lang w:val="de-CH"/>
        </w:rPr>
      </w:pPr>
      <w:r w:rsidRPr="006844CD">
        <w:rPr>
          <w:iCs w:val="0"/>
          <w:lang w:val="de-CH"/>
        </w:rPr>
        <w:t>Für alle Personen die im Ausland gestorben sind, bleibt das Feld leer.</w:t>
      </w:r>
    </w:p>
    <w:p w:rsidR="00352C29" w:rsidRDefault="00352C29" w:rsidP="00352C29">
      <w:pPr>
        <w:rPr>
          <w:iCs w:val="0"/>
          <w:lang w:val="de-CH"/>
        </w:rPr>
      </w:pPr>
    </w:p>
    <w:p w:rsidR="00352C29" w:rsidRPr="006844CD" w:rsidRDefault="00352C29" w:rsidP="00352C29">
      <w:pPr>
        <w:rPr>
          <w:b/>
          <w:iCs w:val="0"/>
          <w:lang w:val="de-CH"/>
        </w:rPr>
      </w:pPr>
      <w:r w:rsidRPr="006844CD">
        <w:rPr>
          <w:b/>
          <w:iCs w:val="0"/>
          <w:lang w:val="de-CH"/>
        </w:rPr>
        <w:t xml:space="preserve">     D. 374 Ort des Todes im Ausland</w:t>
      </w:r>
    </w:p>
    <w:p w:rsidR="00352C29" w:rsidRPr="006844CD" w:rsidRDefault="00352C29" w:rsidP="00352C29">
      <w:pPr>
        <w:pStyle w:val="Paragraphedeliste"/>
        <w:numPr>
          <w:ilvl w:val="0"/>
          <w:numId w:val="78"/>
        </w:numPr>
        <w:rPr>
          <w:iCs w:val="0"/>
          <w:lang w:val="de-CH"/>
        </w:rPr>
      </w:pPr>
      <w:r w:rsidRPr="006844CD">
        <w:rPr>
          <w:iCs w:val="0"/>
          <w:lang w:val="de-CH"/>
        </w:rPr>
        <w:t>Gibt der Ort des Todes im Ausland, insofern bekannt.</w:t>
      </w:r>
    </w:p>
    <w:p w:rsidR="00352C29" w:rsidRPr="006844CD" w:rsidRDefault="00352C29" w:rsidP="00352C29">
      <w:pPr>
        <w:pStyle w:val="Paragraphedeliste"/>
        <w:numPr>
          <w:ilvl w:val="0"/>
          <w:numId w:val="78"/>
        </w:numPr>
        <w:rPr>
          <w:iCs w:val="0"/>
          <w:lang w:val="de-CH"/>
        </w:rPr>
      </w:pPr>
      <w:r w:rsidRPr="006844CD">
        <w:rPr>
          <w:iCs w:val="0"/>
          <w:lang w:val="de-CH"/>
        </w:rPr>
        <w:t>Für eine im Ausland gestorbene Person, bleibt das Feld leer.</w:t>
      </w:r>
    </w:p>
    <w:p w:rsidR="00352C29" w:rsidRDefault="00352C29" w:rsidP="00352C29">
      <w:pPr>
        <w:rPr>
          <w:iCs w:val="0"/>
          <w:lang w:val="de-CH"/>
        </w:rPr>
      </w:pPr>
    </w:p>
    <w:p w:rsidR="00352C29" w:rsidRDefault="00352C29" w:rsidP="00352C29">
      <w:pPr>
        <w:rPr>
          <w:iCs w:val="0"/>
          <w:lang w:val="de-CH"/>
        </w:rPr>
      </w:pPr>
    </w:p>
    <w:p w:rsidR="00352C29" w:rsidRPr="006844CD" w:rsidRDefault="00352C29" w:rsidP="00352C29">
      <w:pPr>
        <w:rPr>
          <w:b/>
          <w:iCs w:val="0"/>
          <w:lang w:val="de-CH"/>
        </w:rPr>
      </w:pPr>
      <w:r w:rsidRPr="006844CD">
        <w:rPr>
          <w:b/>
          <w:iCs w:val="0"/>
          <w:lang w:val="de-CH"/>
        </w:rPr>
        <w:t>Bemerkungen:</w:t>
      </w:r>
    </w:p>
    <w:p w:rsidR="00352C29" w:rsidRPr="006844CD" w:rsidRDefault="00352C29" w:rsidP="00352C29">
      <w:pPr>
        <w:rPr>
          <w:iCs w:val="0"/>
          <w:lang w:val="de-CH"/>
        </w:rPr>
      </w:pPr>
    </w:p>
    <w:p w:rsidR="00352C29" w:rsidRPr="006844CD" w:rsidRDefault="00352C29" w:rsidP="00352C29">
      <w:pPr>
        <w:jc w:val="both"/>
        <w:rPr>
          <w:iCs w:val="0"/>
          <w:lang w:val="de-CH"/>
        </w:rPr>
      </w:pPr>
      <w:r w:rsidRPr="006844CD">
        <w:rPr>
          <w:rFonts w:cs="Arial"/>
          <w:color w:val="222222"/>
          <w:lang w:val="de-DE"/>
        </w:rPr>
        <w:t>Der Ort des Todes ist der gleiche Ort, wo die Person von einem Arzt für tot erklärt wurde. Die Verwendung der historischen Nummerierung der Gemeinden ist wichtig damit die automatische Umwandlung der Daten über die aktuelle Gemeinde vorgenommen werden kann. Diese Information ist für alle registrierten Personen die nach dem 1. Januar 2015 gestorbenen sind.</w:t>
      </w:r>
    </w:p>
    <w:p w:rsidR="00352C29" w:rsidRPr="006844CD" w:rsidRDefault="00352C29" w:rsidP="00352C29">
      <w:pPr>
        <w:rPr>
          <w:iCs w:val="0"/>
          <w:lang w:val="de-CH"/>
        </w:rPr>
      </w:pPr>
    </w:p>
    <w:p w:rsidR="00352C29" w:rsidRPr="006844CD" w:rsidRDefault="00352C29" w:rsidP="00352C29">
      <w:pPr>
        <w:rPr>
          <w:b/>
          <w:iCs w:val="0"/>
          <w:lang w:val="de-CH"/>
        </w:rPr>
      </w:pPr>
      <w:r w:rsidRPr="006844CD">
        <w:rPr>
          <w:b/>
          <w:iCs w:val="0"/>
          <w:lang w:val="de-CH"/>
        </w:rPr>
        <w:t>Mögliche Datenquelle:</w:t>
      </w:r>
    </w:p>
    <w:p w:rsidR="00352C29" w:rsidRPr="00B8363E" w:rsidRDefault="00352C29" w:rsidP="00352C29">
      <w:pPr>
        <w:rPr>
          <w:iCs w:val="0"/>
          <w:highlight w:val="cyan"/>
          <w:lang w:val="de-CH"/>
        </w:rPr>
      </w:pPr>
    </w:p>
    <w:p w:rsidR="00352C29" w:rsidRDefault="00352C29" w:rsidP="00352C29">
      <w:pPr>
        <w:rPr>
          <w:iCs w:val="0"/>
          <w:lang w:val="de-CH"/>
        </w:rPr>
      </w:pPr>
      <w:r>
        <w:rPr>
          <w:rFonts w:cs="Arial"/>
          <w:color w:val="222222"/>
          <w:lang w:val="de-DE"/>
        </w:rPr>
        <w:t>Gemäss den</w:t>
      </w:r>
      <w:r w:rsidRPr="006844CD">
        <w:rPr>
          <w:rFonts w:cs="Arial"/>
          <w:color w:val="222222"/>
          <w:lang w:val="de-DE"/>
        </w:rPr>
        <w:t xml:space="preserve"> offiziellen Angaben vom Zivilstandsamt, oder Dokumente vom Zivilstandsamt.</w:t>
      </w:r>
    </w:p>
    <w:p w:rsidR="00352C29" w:rsidRDefault="00352C29" w:rsidP="00352C29">
      <w:pPr>
        <w:rPr>
          <w:iCs w:val="0"/>
          <w:lang w:val="de-CH"/>
        </w:rPr>
      </w:pPr>
    </w:p>
    <w:p w:rsidR="00352C29" w:rsidRDefault="00352C29" w:rsidP="00352C29">
      <w:pPr>
        <w:rPr>
          <w:iCs w:val="0"/>
          <w:lang w:val="de-CH"/>
        </w:rPr>
      </w:pPr>
    </w:p>
    <w:p w:rsidR="00352C29" w:rsidRPr="003630AD" w:rsidRDefault="00352C29" w:rsidP="00352C29">
      <w:pPr>
        <w:pStyle w:val="Titre3"/>
      </w:pPr>
      <w:bookmarkStart w:id="130" w:name="_Nationalité"/>
      <w:bookmarkStart w:id="131" w:name="_/Staatsangehörigkeit"/>
      <w:bookmarkStart w:id="132" w:name="_Toc461444167"/>
      <w:bookmarkEnd w:id="130"/>
      <w:bookmarkEnd w:id="131"/>
      <w:r w:rsidRPr="003630AD">
        <w:rPr>
          <w:lang w:val="fr-CH" w:eastAsia="fr-CH"/>
        </w:rPr>
        <w:drawing>
          <wp:anchor distT="0" distB="0" distL="114300" distR="114300" simplePos="0" relativeHeight="251695104" behindDoc="0" locked="1" layoutInCell="1" allowOverlap="1" wp14:anchorId="3C8E0EF0" wp14:editId="30DFDC8A">
            <wp:simplePos x="0" y="0"/>
            <wp:positionH relativeFrom="page">
              <wp:posOffset>6840855</wp:posOffset>
            </wp:positionH>
            <wp:positionV relativeFrom="page">
              <wp:posOffset>180340</wp:posOffset>
            </wp:positionV>
            <wp:extent cx="791845" cy="440055"/>
            <wp:effectExtent l="19050" t="0" r="8255" b="0"/>
            <wp:wrapNone/>
            <wp:docPr id="39" name="Bild 2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5.3.13. </w:t>
      </w:r>
      <w:r w:rsidRPr="003630AD">
        <w:t>Staatsangehörigkeit</w:t>
      </w:r>
      <w:bookmarkEnd w:id="132"/>
    </w:p>
    <w:p w:rsidR="00352C29" w:rsidRPr="003630AD" w:rsidRDefault="00352C29" w:rsidP="00352C29">
      <w:pPr>
        <w:numPr>
          <w:ilvl w:val="0"/>
          <w:numId w:val="23"/>
        </w:numPr>
        <w:autoSpaceDE w:val="0"/>
        <w:autoSpaceDN w:val="0"/>
        <w:adjustRightInd w:val="0"/>
        <w:jc w:val="both"/>
        <w:rPr>
          <w:b/>
          <w:iCs w:val="0"/>
          <w:lang w:val="de-CH"/>
        </w:rPr>
      </w:pPr>
      <w:r w:rsidRPr="003630AD">
        <w:rPr>
          <w:b/>
          <w:iCs w:val="0"/>
          <w:noProof/>
          <w:lang w:val="de-CH"/>
        </w:rPr>
        <w:t>Ob</w:t>
      </w:r>
      <w:r>
        <w:rPr>
          <w:b/>
          <w:iCs w:val="0"/>
          <w:noProof/>
          <w:lang w:val="de-CH"/>
        </w:rPr>
        <w:t>ligatorisch gemäss Art. 6 Bst. m</w:t>
      </w:r>
      <w:r w:rsidRPr="003630AD">
        <w:rPr>
          <w:b/>
          <w:iCs w:val="0"/>
          <w:noProof/>
          <w:lang w:val="de-CH"/>
        </w:rPr>
        <w:t xml:space="preserve"> RHG.</w:t>
      </w:r>
    </w:p>
    <w:p w:rsidR="00352C29" w:rsidRPr="003630AD" w:rsidRDefault="00352C29" w:rsidP="00352C29">
      <w:pPr>
        <w:numPr>
          <w:ilvl w:val="0"/>
          <w:numId w:val="23"/>
        </w:numPr>
        <w:autoSpaceDE w:val="0"/>
        <w:autoSpaceDN w:val="0"/>
        <w:adjustRightInd w:val="0"/>
        <w:jc w:val="both"/>
        <w:rPr>
          <w:b/>
          <w:iCs w:val="0"/>
          <w:lang w:val="de-CH"/>
        </w:rPr>
      </w:pPr>
      <w:r w:rsidRPr="003630AD">
        <w:rPr>
          <w:iCs w:val="0"/>
          <w:lang w:val="de-CH"/>
        </w:rPr>
        <w:t xml:space="preserve">Kapitel 41 des </w:t>
      </w:r>
      <w:hyperlink r:id="rId117" w:history="1">
        <w:r w:rsidRPr="009E66F2">
          <w:rPr>
            <w:rStyle w:val="Lienhypertexte"/>
            <w:iCs w:val="0"/>
            <w:color w:val="auto"/>
            <w:u w:val="none"/>
            <w:lang w:val="de-CH"/>
          </w:rPr>
          <w:t>amtlichen Katalogs der Merkmale</w:t>
        </w:r>
      </w:hyperlink>
      <w:r w:rsidRPr="003630AD">
        <w:rPr>
          <w:iCs w:val="0"/>
          <w:lang w:val="de-CH"/>
        </w:rPr>
        <w:t xml:space="preserve"> für kantonale und kommunale Einwohnerregister, Version 01.2008.</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3D1ECE" w:rsidRDefault="00352C29" w:rsidP="00352C29">
      <w:pPr>
        <w:jc w:val="both"/>
        <w:rPr>
          <w:b/>
          <w:iCs w:val="0"/>
          <w:lang w:val="de-CH"/>
        </w:rPr>
      </w:pPr>
    </w:p>
    <w:p w:rsidR="00352C29" w:rsidRPr="006844CD" w:rsidRDefault="00352C29" w:rsidP="00352C29">
      <w:pPr>
        <w:numPr>
          <w:ilvl w:val="0"/>
          <w:numId w:val="27"/>
        </w:numPr>
        <w:jc w:val="both"/>
        <w:rPr>
          <w:b/>
          <w:iCs w:val="0"/>
          <w:lang w:val="de-CH"/>
        </w:rPr>
      </w:pPr>
      <w:r w:rsidRPr="003D1ECE">
        <w:rPr>
          <w:b/>
          <w:iCs w:val="0"/>
          <w:lang w:val="de-CH"/>
        </w:rPr>
        <w:t>411 Status Staatsangehörigkeit</w:t>
      </w:r>
    </w:p>
    <w:p w:rsidR="00352C29" w:rsidRPr="006844CD" w:rsidRDefault="00352C29" w:rsidP="00352C29">
      <w:pPr>
        <w:pStyle w:val="Paragraphedeliste"/>
        <w:numPr>
          <w:ilvl w:val="0"/>
          <w:numId w:val="79"/>
        </w:numPr>
        <w:jc w:val="both"/>
        <w:rPr>
          <w:b/>
          <w:iCs w:val="0"/>
          <w:lang w:val="de-CH"/>
        </w:rPr>
      </w:pPr>
      <w:r w:rsidRPr="006844CD">
        <w:rPr>
          <w:b/>
          <w:iCs w:val="0"/>
          <w:lang w:val="de-CH"/>
        </w:rPr>
        <w:t>Status: obligatorisch</w:t>
      </w:r>
    </w:p>
    <w:p w:rsidR="00352C29" w:rsidRPr="003D1ECE" w:rsidRDefault="00352C29" w:rsidP="00352C29">
      <w:pPr>
        <w:numPr>
          <w:ilvl w:val="0"/>
          <w:numId w:val="23"/>
        </w:numPr>
        <w:autoSpaceDE w:val="0"/>
        <w:autoSpaceDN w:val="0"/>
        <w:adjustRightInd w:val="0"/>
        <w:jc w:val="both"/>
        <w:rPr>
          <w:b/>
          <w:iCs w:val="0"/>
          <w:lang w:val="de-CH"/>
        </w:rPr>
      </w:pPr>
      <w:r w:rsidRPr="003D1ECE">
        <w:rPr>
          <w:iCs w:val="0"/>
          <w:noProof/>
          <w:lang w:val="de-CH"/>
        </w:rPr>
        <w:t>Gibt an, ob die Staatsangehörigkeit bekannt ist oder nicht.</w:t>
      </w:r>
    </w:p>
    <w:p w:rsidR="00352C29" w:rsidRPr="003D1ECE" w:rsidRDefault="00352C29" w:rsidP="00352C29">
      <w:pPr>
        <w:jc w:val="both"/>
        <w:rPr>
          <w:b/>
          <w:iCs w:val="0"/>
          <w:lang w:val="de-CH"/>
        </w:rPr>
      </w:pPr>
    </w:p>
    <w:p w:rsidR="00352C29" w:rsidRPr="006844CD" w:rsidRDefault="00352C29" w:rsidP="00352C29">
      <w:pPr>
        <w:numPr>
          <w:ilvl w:val="0"/>
          <w:numId w:val="27"/>
        </w:numPr>
        <w:jc w:val="both"/>
        <w:rPr>
          <w:b/>
          <w:iCs w:val="0"/>
          <w:lang w:val="de-CH"/>
        </w:rPr>
      </w:pPr>
      <w:r w:rsidRPr="003D1ECE">
        <w:rPr>
          <w:b/>
          <w:iCs w:val="0"/>
          <w:lang w:val="de-CH"/>
        </w:rPr>
        <w:t>412 Staatsangehörigkeit</w:t>
      </w:r>
      <w:r w:rsidRPr="003D1ECE">
        <w:rPr>
          <w:b/>
          <w:iCs w:val="0"/>
          <w:lang w:val="de-CH"/>
        </w:rPr>
        <w:tab/>
      </w:r>
    </w:p>
    <w:p w:rsidR="00352C29" w:rsidRPr="006844CD" w:rsidRDefault="00352C29" w:rsidP="00352C29">
      <w:pPr>
        <w:pStyle w:val="Paragraphedeliste"/>
        <w:numPr>
          <w:ilvl w:val="0"/>
          <w:numId w:val="23"/>
        </w:numPr>
        <w:jc w:val="both"/>
        <w:rPr>
          <w:b/>
          <w:iCs w:val="0"/>
          <w:lang w:val="de-CH"/>
        </w:rPr>
      </w:pPr>
      <w:r w:rsidRPr="006844CD">
        <w:rPr>
          <w:b/>
          <w:iCs w:val="0"/>
          <w:lang w:val="de-CH"/>
        </w:rPr>
        <w:t>Status: obligatorisch wenn der Status der Nationalität mit „Bekannt“ angegeben ist.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(politische Nomenklatur).</w:t>
      </w:r>
    </w:p>
    <w:p w:rsidR="00352C29" w:rsidRDefault="00352C29" w:rsidP="009E5BBB">
      <w:pPr>
        <w:autoSpaceDE w:val="0"/>
        <w:autoSpaceDN w:val="0"/>
        <w:adjustRightInd w:val="0"/>
        <w:ind w:left="720"/>
        <w:rPr>
          <w:iCs w:val="0"/>
          <w:lang w:val="de-CH"/>
        </w:rPr>
      </w:pPr>
      <w:r w:rsidRPr="003D1ECE">
        <w:rPr>
          <w:iCs w:val="0"/>
          <w:noProof/>
          <w:lang w:val="de-CH"/>
        </w:rPr>
        <w:t>Siehe Nomenklatur der Staaten und Gebiete:</w:t>
      </w:r>
      <w:r w:rsidRPr="003D1ECE">
        <w:rPr>
          <w:iCs w:val="0"/>
          <w:lang w:val="de-CH"/>
        </w:rPr>
        <w:t xml:space="preserve"> </w:t>
      </w:r>
      <w:hyperlink r:id="rId118" w:history="1">
        <w:r w:rsidRPr="003D1ECE">
          <w:rPr>
            <w:rStyle w:val="Lienhypertexte"/>
            <w:iCs w:val="0"/>
            <w:lang w:val="de-CH"/>
          </w:rPr>
          <w:t>http://www.bfs.admin.ch/bfs/portal/de/index/infothek/nomenklaturen/blank/blank/sg/02.html</w:t>
        </w:r>
      </w:hyperlink>
      <w:hyperlink r:id="rId119" w:history="1"/>
    </w:p>
    <w:p w:rsidR="00352C29" w:rsidRDefault="00352C29" w:rsidP="00352C29">
      <w:pPr>
        <w:jc w:val="both"/>
        <w:rPr>
          <w:iCs w:val="0"/>
          <w:lang w:val="de-CH"/>
        </w:rPr>
      </w:pPr>
    </w:p>
    <w:p w:rsidR="00352C29" w:rsidRPr="006844CD" w:rsidRDefault="00352C29" w:rsidP="00352C29">
      <w:pPr>
        <w:numPr>
          <w:ilvl w:val="0"/>
          <w:numId w:val="27"/>
        </w:numPr>
        <w:jc w:val="both"/>
        <w:rPr>
          <w:b/>
          <w:iCs w:val="0"/>
          <w:lang w:val="de-CH"/>
        </w:rPr>
      </w:pPr>
      <w:r>
        <w:rPr>
          <w:iCs w:val="0"/>
          <w:lang w:val="de-CH"/>
        </w:rPr>
        <w:t xml:space="preserve"> </w:t>
      </w:r>
      <w:r w:rsidRPr="006844CD">
        <w:rPr>
          <w:b/>
          <w:iCs w:val="0"/>
          <w:lang w:val="de-CH"/>
        </w:rPr>
        <w:t>413 Anfangsdatum der Staatsangehörigkeit</w:t>
      </w:r>
      <w:r w:rsidRPr="006844CD">
        <w:rPr>
          <w:b/>
          <w:iCs w:val="0"/>
          <w:lang w:val="de-CH"/>
        </w:rPr>
        <w:tab/>
      </w:r>
    </w:p>
    <w:p w:rsidR="00352C29" w:rsidRPr="006844CD" w:rsidRDefault="00352C29" w:rsidP="00352C29">
      <w:pPr>
        <w:pStyle w:val="Paragraphedeliste"/>
        <w:numPr>
          <w:ilvl w:val="0"/>
          <w:numId w:val="80"/>
        </w:numPr>
        <w:jc w:val="both"/>
        <w:rPr>
          <w:iCs w:val="0"/>
          <w:lang w:val="de-CH"/>
        </w:rPr>
      </w:pPr>
      <w:r w:rsidRPr="006844CD">
        <w:rPr>
          <w:b/>
          <w:iCs w:val="0"/>
          <w:lang w:val="de-CH"/>
        </w:rPr>
        <w:t>Status: fakultativ</w:t>
      </w:r>
      <w:r w:rsidRPr="006844CD">
        <w:rPr>
          <w:iCs w:val="0"/>
          <w:lang w:val="de-CH"/>
        </w:rPr>
        <w:t>, obschon der Status der Nationalität mit „bekannt“ angegeben ist.</w:t>
      </w:r>
    </w:p>
    <w:p w:rsidR="00352C29" w:rsidRPr="006844CD" w:rsidRDefault="00352C29" w:rsidP="00352C29">
      <w:pPr>
        <w:pStyle w:val="Paragraphedeliste"/>
        <w:numPr>
          <w:ilvl w:val="0"/>
          <w:numId w:val="80"/>
        </w:numPr>
        <w:jc w:val="both"/>
        <w:rPr>
          <w:iCs w:val="0"/>
          <w:lang w:val="de-CH"/>
        </w:rPr>
      </w:pPr>
      <w:r w:rsidRPr="006844CD">
        <w:rPr>
          <w:rFonts w:cs="Arial"/>
          <w:color w:val="222222"/>
          <w:lang w:val="de-DE"/>
        </w:rPr>
        <w:t>Gibt das Datum an, ab wann die Nationalität gültig ist.</w:t>
      </w:r>
    </w:p>
    <w:p w:rsidR="00352C29" w:rsidRPr="003D1ECE" w:rsidRDefault="00352C29" w:rsidP="00352C29">
      <w:pPr>
        <w:tabs>
          <w:tab w:val="left" w:pos="2268"/>
        </w:tabs>
        <w:autoSpaceDE w:val="0"/>
        <w:autoSpaceDN w:val="0"/>
        <w:adjustRightInd w:val="0"/>
        <w:rPr>
          <w:iCs w:val="0"/>
          <w:lang w:val="de-CH"/>
        </w:rPr>
      </w:pPr>
    </w:p>
    <w:p w:rsidR="00352C29" w:rsidRDefault="00352C29" w:rsidP="00352C29">
      <w:pPr>
        <w:tabs>
          <w:tab w:val="left" w:pos="2268"/>
        </w:tabs>
        <w:autoSpaceDE w:val="0"/>
        <w:autoSpaceDN w:val="0"/>
        <w:adjustRightInd w:val="0"/>
        <w:rPr>
          <w:b/>
          <w:iCs w:val="0"/>
          <w:noProof/>
          <w:lang w:val="de-CH"/>
        </w:rPr>
      </w:pPr>
      <w:r w:rsidRPr="003D1ECE">
        <w:rPr>
          <w:b/>
          <w:iCs w:val="0"/>
          <w:noProof/>
          <w:lang w:val="de-CH"/>
        </w:rPr>
        <w:t>Zulässige Werte, Codierung:</w:t>
      </w:r>
    </w:p>
    <w:p w:rsidR="00352C29" w:rsidRPr="003D1ECE" w:rsidRDefault="00352C29" w:rsidP="00352C29">
      <w:pPr>
        <w:tabs>
          <w:tab w:val="left" w:pos="2268"/>
        </w:tabs>
        <w:autoSpaceDE w:val="0"/>
        <w:autoSpaceDN w:val="0"/>
        <w:adjustRightInd w:val="0"/>
        <w:rPr>
          <w:b/>
          <w:iCs w:val="0"/>
          <w:lang w:val="de-CH"/>
        </w:rPr>
      </w:pPr>
    </w:p>
    <w:p w:rsidR="00352C29" w:rsidRPr="006844CD" w:rsidRDefault="00352C29" w:rsidP="00352C29">
      <w:pPr>
        <w:numPr>
          <w:ilvl w:val="0"/>
          <w:numId w:val="28"/>
        </w:numPr>
        <w:jc w:val="both"/>
        <w:rPr>
          <w:b/>
          <w:iCs w:val="0"/>
          <w:lang w:val="de-CH"/>
        </w:rPr>
      </w:pPr>
      <w:r w:rsidRPr="003D1ECE">
        <w:rPr>
          <w:b/>
          <w:iCs w:val="0"/>
          <w:lang w:val="de-CH"/>
        </w:rPr>
        <w:t>411 Status Staatsangehörigkeit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Staatsangehörigkeit unbekannt.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Staatenlos gemäss entsprechenden Ausweispapieren (z. B. Ausländerausweis).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 bekannt.</w:t>
      </w:r>
    </w:p>
    <w:p w:rsidR="00352C29" w:rsidRPr="003D1ECE" w:rsidRDefault="00352C29" w:rsidP="00352C29">
      <w:pPr>
        <w:tabs>
          <w:tab w:val="left" w:pos="2268"/>
        </w:tabs>
        <w:autoSpaceDE w:val="0"/>
        <w:autoSpaceDN w:val="0"/>
        <w:adjustRightInd w:val="0"/>
        <w:rPr>
          <w:iCs w:val="0"/>
          <w:lang w:val="de-CH"/>
        </w:rPr>
      </w:pPr>
    </w:p>
    <w:p w:rsidR="00352C29" w:rsidRPr="006844CD" w:rsidRDefault="00352C29" w:rsidP="00352C29">
      <w:pPr>
        <w:numPr>
          <w:ilvl w:val="0"/>
          <w:numId w:val="28"/>
        </w:numPr>
        <w:jc w:val="both"/>
        <w:rPr>
          <w:b/>
          <w:iCs w:val="0"/>
          <w:lang w:val="de-CH"/>
        </w:rPr>
      </w:pPr>
      <w:r w:rsidRPr="003D1ECE">
        <w:rPr>
          <w:b/>
          <w:iCs w:val="0"/>
          <w:lang w:val="de-CH"/>
        </w:rPr>
        <w:t>412 Staatsangehörigkeit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BFS-Nummer und Landesname gemäss Nomenklatur Staaten und Gebiete.</w:t>
      </w:r>
    </w:p>
    <w:p w:rsidR="00352C29" w:rsidRDefault="00352C29" w:rsidP="00352C29">
      <w:pPr>
        <w:autoSpaceDE w:val="0"/>
        <w:autoSpaceDN w:val="0"/>
        <w:adjustRightInd w:val="0"/>
        <w:rPr>
          <w:iCs w:val="0"/>
          <w:lang w:val="de-CH"/>
        </w:rPr>
      </w:pPr>
    </w:p>
    <w:p w:rsidR="00352C29" w:rsidRPr="006844CD" w:rsidRDefault="00352C29" w:rsidP="00352C29">
      <w:pPr>
        <w:ind w:left="340"/>
        <w:jc w:val="both"/>
        <w:rPr>
          <w:b/>
          <w:iCs w:val="0"/>
          <w:lang w:val="de-CH"/>
        </w:rPr>
      </w:pPr>
      <w:r w:rsidRPr="006844CD">
        <w:rPr>
          <w:b/>
          <w:iCs w:val="0"/>
          <w:lang w:val="de-CH"/>
        </w:rPr>
        <w:t>C. 413 Anfangsdatum der Staatsangehörigkeit</w:t>
      </w:r>
      <w:r w:rsidRPr="006844CD">
        <w:rPr>
          <w:b/>
          <w:iCs w:val="0"/>
          <w:lang w:val="de-CH"/>
        </w:rPr>
        <w:tab/>
      </w:r>
    </w:p>
    <w:p w:rsidR="00352C29" w:rsidRPr="006844CD" w:rsidRDefault="00352C29" w:rsidP="00352C29">
      <w:pPr>
        <w:pStyle w:val="Paragraphedeliste"/>
        <w:numPr>
          <w:ilvl w:val="0"/>
          <w:numId w:val="23"/>
        </w:numPr>
        <w:autoSpaceDE w:val="0"/>
        <w:autoSpaceDN w:val="0"/>
        <w:adjustRightInd w:val="0"/>
        <w:rPr>
          <w:iCs w:val="0"/>
          <w:lang w:val="de-CH"/>
        </w:rPr>
      </w:pPr>
      <w:r w:rsidRPr="006844CD">
        <w:rPr>
          <w:rStyle w:val="shorttext"/>
          <w:rFonts w:cs="Arial"/>
          <w:color w:val="222222"/>
          <w:lang w:val="de-DE"/>
        </w:rPr>
        <w:t>Datumsformat JJJJ-MM-TT</w:t>
      </w:r>
    </w:p>
    <w:p w:rsidR="00352C29" w:rsidRDefault="00352C29" w:rsidP="00352C29">
      <w:pPr>
        <w:tabs>
          <w:tab w:val="left" w:pos="2268"/>
        </w:tabs>
        <w:autoSpaceDE w:val="0"/>
        <w:autoSpaceDN w:val="0"/>
        <w:adjustRightInd w:val="0"/>
        <w:rPr>
          <w:b/>
          <w:iCs w:val="0"/>
          <w:noProof/>
          <w:lang w:val="de-CH"/>
        </w:rPr>
      </w:pPr>
    </w:p>
    <w:p w:rsidR="00352C29" w:rsidRPr="003D1ECE" w:rsidRDefault="00352C29" w:rsidP="00352C29">
      <w:pPr>
        <w:tabs>
          <w:tab w:val="left" w:pos="2268"/>
        </w:tabs>
        <w:autoSpaceDE w:val="0"/>
        <w:autoSpaceDN w:val="0"/>
        <w:adjustRightInd w:val="0"/>
        <w:rPr>
          <w:b/>
          <w:iCs w:val="0"/>
          <w:lang w:val="de-CH"/>
        </w:rPr>
      </w:pPr>
      <w:r w:rsidRPr="003D1ECE">
        <w:rPr>
          <w:b/>
          <w:iCs w:val="0"/>
          <w:noProof/>
          <w:lang w:val="de-CH"/>
        </w:rPr>
        <w:t>Bemerkungen</w:t>
      </w:r>
    </w:p>
    <w:p w:rsidR="00352C29" w:rsidRPr="003D1ECE" w:rsidRDefault="00352C29" w:rsidP="00352C29">
      <w:pPr>
        <w:jc w:val="both"/>
        <w:rPr>
          <w:iCs w:val="0"/>
          <w:lang w:val="de-CH"/>
        </w:rPr>
      </w:pPr>
    </w:p>
    <w:p w:rsidR="00352C29" w:rsidRDefault="00352C29" w:rsidP="00352C29">
      <w:pPr>
        <w:autoSpaceDE w:val="0"/>
        <w:autoSpaceDN w:val="0"/>
        <w:adjustRightInd w:val="0"/>
        <w:jc w:val="both"/>
        <w:rPr>
          <w:rFonts w:ascii="Syntax-Roman" w:hAnsi="Syntax-Roman"/>
          <w:iCs w:val="0"/>
          <w:noProof/>
          <w:lang w:val="de-CH"/>
        </w:rPr>
      </w:pPr>
      <w:r w:rsidRPr="003D1ECE">
        <w:rPr>
          <w:rFonts w:ascii="Syntax-Roman" w:hAnsi="Syntax-Roman"/>
          <w:iCs w:val="0"/>
          <w:noProof/>
          <w:lang w:val="de-CH"/>
        </w:rPr>
        <w:t>Eine Person, die über die schweizerische und eine andere Staatsangehörigkeit verfügt (Doppelbürgerin/Doppelbürger), wird als Schweizerin oder Schweizer behandelt.</w:t>
      </w:r>
    </w:p>
    <w:p w:rsidR="00352C29" w:rsidRDefault="00352C29" w:rsidP="00352C29">
      <w:pPr>
        <w:autoSpaceDE w:val="0"/>
        <w:autoSpaceDN w:val="0"/>
        <w:adjustRightInd w:val="0"/>
        <w:jc w:val="both"/>
        <w:rPr>
          <w:rFonts w:ascii="Syntax-Roman" w:hAnsi="Syntax-Roman"/>
          <w:iCs w:val="0"/>
          <w:noProof/>
          <w:lang w:val="de-CH"/>
        </w:rPr>
      </w:pPr>
    </w:p>
    <w:p w:rsidR="00352C29" w:rsidRDefault="00352C29" w:rsidP="00352C29">
      <w:pPr>
        <w:autoSpaceDE w:val="0"/>
        <w:autoSpaceDN w:val="0"/>
        <w:adjustRightInd w:val="0"/>
        <w:jc w:val="both"/>
        <w:rPr>
          <w:rFonts w:cs="Arial"/>
          <w:color w:val="222222"/>
          <w:lang w:val="de-DE"/>
        </w:rPr>
      </w:pPr>
      <w:r w:rsidRPr="007A3029">
        <w:rPr>
          <w:rFonts w:cs="Arial"/>
          <w:color w:val="222222"/>
          <w:lang w:val="de-DE"/>
        </w:rPr>
        <w:t>Für die Datenlieferung  an die Statistik ist es möglich, nur eine Staatsangehörigkeit für die gleiche Person zu übermitteln. Im Falle einer ausländischen Person, die die Staatsangehörigkeit mehrerer Länder hat, muss die Staatsangehörigkeit verbunden mit der Aufenthaltsbewilligung im Einvernehmen mit den Ausländerbehörden (BMA) übermittelt werden.</w:t>
      </w:r>
    </w:p>
    <w:p w:rsidR="00352C29" w:rsidRDefault="00352C29" w:rsidP="00352C29">
      <w:pPr>
        <w:autoSpaceDE w:val="0"/>
        <w:autoSpaceDN w:val="0"/>
        <w:adjustRightInd w:val="0"/>
        <w:jc w:val="both"/>
        <w:rPr>
          <w:rFonts w:cs="Arial"/>
          <w:color w:val="222222"/>
          <w:lang w:val="de-DE"/>
        </w:rPr>
      </w:pPr>
    </w:p>
    <w:p w:rsidR="00352C29" w:rsidRPr="003D1ECE" w:rsidRDefault="00352C29" w:rsidP="00352C29">
      <w:pPr>
        <w:autoSpaceDE w:val="0"/>
        <w:autoSpaceDN w:val="0"/>
        <w:adjustRightInd w:val="0"/>
        <w:jc w:val="both"/>
        <w:rPr>
          <w:rFonts w:ascii="Syntax-Roman" w:hAnsi="Syntax-Roman"/>
          <w:iCs w:val="0"/>
          <w:lang w:val="de-CH"/>
        </w:rPr>
      </w:pPr>
      <w:r w:rsidRPr="007A3029">
        <w:rPr>
          <w:rFonts w:cs="Arial"/>
          <w:color w:val="222222"/>
          <w:lang w:val="de-DE"/>
        </w:rPr>
        <w:t>Für eine Person die die Staatsangehörigkeit nie gewechselt hat, entspricht das Anfangsdatum der Staatsangehörigkeit dem Geburtsdatum. Wenn die schweizerische Staatsangehörigkeit erworben wurde, entspricht das Anfangsdatum der Einbürgerung gemäss Zivilstandsamt (Infostar).</w:t>
      </w:r>
    </w:p>
    <w:p w:rsidR="00352C29" w:rsidRPr="003D1ECE" w:rsidRDefault="00352C29" w:rsidP="00352C29">
      <w:pPr>
        <w:autoSpaceDE w:val="0"/>
        <w:autoSpaceDN w:val="0"/>
        <w:adjustRightInd w:val="0"/>
        <w:rPr>
          <w:iCs w:val="0"/>
          <w:lang w:val="de-CH"/>
        </w:rPr>
      </w:pP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
          <w:iCs w:val="0"/>
          <w:noProof/>
          <w:lang w:val="de-CH"/>
        </w:rPr>
        <w:t>Schweizerische Staatsangehörige</w:t>
      </w:r>
      <w:r w:rsidRPr="003D1ECE">
        <w:rPr>
          <w:iCs w:val="0"/>
          <w:noProof/>
          <w:lang w:val="de-CH"/>
        </w:rPr>
        <w:t>:</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Personenstandsausweis.</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
          <w:iCs w:val="0"/>
          <w:noProof/>
          <w:lang w:val="de-CH"/>
        </w:rPr>
        <w:t>Ausländische Staatsangehörige</w:t>
      </w:r>
      <w:r w:rsidRPr="003D1ECE">
        <w:rPr>
          <w:iCs w:val="0"/>
          <w:noProof/>
          <w:lang w:val="de-CH"/>
        </w:rPr>
        <w:t>:</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Gültige Ausweispapiere,</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Staatsangehörigkeitsnachweis</w:t>
      </w:r>
    </w:p>
    <w:p w:rsidR="00352C29" w:rsidRPr="003D1ECE" w:rsidRDefault="00352C29" w:rsidP="00352C29">
      <w:pPr>
        <w:autoSpaceDE w:val="0"/>
        <w:autoSpaceDN w:val="0"/>
        <w:adjustRightInd w:val="0"/>
        <w:rPr>
          <w:iCs w:val="0"/>
          <w:lang w:val="de-CH"/>
        </w:rPr>
      </w:pPr>
    </w:p>
    <w:p w:rsidR="00352C29" w:rsidRPr="003D1ECE" w:rsidRDefault="00352C29" w:rsidP="00352C29">
      <w:pPr>
        <w:pStyle w:val="Titre3"/>
      </w:pPr>
      <w:bookmarkStart w:id="133" w:name="_/Heimatorte"/>
      <w:bookmarkStart w:id="134" w:name="_Toc461444168"/>
      <w:bookmarkEnd w:id="133"/>
      <w:r w:rsidRPr="003D1ECE">
        <w:rPr>
          <w:lang w:val="fr-CH" w:eastAsia="fr-CH"/>
        </w:rPr>
        <w:drawing>
          <wp:anchor distT="0" distB="0" distL="114300" distR="114300" simplePos="0" relativeHeight="251696128" behindDoc="0" locked="1" layoutInCell="1" allowOverlap="1" wp14:anchorId="171C5B53" wp14:editId="35E833AE">
            <wp:simplePos x="0" y="0"/>
            <wp:positionH relativeFrom="page">
              <wp:posOffset>6840855</wp:posOffset>
            </wp:positionH>
            <wp:positionV relativeFrom="page">
              <wp:posOffset>180340</wp:posOffset>
            </wp:positionV>
            <wp:extent cx="791845" cy="440055"/>
            <wp:effectExtent l="19050" t="0" r="8255" b="0"/>
            <wp:wrapNone/>
            <wp:docPr id="40" name="Bild 2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5.3.14. </w:t>
      </w:r>
      <w:r w:rsidRPr="003D1ECE">
        <w:t>Heimatorte</w:t>
      </w:r>
      <w:bookmarkEnd w:id="134"/>
      <w:r w:rsidRPr="003D1ECE">
        <w:t xml:space="preserve"> </w:t>
      </w:r>
    </w:p>
    <w:p w:rsidR="00352C29" w:rsidRPr="003D1ECE" w:rsidRDefault="00352C29" w:rsidP="00352C29">
      <w:pPr>
        <w:rPr>
          <w:iCs w:val="0"/>
          <w:lang w:val="de-CH"/>
        </w:rPr>
      </w:pPr>
    </w:p>
    <w:p w:rsidR="00352C29" w:rsidRPr="007A3029" w:rsidRDefault="00352C29" w:rsidP="00352C29">
      <w:pPr>
        <w:numPr>
          <w:ilvl w:val="0"/>
          <w:numId w:val="23"/>
        </w:numPr>
        <w:autoSpaceDE w:val="0"/>
        <w:autoSpaceDN w:val="0"/>
        <w:adjustRightInd w:val="0"/>
        <w:jc w:val="both"/>
        <w:rPr>
          <w:b/>
          <w:iCs w:val="0"/>
          <w:lang w:val="de-CH"/>
        </w:rPr>
      </w:pPr>
      <w:r w:rsidRPr="007A3029">
        <w:rPr>
          <w:b/>
          <w:iCs w:val="0"/>
          <w:noProof/>
          <w:lang w:val="de-CH"/>
        </w:rPr>
        <w:t>Obligatorisch für Schweizerinnen und Schweizer gemäss Art. 6 Bst. i RHG</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42 des </w:t>
      </w:r>
      <w:hyperlink r:id="rId120"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rFonts w:ascii="Syntax-Roman" w:hAnsi="Syntax-Roman"/>
          <w:iCs w:val="0"/>
          <w:noProof/>
          <w:lang w:val="de-CH"/>
        </w:rPr>
        <w:t>Alle Heimatorte einer Person schweizerischer Nationalität gemäss Familien- und/oder Zivilstandsregister.</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Teilmerkmale, 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Für Schweizerinnen und Schweizer muss mindestens ein Heimatort im Merkmal „Heimatorte“ angegeben werden (obligatorisch).</w:t>
      </w:r>
    </w:p>
    <w:p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Heimatorte werden minimum als Text erfasst:</w:t>
      </w:r>
      <w:r w:rsidRPr="007A3029">
        <w:rPr>
          <w:iCs w:val="0"/>
          <w:lang w:val="de-CH"/>
        </w:rPr>
        <w:t xml:space="preserve"> Gemeinde-/Ortsname</w:t>
      </w:r>
      <w:r w:rsidRPr="007A3029">
        <w:rPr>
          <w:iCs w:val="0"/>
          <w:noProof/>
          <w:lang w:val="de-CH"/>
        </w:rPr>
        <w:t xml:space="preserve"> und Kantonskürzel, gemäss die Heimatortenomenklatur vom Zivilstandsamt (Standard eCH-0135.</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Heimatschein,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Personenstandsausweis,</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Familienregister</w:t>
      </w:r>
      <w:r w:rsidR="00481423">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Reihenfolge der Eintragung:</w:t>
      </w:r>
    </w:p>
    <w:p w:rsidR="00352C29" w:rsidRPr="003D1ECE" w:rsidRDefault="00352C29" w:rsidP="00352C29">
      <w:pPr>
        <w:jc w:val="both"/>
        <w:rPr>
          <w:b/>
          <w:iCs w:val="0"/>
          <w:lang w:val="de-CH"/>
        </w:rPr>
      </w:pPr>
    </w:p>
    <w:p w:rsidR="00352C29" w:rsidRPr="003D1ECE" w:rsidRDefault="00352C29" w:rsidP="00352C29">
      <w:pPr>
        <w:jc w:val="both"/>
        <w:rPr>
          <w:iCs w:val="0"/>
          <w:lang w:val="de-CH"/>
        </w:rPr>
      </w:pPr>
      <w:r w:rsidRPr="003D1ECE">
        <w:rPr>
          <w:iCs w:val="0"/>
          <w:noProof/>
          <w:lang w:val="de-CH"/>
        </w:rPr>
        <w:t>Gemäss Reihenfolge des Heimatscheins.</w:t>
      </w:r>
    </w:p>
    <w:p w:rsidR="00352C29" w:rsidRPr="003D1ECE" w:rsidRDefault="00352C29" w:rsidP="00352C29">
      <w:pPr>
        <w:jc w:val="both"/>
        <w:rPr>
          <w:iCs w:val="0"/>
          <w:lang w:val="de-CH"/>
        </w:rPr>
      </w:pPr>
    </w:p>
    <w:p w:rsidR="00352C29" w:rsidRPr="003D1ECE" w:rsidRDefault="00352C29" w:rsidP="00352C29">
      <w:pPr>
        <w:jc w:val="both"/>
        <w:rPr>
          <w:b/>
          <w:iCs w:val="0"/>
          <w:lang w:val="de-CH"/>
        </w:rPr>
      </w:pPr>
      <w:bookmarkStart w:id="135" w:name="_Hlt302545657"/>
      <w:r w:rsidRPr="003D1ECE">
        <w:rPr>
          <w:b/>
          <w:iCs w:val="0"/>
          <w:noProof/>
          <w:lang w:val="de-CH"/>
        </w:rPr>
        <w:t>Bei Gemeindefusionen (</w:t>
      </w:r>
      <w:hyperlink r:id="rId121" w:history="1">
        <w:r w:rsidRPr="003D1ECE">
          <w:rPr>
            <w:rStyle w:val="Lienhypertexte"/>
            <w:b/>
            <w:iCs w:val="0"/>
            <w:noProof/>
            <w:lang w:val="de-CH"/>
          </w:rPr>
          <w:t>siehe auch historisiertes Gemeindeverzeichnis der Schweiz</w:t>
        </w:r>
      </w:hyperlink>
      <w:r w:rsidRPr="003D1ECE">
        <w:rPr>
          <w:b/>
          <w:iCs w:val="0"/>
          <w:noProof/>
          <w:lang w:val="de-CH"/>
        </w:rPr>
        <w:t>):</w:t>
      </w:r>
    </w:p>
    <w:bookmarkEnd w:id="135"/>
    <w:p w:rsidR="00352C29" w:rsidRPr="003D1ECE" w:rsidRDefault="00352C29" w:rsidP="00352C29">
      <w:pPr>
        <w:jc w:val="both"/>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Nur der Name der neuen Gemeinde muss erwähnt werden.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Auch wenn die vorgelegten Papiere die alten Heimatgemeinden erwähnen, ist es dennoch nicht</w:t>
      </w:r>
      <w:r w:rsidRPr="003D1ECE">
        <w:rPr>
          <w:iCs w:val="0"/>
          <w:lang w:val="de-CH"/>
        </w:rPr>
        <w:t xml:space="preserve"> notwendig, die Berichtigung des Dokumentes</w:t>
      </w:r>
      <w:r w:rsidRPr="003D1ECE">
        <w:rPr>
          <w:iCs w:val="0"/>
          <w:noProof/>
          <w:lang w:val="de-CH"/>
        </w:rPr>
        <w:t xml:space="preserve"> in die Wege zu leiten.</w:t>
      </w:r>
    </w:p>
    <w:p w:rsidR="00352C29" w:rsidRPr="003D1ECE" w:rsidRDefault="00352C29" w:rsidP="00352C29">
      <w:pPr>
        <w:autoSpaceDE w:val="0"/>
        <w:autoSpaceDN w:val="0"/>
        <w:adjustRightInd w:val="0"/>
        <w:rPr>
          <w:iCs w:val="0"/>
          <w:lang w:val="de-CH"/>
        </w:rPr>
      </w:pPr>
    </w:p>
    <w:p w:rsidR="00352C29" w:rsidRPr="00E606E0" w:rsidRDefault="00352C29" w:rsidP="00352C29">
      <w:pPr>
        <w:pStyle w:val="Titre3"/>
      </w:pPr>
      <w:bookmarkStart w:id="136" w:name="_Für_ausländische_Staatsangehörige:"/>
      <w:bookmarkStart w:id="137" w:name="_Toc461444169"/>
      <w:bookmarkStart w:id="138" w:name="_Pour_les_étrangers"/>
      <w:bookmarkEnd w:id="136"/>
      <w:r w:rsidRPr="007A3029">
        <w:t xml:space="preserve">5.3.15. </w:t>
      </w:r>
      <w:r w:rsidRPr="007A3029">
        <w:rPr>
          <w:rStyle w:val="shorttext"/>
          <w:lang w:val="de-DE"/>
        </w:rPr>
        <w:t>Art der Aufenthalts- oder Niederlassungsgenehmigung</w:t>
      </w:r>
      <w:bookmarkEnd w:id="137"/>
    </w:p>
    <w:bookmarkEnd w:id="138"/>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i RHG für Ausländerinnen und Ausländer.</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43 des </w:t>
      </w:r>
      <w:hyperlink r:id="rId122"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Ausländerkategorie der ausländischen Person.</w:t>
      </w:r>
    </w:p>
    <w:p w:rsidR="00352C29" w:rsidRPr="007A3029" w:rsidRDefault="00352C29" w:rsidP="00352C29">
      <w:pPr>
        <w:numPr>
          <w:ilvl w:val="0"/>
          <w:numId w:val="23"/>
        </w:numPr>
        <w:autoSpaceDE w:val="0"/>
        <w:autoSpaceDN w:val="0"/>
        <w:adjustRightInd w:val="0"/>
        <w:jc w:val="both"/>
        <w:rPr>
          <w:iCs w:val="0"/>
          <w:lang w:val="de-CH"/>
        </w:rPr>
      </w:pPr>
      <w:r w:rsidRPr="007A3029">
        <w:rPr>
          <w:iCs w:val="0"/>
          <w:noProof/>
          <w:lang w:val="de-CH"/>
        </w:rPr>
        <w:t>Die A</w:t>
      </w:r>
      <w:proofErr w:type="spellStart"/>
      <w:r w:rsidRPr="007A3029">
        <w:rPr>
          <w:iCs w:val="0"/>
          <w:lang w:val="de-CH"/>
        </w:rPr>
        <w:t>usländerkategorie</w:t>
      </w:r>
      <w:proofErr w:type="spellEnd"/>
      <w:r w:rsidRPr="007A3029">
        <w:rPr>
          <w:iCs w:val="0"/>
          <w:lang w:val="de-CH"/>
        </w:rPr>
        <w:t xml:space="preserve"> ist im Ausländerausweis</w:t>
      </w:r>
      <w:r w:rsidRPr="007A3029">
        <w:rPr>
          <w:iCs w:val="0"/>
          <w:noProof/>
          <w:lang w:val="de-CH"/>
        </w:rPr>
        <w:t xml:space="preserve"> und auf der </w:t>
      </w:r>
      <w:r w:rsidRPr="007A3029">
        <w:rPr>
          <w:rStyle w:val="shorttext"/>
          <w:rFonts w:cs="Arial"/>
          <w:lang w:val="de-DE"/>
        </w:rPr>
        <w:t>Aufenthalts</w:t>
      </w:r>
      <w:r w:rsidRPr="007A3029">
        <w:rPr>
          <w:rStyle w:val="shorttext"/>
          <w:lang w:val="de-DE"/>
        </w:rPr>
        <w:t>- oder Niederlassungs</w:t>
      </w:r>
      <w:r w:rsidRPr="007A3029">
        <w:rPr>
          <w:rStyle w:val="shorttext"/>
          <w:rFonts w:cs="Arial"/>
          <w:lang w:val="de-DE"/>
        </w:rPr>
        <w:t>genehmig</w:t>
      </w:r>
      <w:r w:rsidRPr="007A3029">
        <w:rPr>
          <w:rStyle w:val="shorttext"/>
          <w:lang w:val="de-DE"/>
        </w:rPr>
        <w:t xml:space="preserve">ung </w:t>
      </w:r>
      <w:r w:rsidRPr="007A3029">
        <w:rPr>
          <w:iCs w:val="0"/>
          <w:noProof/>
          <w:lang w:val="de-CH"/>
        </w:rPr>
        <w:t>festgehalten</w:t>
      </w:r>
      <w:r w:rsidRPr="007A3029">
        <w:rPr>
          <w:rStyle w:val="shorttext"/>
          <w:lang w:val="de-DE"/>
        </w:rPr>
        <w:t xml:space="preserve">, geliefert von der </w:t>
      </w:r>
      <w:r w:rsidRPr="007A3029">
        <w:rPr>
          <w:rFonts w:cs="Arial"/>
          <w:lang w:val="de-DE"/>
        </w:rPr>
        <w:t>Ausländerbehörden (BMA) an die Gemeinden</w:t>
      </w:r>
      <w:r w:rsidRPr="007A3029">
        <w:rPr>
          <w:iCs w:val="0"/>
          <w:noProof/>
          <w:lang w:val="de-CH"/>
        </w:rPr>
        <w:t>.</w:t>
      </w:r>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Teilmerkmale gemäss amtlichem Merkmalskatalog</w:t>
      </w:r>
    </w:p>
    <w:p w:rsidR="00352C29" w:rsidRPr="003D1ECE" w:rsidRDefault="00352C29" w:rsidP="00352C29">
      <w:pPr>
        <w:jc w:val="both"/>
        <w:rPr>
          <w:b/>
          <w:iCs w:val="0"/>
          <w:lang w:val="de-CH"/>
        </w:rPr>
      </w:pPr>
    </w:p>
    <w:p w:rsidR="00352C29" w:rsidRPr="007A3029" w:rsidRDefault="00352C29" w:rsidP="00352C29">
      <w:pPr>
        <w:numPr>
          <w:ilvl w:val="0"/>
          <w:numId w:val="29"/>
        </w:numPr>
        <w:jc w:val="both"/>
        <w:rPr>
          <w:b/>
          <w:iCs w:val="0"/>
          <w:lang w:val="de-CH"/>
        </w:rPr>
      </w:pPr>
      <w:r w:rsidRPr="003D1ECE">
        <w:rPr>
          <w:b/>
          <w:iCs w:val="0"/>
          <w:noProof/>
          <w:lang w:val="de-CH"/>
        </w:rPr>
        <w:t>431 Kategorie</w:t>
      </w:r>
    </w:p>
    <w:p w:rsidR="00352C29" w:rsidRDefault="00352C29" w:rsidP="00352C29">
      <w:pPr>
        <w:pStyle w:val="Paragraphedeliste"/>
        <w:numPr>
          <w:ilvl w:val="0"/>
          <w:numId w:val="81"/>
        </w:numPr>
        <w:jc w:val="both"/>
        <w:rPr>
          <w:b/>
          <w:iCs w:val="0"/>
          <w:lang w:val="de-CH"/>
        </w:rPr>
      </w:pPr>
      <w:r w:rsidRPr="007A3029">
        <w:rPr>
          <w:b/>
          <w:iCs w:val="0"/>
          <w:lang w:val="de-CH"/>
        </w:rPr>
        <w:t>Status: obligatorisch</w:t>
      </w:r>
    </w:p>
    <w:p w:rsidR="00352C29" w:rsidRPr="009E66F2" w:rsidRDefault="00352C29" w:rsidP="00352C29">
      <w:pPr>
        <w:pStyle w:val="Paragraphedeliste"/>
        <w:numPr>
          <w:ilvl w:val="0"/>
          <w:numId w:val="81"/>
        </w:numPr>
        <w:jc w:val="both"/>
        <w:rPr>
          <w:b/>
          <w:iCs w:val="0"/>
          <w:lang w:val="de-CH"/>
        </w:rPr>
      </w:pPr>
      <w:r w:rsidRPr="009E66F2">
        <w:rPr>
          <w:iCs w:val="0"/>
          <w:noProof/>
          <w:lang w:val="de-CH"/>
        </w:rPr>
        <w:t>Art der Aufenthalts- oder Niederlassungsgenehmigung für Ausländer</w:t>
      </w:r>
    </w:p>
    <w:p w:rsidR="00352C29" w:rsidRPr="007A3029" w:rsidRDefault="00352C29" w:rsidP="00352C29">
      <w:pPr>
        <w:ind w:left="720"/>
        <w:jc w:val="both"/>
        <w:rPr>
          <w:b/>
          <w:iCs w:val="0"/>
          <w:lang w:val="de-CH"/>
        </w:rPr>
      </w:pPr>
    </w:p>
    <w:p w:rsidR="00352C29" w:rsidRPr="007A3029" w:rsidRDefault="00352C29" w:rsidP="00352C29">
      <w:pPr>
        <w:numPr>
          <w:ilvl w:val="0"/>
          <w:numId w:val="29"/>
        </w:numPr>
        <w:jc w:val="both"/>
        <w:rPr>
          <w:b/>
          <w:iCs w:val="0"/>
          <w:lang w:val="de-CH"/>
        </w:rPr>
      </w:pPr>
      <w:r w:rsidRPr="007A3029">
        <w:rPr>
          <w:b/>
          <w:noProof/>
          <w:lang w:val="fr-CH" w:eastAsia="fr-CH"/>
        </w:rPr>
        <w:drawing>
          <wp:anchor distT="0" distB="0" distL="114300" distR="114300" simplePos="0" relativeHeight="251697152" behindDoc="0" locked="1" layoutInCell="1" allowOverlap="1" wp14:anchorId="28135A5A" wp14:editId="097DF4C2">
            <wp:simplePos x="0" y="0"/>
            <wp:positionH relativeFrom="page">
              <wp:posOffset>6840855</wp:posOffset>
            </wp:positionH>
            <wp:positionV relativeFrom="page">
              <wp:posOffset>180340</wp:posOffset>
            </wp:positionV>
            <wp:extent cx="791845" cy="440055"/>
            <wp:effectExtent l="19050" t="0" r="8255" b="0"/>
            <wp:wrapNone/>
            <wp:docPr id="41"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A3029">
        <w:rPr>
          <w:b/>
          <w:iCs w:val="0"/>
          <w:noProof/>
          <w:lang w:val="de-CH"/>
        </w:rPr>
        <w:t xml:space="preserve">432 </w:t>
      </w:r>
      <w:r w:rsidRPr="007A3029">
        <w:rPr>
          <w:rStyle w:val="shorttext"/>
          <w:rFonts w:cs="Arial"/>
          <w:b/>
          <w:color w:val="222222"/>
          <w:lang w:val="de-DE"/>
        </w:rPr>
        <w:t>Anfangsdatum der Gültigkeit</w:t>
      </w:r>
    </w:p>
    <w:p w:rsidR="00352C29" w:rsidRPr="009E66F2" w:rsidRDefault="00352C29" w:rsidP="00352C29">
      <w:pPr>
        <w:pStyle w:val="Paragraphedeliste"/>
        <w:numPr>
          <w:ilvl w:val="0"/>
          <w:numId w:val="95"/>
        </w:numPr>
        <w:jc w:val="both"/>
        <w:rPr>
          <w:b/>
          <w:iCs w:val="0"/>
          <w:lang w:val="de-CH"/>
        </w:rPr>
      </w:pPr>
      <w:r w:rsidRPr="009E66F2">
        <w:rPr>
          <w:b/>
          <w:iCs w:val="0"/>
          <w:lang w:val="de-CH"/>
        </w:rPr>
        <w:t>Status: fakultativ</w:t>
      </w:r>
    </w:p>
    <w:p w:rsidR="00352C29" w:rsidRPr="009E66F2" w:rsidRDefault="00352C29" w:rsidP="00352C29">
      <w:pPr>
        <w:pStyle w:val="Paragraphedeliste"/>
        <w:numPr>
          <w:ilvl w:val="0"/>
          <w:numId w:val="95"/>
        </w:numPr>
        <w:autoSpaceDE w:val="0"/>
        <w:autoSpaceDN w:val="0"/>
        <w:adjustRightInd w:val="0"/>
        <w:jc w:val="both"/>
        <w:rPr>
          <w:iCs w:val="0"/>
          <w:lang w:val="de-CH"/>
        </w:rPr>
      </w:pPr>
      <w:r w:rsidRPr="009E66F2">
        <w:rPr>
          <w:iCs w:val="0"/>
          <w:noProof/>
          <w:lang w:val="de-CH"/>
        </w:rPr>
        <w:t>Beginn des Gültigkeitsdatums des Ausländerausweis.</w:t>
      </w:r>
    </w:p>
    <w:p w:rsidR="00352C29" w:rsidRDefault="00352C29" w:rsidP="00352C29">
      <w:pPr>
        <w:tabs>
          <w:tab w:val="left" w:pos="2268"/>
        </w:tabs>
        <w:jc w:val="both"/>
        <w:rPr>
          <w:iCs w:val="0"/>
          <w:lang w:val="de-CH"/>
        </w:rPr>
      </w:pPr>
    </w:p>
    <w:p w:rsidR="009E5BBB" w:rsidRPr="007A3029" w:rsidRDefault="009E5BBB" w:rsidP="00352C29">
      <w:pPr>
        <w:tabs>
          <w:tab w:val="left" w:pos="2268"/>
        </w:tabs>
        <w:jc w:val="both"/>
        <w:rPr>
          <w:iCs w:val="0"/>
          <w:lang w:val="de-CH"/>
        </w:rPr>
      </w:pPr>
    </w:p>
    <w:p w:rsidR="00352C29" w:rsidRPr="007A3029" w:rsidRDefault="00352C29" w:rsidP="00352C29">
      <w:pPr>
        <w:ind w:left="426"/>
        <w:jc w:val="both"/>
        <w:rPr>
          <w:b/>
          <w:iCs w:val="0"/>
          <w:lang w:val="de-CH"/>
        </w:rPr>
      </w:pPr>
      <w:r w:rsidRPr="007A3029">
        <w:rPr>
          <w:b/>
          <w:noProof/>
          <w:lang w:val="fr-CH" w:eastAsia="fr-CH"/>
        </w:rPr>
        <w:drawing>
          <wp:anchor distT="0" distB="0" distL="114300" distR="114300" simplePos="0" relativeHeight="251801600" behindDoc="0" locked="1" layoutInCell="1" allowOverlap="1" wp14:anchorId="40236395" wp14:editId="28B0324F">
            <wp:simplePos x="0" y="0"/>
            <wp:positionH relativeFrom="page">
              <wp:posOffset>6840855</wp:posOffset>
            </wp:positionH>
            <wp:positionV relativeFrom="page">
              <wp:posOffset>180340</wp:posOffset>
            </wp:positionV>
            <wp:extent cx="791845" cy="440055"/>
            <wp:effectExtent l="19050" t="0" r="8255" b="0"/>
            <wp:wrapNone/>
            <wp:docPr id="7"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A3029">
        <w:rPr>
          <w:b/>
          <w:iCs w:val="0"/>
          <w:noProof/>
          <w:lang w:val="de-CH"/>
        </w:rPr>
        <w:t xml:space="preserve">C. 433 </w:t>
      </w:r>
      <w:r w:rsidRPr="007A3029">
        <w:rPr>
          <w:rStyle w:val="shorttext"/>
          <w:rFonts w:cs="Arial"/>
          <w:b/>
          <w:color w:val="222222"/>
          <w:lang w:val="de-DE"/>
        </w:rPr>
        <w:t>Enddatum der Gültigkeit</w:t>
      </w:r>
    </w:p>
    <w:p w:rsidR="00352C29" w:rsidRPr="007A3029" w:rsidRDefault="00352C29" w:rsidP="00352C29">
      <w:pPr>
        <w:pStyle w:val="Paragraphedeliste"/>
        <w:numPr>
          <w:ilvl w:val="0"/>
          <w:numId w:val="81"/>
        </w:numPr>
        <w:jc w:val="both"/>
        <w:rPr>
          <w:b/>
          <w:iCs w:val="0"/>
          <w:lang w:val="de-CH"/>
        </w:rPr>
      </w:pPr>
      <w:r w:rsidRPr="007A3029">
        <w:rPr>
          <w:b/>
          <w:iCs w:val="0"/>
          <w:lang w:val="de-CH"/>
        </w:rPr>
        <w:t>Status: obligatorisch</w:t>
      </w:r>
    </w:p>
    <w:p w:rsidR="00352C29" w:rsidRPr="007A3029" w:rsidRDefault="00352C29" w:rsidP="00352C29">
      <w:pPr>
        <w:pStyle w:val="Paragraphedeliste"/>
        <w:numPr>
          <w:ilvl w:val="0"/>
          <w:numId w:val="81"/>
        </w:numPr>
        <w:tabs>
          <w:tab w:val="left" w:pos="2268"/>
        </w:tabs>
        <w:jc w:val="both"/>
        <w:rPr>
          <w:iCs w:val="0"/>
          <w:lang w:val="de-CH"/>
        </w:rPr>
      </w:pPr>
      <w:r w:rsidRPr="007A3029">
        <w:rPr>
          <w:iCs w:val="0"/>
          <w:lang w:val="de-CH"/>
        </w:rPr>
        <w:t>Enddatum des gültigen Ausländerausweis</w:t>
      </w:r>
    </w:p>
    <w:p w:rsidR="00352C29" w:rsidRPr="007A3029" w:rsidRDefault="00352C29" w:rsidP="00352C29">
      <w:pPr>
        <w:tabs>
          <w:tab w:val="left" w:pos="2268"/>
        </w:tabs>
        <w:jc w:val="both"/>
        <w:rPr>
          <w:iCs w:val="0"/>
          <w:lang w:val="de-CH"/>
        </w:rPr>
      </w:pPr>
    </w:p>
    <w:p w:rsidR="00352C29" w:rsidRPr="007A3029" w:rsidRDefault="00352C29" w:rsidP="00352C29">
      <w:pPr>
        <w:ind w:left="426"/>
        <w:jc w:val="both"/>
        <w:rPr>
          <w:rFonts w:cs="Arial"/>
          <w:b/>
          <w:color w:val="222222"/>
          <w:lang w:val="de-DE"/>
        </w:rPr>
      </w:pPr>
      <w:r w:rsidRPr="007A3029">
        <w:rPr>
          <w:b/>
          <w:noProof/>
          <w:lang w:val="fr-CH" w:eastAsia="fr-CH"/>
        </w:rPr>
        <w:drawing>
          <wp:anchor distT="0" distB="0" distL="114300" distR="114300" simplePos="0" relativeHeight="251802624" behindDoc="0" locked="1" layoutInCell="1" allowOverlap="1" wp14:anchorId="0A86B8C0" wp14:editId="6D6A4C21">
            <wp:simplePos x="0" y="0"/>
            <wp:positionH relativeFrom="page">
              <wp:posOffset>6840855</wp:posOffset>
            </wp:positionH>
            <wp:positionV relativeFrom="page">
              <wp:posOffset>180340</wp:posOffset>
            </wp:positionV>
            <wp:extent cx="791845" cy="440055"/>
            <wp:effectExtent l="19050" t="0" r="8255" b="0"/>
            <wp:wrapNone/>
            <wp:docPr id="10" name="Bild 2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A3029">
        <w:rPr>
          <w:b/>
          <w:iCs w:val="0"/>
          <w:noProof/>
          <w:lang w:val="de-CH"/>
        </w:rPr>
        <w:t xml:space="preserve">D. 434 </w:t>
      </w:r>
      <w:r w:rsidRPr="007A3029">
        <w:rPr>
          <w:rStyle w:val="shorttext"/>
          <w:rFonts w:cs="Arial"/>
          <w:b/>
          <w:color w:val="222222"/>
          <w:lang w:val="de-DE"/>
        </w:rPr>
        <w:t>Datum der Einreise</w:t>
      </w:r>
    </w:p>
    <w:p w:rsidR="00352C29" w:rsidRPr="007A3029" w:rsidRDefault="00352C29" w:rsidP="00352C29">
      <w:pPr>
        <w:pStyle w:val="Paragraphedeliste"/>
        <w:numPr>
          <w:ilvl w:val="0"/>
          <w:numId w:val="94"/>
        </w:numPr>
        <w:jc w:val="both"/>
        <w:rPr>
          <w:b/>
          <w:iCs w:val="0"/>
          <w:lang w:val="de-CH"/>
        </w:rPr>
      </w:pPr>
      <w:r w:rsidRPr="007A3029">
        <w:rPr>
          <w:b/>
          <w:iCs w:val="0"/>
          <w:noProof/>
          <w:lang w:val="de-CH"/>
        </w:rPr>
        <w:t>Status: fakultativ</w:t>
      </w:r>
    </w:p>
    <w:p w:rsidR="00352C29" w:rsidRPr="009E66F2" w:rsidRDefault="00352C29" w:rsidP="00352C29">
      <w:pPr>
        <w:pStyle w:val="Paragraphedeliste"/>
        <w:numPr>
          <w:ilvl w:val="0"/>
          <w:numId w:val="94"/>
        </w:numPr>
        <w:jc w:val="both"/>
        <w:rPr>
          <w:iCs w:val="0"/>
          <w:lang w:val="de-CH"/>
        </w:rPr>
      </w:pPr>
      <w:r w:rsidRPr="009E66F2">
        <w:rPr>
          <w:iCs w:val="0"/>
          <w:noProof/>
          <w:lang w:val="de-CH"/>
        </w:rPr>
        <w:t>Datum der Einreise in die Schweiz</w:t>
      </w:r>
    </w:p>
    <w:p w:rsidR="00352C29" w:rsidRPr="0087588B" w:rsidRDefault="00352C29" w:rsidP="00352C29">
      <w:pPr>
        <w:tabs>
          <w:tab w:val="left" w:pos="2268"/>
        </w:tabs>
        <w:jc w:val="both"/>
        <w:rPr>
          <w:iCs w:val="0"/>
          <w:lang w:val="de-CH"/>
        </w:rPr>
      </w:pPr>
    </w:p>
    <w:p w:rsidR="00352C29" w:rsidRDefault="00352C29" w:rsidP="00352C29">
      <w:pPr>
        <w:tabs>
          <w:tab w:val="left" w:pos="2268"/>
        </w:tabs>
        <w:jc w:val="both"/>
        <w:rPr>
          <w:iCs w:val="0"/>
          <w:lang w:val="de-CH"/>
        </w:rPr>
      </w:pPr>
    </w:p>
    <w:p w:rsidR="00352C29" w:rsidRPr="003D1ECE" w:rsidRDefault="00352C29" w:rsidP="00352C29">
      <w:pPr>
        <w:jc w:val="both"/>
        <w:rPr>
          <w:iCs w:val="0"/>
          <w:lang w:val="de-CH"/>
        </w:rPr>
      </w:pPr>
      <w:r w:rsidRPr="003D1ECE">
        <w:rPr>
          <w:b/>
          <w:iCs w:val="0"/>
          <w:noProof/>
          <w:lang w:val="de-CH"/>
        </w:rPr>
        <w:t>Zulässige Werte, Codierung:</w:t>
      </w:r>
      <w:r w:rsidRPr="003D1ECE">
        <w:rPr>
          <w:b/>
          <w:iCs w:val="0"/>
          <w:lang w:val="de-CH"/>
        </w:rPr>
        <w:t xml:space="preserve"> </w:t>
      </w:r>
    </w:p>
    <w:p w:rsidR="00352C29" w:rsidRPr="003D1ECE" w:rsidRDefault="00352C29" w:rsidP="00352C29">
      <w:pPr>
        <w:jc w:val="both"/>
        <w:rPr>
          <w:b/>
          <w:iCs w:val="0"/>
          <w:lang w:val="de-CH"/>
        </w:rPr>
      </w:pPr>
    </w:p>
    <w:p w:rsidR="00352C29" w:rsidRPr="000D2EAD" w:rsidRDefault="00352C29" w:rsidP="00352C29">
      <w:pPr>
        <w:numPr>
          <w:ilvl w:val="0"/>
          <w:numId w:val="30"/>
        </w:numPr>
        <w:jc w:val="both"/>
        <w:rPr>
          <w:iCs w:val="0"/>
          <w:lang w:val="de-CH"/>
        </w:rPr>
      </w:pPr>
      <w:r w:rsidRPr="000D2EAD">
        <w:rPr>
          <w:b/>
          <w:iCs w:val="0"/>
          <w:noProof/>
          <w:lang w:val="de-CH"/>
        </w:rPr>
        <w:t>431 Art</w:t>
      </w:r>
    </w:p>
    <w:p w:rsidR="00352C29" w:rsidRPr="00A13B95" w:rsidRDefault="00352C29" w:rsidP="00352C29">
      <w:pPr>
        <w:pStyle w:val="Paragraphedeliste"/>
        <w:numPr>
          <w:ilvl w:val="0"/>
          <w:numId w:val="96"/>
        </w:numPr>
        <w:autoSpaceDE w:val="0"/>
        <w:autoSpaceDN w:val="0"/>
        <w:adjustRightInd w:val="0"/>
        <w:jc w:val="both"/>
        <w:rPr>
          <w:iCs w:val="0"/>
          <w:noProof/>
          <w:lang w:val="de-CH"/>
        </w:rPr>
      </w:pPr>
      <w:r w:rsidRPr="00A13B95">
        <w:rPr>
          <w:iCs w:val="0"/>
          <w:noProof/>
          <w:lang w:val="de-CH"/>
        </w:rPr>
        <w:t>Vierstelliger oder sechsstelliger Code gemäss Datenstandard eCH-0006. Die Codierung muss mit maximalen Detailebenen übertragen werden.</w:t>
      </w:r>
    </w:p>
    <w:p w:rsidR="00352C29" w:rsidRPr="00A13B95" w:rsidRDefault="00352C29" w:rsidP="00352C29">
      <w:pPr>
        <w:pStyle w:val="Paragraphedeliste"/>
        <w:numPr>
          <w:ilvl w:val="0"/>
          <w:numId w:val="96"/>
        </w:numPr>
        <w:autoSpaceDE w:val="0"/>
        <w:autoSpaceDN w:val="0"/>
        <w:adjustRightInd w:val="0"/>
        <w:jc w:val="both"/>
        <w:rPr>
          <w:b/>
          <w:iCs w:val="0"/>
          <w:lang w:val="de-CH"/>
        </w:rPr>
      </w:pPr>
      <w:r w:rsidRPr="00A13B95">
        <w:rPr>
          <w:iCs w:val="0"/>
          <w:noProof/>
          <w:lang w:val="de-CH"/>
        </w:rPr>
        <w:t>Ausländerkategorien =&gt; Art des Ausländerausweises</w:t>
      </w:r>
    </w:p>
    <w:p w:rsidR="00352C29" w:rsidRPr="003D1ECE" w:rsidRDefault="00352C29" w:rsidP="00352C29">
      <w:pPr>
        <w:ind w:left="720"/>
        <w:jc w:val="both"/>
        <w:rPr>
          <w:b/>
          <w:iCs w:val="0"/>
          <w:lang w:val="de-CH"/>
        </w:rPr>
      </w:pPr>
    </w:p>
    <w:p w:rsidR="00352C29" w:rsidRPr="000D2EAD" w:rsidRDefault="00352C29" w:rsidP="00352C29">
      <w:pPr>
        <w:numPr>
          <w:ilvl w:val="0"/>
          <w:numId w:val="30"/>
        </w:numPr>
        <w:jc w:val="both"/>
        <w:rPr>
          <w:iCs w:val="0"/>
          <w:lang w:val="de-CH"/>
        </w:rPr>
      </w:pPr>
      <w:r w:rsidRPr="000D2EAD">
        <w:rPr>
          <w:b/>
          <w:iCs w:val="0"/>
          <w:noProof/>
          <w:lang w:val="de-CH"/>
        </w:rPr>
        <w:t>432 Anfagsdatum der Gültigkeit</w:t>
      </w:r>
    </w:p>
    <w:p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rsidR="00352C29" w:rsidRDefault="00352C29" w:rsidP="00352C29">
      <w:pPr>
        <w:jc w:val="both"/>
        <w:rPr>
          <w:iCs w:val="0"/>
          <w:lang w:val="de-CH"/>
        </w:rPr>
      </w:pPr>
    </w:p>
    <w:p w:rsidR="00352C29" w:rsidRPr="000D2EAD" w:rsidRDefault="00352C29" w:rsidP="00352C29">
      <w:pPr>
        <w:ind w:firstLine="360"/>
        <w:jc w:val="both"/>
        <w:rPr>
          <w:iCs w:val="0"/>
          <w:lang w:val="de-CH"/>
        </w:rPr>
      </w:pPr>
      <w:r w:rsidRPr="005F22AB">
        <w:rPr>
          <w:b/>
          <w:iCs w:val="0"/>
          <w:lang w:val="de-CH"/>
        </w:rPr>
        <w:t xml:space="preserve"> </w:t>
      </w:r>
      <w:r w:rsidRPr="000D2EAD">
        <w:rPr>
          <w:b/>
          <w:iCs w:val="0"/>
          <w:lang w:val="de-CH"/>
        </w:rPr>
        <w:t xml:space="preserve">C.   </w:t>
      </w:r>
      <w:r w:rsidRPr="000D2EAD">
        <w:rPr>
          <w:b/>
          <w:iCs w:val="0"/>
          <w:noProof/>
          <w:lang w:val="de-CH"/>
        </w:rPr>
        <w:t>433 Enddatum der Gültigkeit</w:t>
      </w:r>
    </w:p>
    <w:p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rsidR="00352C29" w:rsidRPr="000D2EAD" w:rsidRDefault="00352C29" w:rsidP="00352C29">
      <w:pPr>
        <w:jc w:val="both"/>
        <w:rPr>
          <w:iCs w:val="0"/>
          <w:lang w:val="de-CH"/>
        </w:rPr>
      </w:pPr>
    </w:p>
    <w:p w:rsidR="00352C29" w:rsidRPr="000D2EAD" w:rsidRDefault="00352C29" w:rsidP="00352C29">
      <w:pPr>
        <w:ind w:firstLine="360"/>
        <w:jc w:val="both"/>
        <w:rPr>
          <w:iCs w:val="0"/>
          <w:lang w:val="de-CH"/>
        </w:rPr>
      </w:pPr>
      <w:r w:rsidRPr="000D2EAD">
        <w:rPr>
          <w:b/>
          <w:iCs w:val="0"/>
          <w:lang w:val="de-CH"/>
        </w:rPr>
        <w:t xml:space="preserve"> D.   </w:t>
      </w:r>
      <w:r w:rsidRPr="000D2EAD">
        <w:rPr>
          <w:b/>
          <w:iCs w:val="0"/>
          <w:noProof/>
          <w:lang w:val="de-CH"/>
        </w:rPr>
        <w:t>434 Datum der Einreise</w:t>
      </w:r>
    </w:p>
    <w:p w:rsidR="00352C29" w:rsidRPr="00A13B95" w:rsidRDefault="00352C29" w:rsidP="00352C29">
      <w:pPr>
        <w:pStyle w:val="Paragraphedeliste"/>
        <w:numPr>
          <w:ilvl w:val="0"/>
          <w:numId w:val="97"/>
        </w:numPr>
        <w:autoSpaceDE w:val="0"/>
        <w:autoSpaceDN w:val="0"/>
        <w:adjustRightInd w:val="0"/>
        <w:jc w:val="both"/>
        <w:rPr>
          <w:iCs w:val="0"/>
          <w:lang w:val="de-CH"/>
        </w:rPr>
      </w:pPr>
      <w:r w:rsidRPr="00A13B95">
        <w:rPr>
          <w:iCs w:val="0"/>
          <w:noProof/>
          <w:lang w:val="de-CH"/>
        </w:rPr>
        <w:t xml:space="preserve">Gültiges Datum im Format JJJJ-MM-TT </w:t>
      </w:r>
    </w:p>
    <w:p w:rsidR="00352C29" w:rsidRDefault="00352C29" w:rsidP="00352C29">
      <w:pPr>
        <w:jc w:val="both"/>
        <w:rPr>
          <w:iCs w:val="0"/>
          <w:lang w:val="de-CH"/>
        </w:rPr>
      </w:pPr>
    </w:p>
    <w:p w:rsidR="00352C29"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Ausländerausweis, Ausweis oder Bewilligung,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Zusicherung zur Einreise</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Siehe:</w:t>
      </w:r>
    </w:p>
    <w:p w:rsidR="00352C29" w:rsidRPr="003D1ECE" w:rsidRDefault="00352C29" w:rsidP="00352C29">
      <w:pPr>
        <w:jc w:val="both"/>
        <w:rPr>
          <w:iCs w:val="0"/>
          <w:lang w:val="de-CH"/>
        </w:rPr>
      </w:pPr>
    </w:p>
    <w:p w:rsidR="00352C29" w:rsidRPr="003D1ECE" w:rsidRDefault="00352C29" w:rsidP="00352C29">
      <w:pPr>
        <w:tabs>
          <w:tab w:val="left" w:pos="2552"/>
        </w:tabs>
        <w:rPr>
          <w:iCs w:val="0"/>
          <w:lang w:val="de-CH"/>
        </w:rPr>
      </w:pPr>
      <w:r w:rsidRPr="003D1ECE">
        <w:rPr>
          <w:iCs w:val="0"/>
          <w:noProof/>
          <w:lang w:val="de-CH"/>
        </w:rPr>
        <w:t>Nomenklatur Ausländer:</w:t>
      </w:r>
    </w:p>
    <w:p w:rsidR="00352C29" w:rsidRPr="003D1ECE" w:rsidRDefault="00352C29" w:rsidP="00352C29">
      <w:pPr>
        <w:tabs>
          <w:tab w:val="left" w:pos="2552"/>
        </w:tabs>
        <w:rPr>
          <w:iCs w:val="0"/>
          <w:lang w:val="de-CH"/>
        </w:rPr>
      </w:pPr>
    </w:p>
    <w:bookmarkStart w:id="139" w:name="_Hlt302546628"/>
    <w:p w:rsidR="00352C29" w:rsidRPr="003D1ECE" w:rsidRDefault="00352C29" w:rsidP="00352C29">
      <w:pPr>
        <w:tabs>
          <w:tab w:val="left" w:pos="2552"/>
        </w:tabs>
        <w:rPr>
          <w:iCs w:val="0"/>
          <w:color w:val="00B0F0"/>
          <w:lang w:val="de-CH"/>
        </w:rPr>
      </w:pPr>
      <w:r w:rsidRPr="003D1ECE">
        <w:rPr>
          <w:iCs w:val="0"/>
          <w:noProof/>
          <w:lang w:val="de-CH"/>
        </w:rPr>
        <w:fldChar w:fldCharType="begin"/>
      </w:r>
      <w:r w:rsidRPr="003D1ECE">
        <w:rPr>
          <w:iCs w:val="0"/>
          <w:noProof/>
          <w:lang w:val="de-CH"/>
        </w:rPr>
        <w:instrText xml:space="preserve"> HYPERLINK "http://www.bfs.admin.ch/bfs/portal/de/index/news/00/00/11.html" </w:instrText>
      </w:r>
      <w:r w:rsidRPr="003D1ECE">
        <w:rPr>
          <w:iCs w:val="0"/>
          <w:noProof/>
          <w:lang w:val="de-CH"/>
        </w:rPr>
        <w:fldChar w:fldCharType="separate"/>
      </w:r>
      <w:r w:rsidRPr="003D1ECE">
        <w:rPr>
          <w:rStyle w:val="Lienhypertexte"/>
          <w:iCs w:val="0"/>
          <w:noProof/>
          <w:lang w:val="de-CH"/>
        </w:rPr>
        <w:t>http://www.bfs.admin.ch/bfs/portal/de/index/news/00/00/11.html</w:t>
      </w:r>
      <w:r w:rsidRPr="003D1ECE">
        <w:rPr>
          <w:iCs w:val="0"/>
          <w:noProof/>
          <w:lang w:val="de-CH"/>
        </w:rPr>
        <w:fldChar w:fldCharType="end"/>
      </w:r>
    </w:p>
    <w:bookmarkEnd w:id="139"/>
    <w:p w:rsidR="00352C29" w:rsidRPr="003D1ECE" w:rsidRDefault="00352C29" w:rsidP="00352C29">
      <w:pPr>
        <w:tabs>
          <w:tab w:val="left" w:pos="2552"/>
        </w:tabs>
        <w:jc w:val="both"/>
        <w:rPr>
          <w:iCs w:val="0"/>
          <w:lang w:val="de-CH"/>
        </w:rPr>
      </w:pPr>
    </w:p>
    <w:bookmarkStart w:id="140" w:name="_Hlt302546687"/>
    <w:p w:rsidR="00352C29" w:rsidRPr="003D1ECE" w:rsidRDefault="00352C29" w:rsidP="00352C29">
      <w:pPr>
        <w:tabs>
          <w:tab w:val="left" w:pos="2552"/>
        </w:tabs>
        <w:jc w:val="both"/>
        <w:rPr>
          <w:iCs w:val="0"/>
          <w:lang w:val="de-CH"/>
        </w:rPr>
      </w:pPr>
      <w:r w:rsidRPr="003D1ECE">
        <w:rPr>
          <w:iCs w:val="0"/>
          <w:noProof/>
          <w:lang w:val="de-CH"/>
        </w:rPr>
        <w:fldChar w:fldCharType="begin"/>
      </w:r>
      <w:r w:rsidRPr="003D1ECE">
        <w:rPr>
          <w:iCs w:val="0"/>
          <w:noProof/>
          <w:lang w:val="de-CH"/>
        </w:rPr>
        <w:instrText>HYPERLINK "http://www.ech.ch/vechweb/page?p=dossier&amp;documentNumber=eCH-0006&amp;documentVersion=1.00"</w:instrText>
      </w:r>
      <w:r w:rsidRPr="003D1ECE">
        <w:rPr>
          <w:iCs w:val="0"/>
          <w:noProof/>
          <w:lang w:val="de-CH"/>
        </w:rPr>
        <w:fldChar w:fldCharType="separate"/>
      </w:r>
      <w:r w:rsidRPr="003D1ECE">
        <w:rPr>
          <w:rStyle w:val="Lienhypertexte"/>
          <w:iCs w:val="0"/>
          <w:lang w:val="de-CH"/>
        </w:rPr>
        <w:t>http://www.ech.ch/vechweb/page?p=dossier&amp;documentNumber=eCH-0006&amp;documentVersion=1.00</w:t>
      </w:r>
      <w:r w:rsidRPr="003D1ECE">
        <w:rPr>
          <w:iCs w:val="0"/>
          <w:noProof/>
          <w:lang w:val="de-CH"/>
        </w:rPr>
        <w:fldChar w:fldCharType="end"/>
      </w:r>
    </w:p>
    <w:bookmarkEnd w:id="140"/>
    <w:p w:rsidR="00352C29" w:rsidRPr="003D1ECE" w:rsidRDefault="00352C29" w:rsidP="00352C29">
      <w:pPr>
        <w:tabs>
          <w:tab w:val="left" w:pos="2552"/>
        </w:tabs>
        <w:jc w:val="both"/>
        <w:rPr>
          <w:iCs w:val="0"/>
          <w:lang w:val="de-CH"/>
        </w:rPr>
      </w:pPr>
    </w:p>
    <w:p w:rsidR="00352C29" w:rsidRPr="003D1ECE" w:rsidRDefault="00352C29" w:rsidP="00352C29">
      <w:pPr>
        <w:jc w:val="both"/>
        <w:rPr>
          <w:iCs w:val="0"/>
          <w:lang w:val="de-CH"/>
        </w:rPr>
      </w:pPr>
    </w:p>
    <w:p w:rsidR="00352C29" w:rsidRDefault="00352C29" w:rsidP="00352C29">
      <w:pPr>
        <w:pStyle w:val="Titre3"/>
      </w:pPr>
      <w:bookmarkStart w:id="141" w:name="_Bestimmung_Hauptwohnsitz_oder"/>
      <w:bookmarkStart w:id="142" w:name="_Détermination_domicile_principal"/>
      <w:bookmarkEnd w:id="141"/>
    </w:p>
    <w:p w:rsidR="00352C29" w:rsidRPr="003D1ECE" w:rsidRDefault="00352C29" w:rsidP="00352C29">
      <w:pPr>
        <w:pStyle w:val="Titre3"/>
      </w:pPr>
      <w:bookmarkStart w:id="143" w:name="_Toc461444170"/>
      <w:r>
        <w:t>5.3.16.</w:t>
      </w:r>
      <w:r>
        <w:tab/>
      </w:r>
      <w:r w:rsidRPr="003D1ECE">
        <w:t>Bestimmung Hauptwohnsitz oder Nebenwohnsitz</w:t>
      </w:r>
      <w:bookmarkEnd w:id="143"/>
      <w:r w:rsidRPr="003D1ECE">
        <w:t xml:space="preserve"> </w:t>
      </w:r>
    </w:p>
    <w:bookmarkEnd w:id="142"/>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o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52 des </w:t>
      </w:r>
      <w:hyperlink r:id="rId123"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iCs w:val="0"/>
          <w:lang w:val="de-CH"/>
        </w:rPr>
      </w:pPr>
    </w:p>
    <w:bookmarkStart w:id="144" w:name="_Hlt302547829"/>
    <w:bookmarkStart w:id="145" w:name="_Hlt302547893"/>
    <w:p w:rsidR="00352C29" w:rsidRPr="003D1ECE" w:rsidRDefault="00352C29" w:rsidP="00352C29">
      <w:pPr>
        <w:jc w:val="both"/>
        <w:rPr>
          <w:b/>
          <w:iCs w:val="0"/>
          <w:lang w:val="de-CH"/>
        </w:rPr>
      </w:pPr>
      <w:r w:rsidRPr="003D1ECE">
        <w:rPr>
          <w:iCs w:val="0"/>
          <w:noProof/>
          <w:lang w:val="de-CH"/>
        </w:rPr>
        <w:fldChar w:fldCharType="begin"/>
      </w:r>
      <w:r w:rsidRPr="003D1ECE">
        <w:rPr>
          <w:iCs w:val="0"/>
          <w:noProof/>
          <w:lang w:val="de-CH"/>
        </w:rPr>
        <w:instrText>HYPERLINK  \l "_Bases_légales_1"</w:instrText>
      </w:r>
      <w:r w:rsidRPr="003D1ECE">
        <w:rPr>
          <w:iCs w:val="0"/>
          <w:noProof/>
          <w:lang w:val="de-CH"/>
        </w:rPr>
        <w:fldChar w:fldCharType="separate"/>
      </w:r>
      <w:r w:rsidRPr="003D1ECE">
        <w:rPr>
          <w:rStyle w:val="Lienhypertexte"/>
          <w:b/>
          <w:iCs w:val="0"/>
          <w:noProof/>
          <w:lang w:val="de-CH"/>
        </w:rPr>
        <w:t>Siehe Kapitel 4 „Art des Wohnsitzes“</w:t>
      </w:r>
      <w:r w:rsidRPr="003D1ECE">
        <w:rPr>
          <w:iCs w:val="0"/>
          <w:noProof/>
          <w:lang w:val="de-CH"/>
        </w:rPr>
        <w:fldChar w:fldCharType="end"/>
      </w:r>
    </w:p>
    <w:bookmarkEnd w:id="144"/>
    <w:bookmarkEnd w:id="145"/>
    <w:p w:rsidR="00352C29" w:rsidRPr="003D1ECE" w:rsidRDefault="00352C29" w:rsidP="00352C29">
      <w:pPr>
        <w:jc w:val="both"/>
        <w:rPr>
          <w:b/>
          <w:iCs w:val="0"/>
          <w:lang w:val="de-CH"/>
        </w:rPr>
      </w:pPr>
    </w:p>
    <w:p w:rsidR="00352C29" w:rsidRDefault="00352C29" w:rsidP="00352C29">
      <w:pPr>
        <w:jc w:val="both"/>
        <w:rPr>
          <w:b/>
          <w:iCs w:val="0"/>
          <w:lang w:val="de-CH"/>
        </w:rPr>
      </w:pPr>
    </w:p>
    <w:p w:rsidR="009E5BBB" w:rsidRDefault="009E5BBB" w:rsidP="00352C29">
      <w:pPr>
        <w:jc w:val="both"/>
        <w:rPr>
          <w:b/>
          <w:iCs w:val="0"/>
          <w:lang w:val="de-CH"/>
        </w:rPr>
      </w:pPr>
    </w:p>
    <w:p w:rsidR="009E5BBB" w:rsidRPr="003D1ECE" w:rsidRDefault="009E5BBB" w:rsidP="00352C29">
      <w:pPr>
        <w:jc w:val="both"/>
        <w:rPr>
          <w:b/>
          <w:iCs w:val="0"/>
          <w:lang w:val="de-CH"/>
        </w:rPr>
      </w:pPr>
      <w:bookmarkStart w:id="146" w:name="_GoBack"/>
      <w:bookmarkEnd w:id="146"/>
    </w:p>
    <w:p w:rsidR="00352C29" w:rsidRPr="003D1ECE" w:rsidRDefault="00352C29" w:rsidP="00352C29">
      <w:pPr>
        <w:pStyle w:val="Titre3"/>
      </w:pPr>
      <w:bookmarkStart w:id="147" w:name="_Zuzugsdatum"/>
      <w:bookmarkStart w:id="148" w:name="_Toc461444171"/>
      <w:bookmarkEnd w:id="147"/>
      <w:r>
        <w:t>5.3.17.</w:t>
      </w:r>
      <w:r>
        <w:tab/>
      </w:r>
      <w:r w:rsidRPr="003D1ECE">
        <w:t>Zuzugsdatum</w:t>
      </w:r>
      <w:bookmarkEnd w:id="148"/>
      <w:r w:rsidRPr="003D1ECE">
        <w:t xml:space="preserve"> </w:t>
      </w: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q RHG.</w:t>
      </w:r>
      <w:r w:rsidRPr="003D1ECE">
        <w:rPr>
          <w:b/>
          <w:iCs w:val="0"/>
          <w:noProof/>
          <w:lang w:val="de-CH"/>
        </w:rPr>
        <w:fldChar w:fldCharType="begin"/>
      </w:r>
      <w:r w:rsidRPr="003D1ECE">
        <w:rPr>
          <w:b/>
          <w:iCs w:val="0"/>
          <w:noProof/>
          <w:lang w:val="de-CH"/>
        </w:rPr>
        <w:instrText>xe "RHG"</w:instrText>
      </w:r>
      <w:r w:rsidRPr="003D1ECE">
        <w:rPr>
          <w:b/>
          <w:iCs w:val="0"/>
          <w:noProof/>
          <w:lang w:val="de-CH"/>
        </w:rPr>
        <w:fldChar w:fldCharType="end"/>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531 des </w:t>
      </w:r>
      <w:hyperlink r:id="rId124"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Datum, an dem der tatsächliche Zuzug in die Meldegemeinde erfolgt ist.</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nicht unbedingt mit dem Anmeldedatum übereinstimmen.</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Bei Zuzügen</w:t>
      </w:r>
      <w:r w:rsidRPr="003D1ECE">
        <w:rPr>
          <w:iCs w:val="0"/>
          <w:noProof/>
          <w:lang w:val="de-CH"/>
        </w:rPr>
        <w:t xml:space="preserve"> aus einer Freiburger Gemeinde (Schweizer und ausländische Personen), empfiehlt es sich sehr, das Ereignis am 1. Tag des Ankunftsmonats anzumelden.</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noProof/>
          <w:lang w:val="fr-CH" w:eastAsia="fr-CH"/>
        </w:rPr>
        <w:drawing>
          <wp:anchor distT="0" distB="0" distL="114300" distR="114300" simplePos="0" relativeHeight="251698176" behindDoc="0" locked="1" layoutInCell="1" allowOverlap="1" wp14:anchorId="21F7788A" wp14:editId="2DD80500">
            <wp:simplePos x="0" y="0"/>
            <wp:positionH relativeFrom="page">
              <wp:posOffset>6840855</wp:posOffset>
            </wp:positionH>
            <wp:positionV relativeFrom="page">
              <wp:posOffset>180340</wp:posOffset>
            </wp:positionV>
            <wp:extent cx="791845" cy="440055"/>
            <wp:effectExtent l="19050" t="0" r="8255" b="0"/>
            <wp:wrapNone/>
            <wp:docPr id="42" name="Bild 2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 muss ein gültiges Datum sein, im Datumsformat JJJJ-MM-TT.</w:t>
      </w:r>
    </w:p>
    <w:p w:rsidR="00352C29" w:rsidRPr="000D2EAD" w:rsidRDefault="00352C29" w:rsidP="00352C29">
      <w:pPr>
        <w:numPr>
          <w:ilvl w:val="0"/>
          <w:numId w:val="23"/>
        </w:numPr>
        <w:autoSpaceDE w:val="0"/>
        <w:autoSpaceDN w:val="0"/>
        <w:adjustRightInd w:val="0"/>
        <w:jc w:val="both"/>
        <w:rPr>
          <w:iCs w:val="0"/>
          <w:lang w:val="de-CH"/>
        </w:rPr>
      </w:pPr>
      <w:r w:rsidRPr="003D1ECE">
        <w:rPr>
          <w:iCs w:val="0"/>
          <w:lang w:val="de-CH"/>
        </w:rPr>
        <w:t xml:space="preserve">Bei Personen, die seit Geburt in der Meldegemeinde angemeldet sind, entspricht </w:t>
      </w:r>
      <w:r w:rsidRPr="000D2EAD">
        <w:rPr>
          <w:iCs w:val="0"/>
          <w:lang w:val="de-CH"/>
        </w:rPr>
        <w:t>dieses Merkmal dem Geburtsdatum.</w:t>
      </w:r>
    </w:p>
    <w:p w:rsidR="00352C29" w:rsidRPr="000D2EAD" w:rsidRDefault="00352C29" w:rsidP="00352C29">
      <w:pPr>
        <w:numPr>
          <w:ilvl w:val="0"/>
          <w:numId w:val="23"/>
        </w:numPr>
        <w:autoSpaceDE w:val="0"/>
        <w:autoSpaceDN w:val="0"/>
        <w:adjustRightInd w:val="0"/>
        <w:jc w:val="both"/>
        <w:rPr>
          <w:iCs w:val="0"/>
          <w:lang w:val="de-CH"/>
        </w:rPr>
      </w:pPr>
      <w:r w:rsidRPr="000D2EAD">
        <w:rPr>
          <w:iCs w:val="0"/>
          <w:lang w:val="de-CH"/>
        </w:rPr>
        <w:t>Dieses Merkmal kann ein fiktives Datum enthalten (31.12.9999) wenn das genaue Zuzugsdatum in die Gemeinde einer Person nicht bekannt ist.</w:t>
      </w:r>
    </w:p>
    <w:p w:rsidR="00352C29" w:rsidRPr="003D1ECE" w:rsidRDefault="00352C29" w:rsidP="00352C29">
      <w:pPr>
        <w:numPr>
          <w:ilvl w:val="0"/>
          <w:numId w:val="23"/>
        </w:numPr>
        <w:autoSpaceDE w:val="0"/>
        <w:autoSpaceDN w:val="0"/>
        <w:adjustRightInd w:val="0"/>
        <w:jc w:val="both"/>
        <w:rPr>
          <w:iCs w:val="0"/>
          <w:lang w:val="de-CH"/>
        </w:rPr>
      </w:pPr>
      <w:r w:rsidRPr="000D2EAD">
        <w:rPr>
          <w:iCs w:val="0"/>
          <w:lang w:val="de-CH"/>
        </w:rPr>
        <w:t>Eine Person ist ab dem Datum des Zuzugs, resp. der Geburt in der Meldegemeinde</w:t>
      </w:r>
      <w:r w:rsidRPr="003D1ECE">
        <w:rPr>
          <w:iCs w:val="0"/>
          <w:lang w:val="de-CH"/>
        </w:rPr>
        <w:t xml:space="preserve"> gemeldet.</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Das Zuzugsdatum</w:t>
      </w:r>
      <w:r w:rsidRPr="003D1ECE">
        <w:rPr>
          <w:iCs w:val="0"/>
          <w:noProof/>
          <w:lang w:val="de-CH"/>
        </w:rPr>
        <w:t xml:space="preserve"> in der Meldegemeinde muss der Folgetag des Wegzugsdatums in der Herkunftsgemeinde sein.</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Person,</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Ei</w:t>
      </w:r>
      <w:r w:rsidRPr="003D1ECE">
        <w:rPr>
          <w:iCs w:val="0"/>
          <w:noProof/>
          <w:lang w:val="de-CH"/>
        </w:rPr>
        <w:t>n-/Auszugsanzeige von Vermieter und Logisgeber.</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p>
    <w:p w:rsidR="00352C29" w:rsidRPr="003D1ECE" w:rsidRDefault="00352C29" w:rsidP="00352C29">
      <w:pPr>
        <w:jc w:val="both"/>
        <w:rPr>
          <w:b/>
          <w:iCs w:val="0"/>
          <w:lang w:val="de-CH"/>
        </w:rPr>
      </w:pPr>
      <w:bookmarkStart w:id="149" w:name="_Hlt302549216"/>
      <w:bookmarkStart w:id="150" w:name="_Hlt302549344"/>
      <w:r w:rsidRPr="003D1ECE">
        <w:rPr>
          <w:b/>
          <w:iCs w:val="0"/>
          <w:noProof/>
          <w:lang w:val="de-CH"/>
        </w:rPr>
        <w:t>Häufig hat man bereits die Abmeldebescheinigung der Wegzugsgemeinde erhalten, auf welcher das Wegzugsdatum vermerkt ist.</w:t>
      </w:r>
      <w:r w:rsidRPr="003D1ECE">
        <w:rPr>
          <w:b/>
          <w:iCs w:val="0"/>
          <w:lang w:val="de-CH"/>
        </w:rPr>
        <w:t xml:space="preserve"> </w:t>
      </w:r>
      <w:r w:rsidRPr="003D1ECE">
        <w:rPr>
          <w:b/>
          <w:iCs w:val="0"/>
          <w:noProof/>
          <w:lang w:val="de-CH"/>
        </w:rPr>
        <w:t>Falls diese nicht übereinstimmen, ist mit der Herkunftsgemeinde (</w:t>
      </w:r>
      <w:hyperlink r:id="rId125" w:history="1">
        <w:r w:rsidRPr="003D1ECE">
          <w:rPr>
            <w:rStyle w:val="Lienhypertexte"/>
            <w:b/>
            <w:iCs w:val="0"/>
            <w:noProof/>
            <w:lang w:val="de-CH"/>
          </w:rPr>
          <w:t>siehe amtliches Gemeindeverzeichnis)</w:t>
        </w:r>
      </w:hyperlink>
      <w:r w:rsidRPr="003D1ECE">
        <w:rPr>
          <w:b/>
          <w:iCs w:val="0"/>
          <w:noProof/>
          <w:lang w:val="de-CH"/>
        </w:rPr>
        <w:t xml:space="preserve"> und gegebenenfalls mit der betreffenden Person Kontakt aufzunehmen.</w:t>
      </w:r>
    </w:p>
    <w:bookmarkEnd w:id="149"/>
    <w:bookmarkEnd w:id="150"/>
    <w:p w:rsidR="00352C29"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151" w:name="_Herkunftsort"/>
      <w:bookmarkStart w:id="152" w:name="_Toc461444172"/>
      <w:bookmarkStart w:id="153" w:name="_Lieu_de_provenance"/>
      <w:bookmarkEnd w:id="151"/>
      <w:r>
        <w:t xml:space="preserve">5.3.18. </w:t>
      </w:r>
      <w:r w:rsidRPr="003D1ECE">
        <w:t>Herkunftsort</w:t>
      </w:r>
      <w:bookmarkEnd w:id="152"/>
    </w:p>
    <w:bookmarkEnd w:id="153"/>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q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532 des </w:t>
      </w:r>
      <w:hyperlink r:id="rId126" w:history="1">
        <w:r w:rsidRPr="003D1ECE">
          <w:rPr>
            <w:rStyle w:val="Lienhypertexte"/>
            <w:iCs w:val="0"/>
            <w:lang w:val="de-CH"/>
          </w:rPr>
          <w:t>amtlichen Katalogs der Merkmale</w:t>
        </w:r>
      </w:hyperlink>
      <w:r w:rsidRPr="003D1ECE">
        <w:rPr>
          <w:iCs w:val="0"/>
          <w:lang w:val="de-CH"/>
        </w:rPr>
        <w:t xml:space="preserve"> für kantonale und kommunale Einwohnerregister</w:t>
      </w:r>
      <w:r>
        <w:rPr>
          <w:iCs w:val="0"/>
          <w:lang w:val="de-CH"/>
        </w:rPr>
        <w:t>, Version 01.2014</w:t>
      </w:r>
      <w:r w:rsidRPr="003D1ECE">
        <w:rPr>
          <w:iCs w:val="0"/>
          <w:lang w:val="de-CH"/>
        </w:rPr>
        <w:t>.</w:t>
      </w:r>
    </w:p>
    <w:p w:rsidR="00352C29"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Ort, aus dem die Person in die Meldegemeinde zuzieht. Ist der Herkunftsort in der Schweiz, wird die Herkunftsgemeinde angegeben.</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Kommt die Person aus dem Ausland, wird der Herkunftsstaat und optional die Region, die Provinz</w:t>
      </w:r>
      <w:r w:rsidRPr="003D1ECE">
        <w:rPr>
          <w:iCs w:val="0"/>
          <w:noProof/>
          <w:lang w:val="de-CH"/>
        </w:rPr>
        <w:t xml:space="preserve"> oder der Ort des letzten Wohnorts angegeben.</w:t>
      </w:r>
    </w:p>
    <w:p w:rsidR="00352C29" w:rsidRPr="003D1ECE" w:rsidRDefault="00352C29" w:rsidP="00352C29">
      <w:pPr>
        <w:tabs>
          <w:tab w:val="left" w:pos="6150"/>
        </w:tabs>
        <w:autoSpaceDE w:val="0"/>
        <w:autoSpaceDN w:val="0"/>
        <w:adjustRightInd w:val="0"/>
        <w:jc w:val="both"/>
        <w:rPr>
          <w:iCs w:val="0"/>
          <w:lang w:val="de-CH"/>
        </w:rPr>
      </w:pPr>
      <w:r w:rsidRPr="003D1ECE">
        <w:rPr>
          <w:iCs w:val="0"/>
          <w:lang w:val="de-CH"/>
        </w:rPr>
        <w:tab/>
      </w:r>
    </w:p>
    <w:p w:rsidR="00352C29" w:rsidRPr="003D1ECE" w:rsidRDefault="00352C29" w:rsidP="00352C29">
      <w:pPr>
        <w:autoSpaceDE w:val="0"/>
        <w:autoSpaceDN w:val="0"/>
        <w:adjustRightInd w:val="0"/>
        <w:jc w:val="both"/>
        <w:rPr>
          <w:b/>
          <w:iCs w:val="0"/>
          <w:lang w:val="de-CH"/>
        </w:rPr>
      </w:pPr>
      <w:r w:rsidRPr="003D1ECE">
        <w:rPr>
          <w:b/>
          <w:iCs w:val="0"/>
          <w:noProof/>
          <w:lang w:val="de-CH"/>
        </w:rPr>
        <w:t>Teilmerkmale:</w:t>
      </w:r>
    </w:p>
    <w:p w:rsidR="00352C29" w:rsidRPr="003D1ECE" w:rsidRDefault="00352C29" w:rsidP="00352C29">
      <w:pPr>
        <w:autoSpaceDE w:val="0"/>
        <w:autoSpaceDN w:val="0"/>
        <w:adjustRightInd w:val="0"/>
        <w:jc w:val="both"/>
        <w:rPr>
          <w:b/>
          <w:iCs w:val="0"/>
          <w:lang w:val="de-CH"/>
        </w:rPr>
      </w:pPr>
    </w:p>
    <w:p w:rsidR="00352C29" w:rsidRDefault="00352C29" w:rsidP="00352C29">
      <w:pPr>
        <w:numPr>
          <w:ilvl w:val="0"/>
          <w:numId w:val="31"/>
        </w:numPr>
        <w:jc w:val="both"/>
        <w:rPr>
          <w:b/>
          <w:iCs w:val="0"/>
          <w:lang w:val="de-CH"/>
        </w:rPr>
      </w:pPr>
      <w:r w:rsidRPr="003D1ECE">
        <w:rPr>
          <w:rFonts w:cs="Arial"/>
          <w:b/>
          <w:szCs w:val="22"/>
          <w:lang w:val="de-CH"/>
        </w:rPr>
        <w:t>Wenn</w:t>
      </w:r>
      <w:r w:rsidRPr="003D1ECE">
        <w:rPr>
          <w:b/>
          <w:iCs w:val="0"/>
          <w:noProof/>
          <w:lang w:val="de-CH"/>
        </w:rPr>
        <w:t xml:space="preserve"> der Herkunftsort eine schweizerische Gemeinde ist und der Hauptwohn</w:t>
      </w:r>
      <w:r w:rsidRPr="003D1ECE">
        <w:rPr>
          <w:b/>
          <w:iCs w:val="0"/>
          <w:noProof/>
          <w:lang w:val="de-CH"/>
        </w:rPr>
        <w:softHyphen/>
        <w:t>sitz in der Schweiz liegt.</w:t>
      </w:r>
    </w:p>
    <w:p w:rsidR="00352C29" w:rsidRPr="00C6380B" w:rsidRDefault="00352C29" w:rsidP="00352C29">
      <w:pPr>
        <w:ind w:left="786"/>
        <w:jc w:val="both"/>
        <w:rPr>
          <w:b/>
          <w:iCs w:val="0"/>
          <w:lang w:val="de-CH"/>
        </w:rPr>
      </w:pPr>
    </w:p>
    <w:p w:rsidR="00352C29" w:rsidRPr="00A13B95" w:rsidRDefault="00352C29" w:rsidP="00352C29">
      <w:pPr>
        <w:pStyle w:val="Paragraphedeliste"/>
        <w:numPr>
          <w:ilvl w:val="0"/>
          <w:numId w:val="98"/>
        </w:numPr>
        <w:autoSpaceDE w:val="0"/>
        <w:autoSpaceDN w:val="0"/>
        <w:adjustRightInd w:val="0"/>
        <w:jc w:val="both"/>
        <w:rPr>
          <w:iCs w:val="0"/>
          <w:lang w:val="de-CH"/>
        </w:rPr>
      </w:pPr>
      <w:r w:rsidRPr="00A13B95">
        <w:rPr>
          <w:iCs w:val="0"/>
          <w:lang w:val="de-CH"/>
        </w:rPr>
        <w:t>Gemäss</w:t>
      </w:r>
      <w:r w:rsidRPr="00A13B95">
        <w:rPr>
          <w:iCs w:val="0"/>
          <w:noProof/>
          <w:lang w:val="de-CH"/>
        </w:rPr>
        <w:t xml:space="preserve"> der Nomenklatur „Gemeinden“:</w:t>
      </w:r>
    </w:p>
    <w:p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 xml:space="preserve">bei einem </w:t>
      </w:r>
      <w:r w:rsidRPr="003D1ECE">
        <w:rPr>
          <w:rFonts w:cs="Arial"/>
          <w:b/>
          <w:szCs w:val="22"/>
          <w:lang w:val="de-CH"/>
        </w:rPr>
        <w:t>Hauptwohnsitz</w:t>
      </w:r>
      <w:r w:rsidRPr="003D1ECE">
        <w:rPr>
          <w:iCs w:val="0"/>
          <w:noProof/>
          <w:lang w:val="de-CH"/>
        </w:rPr>
        <w:t>:</w:t>
      </w:r>
      <w:r w:rsidRPr="003D1ECE">
        <w:rPr>
          <w:iCs w:val="0"/>
          <w:lang w:val="de-CH"/>
        </w:rPr>
        <w:t xml:space="preserve"> </w:t>
      </w:r>
      <w:r w:rsidRPr="003D1ECE">
        <w:rPr>
          <w:iCs w:val="0"/>
          <w:noProof/>
          <w:lang w:val="de-CH"/>
        </w:rPr>
        <w:t>Gemeinde des früheren Hauptwohnsitzes</w:t>
      </w:r>
    </w:p>
    <w:p w:rsidR="00352C29" w:rsidRPr="003D1ECE" w:rsidRDefault="00352C29" w:rsidP="00352C29">
      <w:pPr>
        <w:numPr>
          <w:ilvl w:val="1"/>
          <w:numId w:val="23"/>
        </w:numPr>
        <w:tabs>
          <w:tab w:val="left" w:pos="567"/>
          <w:tab w:val="left" w:pos="1418"/>
          <w:tab w:val="left" w:pos="3686"/>
          <w:tab w:val="left" w:pos="6379"/>
        </w:tabs>
        <w:autoSpaceDE w:val="0"/>
        <w:autoSpaceDN w:val="0"/>
        <w:adjustRightInd w:val="0"/>
        <w:rPr>
          <w:iCs w:val="0"/>
          <w:lang w:val="de-CH"/>
        </w:rPr>
      </w:pPr>
      <w:r w:rsidRPr="003D1ECE">
        <w:rPr>
          <w:b/>
          <w:iCs w:val="0"/>
          <w:noProof/>
          <w:lang w:val="de-CH"/>
        </w:rPr>
        <w:t>bei einem Nebenwohnsitz</w:t>
      </w:r>
      <w:r w:rsidRPr="003D1ECE">
        <w:rPr>
          <w:iCs w:val="0"/>
          <w:noProof/>
          <w:lang w:val="de-CH"/>
        </w:rPr>
        <w:t>:</w:t>
      </w:r>
      <w:r w:rsidRPr="003D1ECE">
        <w:rPr>
          <w:iCs w:val="0"/>
          <w:lang w:val="de-CH"/>
        </w:rPr>
        <w:t xml:space="preserve"> </w:t>
      </w:r>
      <w:r w:rsidRPr="003D1ECE">
        <w:rPr>
          <w:iCs w:val="0"/>
          <w:noProof/>
          <w:lang w:val="de-CH"/>
        </w:rPr>
        <w:t>Gemeinde des aktuellen Hauptwohnsitzes</w:t>
      </w:r>
    </w:p>
    <w:p w:rsidR="00352C29" w:rsidRPr="003D1ECE" w:rsidRDefault="00352C29" w:rsidP="00352C29">
      <w:pPr>
        <w:tabs>
          <w:tab w:val="left" w:pos="3686"/>
          <w:tab w:val="left" w:pos="6521"/>
        </w:tabs>
        <w:autoSpaceDE w:val="0"/>
        <w:autoSpaceDN w:val="0"/>
        <w:adjustRightInd w:val="0"/>
        <w:jc w:val="both"/>
        <w:rPr>
          <w:iCs w:val="0"/>
          <w:lang w:val="de-CH"/>
        </w:rPr>
      </w:pPr>
    </w:p>
    <w:p w:rsidR="00352C29" w:rsidRPr="003D1ECE" w:rsidRDefault="00352C29" w:rsidP="00352C29">
      <w:pPr>
        <w:autoSpaceDE w:val="0"/>
        <w:autoSpaceDN w:val="0"/>
        <w:adjustRightInd w:val="0"/>
        <w:jc w:val="both"/>
        <w:rPr>
          <w:b/>
          <w:iCs w:val="0"/>
          <w:lang w:val="de-CH"/>
        </w:rPr>
      </w:pPr>
      <w:r w:rsidRPr="003D1ECE">
        <w:rPr>
          <w:b/>
          <w:iCs w:val="0"/>
          <w:noProof/>
          <w:lang w:val="de-CH"/>
        </w:rPr>
        <w:t>Bemerkung</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Der Wechsel von einer Nebenwohnsitzgemeinde in eine andere wird administrativ immer via Hauptwohnsitzgemeinde geregelt und nicht direkt zwischen den Nebenwohnsitzgemeinden.</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p>
    <w:p w:rsidR="00352C29" w:rsidRDefault="00352C29" w:rsidP="00352C29">
      <w:pPr>
        <w:numPr>
          <w:ilvl w:val="0"/>
          <w:numId w:val="31"/>
        </w:numPr>
        <w:jc w:val="both"/>
        <w:rPr>
          <w:b/>
          <w:iCs w:val="0"/>
          <w:lang w:val="de-CH"/>
        </w:rPr>
      </w:pPr>
      <w:r w:rsidRPr="003D1ECE">
        <w:rPr>
          <w:noProof/>
          <w:lang w:val="fr-CH" w:eastAsia="fr-CH"/>
        </w:rPr>
        <w:drawing>
          <wp:anchor distT="0" distB="0" distL="114300" distR="114300" simplePos="0" relativeHeight="251699200" behindDoc="0" locked="1" layoutInCell="1" allowOverlap="1" wp14:anchorId="534493AF" wp14:editId="08E293BE">
            <wp:simplePos x="0" y="0"/>
            <wp:positionH relativeFrom="page">
              <wp:posOffset>6840855</wp:posOffset>
            </wp:positionH>
            <wp:positionV relativeFrom="page">
              <wp:posOffset>180340</wp:posOffset>
            </wp:positionV>
            <wp:extent cx="791845" cy="440055"/>
            <wp:effectExtent l="19050" t="0" r="8255" b="0"/>
            <wp:wrapNone/>
            <wp:docPr id="43" name="Bild 2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Wenn der Herkunftsort im Ausland ist.</w:t>
      </w:r>
    </w:p>
    <w:p w:rsidR="00352C29" w:rsidRPr="00C6380B" w:rsidRDefault="00352C29" w:rsidP="00352C29">
      <w:pPr>
        <w:ind w:left="786"/>
        <w:jc w:val="both"/>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Herkunftsstaat bekannt oder unbekannt: </w:t>
      </w:r>
      <w:r w:rsidRPr="003D1ECE">
        <w:rPr>
          <w:b/>
          <w:iCs w:val="0"/>
          <w:noProof/>
          <w:lang w:val="de-CH"/>
        </w:rPr>
        <w:t>obligatorisch</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Herkunftsstaat:</w:t>
      </w:r>
      <w:r w:rsidRPr="003D1ECE">
        <w:rPr>
          <w:iCs w:val="0"/>
          <w:lang w:val="de-CH"/>
        </w:rPr>
        <w:t xml:space="preserve"> </w:t>
      </w:r>
      <w:r w:rsidRPr="003D1ECE">
        <w:rPr>
          <w:b/>
          <w:iCs w:val="0"/>
          <w:noProof/>
          <w:lang w:val="de-CH"/>
        </w:rPr>
        <w:t>obligatorisch</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BFS-Nummer und Landesname gemäss Nomenklatur „Staaten und Gebiete.</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Herkunftsort Ausland:</w:t>
      </w:r>
      <w:r w:rsidRPr="003D1ECE">
        <w:rPr>
          <w:iCs w:val="0"/>
          <w:lang w:val="de-CH"/>
        </w:rPr>
        <w:t xml:space="preserve"> </w:t>
      </w:r>
      <w:r w:rsidRPr="003D1ECE">
        <w:rPr>
          <w:b/>
          <w:iCs w:val="0"/>
          <w:noProof/>
          <w:lang w:val="de-CH"/>
        </w:rPr>
        <w:t>fakultativ</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Text:</w:t>
      </w:r>
      <w:r w:rsidRPr="003D1ECE">
        <w:rPr>
          <w:iCs w:val="0"/>
          <w:lang w:val="de-CH"/>
        </w:rPr>
        <w:t xml:space="preserve"> </w:t>
      </w:r>
      <w:r w:rsidRPr="003D1ECE">
        <w:rPr>
          <w:iCs w:val="0"/>
          <w:noProof/>
          <w:lang w:val="de-CH"/>
        </w:rPr>
        <w:t>Herkunftsort im Ausland (Region, Provinz und/oder Ort im Herkunftsstaat).</w:t>
      </w: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Bemerkung</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b/>
          <w:iCs w:val="0"/>
          <w:lang w:val="de-CH"/>
        </w:rPr>
      </w:pPr>
      <w:r w:rsidRPr="003D1ECE">
        <w:rPr>
          <w:iCs w:val="0"/>
          <w:noProof/>
          <w:lang w:val="de-CH"/>
        </w:rPr>
        <w:t>Der Herkunftsstaat für Personen mit einem Meldeverhältnis = 3 (die Person wohnt in der Schweiz, hat aber keinen Hauptwohnsitz in der Schweiz:</w:t>
      </w:r>
      <w:r w:rsidRPr="003D1ECE">
        <w:rPr>
          <w:iCs w:val="0"/>
          <w:lang w:val="de-CH"/>
        </w:rPr>
        <w:t xml:space="preserve"> </w:t>
      </w:r>
      <w:r w:rsidRPr="003D1ECE">
        <w:rPr>
          <w:iCs w:val="0"/>
          <w:noProof/>
          <w:lang w:val="de-CH"/>
        </w:rPr>
        <w:t>Grenzgänger mit Grenzgänger</w:t>
      </w:r>
      <w:r w:rsidRPr="003D1ECE">
        <w:rPr>
          <w:iCs w:val="0"/>
          <w:noProof/>
          <w:lang w:val="de-CH"/>
        </w:rPr>
        <w:softHyphen/>
        <w:t>bewilligung G) entspricht dem Land des aktuellen Wohnsitzes im Ausland.</w:t>
      </w: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Bei Personen, die seit Geburt in der Meldegemeinde als Niedergelassene (Haupt</w:t>
      </w:r>
      <w:r w:rsidRPr="003D1ECE">
        <w:rPr>
          <w:iCs w:val="0"/>
          <w:noProof/>
          <w:lang w:val="de-CH"/>
        </w:rPr>
        <w:softHyphen/>
        <w:t>wohnsitz) angemeldet sind, sind die Merkmale 532 leer.</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Wenn eine Person aus einem Land gekommen ist, das heute nicht mehr existiert, sollte – sofern möglich – der Name des Ersatzlandes eingegeben werden. Zum Beispiel: Einer Person, die 1970 aus Moskau in der UDSSR gekommen ist, muss man den Code von Russland zuteilen. Kann man anhand der zur Verfügung stehenden Informationen nicht bestimmen, um welches heutiges Land es sich handelt, muss der Code des früheren Landes zugeteilt werden (in unserem Beispiel die UDSSR). Die Nomenklatur der Staaten und Gebiete des BFS listet alle Länder auf, die es seit ungefähr 1945 gab. Wenn der Landeswechsel vor 1945 stattfand und wenn das entsprechende Land in der BFS-Nomenklatur nicht vorhanden ist, wird der Name des Landes zum Zeitpunkt des Zuzugs ohne Nummer akzeptiert.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Kommt eine Person aus einer Gemeinde, die inzwischen fusioniert, den Namen oder den Kanton geändert hat, muss man mit Hilfe des Historisierten Gemeinde</w:t>
      </w:r>
      <w:r w:rsidRPr="003D1ECE">
        <w:rPr>
          <w:iCs w:val="0"/>
          <w:noProof/>
          <w:lang w:val="de-CH"/>
        </w:rPr>
        <w:softHyphen/>
        <w:t>verzeichnisses der Schweiz die neu zugeteilten Nummern, Namen und Kantone eingeben.</w:t>
      </w:r>
      <w:r w:rsidRPr="003D1ECE">
        <w:rPr>
          <w:iCs w:val="0"/>
          <w:lang w:val="de-CH"/>
        </w:rPr>
        <w:t xml:space="preserve"> </w:t>
      </w:r>
      <w:r w:rsidRPr="003D1ECE">
        <w:rPr>
          <w:iCs w:val="0"/>
          <w:noProof/>
          <w:lang w:val="de-CH"/>
        </w:rPr>
        <w:t>Stehen nicht genügend Informationen zur Verfügung, um die aktuelle Gemeinde zu bestimmen (die Gemeinde wurde aufgeteilt, oder der Wechsel fand vor 1960 statt), wird der Name der Gemeinde zum Zeitpunkt des Zuzugs ohne Nummer und ohne Kanton akzeptiert.</w:t>
      </w:r>
    </w:p>
    <w:p w:rsidR="00352C29" w:rsidRDefault="00352C29" w:rsidP="00352C29">
      <w:pPr>
        <w:autoSpaceDE w:val="0"/>
        <w:autoSpaceDN w:val="0"/>
        <w:adjustRightInd w:val="0"/>
        <w:rPr>
          <w:iCs w:val="0"/>
          <w:lang w:val="de-CH"/>
        </w:rPr>
      </w:pPr>
    </w:p>
    <w:p w:rsidR="00352C29" w:rsidRDefault="00352C29" w:rsidP="00352C29">
      <w:pPr>
        <w:autoSpaceDE w:val="0"/>
        <w:autoSpaceDN w:val="0"/>
        <w:adjustRightInd w:val="0"/>
        <w:rPr>
          <w:iCs w:val="0"/>
          <w:lang w:val="de-CH"/>
        </w:rPr>
      </w:pPr>
    </w:p>
    <w:p w:rsidR="00352C29" w:rsidRPr="00C6380B" w:rsidRDefault="00352C29" w:rsidP="00352C29">
      <w:pPr>
        <w:autoSpaceDE w:val="0"/>
        <w:autoSpaceDN w:val="0"/>
        <w:adjustRightInd w:val="0"/>
        <w:rPr>
          <w:b/>
          <w:iCs w:val="0"/>
          <w:lang w:val="de-CH"/>
        </w:rPr>
      </w:pPr>
      <w:r w:rsidRPr="00C6380B">
        <w:rPr>
          <w:b/>
          <w:iCs w:val="0"/>
          <w:lang w:val="de-CH"/>
        </w:rPr>
        <w:t>5.3.19. Wegzugsdatum</w:t>
      </w:r>
    </w:p>
    <w:p w:rsidR="00352C29" w:rsidRPr="00C6380B" w:rsidRDefault="00352C29" w:rsidP="00352C29">
      <w:pPr>
        <w:autoSpaceDE w:val="0"/>
        <w:autoSpaceDN w:val="0"/>
        <w:adjustRightInd w:val="0"/>
        <w:rPr>
          <w:iCs w:val="0"/>
          <w:lang w:val="de-CH"/>
        </w:rPr>
      </w:pPr>
    </w:p>
    <w:p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rsidR="00352C29" w:rsidRPr="00C6380B" w:rsidRDefault="00352C29" w:rsidP="00352C29">
      <w:pPr>
        <w:numPr>
          <w:ilvl w:val="0"/>
          <w:numId w:val="23"/>
        </w:numPr>
        <w:autoSpaceDE w:val="0"/>
        <w:autoSpaceDN w:val="0"/>
        <w:adjustRightInd w:val="0"/>
        <w:jc w:val="both"/>
        <w:rPr>
          <w:iCs w:val="0"/>
          <w:lang w:val="de-CH"/>
        </w:rPr>
      </w:pPr>
      <w:r w:rsidRPr="00C6380B">
        <w:rPr>
          <w:iCs w:val="0"/>
          <w:noProof/>
          <w:lang w:val="de-CH"/>
        </w:rPr>
        <w:t>Kapitel</w:t>
      </w:r>
      <w:r w:rsidRPr="00C6380B">
        <w:rPr>
          <w:iCs w:val="0"/>
          <w:lang w:val="de-CH"/>
        </w:rPr>
        <w:t xml:space="preserve"> 541 des </w:t>
      </w:r>
      <w:hyperlink r:id="rId127" w:history="1">
        <w:r w:rsidRPr="00C6380B">
          <w:rPr>
            <w:rStyle w:val="Lienhypertexte"/>
            <w:iCs w:val="0"/>
            <w:lang w:val="de-CH"/>
          </w:rPr>
          <w:t>amtlichen Katalogs der Merkmale</w:t>
        </w:r>
      </w:hyperlink>
      <w:r w:rsidRPr="00C6380B">
        <w:rPr>
          <w:iCs w:val="0"/>
          <w:lang w:val="de-CH"/>
        </w:rPr>
        <w:t xml:space="preserve"> für kantonale und kommunale Einwohnerregister, Version 01.2014.</w:t>
      </w:r>
      <w:r w:rsidRPr="00F73D8A">
        <w:rPr>
          <w:noProof/>
          <w:lang w:val="de-CH" w:eastAsia="fr-CH"/>
        </w:rPr>
        <w:t xml:space="preserve"> </w:t>
      </w:r>
      <w:r w:rsidRPr="003D1ECE">
        <w:rPr>
          <w:noProof/>
          <w:lang w:val="fr-CH" w:eastAsia="fr-CH"/>
        </w:rPr>
        <w:drawing>
          <wp:anchor distT="0" distB="0" distL="114300" distR="114300" simplePos="0" relativeHeight="251809792" behindDoc="0" locked="1" layoutInCell="1" allowOverlap="1" wp14:anchorId="774A9A77" wp14:editId="0414BB26">
            <wp:simplePos x="0" y="0"/>
            <wp:positionH relativeFrom="page">
              <wp:posOffset>6828155</wp:posOffset>
            </wp:positionH>
            <wp:positionV relativeFrom="page">
              <wp:posOffset>332740</wp:posOffset>
            </wp:positionV>
            <wp:extent cx="791845" cy="440055"/>
            <wp:effectExtent l="0" t="0" r="8255" b="0"/>
            <wp:wrapNone/>
            <wp:docPr id="8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5F117A" w:rsidRDefault="00352C29" w:rsidP="00352C29">
      <w:pPr>
        <w:autoSpaceDE w:val="0"/>
        <w:autoSpaceDN w:val="0"/>
        <w:adjustRightInd w:val="0"/>
        <w:rPr>
          <w:iCs w:val="0"/>
          <w:lang w:val="de-CH"/>
        </w:rPr>
      </w:pPr>
    </w:p>
    <w:p w:rsidR="00352C29" w:rsidRPr="005F117A" w:rsidRDefault="00352C29" w:rsidP="00352C29">
      <w:pPr>
        <w:jc w:val="both"/>
        <w:rPr>
          <w:iCs w:val="0"/>
          <w:lang w:val="de-CH"/>
        </w:rPr>
      </w:pPr>
      <w:bookmarkStart w:id="154" w:name="A41point16"/>
    </w:p>
    <w:p w:rsidR="00352C29" w:rsidRPr="00C6380B" w:rsidRDefault="00352C29" w:rsidP="00352C29">
      <w:pPr>
        <w:jc w:val="both"/>
        <w:rPr>
          <w:b/>
          <w:iCs w:val="0"/>
          <w:lang w:val="de-CH"/>
        </w:rPr>
      </w:pPr>
      <w:r w:rsidRPr="00C6380B">
        <w:rPr>
          <w:b/>
          <w:iCs w:val="0"/>
          <w:lang w:val="de-CH"/>
        </w:rPr>
        <w:t>Beschreibung:</w:t>
      </w:r>
    </w:p>
    <w:p w:rsidR="00352C29" w:rsidRPr="00C6380B" w:rsidRDefault="00352C29" w:rsidP="00352C29">
      <w:pPr>
        <w:jc w:val="both"/>
        <w:rPr>
          <w:b/>
          <w:iCs w:val="0"/>
          <w:lang w:val="de-CH"/>
        </w:rPr>
      </w:pPr>
      <w:r w:rsidRPr="00C6380B">
        <w:rPr>
          <w:b/>
          <w:iCs w:val="0"/>
          <w:lang w:val="de-CH"/>
        </w:rPr>
        <w:t xml:space="preserve"> </w:t>
      </w:r>
    </w:p>
    <w:p w:rsidR="00352C29" w:rsidRPr="00C6380B" w:rsidRDefault="00352C29" w:rsidP="00352C29">
      <w:pPr>
        <w:pStyle w:val="Paragraphedeliste"/>
        <w:numPr>
          <w:ilvl w:val="0"/>
          <w:numId w:val="82"/>
        </w:numPr>
        <w:jc w:val="both"/>
        <w:rPr>
          <w:iCs w:val="0"/>
          <w:lang w:val="de-CH"/>
        </w:rPr>
      </w:pPr>
      <w:r w:rsidRPr="00C6380B">
        <w:rPr>
          <w:iCs w:val="0"/>
          <w:lang w:val="de-CH"/>
        </w:rPr>
        <w:t>Datum an welches die Person effektiv von der Meldegemeinde weggezogen ist.</w:t>
      </w:r>
    </w:p>
    <w:p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Das Wegzugsdatum stimmt nicht unbedingt mit dem Abmeldedatum. </w:t>
      </w:r>
    </w:p>
    <w:p w:rsidR="00352C29" w:rsidRPr="00C6380B" w:rsidRDefault="00352C29" w:rsidP="00352C29">
      <w:pPr>
        <w:pStyle w:val="Paragraphedeliste"/>
        <w:numPr>
          <w:ilvl w:val="0"/>
          <w:numId w:val="82"/>
        </w:numPr>
        <w:jc w:val="both"/>
        <w:rPr>
          <w:b/>
          <w:iCs w:val="0"/>
          <w:lang w:val="de-CH"/>
        </w:rPr>
      </w:pPr>
      <w:r w:rsidRPr="00C6380B">
        <w:rPr>
          <w:rFonts w:cs="Arial"/>
          <w:lang w:val="de-DE"/>
        </w:rPr>
        <w:t xml:space="preserve">Für Wegzüge von einer freiburgischen Gemeinde (Schweizer und Ausländer), wird dringend empfohlen, am letzten Tag des Monats der Wegzug zu registrieren. </w:t>
      </w:r>
    </w:p>
    <w:p w:rsidR="00352C29" w:rsidRDefault="00352C29" w:rsidP="00352C29">
      <w:pPr>
        <w:jc w:val="both"/>
        <w:rPr>
          <w:b/>
          <w:iCs w:val="0"/>
          <w:lang w:val="de-CH"/>
        </w:rPr>
      </w:pPr>
    </w:p>
    <w:p w:rsidR="00352C29" w:rsidRPr="00C6380B" w:rsidRDefault="00352C29" w:rsidP="00352C29">
      <w:pPr>
        <w:autoSpaceDE w:val="0"/>
        <w:autoSpaceDN w:val="0"/>
        <w:adjustRightInd w:val="0"/>
        <w:rPr>
          <w:b/>
          <w:i/>
          <w:iCs w:val="0"/>
          <w:lang w:val="de-CH"/>
        </w:rPr>
      </w:pPr>
      <w:r w:rsidRPr="00C6380B">
        <w:rPr>
          <w:b/>
          <w:iCs w:val="0"/>
          <w:noProof/>
          <w:lang w:val="de-CH"/>
        </w:rPr>
        <w:t>Zulässige Werte, Codierung:</w:t>
      </w:r>
    </w:p>
    <w:p w:rsidR="00352C29" w:rsidRPr="00C6380B" w:rsidRDefault="00352C29" w:rsidP="00352C29">
      <w:pPr>
        <w:jc w:val="both"/>
        <w:rPr>
          <w:b/>
          <w:iCs w:val="0"/>
          <w:lang w:val="de-CH"/>
        </w:rPr>
      </w:pPr>
    </w:p>
    <w:p w:rsidR="00352C29" w:rsidRPr="00C6380B" w:rsidRDefault="00352C29" w:rsidP="00352C29">
      <w:pPr>
        <w:numPr>
          <w:ilvl w:val="0"/>
          <w:numId w:val="23"/>
        </w:numPr>
        <w:autoSpaceDE w:val="0"/>
        <w:autoSpaceDN w:val="0"/>
        <w:adjustRightInd w:val="0"/>
        <w:jc w:val="both"/>
        <w:rPr>
          <w:iCs w:val="0"/>
          <w:lang w:val="de-CH"/>
        </w:rPr>
      </w:pPr>
      <w:r w:rsidRPr="00C6380B">
        <w:rPr>
          <w:iCs w:val="0"/>
          <w:lang w:val="de-CH"/>
        </w:rPr>
        <w:t xml:space="preserve">Das Wegzugsdatum muss ein gültiges Datum sein, im Datumsformat JJJJ-MM-TT oder leer </w:t>
      </w:r>
      <w:r>
        <w:rPr>
          <w:iCs w:val="0"/>
          <w:lang w:val="de-CH"/>
        </w:rPr>
        <w:t xml:space="preserve">sein </w:t>
      </w:r>
      <w:r w:rsidRPr="00C6380B">
        <w:rPr>
          <w:iCs w:val="0"/>
          <w:lang w:val="de-CH"/>
        </w:rPr>
        <w:t>solange die Person in der Gemeinde wohnt.</w:t>
      </w:r>
    </w:p>
    <w:p w:rsidR="00352C29" w:rsidRPr="00C6380B" w:rsidRDefault="00352C29" w:rsidP="00352C29">
      <w:pPr>
        <w:numPr>
          <w:ilvl w:val="0"/>
          <w:numId w:val="23"/>
        </w:numPr>
        <w:autoSpaceDE w:val="0"/>
        <w:autoSpaceDN w:val="0"/>
        <w:adjustRightInd w:val="0"/>
        <w:jc w:val="both"/>
        <w:rPr>
          <w:iCs w:val="0"/>
          <w:lang w:val="de-CH"/>
        </w:rPr>
      </w:pPr>
      <w:r w:rsidRPr="00C6380B">
        <w:rPr>
          <w:rFonts w:cs="Arial"/>
          <w:lang w:val="de-DE"/>
        </w:rPr>
        <w:t xml:space="preserve">Eine Person bleibt in der Wegzugsgemeinde bis (einschließlich) </w:t>
      </w:r>
      <w:proofErr w:type="gramStart"/>
      <w:r w:rsidRPr="00C6380B">
        <w:rPr>
          <w:rFonts w:cs="Arial"/>
          <w:lang w:val="de-DE"/>
        </w:rPr>
        <w:t>das Wegzugsdatum</w:t>
      </w:r>
      <w:proofErr w:type="gramEnd"/>
      <w:r w:rsidRPr="00C6380B">
        <w:rPr>
          <w:rFonts w:cs="Arial"/>
          <w:lang w:val="de-DE"/>
        </w:rPr>
        <w:t xml:space="preserve"> registriert ist.</w:t>
      </w:r>
    </w:p>
    <w:p w:rsidR="00352C29" w:rsidRPr="00A13B95" w:rsidRDefault="00352C29" w:rsidP="00352C29">
      <w:pPr>
        <w:numPr>
          <w:ilvl w:val="0"/>
          <w:numId w:val="23"/>
        </w:numPr>
        <w:autoSpaceDE w:val="0"/>
        <w:autoSpaceDN w:val="0"/>
        <w:adjustRightInd w:val="0"/>
        <w:jc w:val="both"/>
        <w:rPr>
          <w:iCs w:val="0"/>
          <w:lang w:val="de-CH"/>
        </w:rPr>
      </w:pPr>
      <w:r w:rsidRPr="00C6380B">
        <w:rPr>
          <w:rFonts w:cs="Arial"/>
          <w:lang w:val="de-DE"/>
        </w:rPr>
        <w:t>Das Wegzugsdatum in der Meldegemeinde muss am Tag vor der Ankunft in der Zielgemeinde entsprechen.</w:t>
      </w:r>
    </w:p>
    <w:p w:rsidR="00352C29" w:rsidRDefault="00352C29" w:rsidP="00352C29">
      <w:pPr>
        <w:jc w:val="both"/>
        <w:rPr>
          <w:b/>
          <w:iCs w:val="0"/>
          <w:lang w:val="de-CH"/>
        </w:rPr>
      </w:pPr>
    </w:p>
    <w:p w:rsidR="00352C29" w:rsidRPr="00C6380B" w:rsidRDefault="00352C29" w:rsidP="00352C29">
      <w:pPr>
        <w:autoSpaceDE w:val="0"/>
        <w:autoSpaceDN w:val="0"/>
        <w:adjustRightInd w:val="0"/>
        <w:rPr>
          <w:b/>
          <w:i/>
          <w:iCs w:val="0"/>
          <w:lang w:val="de-CH"/>
        </w:rPr>
      </w:pPr>
      <w:r w:rsidRPr="00C6380B">
        <w:rPr>
          <w:b/>
          <w:iCs w:val="0"/>
          <w:noProof/>
          <w:lang w:val="de-CH"/>
        </w:rPr>
        <w:t>Mögliche Datenquellen:</w:t>
      </w:r>
    </w:p>
    <w:p w:rsidR="00352C29" w:rsidRPr="00C6380B" w:rsidRDefault="00352C29" w:rsidP="00352C29">
      <w:pPr>
        <w:jc w:val="both"/>
        <w:rPr>
          <w:b/>
          <w:iCs w:val="0"/>
          <w:lang w:val="de-CH"/>
        </w:rPr>
      </w:pPr>
    </w:p>
    <w:p w:rsidR="00352C29" w:rsidRPr="00C6380B" w:rsidRDefault="00352C29" w:rsidP="00352C29">
      <w:pPr>
        <w:pStyle w:val="Paragraphedeliste"/>
        <w:numPr>
          <w:ilvl w:val="0"/>
          <w:numId w:val="83"/>
        </w:numPr>
        <w:jc w:val="both"/>
        <w:rPr>
          <w:iCs w:val="0"/>
          <w:lang w:val="de-CH"/>
        </w:rPr>
      </w:pPr>
      <w:r w:rsidRPr="00C6380B">
        <w:rPr>
          <w:iCs w:val="0"/>
          <w:lang w:val="de-CH"/>
        </w:rPr>
        <w:t>Person</w:t>
      </w:r>
    </w:p>
    <w:p w:rsidR="00352C29" w:rsidRPr="00C6380B" w:rsidRDefault="00352C29" w:rsidP="00352C29">
      <w:pPr>
        <w:pStyle w:val="Paragraphedeliste"/>
        <w:numPr>
          <w:ilvl w:val="0"/>
          <w:numId w:val="83"/>
        </w:numPr>
        <w:jc w:val="both"/>
        <w:rPr>
          <w:iCs w:val="0"/>
          <w:lang w:val="de-CH"/>
        </w:rPr>
      </w:pPr>
      <w:r w:rsidRPr="00C6380B">
        <w:rPr>
          <w:rStyle w:val="shorttext"/>
          <w:rFonts w:cs="Arial"/>
          <w:lang w:val="de-DE"/>
        </w:rPr>
        <w:t>Meldung des Eigentümers oder Vermieter</w:t>
      </w:r>
    </w:p>
    <w:p w:rsidR="00352C29" w:rsidRDefault="00352C29" w:rsidP="00352C29">
      <w:pPr>
        <w:jc w:val="both"/>
        <w:rPr>
          <w:iCs w:val="0"/>
          <w:lang w:val="de-CH"/>
        </w:rPr>
      </w:pPr>
    </w:p>
    <w:p w:rsidR="00352C29" w:rsidRDefault="00352C29" w:rsidP="00352C29">
      <w:pPr>
        <w:jc w:val="both"/>
        <w:rPr>
          <w:b/>
          <w:iCs w:val="0"/>
          <w:lang w:val="de-CH"/>
        </w:rPr>
      </w:pPr>
      <w:r w:rsidRPr="007A3E1D">
        <w:rPr>
          <w:b/>
          <w:iCs w:val="0"/>
          <w:lang w:val="de-CH"/>
        </w:rPr>
        <w:t xml:space="preserve">5.3.20. </w:t>
      </w:r>
      <w:r>
        <w:rPr>
          <w:b/>
          <w:iCs w:val="0"/>
          <w:lang w:val="de-CH"/>
        </w:rPr>
        <w:t>Zielort</w:t>
      </w:r>
    </w:p>
    <w:p w:rsidR="00352C29" w:rsidRDefault="00352C29" w:rsidP="00352C29">
      <w:pPr>
        <w:jc w:val="both"/>
        <w:rPr>
          <w:b/>
          <w:iCs w:val="0"/>
          <w:lang w:val="de-CH"/>
        </w:rPr>
      </w:pPr>
    </w:p>
    <w:p w:rsidR="00352C29" w:rsidRPr="00C6380B" w:rsidRDefault="00352C29" w:rsidP="00352C29">
      <w:pPr>
        <w:numPr>
          <w:ilvl w:val="0"/>
          <w:numId w:val="23"/>
        </w:numPr>
        <w:autoSpaceDE w:val="0"/>
        <w:autoSpaceDN w:val="0"/>
        <w:adjustRightInd w:val="0"/>
        <w:jc w:val="both"/>
        <w:rPr>
          <w:b/>
          <w:iCs w:val="0"/>
          <w:lang w:val="de-CH"/>
        </w:rPr>
      </w:pPr>
      <w:r w:rsidRPr="00C6380B">
        <w:rPr>
          <w:b/>
          <w:iCs w:val="0"/>
          <w:lang w:val="de-CH"/>
        </w:rPr>
        <w:t>Obligatorisch</w:t>
      </w:r>
      <w:r w:rsidRPr="00C6380B">
        <w:rPr>
          <w:b/>
          <w:iCs w:val="0"/>
          <w:noProof/>
          <w:lang w:val="de-CH"/>
        </w:rPr>
        <w:t xml:space="preserve"> gemäss Art. 6 Bst. r RHG</w:t>
      </w:r>
    </w:p>
    <w:p w:rsidR="00352C29" w:rsidRDefault="00352C29" w:rsidP="00352C29">
      <w:pPr>
        <w:numPr>
          <w:ilvl w:val="0"/>
          <w:numId w:val="23"/>
        </w:numPr>
        <w:autoSpaceDE w:val="0"/>
        <w:autoSpaceDN w:val="0"/>
        <w:adjustRightInd w:val="0"/>
        <w:jc w:val="both"/>
        <w:rPr>
          <w:iCs w:val="0"/>
          <w:lang w:val="de-CH"/>
        </w:rPr>
      </w:pPr>
      <w:r w:rsidRPr="00C6380B">
        <w:rPr>
          <w:iCs w:val="0"/>
          <w:noProof/>
          <w:lang w:val="de-CH"/>
        </w:rPr>
        <w:t>Kapitel</w:t>
      </w:r>
      <w:r w:rsidRPr="00C6380B">
        <w:rPr>
          <w:iCs w:val="0"/>
          <w:lang w:val="de-CH"/>
        </w:rPr>
        <w:t xml:space="preserve"> 542 des </w:t>
      </w:r>
      <w:hyperlink r:id="rId128" w:history="1">
        <w:r w:rsidRPr="00C6380B">
          <w:rPr>
            <w:rStyle w:val="Lienhypertexte"/>
            <w:iCs w:val="0"/>
            <w:lang w:val="de-CH"/>
          </w:rPr>
          <w:t>amtlichen Katalogs der Merkmale</w:t>
        </w:r>
      </w:hyperlink>
      <w:r w:rsidRPr="00C6380B">
        <w:rPr>
          <w:iCs w:val="0"/>
          <w:lang w:val="de-CH"/>
        </w:rPr>
        <w:t xml:space="preserve"> für kantonale und kommunale Einwohnerregister, Version 01.2014.</w:t>
      </w:r>
    </w:p>
    <w:p w:rsidR="00B55BE4" w:rsidRPr="00C6380B" w:rsidRDefault="00B55BE4" w:rsidP="00B55BE4">
      <w:pPr>
        <w:autoSpaceDE w:val="0"/>
        <w:autoSpaceDN w:val="0"/>
        <w:adjustRightInd w:val="0"/>
        <w:ind w:left="720"/>
        <w:jc w:val="both"/>
        <w:rPr>
          <w:iCs w:val="0"/>
          <w:lang w:val="de-CH"/>
        </w:rPr>
      </w:pPr>
    </w:p>
    <w:p w:rsidR="00352C29" w:rsidRPr="00C6380B" w:rsidRDefault="00352C29" w:rsidP="00352C29">
      <w:pPr>
        <w:jc w:val="both"/>
        <w:rPr>
          <w:b/>
          <w:iCs w:val="0"/>
          <w:lang w:val="de-CH"/>
        </w:rPr>
      </w:pPr>
      <w:r w:rsidRPr="00C6380B">
        <w:rPr>
          <w:b/>
          <w:iCs w:val="0"/>
          <w:lang w:val="de-CH"/>
        </w:rPr>
        <w:t>Beschreibung:</w:t>
      </w:r>
    </w:p>
    <w:p w:rsidR="00352C29" w:rsidRPr="00C6380B" w:rsidRDefault="00352C29" w:rsidP="00352C29">
      <w:pPr>
        <w:jc w:val="both"/>
        <w:rPr>
          <w:iCs w:val="0"/>
          <w:lang w:val="de-CH"/>
        </w:rPr>
      </w:pPr>
    </w:p>
    <w:p w:rsidR="00352C29" w:rsidRPr="00C6380B" w:rsidRDefault="00352C29" w:rsidP="00352C29">
      <w:pPr>
        <w:pStyle w:val="Paragraphedeliste"/>
        <w:numPr>
          <w:ilvl w:val="0"/>
          <w:numId w:val="84"/>
        </w:numPr>
        <w:jc w:val="both"/>
        <w:rPr>
          <w:iCs w:val="0"/>
          <w:lang w:val="de-CH"/>
        </w:rPr>
      </w:pPr>
      <w:r w:rsidRPr="00C6380B">
        <w:rPr>
          <w:rFonts w:cs="Arial"/>
          <w:lang w:val="de-DE"/>
        </w:rPr>
        <w:t>Ort, in dem die Person umgezogen ist, nach dem Verlassen der Meldegemeinde.</w:t>
      </w:r>
    </w:p>
    <w:p w:rsidR="00352C29" w:rsidRPr="00C6380B" w:rsidRDefault="00352C29" w:rsidP="00352C29">
      <w:pPr>
        <w:pStyle w:val="Paragraphedeliste"/>
        <w:numPr>
          <w:ilvl w:val="0"/>
          <w:numId w:val="84"/>
        </w:numPr>
        <w:jc w:val="both"/>
        <w:rPr>
          <w:iCs w:val="0"/>
          <w:lang w:val="de-CH"/>
        </w:rPr>
      </w:pPr>
      <w:r w:rsidRPr="00C6380B">
        <w:rPr>
          <w:rFonts w:cs="Arial"/>
          <w:color w:val="222222"/>
          <w:lang w:val="de-DE"/>
        </w:rPr>
        <w:t>Wenn sich der Zielort in der Schweiz befindet, müssen Gemeinde und Adresse angegeben werden.</w:t>
      </w:r>
    </w:p>
    <w:p w:rsidR="00352C29" w:rsidRPr="00C6380B" w:rsidRDefault="00352C29" w:rsidP="00352C29">
      <w:pPr>
        <w:pStyle w:val="Paragraphedeliste"/>
        <w:numPr>
          <w:ilvl w:val="0"/>
          <w:numId w:val="84"/>
        </w:numPr>
        <w:jc w:val="both"/>
        <w:rPr>
          <w:iCs w:val="0"/>
          <w:lang w:val="de-CH"/>
        </w:rPr>
      </w:pPr>
      <w:r w:rsidRPr="00C6380B">
        <w:rPr>
          <w:rFonts w:cs="Arial"/>
          <w:lang w:val="de-DE"/>
        </w:rPr>
        <w:t>Wenn die Person ins Ausland geht, müssen Zielstaat und gegebenenfalls Region, Provinz oder Ort und die künftige Zieladresse angegeben werden.</w:t>
      </w:r>
    </w:p>
    <w:p w:rsidR="00352C29" w:rsidRDefault="00352C29" w:rsidP="00352C29">
      <w:pPr>
        <w:jc w:val="both"/>
        <w:rPr>
          <w:b/>
          <w:iCs w:val="0"/>
          <w:highlight w:val="cyan"/>
          <w:lang w:val="de-CH"/>
        </w:rPr>
      </w:pPr>
    </w:p>
    <w:p w:rsidR="00352C29" w:rsidRPr="00737F9E" w:rsidRDefault="00352C29" w:rsidP="00352C29">
      <w:pPr>
        <w:jc w:val="both"/>
        <w:rPr>
          <w:b/>
          <w:iCs w:val="0"/>
          <w:lang w:val="de-CH"/>
        </w:rPr>
      </w:pPr>
      <w:r w:rsidRPr="00737F9E">
        <w:rPr>
          <w:b/>
          <w:iCs w:val="0"/>
          <w:lang w:val="de-CH"/>
        </w:rPr>
        <w:t>Teilmerkmale:</w:t>
      </w:r>
    </w:p>
    <w:p w:rsidR="00352C29" w:rsidRPr="00737F9E" w:rsidRDefault="00352C29" w:rsidP="00352C29">
      <w:pPr>
        <w:jc w:val="both"/>
        <w:rPr>
          <w:b/>
          <w:iCs w:val="0"/>
          <w:lang w:val="de-CH"/>
        </w:rPr>
      </w:pPr>
    </w:p>
    <w:p w:rsidR="00352C29" w:rsidRPr="00B8409E" w:rsidRDefault="00352C29" w:rsidP="00352C29">
      <w:pPr>
        <w:jc w:val="both"/>
        <w:rPr>
          <w:b/>
          <w:iCs w:val="0"/>
          <w:lang w:val="de-CH"/>
        </w:rPr>
      </w:pPr>
      <w:r w:rsidRPr="00737F9E">
        <w:rPr>
          <w:b/>
          <w:iCs w:val="0"/>
          <w:lang w:val="de-CH"/>
        </w:rPr>
        <w:t xml:space="preserve">      A. Wenn die Zielgemeinde eine Gemeinde in der Schweiz ist</w:t>
      </w:r>
    </w:p>
    <w:p w:rsidR="00352C29" w:rsidRPr="00737F9E" w:rsidRDefault="00352C29" w:rsidP="00352C29">
      <w:pPr>
        <w:pStyle w:val="Paragraphedeliste"/>
        <w:numPr>
          <w:ilvl w:val="0"/>
          <w:numId w:val="85"/>
        </w:numPr>
        <w:jc w:val="both"/>
        <w:rPr>
          <w:iCs w:val="0"/>
          <w:lang w:val="de-CH"/>
        </w:rPr>
      </w:pPr>
      <w:r w:rsidRPr="00737F9E">
        <w:rPr>
          <w:iCs w:val="0"/>
          <w:lang w:val="de-CH"/>
        </w:rPr>
        <w:t xml:space="preserve">Bestimmungsort bekannt: </w:t>
      </w:r>
      <w:r w:rsidRPr="00737F9E">
        <w:rPr>
          <w:b/>
          <w:iCs w:val="0"/>
          <w:lang w:val="de-CH"/>
        </w:rPr>
        <w:t>Status obligatorisch</w:t>
      </w:r>
    </w:p>
    <w:p w:rsidR="00352C29" w:rsidRPr="00737F9E" w:rsidRDefault="00352C29" w:rsidP="00352C29">
      <w:pPr>
        <w:pStyle w:val="Paragraphedeliste"/>
        <w:numPr>
          <w:ilvl w:val="0"/>
          <w:numId w:val="85"/>
        </w:numPr>
        <w:jc w:val="both"/>
        <w:rPr>
          <w:iCs w:val="0"/>
          <w:lang w:val="de-CH"/>
        </w:rPr>
      </w:pPr>
      <w:r w:rsidRPr="00737F9E">
        <w:rPr>
          <w:iCs w:val="0"/>
          <w:lang w:val="de-CH"/>
        </w:rPr>
        <w:t>Gemäss Nomenklatur „Gemeinden“</w:t>
      </w:r>
    </w:p>
    <w:p w:rsidR="00352C29" w:rsidRPr="00737F9E" w:rsidRDefault="00352C29" w:rsidP="00352C29">
      <w:pPr>
        <w:numPr>
          <w:ilvl w:val="1"/>
          <w:numId w:val="85"/>
        </w:numPr>
        <w:tabs>
          <w:tab w:val="left" w:pos="567"/>
          <w:tab w:val="left" w:pos="1418"/>
          <w:tab w:val="left" w:pos="3686"/>
          <w:tab w:val="left" w:pos="6379"/>
        </w:tabs>
        <w:autoSpaceDE w:val="0"/>
        <w:autoSpaceDN w:val="0"/>
        <w:adjustRightInd w:val="0"/>
        <w:jc w:val="both"/>
        <w:rPr>
          <w:rStyle w:val="shorttext"/>
          <w:rFonts w:cs="Arial"/>
          <w:szCs w:val="22"/>
          <w:lang w:val="de-CH"/>
        </w:rPr>
      </w:pPr>
      <w:r w:rsidRPr="00737F9E">
        <w:rPr>
          <w:rFonts w:cs="Arial"/>
          <w:b/>
          <w:szCs w:val="22"/>
          <w:lang w:val="de-CH"/>
        </w:rPr>
        <w:t>für Niederlassung :</w:t>
      </w:r>
      <w:r w:rsidRPr="00737F9E">
        <w:rPr>
          <w:rFonts w:cs="Arial"/>
          <w:szCs w:val="22"/>
          <w:lang w:val="de-CH"/>
        </w:rPr>
        <w:t xml:space="preserve"> </w:t>
      </w:r>
      <w:r w:rsidRPr="00737F9E">
        <w:rPr>
          <w:rStyle w:val="shorttext"/>
          <w:rFonts w:cs="Arial"/>
          <w:color w:val="222222"/>
          <w:lang w:val="de-DE"/>
        </w:rPr>
        <w:t>Gemeinde des zukünftigen Hauptwohnsitzes</w:t>
      </w:r>
    </w:p>
    <w:p w:rsidR="00352C29" w:rsidRPr="00DD6F76" w:rsidRDefault="00352C29" w:rsidP="00352C29">
      <w:pPr>
        <w:numPr>
          <w:ilvl w:val="1"/>
          <w:numId w:val="85"/>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b/>
          <w:szCs w:val="22"/>
          <w:lang w:val="de-CH"/>
        </w:rPr>
        <w:t>für Aufenthalt</w:t>
      </w:r>
      <w:r w:rsidRPr="00737F9E">
        <w:rPr>
          <w:rStyle w:val="shorttext"/>
          <w:rFonts w:cs="Arial"/>
          <w:color w:val="222222"/>
          <w:lang w:val="de-DE"/>
        </w:rPr>
        <w:t xml:space="preserve">: aktuelle Niederlassungsgemeinde </w:t>
      </w:r>
    </w:p>
    <w:p w:rsidR="00352C29" w:rsidRPr="00B8409E" w:rsidRDefault="00352C29" w:rsidP="00352C29">
      <w:pPr>
        <w:jc w:val="both"/>
        <w:rPr>
          <w:iCs w:val="0"/>
          <w:lang w:val="de-CH"/>
        </w:rPr>
      </w:pPr>
    </w:p>
    <w:p w:rsidR="00352C29" w:rsidRPr="00737F9E" w:rsidRDefault="00352C29" w:rsidP="00352C29">
      <w:pPr>
        <w:jc w:val="both"/>
        <w:rPr>
          <w:b/>
          <w:iCs w:val="0"/>
          <w:lang w:val="de-CH"/>
        </w:rPr>
      </w:pPr>
      <w:r w:rsidRPr="00737F9E">
        <w:rPr>
          <w:b/>
          <w:iCs w:val="0"/>
          <w:lang w:val="de-CH"/>
        </w:rPr>
        <w:t>Bemerkung</w:t>
      </w:r>
    </w:p>
    <w:p w:rsidR="00352C29" w:rsidRPr="00737F9E" w:rsidRDefault="00352C29" w:rsidP="00352C29">
      <w:pPr>
        <w:jc w:val="both"/>
        <w:rPr>
          <w:iCs w:val="0"/>
          <w:lang w:val="de-CH"/>
        </w:rPr>
      </w:pPr>
    </w:p>
    <w:p w:rsidR="00352C29" w:rsidRDefault="00352C29" w:rsidP="00352C29">
      <w:pPr>
        <w:jc w:val="both"/>
        <w:rPr>
          <w:rFonts w:cs="Arial"/>
          <w:color w:val="222222"/>
          <w:lang w:val="de-DE"/>
        </w:rPr>
      </w:pPr>
      <w:r w:rsidRPr="00737F9E">
        <w:rPr>
          <w:rFonts w:cs="Arial"/>
          <w:color w:val="222222"/>
          <w:lang w:val="de-DE"/>
        </w:rPr>
        <w:t>Die Verwaltungsübertragung zwischen Aufenthaltsgemeinden erfolgt immer durch die Niederlassungsgemeinde und nicht direkt zwischen den Aufenthaltsgemeinden.</w:t>
      </w:r>
    </w:p>
    <w:p w:rsidR="00352C29" w:rsidRDefault="00352C29" w:rsidP="00352C29">
      <w:pPr>
        <w:jc w:val="both"/>
        <w:rPr>
          <w:rFonts w:cs="Arial"/>
          <w:color w:val="222222"/>
          <w:lang w:val="de-DE"/>
        </w:rPr>
      </w:pPr>
    </w:p>
    <w:p w:rsidR="00352C29" w:rsidRPr="00737F9E" w:rsidRDefault="00352C29" w:rsidP="00352C29">
      <w:pPr>
        <w:jc w:val="both"/>
        <w:rPr>
          <w:b/>
          <w:iCs w:val="0"/>
          <w:lang w:val="de-DE"/>
        </w:rPr>
      </w:pPr>
      <w:r w:rsidRPr="00737F9E">
        <w:rPr>
          <w:b/>
          <w:iCs w:val="0"/>
          <w:lang w:val="de-CH"/>
        </w:rPr>
        <w:t xml:space="preserve">      B. </w:t>
      </w:r>
      <w:r w:rsidRPr="00737F9E">
        <w:rPr>
          <w:rStyle w:val="shorttext"/>
          <w:rFonts w:cs="Arial"/>
          <w:b/>
          <w:color w:val="222222"/>
          <w:lang w:val="de-DE"/>
        </w:rPr>
        <w:t>Wenn der Zielort ein Ort im Ausland ist</w:t>
      </w:r>
    </w:p>
    <w:p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bekannt oder unbekannt: </w:t>
      </w:r>
      <w:r w:rsidRPr="00737F9E">
        <w:rPr>
          <w:b/>
          <w:iCs w:val="0"/>
          <w:lang w:val="de-CH"/>
        </w:rPr>
        <w:t>Status obligatorisch</w:t>
      </w:r>
    </w:p>
    <w:p w:rsidR="00352C29" w:rsidRPr="00737F9E" w:rsidRDefault="00352C29" w:rsidP="00352C29">
      <w:pPr>
        <w:pStyle w:val="Paragraphedeliste"/>
        <w:numPr>
          <w:ilvl w:val="0"/>
          <w:numId w:val="86"/>
        </w:numPr>
        <w:jc w:val="both"/>
        <w:rPr>
          <w:iCs w:val="0"/>
          <w:lang w:val="de-CH"/>
        </w:rPr>
      </w:pPr>
      <w:r w:rsidRPr="00737F9E">
        <w:rPr>
          <w:iCs w:val="0"/>
          <w:lang w:val="de-CH"/>
        </w:rPr>
        <w:t xml:space="preserve">Zielstaat: </w:t>
      </w:r>
      <w:r w:rsidRPr="00737F9E">
        <w:rPr>
          <w:b/>
          <w:iCs w:val="0"/>
          <w:lang w:val="de-CH"/>
        </w:rPr>
        <w:t>Status obligatorisch</w:t>
      </w:r>
    </w:p>
    <w:p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BFS-Nr. und Name des Landes gemäss Nomenklatur „Staaten und Gebiete“</w:t>
      </w:r>
    </w:p>
    <w:p w:rsidR="00352C29" w:rsidRPr="00A13B95"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color w:val="222222"/>
          <w:lang w:val="de-DE"/>
        </w:rPr>
        <w:t>für Personen, die "eine Weltreise machen", ist der Status des Zielst</w:t>
      </w:r>
      <w:r w:rsidRPr="003D1ECE">
        <w:rPr>
          <w:noProof/>
          <w:lang w:val="fr-CH" w:eastAsia="fr-CH"/>
        </w:rPr>
        <w:drawing>
          <wp:anchor distT="0" distB="0" distL="114300" distR="114300" simplePos="0" relativeHeight="251810816" behindDoc="0" locked="1" layoutInCell="1" allowOverlap="1" wp14:anchorId="2A5C5448" wp14:editId="331A1FD4">
            <wp:simplePos x="0" y="0"/>
            <wp:positionH relativeFrom="page">
              <wp:posOffset>6815455</wp:posOffset>
            </wp:positionH>
            <wp:positionV relativeFrom="page">
              <wp:posOffset>332740</wp:posOffset>
            </wp:positionV>
            <wp:extent cx="791845" cy="440055"/>
            <wp:effectExtent l="0" t="0" r="8255" b="0"/>
            <wp:wrapNone/>
            <wp:docPr id="11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737F9E">
        <w:rPr>
          <w:rFonts w:cs="Arial"/>
          <w:color w:val="222222"/>
          <w:lang w:val="de-DE"/>
        </w:rPr>
        <w:t>aates "unbekannt".</w:t>
      </w:r>
    </w:p>
    <w:p w:rsidR="00352C29" w:rsidRPr="00737F9E" w:rsidRDefault="00352C29" w:rsidP="00352C29">
      <w:pPr>
        <w:tabs>
          <w:tab w:val="left" w:pos="567"/>
          <w:tab w:val="left" w:pos="1418"/>
          <w:tab w:val="left" w:pos="3686"/>
          <w:tab w:val="left" w:pos="6379"/>
        </w:tabs>
        <w:autoSpaceDE w:val="0"/>
        <w:autoSpaceDN w:val="0"/>
        <w:adjustRightInd w:val="0"/>
        <w:ind w:left="1440"/>
        <w:jc w:val="both"/>
        <w:rPr>
          <w:rStyle w:val="shorttext"/>
          <w:rFonts w:cs="Arial"/>
          <w:szCs w:val="22"/>
          <w:lang w:val="de-CH"/>
        </w:rPr>
      </w:pPr>
    </w:p>
    <w:p w:rsidR="00352C29" w:rsidRPr="00737F9E" w:rsidRDefault="00352C29" w:rsidP="00352C29">
      <w:pPr>
        <w:pStyle w:val="Paragraphedeliste"/>
        <w:numPr>
          <w:ilvl w:val="0"/>
          <w:numId w:val="86"/>
        </w:numPr>
        <w:jc w:val="both"/>
        <w:rPr>
          <w:iCs w:val="0"/>
          <w:lang w:val="de-CH"/>
        </w:rPr>
      </w:pPr>
      <w:r w:rsidRPr="00737F9E">
        <w:rPr>
          <w:iCs w:val="0"/>
          <w:lang w:val="de-CH"/>
        </w:rPr>
        <w:t xml:space="preserve">Destination im Ausland: </w:t>
      </w:r>
      <w:r w:rsidRPr="00737F9E">
        <w:rPr>
          <w:b/>
          <w:iCs w:val="0"/>
          <w:lang w:val="de-CH"/>
        </w:rPr>
        <w:t>Status fakultativ</w:t>
      </w:r>
    </w:p>
    <w:p w:rsidR="00352C29" w:rsidRPr="00737F9E"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737F9E">
        <w:rPr>
          <w:rFonts w:cs="Arial"/>
          <w:szCs w:val="22"/>
          <w:lang w:val="de-CH"/>
        </w:rPr>
        <w:t>Text: Herkunftsort im Ausland (Region, Provinz und/oder Ort</w:t>
      </w:r>
    </w:p>
    <w:p w:rsidR="00352C29" w:rsidRDefault="00352C29" w:rsidP="00352C29">
      <w:pPr>
        <w:jc w:val="both"/>
        <w:rPr>
          <w:iCs w:val="0"/>
          <w:lang w:val="de-CH"/>
        </w:rPr>
      </w:pPr>
    </w:p>
    <w:p w:rsidR="00352C29" w:rsidRPr="00F070AB" w:rsidRDefault="00352C29" w:rsidP="00352C29">
      <w:pPr>
        <w:jc w:val="both"/>
        <w:rPr>
          <w:b/>
          <w:iCs w:val="0"/>
          <w:lang w:val="de-CH"/>
        </w:rPr>
      </w:pPr>
      <w:r w:rsidRPr="00737F9E">
        <w:rPr>
          <w:b/>
          <w:iCs w:val="0"/>
          <w:lang w:val="de-CH"/>
        </w:rPr>
        <w:t>Bemerkung</w:t>
      </w:r>
    </w:p>
    <w:p w:rsidR="00352C29" w:rsidRDefault="00352C29" w:rsidP="00352C29">
      <w:pPr>
        <w:jc w:val="both"/>
        <w:rPr>
          <w:iCs w:val="0"/>
          <w:lang w:val="de-CH"/>
        </w:rPr>
      </w:pPr>
    </w:p>
    <w:p w:rsidR="00352C29" w:rsidRPr="00B8409E" w:rsidRDefault="00352C29" w:rsidP="00352C29">
      <w:pPr>
        <w:jc w:val="both"/>
        <w:rPr>
          <w:iCs w:val="0"/>
          <w:lang w:val="de-CH"/>
        </w:rPr>
      </w:pPr>
      <w:r w:rsidRPr="00DD6F76">
        <w:rPr>
          <w:rFonts w:cs="Arial"/>
          <w:color w:val="222222"/>
          <w:lang w:val="de-DE"/>
        </w:rPr>
        <w:t>Der Zielstaat für diejenigen Personen mit einer Beziehungsanzeige = 3 (die Person lebt in der Schweiz, hat aber keine Niederlassung in der Schweiz: Grenzgänger mit G-Bewilligung) ist das aktuelle Land im Ausland.</w:t>
      </w:r>
    </w:p>
    <w:p w:rsidR="00352C29" w:rsidRDefault="00352C29" w:rsidP="00352C29">
      <w:pPr>
        <w:jc w:val="both"/>
        <w:rPr>
          <w:iCs w:val="0"/>
          <w:lang w:val="de-CH"/>
        </w:rPr>
      </w:pPr>
    </w:p>
    <w:p w:rsidR="00352C29" w:rsidRPr="00C6380B" w:rsidRDefault="00352C29" w:rsidP="00352C29">
      <w:pPr>
        <w:jc w:val="both"/>
        <w:rPr>
          <w:b/>
          <w:iCs w:val="0"/>
          <w:lang w:val="de-CH"/>
        </w:rPr>
      </w:pPr>
      <w:r w:rsidRPr="00DD6F76">
        <w:rPr>
          <w:b/>
          <w:iCs w:val="0"/>
          <w:lang w:val="de-CH"/>
        </w:rPr>
        <w:t xml:space="preserve">      C. </w:t>
      </w:r>
      <w:r w:rsidRPr="00DD6F76">
        <w:rPr>
          <w:rStyle w:val="shorttext"/>
          <w:rFonts w:cs="Arial"/>
          <w:b/>
          <w:color w:val="222222"/>
          <w:lang w:val="de-DE"/>
        </w:rPr>
        <w:t>Destinationsadresse</w:t>
      </w:r>
    </w:p>
    <w:p w:rsidR="00352C29" w:rsidRPr="00DD6F76" w:rsidRDefault="00352C29" w:rsidP="00352C29">
      <w:pPr>
        <w:pStyle w:val="Paragraphedeliste"/>
        <w:numPr>
          <w:ilvl w:val="0"/>
          <w:numId w:val="86"/>
        </w:numPr>
        <w:jc w:val="both"/>
        <w:rPr>
          <w:iCs w:val="0"/>
          <w:lang w:val="de-CH"/>
        </w:rPr>
      </w:pPr>
      <w:r w:rsidRPr="00DD6F76">
        <w:rPr>
          <w:b/>
          <w:iCs w:val="0"/>
          <w:lang w:val="de-CH"/>
        </w:rPr>
        <w:t xml:space="preserve">Status: </w:t>
      </w:r>
      <w:r w:rsidRPr="00DD6F76">
        <w:rPr>
          <w:iCs w:val="0"/>
          <w:lang w:val="de-CH"/>
        </w:rPr>
        <w:t>fakultativ</w:t>
      </w:r>
    </w:p>
    <w:p w:rsidR="00352C29" w:rsidRPr="00DD6F76" w:rsidRDefault="00352C29" w:rsidP="00352C29">
      <w:pPr>
        <w:pStyle w:val="Paragraphedeliste"/>
        <w:numPr>
          <w:ilvl w:val="0"/>
          <w:numId w:val="86"/>
        </w:numPr>
        <w:jc w:val="both"/>
        <w:rPr>
          <w:iCs w:val="0"/>
          <w:lang w:val="de-CH"/>
        </w:rPr>
      </w:pPr>
      <w:r w:rsidRPr="00DD6F76">
        <w:rPr>
          <w:iCs w:val="0"/>
          <w:lang w:val="de-CH"/>
        </w:rPr>
        <w:t xml:space="preserve">Ob in der Schweiz oder im Ausland, handelt es sich um die Adresse des neuen Domizil (Strasse, Hausnummer, Postleizahl, Ort und Land). </w:t>
      </w:r>
    </w:p>
    <w:p w:rsidR="00352C29" w:rsidRDefault="00352C29" w:rsidP="00352C29">
      <w:pPr>
        <w:jc w:val="both"/>
        <w:rPr>
          <w:iCs w:val="0"/>
          <w:highlight w:val="cyan"/>
          <w:lang w:val="de-CH"/>
        </w:rPr>
      </w:pPr>
    </w:p>
    <w:p w:rsidR="00352C29" w:rsidRPr="002C1D4A" w:rsidRDefault="00352C29" w:rsidP="00352C29">
      <w:pPr>
        <w:jc w:val="both"/>
        <w:rPr>
          <w:iCs w:val="0"/>
          <w:highlight w:val="cyan"/>
          <w:lang w:val="de-CH"/>
        </w:rPr>
      </w:pPr>
    </w:p>
    <w:p w:rsidR="00352C29" w:rsidRPr="00DD6F76" w:rsidRDefault="00352C29" w:rsidP="00352C29">
      <w:pPr>
        <w:autoSpaceDE w:val="0"/>
        <w:autoSpaceDN w:val="0"/>
        <w:adjustRightInd w:val="0"/>
        <w:rPr>
          <w:b/>
          <w:i/>
          <w:iCs w:val="0"/>
          <w:lang w:val="de-CH"/>
        </w:rPr>
      </w:pPr>
      <w:r w:rsidRPr="00DD6F76">
        <w:rPr>
          <w:b/>
          <w:iCs w:val="0"/>
          <w:noProof/>
          <w:lang w:val="de-CH"/>
        </w:rPr>
        <w:t>Zulässige Werte, Codierung:</w:t>
      </w:r>
    </w:p>
    <w:p w:rsidR="00352C29" w:rsidRPr="00DD6F76" w:rsidRDefault="00352C29" w:rsidP="00352C29">
      <w:pPr>
        <w:jc w:val="both"/>
        <w:rPr>
          <w:iCs w:val="0"/>
          <w:lang w:val="de-CH"/>
        </w:rPr>
      </w:pPr>
    </w:p>
    <w:p w:rsidR="00352C29" w:rsidRPr="00DD6F76" w:rsidRDefault="00352C29" w:rsidP="00352C29">
      <w:pPr>
        <w:numPr>
          <w:ilvl w:val="0"/>
          <w:numId w:val="23"/>
        </w:numPr>
        <w:autoSpaceDE w:val="0"/>
        <w:autoSpaceDN w:val="0"/>
        <w:adjustRightInd w:val="0"/>
        <w:jc w:val="both"/>
        <w:rPr>
          <w:iCs w:val="0"/>
          <w:lang w:val="de-CH"/>
        </w:rPr>
      </w:pPr>
      <w:r w:rsidRPr="00DD6F76">
        <w:rPr>
          <w:iCs w:val="0"/>
          <w:lang w:val="de-CH"/>
        </w:rPr>
        <w:t>Das Wegzugsdatum muss ein gültiges Datum sein, im Datumsformat JJJJ-MM-TT oder leer solange die Person in der Gemeinde wohnt.</w:t>
      </w:r>
    </w:p>
    <w:p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 xml:space="preserve">Eine Person bleibt in der Wegzugsgemeinde bis (einschließlich) </w:t>
      </w:r>
      <w:proofErr w:type="gramStart"/>
      <w:r w:rsidRPr="00DD6F76">
        <w:rPr>
          <w:rFonts w:cs="Arial"/>
          <w:color w:val="222222"/>
          <w:lang w:val="de-DE"/>
        </w:rPr>
        <w:t>das Wegzugsdatum</w:t>
      </w:r>
      <w:proofErr w:type="gramEnd"/>
      <w:r w:rsidRPr="00DD6F76">
        <w:rPr>
          <w:rFonts w:cs="Arial"/>
          <w:color w:val="222222"/>
          <w:lang w:val="de-DE"/>
        </w:rPr>
        <w:t xml:space="preserve"> registriert ist.</w:t>
      </w:r>
    </w:p>
    <w:p w:rsidR="00352C29" w:rsidRPr="00DD6F76" w:rsidRDefault="00352C29" w:rsidP="00352C29">
      <w:pPr>
        <w:numPr>
          <w:ilvl w:val="0"/>
          <w:numId w:val="23"/>
        </w:numPr>
        <w:autoSpaceDE w:val="0"/>
        <w:autoSpaceDN w:val="0"/>
        <w:adjustRightInd w:val="0"/>
        <w:jc w:val="both"/>
        <w:rPr>
          <w:iCs w:val="0"/>
          <w:lang w:val="de-CH"/>
        </w:rPr>
      </w:pPr>
      <w:r w:rsidRPr="00DD6F76">
        <w:rPr>
          <w:rFonts w:cs="Arial"/>
          <w:color w:val="222222"/>
          <w:lang w:val="de-DE"/>
        </w:rPr>
        <w:t>Das Wegzugsdatum in der Meldegemeinde muss am Tag vor der Ankunft in der Zielgemeinde entsprechen.</w:t>
      </w:r>
    </w:p>
    <w:p w:rsidR="00352C29" w:rsidRDefault="00352C29" w:rsidP="00352C29">
      <w:pPr>
        <w:jc w:val="both"/>
        <w:rPr>
          <w:iCs w:val="0"/>
          <w:lang w:val="de-CH"/>
        </w:rPr>
      </w:pPr>
    </w:p>
    <w:p w:rsidR="00352C29" w:rsidRPr="00DD6F76" w:rsidRDefault="00352C29" w:rsidP="00352C29">
      <w:pPr>
        <w:ind w:left="720"/>
        <w:jc w:val="both"/>
        <w:rPr>
          <w:iCs w:val="0"/>
          <w:lang w:val="de-CH"/>
        </w:rPr>
      </w:pPr>
      <w:r w:rsidRPr="00DD6F76">
        <w:rPr>
          <w:iCs w:val="0"/>
          <w:lang w:val="de-CH"/>
        </w:rPr>
        <w:t>Beispiele:</w:t>
      </w:r>
    </w:p>
    <w:p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31.01.2016</w:t>
      </w:r>
    </w:p>
    <w:p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01.02.2016</w:t>
      </w:r>
    </w:p>
    <w:p w:rsidR="00352C29" w:rsidRPr="00DD6F76" w:rsidRDefault="00352C29" w:rsidP="00352C29">
      <w:pPr>
        <w:numPr>
          <w:ilvl w:val="1"/>
          <w:numId w:val="86"/>
        </w:numPr>
        <w:tabs>
          <w:tab w:val="left" w:pos="567"/>
          <w:tab w:val="left" w:pos="1418"/>
          <w:tab w:val="left" w:pos="3686"/>
          <w:tab w:val="left" w:pos="6379"/>
        </w:tabs>
        <w:autoSpaceDE w:val="0"/>
        <w:autoSpaceDN w:val="0"/>
        <w:adjustRightInd w:val="0"/>
        <w:jc w:val="both"/>
        <w:rPr>
          <w:rFonts w:cs="Arial"/>
          <w:szCs w:val="22"/>
          <w:lang w:val="de-CH"/>
        </w:rPr>
      </w:pPr>
      <w:r w:rsidRPr="00DD6F76">
        <w:rPr>
          <w:rFonts w:cs="Arial"/>
          <w:szCs w:val="22"/>
          <w:lang w:val="de-CH"/>
        </w:rPr>
        <w:t>Wegzug von Freiburg:</w:t>
      </w:r>
      <w:r w:rsidRPr="00DD6F76">
        <w:rPr>
          <w:rFonts w:cs="Arial"/>
          <w:szCs w:val="22"/>
          <w:lang w:val="de-CH"/>
        </w:rPr>
        <w:tab/>
        <w:t>15.01.2016</w:t>
      </w:r>
    </w:p>
    <w:p w:rsidR="00352C29" w:rsidRPr="00DD6F76" w:rsidRDefault="00352C29" w:rsidP="00352C29">
      <w:pPr>
        <w:tabs>
          <w:tab w:val="left" w:pos="567"/>
          <w:tab w:val="left" w:pos="1418"/>
          <w:tab w:val="left" w:pos="3686"/>
          <w:tab w:val="left" w:pos="6379"/>
        </w:tabs>
        <w:autoSpaceDE w:val="0"/>
        <w:autoSpaceDN w:val="0"/>
        <w:adjustRightInd w:val="0"/>
        <w:ind w:left="1440"/>
        <w:jc w:val="both"/>
        <w:rPr>
          <w:rFonts w:cs="Arial"/>
          <w:szCs w:val="22"/>
          <w:lang w:val="de-CH"/>
        </w:rPr>
      </w:pPr>
      <w:r w:rsidRPr="00DD6F76">
        <w:rPr>
          <w:rFonts w:cs="Arial"/>
          <w:szCs w:val="22"/>
          <w:lang w:val="de-CH"/>
        </w:rPr>
        <w:t>Zuzug in Givisiez:</w:t>
      </w:r>
      <w:r w:rsidRPr="00DD6F76">
        <w:rPr>
          <w:rFonts w:cs="Arial"/>
          <w:szCs w:val="22"/>
          <w:lang w:val="de-CH"/>
        </w:rPr>
        <w:tab/>
        <w:t>16.01.2016</w:t>
      </w:r>
    </w:p>
    <w:p w:rsidR="00352C29" w:rsidRDefault="00352C29" w:rsidP="00352C29">
      <w:pPr>
        <w:tabs>
          <w:tab w:val="left" w:pos="567"/>
          <w:tab w:val="left" w:pos="1418"/>
          <w:tab w:val="left" w:pos="3686"/>
          <w:tab w:val="left" w:pos="6379"/>
        </w:tabs>
        <w:autoSpaceDE w:val="0"/>
        <w:autoSpaceDN w:val="0"/>
        <w:adjustRightInd w:val="0"/>
        <w:ind w:left="1440"/>
        <w:jc w:val="both"/>
        <w:rPr>
          <w:rFonts w:cs="Arial"/>
          <w:szCs w:val="22"/>
          <w:highlight w:val="cyan"/>
          <w:lang w:val="de-CH"/>
        </w:rPr>
      </w:pPr>
    </w:p>
    <w:p w:rsidR="00352C29" w:rsidRDefault="00352C29" w:rsidP="00352C29">
      <w:pPr>
        <w:jc w:val="both"/>
        <w:rPr>
          <w:iCs w:val="0"/>
          <w:lang w:val="de-CH"/>
        </w:rPr>
      </w:pPr>
    </w:p>
    <w:p w:rsidR="00352C29" w:rsidRPr="00DD6F76" w:rsidRDefault="00352C29" w:rsidP="00352C29">
      <w:pPr>
        <w:autoSpaceDE w:val="0"/>
        <w:autoSpaceDN w:val="0"/>
        <w:adjustRightInd w:val="0"/>
        <w:rPr>
          <w:b/>
          <w:i/>
          <w:iCs w:val="0"/>
          <w:lang w:val="de-CH"/>
        </w:rPr>
      </w:pPr>
      <w:r w:rsidRPr="00DD6F76">
        <w:rPr>
          <w:b/>
          <w:iCs w:val="0"/>
          <w:noProof/>
          <w:lang w:val="de-CH"/>
        </w:rPr>
        <w:t>Mögliche Datenquellen:</w:t>
      </w:r>
    </w:p>
    <w:p w:rsidR="00352C29" w:rsidRPr="00DD6F76" w:rsidRDefault="00352C29" w:rsidP="00352C29">
      <w:pPr>
        <w:jc w:val="both"/>
        <w:rPr>
          <w:iCs w:val="0"/>
          <w:lang w:val="de-CH"/>
        </w:rPr>
      </w:pPr>
    </w:p>
    <w:p w:rsidR="00352C29" w:rsidRPr="00DD6F76" w:rsidRDefault="00352C29" w:rsidP="00352C29">
      <w:pPr>
        <w:pStyle w:val="Paragraphedeliste"/>
        <w:numPr>
          <w:ilvl w:val="0"/>
          <w:numId w:val="87"/>
        </w:numPr>
        <w:jc w:val="both"/>
        <w:rPr>
          <w:iCs w:val="0"/>
          <w:lang w:val="de-CH"/>
        </w:rPr>
      </w:pPr>
      <w:r w:rsidRPr="00DD6F76">
        <w:rPr>
          <w:iCs w:val="0"/>
          <w:lang w:val="de-CH"/>
        </w:rPr>
        <w:t>Die betreffende Person</w:t>
      </w:r>
    </w:p>
    <w:p w:rsidR="00352C29" w:rsidRPr="00EC147B" w:rsidRDefault="00352C29" w:rsidP="00352C29">
      <w:pPr>
        <w:pStyle w:val="Paragraphedeliste"/>
        <w:ind w:left="720"/>
        <w:jc w:val="both"/>
        <w:rPr>
          <w:iCs w:val="0"/>
          <w:lang w:val="de-CH"/>
        </w:rPr>
      </w:pPr>
    </w:p>
    <w:p w:rsidR="00352C29" w:rsidRPr="00B8409E" w:rsidRDefault="00352C29" w:rsidP="00352C29">
      <w:pPr>
        <w:jc w:val="both"/>
        <w:rPr>
          <w:iCs w:val="0"/>
          <w:lang w:val="de-CH"/>
        </w:rPr>
      </w:pPr>
    </w:p>
    <w:p w:rsidR="00352C29" w:rsidRPr="003D1ECE" w:rsidRDefault="00352C29" w:rsidP="00352C29">
      <w:pPr>
        <w:pStyle w:val="Titre3"/>
      </w:pPr>
      <w:bookmarkStart w:id="155" w:name="_Aufenthalt_einer_Einwohnerin"/>
      <w:bookmarkStart w:id="156" w:name="_Toc461444173"/>
      <w:bookmarkEnd w:id="154"/>
      <w:bookmarkEnd w:id="155"/>
      <w:r>
        <w:t xml:space="preserve">5.3.21. </w:t>
      </w:r>
      <w:r w:rsidRPr="003D1ECE">
        <w:t>Au</w:t>
      </w:r>
      <w:r>
        <w:t xml:space="preserve">fenthalt </w:t>
      </w:r>
      <w:r w:rsidRPr="003D1ECE">
        <w:t>eines Einwohners in einer anderen Gemeinde</w:t>
      </w:r>
      <w:bookmarkEnd w:id="156"/>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55 des </w:t>
      </w:r>
      <w:hyperlink r:id="rId129" w:history="1">
        <w:r w:rsidRPr="003D1ECE">
          <w:rPr>
            <w:rStyle w:val="Lienhypertexte"/>
            <w:iCs w:val="0"/>
            <w:lang w:val="de-CH"/>
          </w:rPr>
          <w:t>amtlichen Katalogs der Merkmale</w:t>
        </w:r>
      </w:hyperlink>
      <w:r w:rsidRPr="003D1ECE">
        <w:rPr>
          <w:iCs w:val="0"/>
          <w:lang w:val="de-CH"/>
        </w:rPr>
        <w:t xml:space="preserve"> für kantonale und kommunale Einwohner</w:t>
      </w:r>
      <w:r w:rsidRPr="003D1ECE">
        <w:rPr>
          <w:iCs w:val="0"/>
          <w:lang w:val="de-CH"/>
        </w:rPr>
        <w:softHyphen/>
        <w:t>register, Version 01.2008.</w:t>
      </w:r>
    </w:p>
    <w:p w:rsidR="00352C29" w:rsidRPr="003D1ECE" w:rsidRDefault="00352C29" w:rsidP="00352C29">
      <w:pPr>
        <w:autoSpaceDE w:val="0"/>
        <w:autoSpaceDN w:val="0"/>
        <w:adjustRightInd w:val="0"/>
        <w:rPr>
          <w:iCs w:val="0"/>
          <w:lang w:val="de-CH"/>
        </w:rPr>
      </w:pPr>
    </w:p>
    <w:p w:rsidR="00352C29" w:rsidRPr="003D1ECE" w:rsidRDefault="009E5BBB" w:rsidP="00352C29">
      <w:pPr>
        <w:jc w:val="both"/>
        <w:rPr>
          <w:b/>
          <w:iCs w:val="0"/>
          <w:lang w:val="de-CH"/>
        </w:rPr>
      </w:pPr>
      <w:hyperlink w:anchor="_Bases_légales_1" w:history="1">
        <w:r w:rsidR="00352C29" w:rsidRPr="003D1ECE">
          <w:rPr>
            <w:rStyle w:val="Lienhypertexte"/>
            <w:b/>
            <w:iCs w:val="0"/>
            <w:noProof/>
            <w:lang w:val="de-CH"/>
          </w:rPr>
          <w:t>Siehe Kapitel 4 „Art des Wohnsitzes“</w:t>
        </w:r>
      </w:hyperlink>
    </w:p>
    <w:p w:rsidR="00352C29" w:rsidRPr="003D1ECE" w:rsidRDefault="00352C29" w:rsidP="00352C29">
      <w:pPr>
        <w:jc w:val="both"/>
        <w:rPr>
          <w:iCs w:val="0"/>
          <w:lang w:val="de-CH"/>
        </w:rPr>
      </w:pPr>
    </w:p>
    <w:p w:rsidR="00352C29" w:rsidRPr="003D1ECE" w:rsidRDefault="00352C29" w:rsidP="00352C29">
      <w:pPr>
        <w:pStyle w:val="Titre3"/>
      </w:pPr>
      <w:bookmarkStart w:id="157" w:name="_Personen_im_Nebenwohnsitz"/>
      <w:bookmarkStart w:id="158" w:name="_Toc461444174"/>
      <w:bookmarkStart w:id="159" w:name="_Personne_en_domicile"/>
      <w:bookmarkEnd w:id="157"/>
      <w:r>
        <w:t xml:space="preserve">5.3.22. </w:t>
      </w:r>
      <w:r w:rsidRPr="003D1ECE">
        <w:t>Personen im Nebenwohnsitz in unserer Gemeinde</w:t>
      </w:r>
      <w:bookmarkEnd w:id="158"/>
      <w:r w:rsidRPr="003D1ECE">
        <w:fldChar w:fldCharType="begin"/>
      </w:r>
      <w:r w:rsidRPr="003D1ECE">
        <w:instrText>xe "Gemeinde"</w:instrText>
      </w:r>
      <w:r w:rsidRPr="003D1ECE">
        <w:fldChar w:fldCharType="end"/>
      </w:r>
      <w:r w:rsidRPr="003D1ECE">
        <w:t xml:space="preserve"> </w:t>
      </w:r>
    </w:p>
    <w:bookmarkEnd w:id="159"/>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falls die Meldegemeinde die Gemeinde eines Nebenwohnsitzes ist, gemäss Art. 6 Bst. p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56 des </w:t>
      </w:r>
      <w:hyperlink r:id="rId130"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 </w:t>
      </w:r>
    </w:p>
    <w:p w:rsidR="00352C29" w:rsidRPr="003D1ECE" w:rsidRDefault="00352C29" w:rsidP="00352C29">
      <w:pPr>
        <w:autoSpaceDE w:val="0"/>
        <w:autoSpaceDN w:val="0"/>
        <w:adjustRightInd w:val="0"/>
        <w:rPr>
          <w:iCs w:val="0"/>
          <w:lang w:val="de-CH"/>
        </w:rPr>
      </w:pPr>
    </w:p>
    <w:p w:rsidR="00352C29" w:rsidRPr="003D1ECE" w:rsidRDefault="009E5BBB" w:rsidP="00352C29">
      <w:pPr>
        <w:jc w:val="both"/>
        <w:rPr>
          <w:iCs w:val="0"/>
          <w:lang w:val="de-CH"/>
        </w:rPr>
      </w:pPr>
      <w:hyperlink w:anchor="_Bases_légales_1" w:history="1">
        <w:r w:rsidR="00352C29" w:rsidRPr="003D1ECE">
          <w:rPr>
            <w:rStyle w:val="Lienhypertexte"/>
            <w:b/>
            <w:iCs w:val="0"/>
            <w:noProof/>
            <w:lang w:val="de-CH"/>
          </w:rPr>
          <w:t>Siehe Kapitel 4 „Art des Wohnsitzes“</w:t>
        </w:r>
      </w:hyperlink>
    </w:p>
    <w:p w:rsidR="00352C29" w:rsidRPr="003D1ECE" w:rsidRDefault="00352C29" w:rsidP="00352C29">
      <w:pPr>
        <w:jc w:val="both"/>
        <w:rPr>
          <w:b/>
          <w:iCs w:val="0"/>
          <w:lang w:val="de-CH"/>
        </w:rPr>
      </w:pPr>
    </w:p>
    <w:p w:rsidR="00352C29" w:rsidRPr="003D1ECE" w:rsidRDefault="00352C29" w:rsidP="00352C29">
      <w:pPr>
        <w:tabs>
          <w:tab w:val="left" w:pos="3402"/>
        </w:tabs>
        <w:jc w:val="both"/>
        <w:rPr>
          <w:b/>
          <w:iCs w:val="0"/>
          <w:noProof/>
          <w:lang w:val="de-CH"/>
        </w:rPr>
      </w:pPr>
    </w:p>
    <w:p w:rsidR="00352C29" w:rsidRPr="003D1ECE" w:rsidRDefault="00352C29" w:rsidP="00352C29">
      <w:pPr>
        <w:tabs>
          <w:tab w:val="left" w:pos="3402"/>
        </w:tabs>
        <w:jc w:val="both"/>
        <w:rPr>
          <w:b/>
          <w:iCs w:val="0"/>
          <w:lang w:val="de-CH"/>
        </w:rPr>
      </w:pPr>
      <w:r w:rsidRPr="003D1ECE">
        <w:rPr>
          <w:b/>
          <w:iCs w:val="0"/>
          <w:noProof/>
          <w:lang w:val="de-CH"/>
        </w:rPr>
        <w:t>Mögliche Datenquellen:</w:t>
      </w:r>
    </w:p>
    <w:p w:rsidR="00352C29" w:rsidRPr="003D1ECE" w:rsidRDefault="00352C29" w:rsidP="00352C29">
      <w:pPr>
        <w:tabs>
          <w:tab w:val="left" w:pos="3402"/>
        </w:tabs>
        <w:jc w:val="both"/>
        <w:rPr>
          <w:b/>
          <w:iCs w:val="0"/>
          <w:lang w:val="de-CH"/>
        </w:rPr>
      </w:pPr>
      <w:r w:rsidRPr="003D1ECE">
        <w:rPr>
          <w:noProof/>
          <w:lang w:val="fr-CH" w:eastAsia="fr-CH"/>
        </w:rPr>
        <w:drawing>
          <wp:anchor distT="0" distB="0" distL="114300" distR="114300" simplePos="0" relativeHeight="251700224" behindDoc="0" locked="1" layoutInCell="1" allowOverlap="1" wp14:anchorId="0C43E169" wp14:editId="232B2102">
            <wp:simplePos x="0" y="0"/>
            <wp:positionH relativeFrom="page">
              <wp:posOffset>6840855</wp:posOffset>
            </wp:positionH>
            <wp:positionV relativeFrom="page">
              <wp:posOffset>180340</wp:posOffset>
            </wp:positionV>
            <wp:extent cx="791845" cy="440055"/>
            <wp:effectExtent l="19050" t="0" r="8255" b="0"/>
            <wp:wrapNone/>
            <wp:docPr id="44" name="Bild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 </w:t>
      </w:r>
      <w:r w:rsidRPr="003D1ECE">
        <w:rPr>
          <w:iCs w:val="0"/>
          <w:noProof/>
          <w:lang w:val="de-CH"/>
        </w:rPr>
        <w:t>Von der Meldegemeinde (Gemeinde des Hauptwohnsitzes) ausgestellter Heimat</w:t>
      </w:r>
      <w:r w:rsidRPr="003D1ECE">
        <w:rPr>
          <w:iCs w:val="0"/>
          <w:noProof/>
          <w:lang w:val="de-CH"/>
        </w:rPr>
        <w:softHyphen/>
        <w:t>ausweis.</w:t>
      </w:r>
    </w:p>
    <w:p w:rsidR="00352C29" w:rsidRPr="003D1ECE" w:rsidRDefault="00352C29" w:rsidP="00352C29">
      <w:pPr>
        <w:jc w:val="both"/>
        <w:rPr>
          <w:b/>
          <w:iCs w:val="0"/>
          <w:lang w:val="de-CH"/>
        </w:rPr>
      </w:pPr>
    </w:p>
    <w:p w:rsidR="00352C29" w:rsidRPr="003D1ECE" w:rsidRDefault="00352C29" w:rsidP="00352C29">
      <w:pPr>
        <w:pStyle w:val="Titre3"/>
      </w:pPr>
      <w:bookmarkStart w:id="160" w:name="_Wohnadresse"/>
      <w:bookmarkStart w:id="161" w:name="_Toc461444175"/>
      <w:bookmarkStart w:id="162" w:name="_Adresse_de_domicile"/>
      <w:bookmarkStart w:id="163" w:name="A41point9"/>
      <w:bookmarkEnd w:id="160"/>
      <w:r>
        <w:t xml:space="preserve">5.3.23. </w:t>
      </w:r>
      <w:r w:rsidRPr="003D1ECE">
        <w:t>Wohnadresse</w:t>
      </w:r>
      <w:bookmarkEnd w:id="161"/>
      <w:r w:rsidRPr="003D1ECE">
        <w:t xml:space="preserve"> </w:t>
      </w:r>
    </w:p>
    <w:bookmarkEnd w:id="162"/>
    <w:bookmarkEnd w:id="163"/>
    <w:p w:rsidR="00352C29" w:rsidRPr="003D1ECE" w:rsidRDefault="00352C29" w:rsidP="00352C29">
      <w:pPr>
        <w:numPr>
          <w:ilvl w:val="0"/>
          <w:numId w:val="23"/>
        </w:numPr>
        <w:autoSpaceDE w:val="0"/>
        <w:autoSpaceDN w:val="0"/>
        <w:adjustRightInd w:val="0"/>
        <w:jc w:val="both"/>
        <w:rPr>
          <w:iCs w:val="0"/>
          <w:lang w:val="de-CH"/>
        </w:rPr>
      </w:pPr>
      <w:r w:rsidRPr="003D1ECE">
        <w:rPr>
          <w:b/>
          <w:iCs w:val="0"/>
          <w:noProof/>
          <w:lang w:val="de-CH"/>
        </w:rPr>
        <w:t>Obligatorisch gemäss Art. 6 Bst. g RHG.</w:t>
      </w:r>
      <w:r w:rsidRPr="003D1ECE">
        <w:rPr>
          <w:b/>
          <w:iCs w:val="0"/>
          <w:lang w:val="de-CH"/>
        </w:rPr>
        <w:t xml:space="preserve"> </w:t>
      </w:r>
      <w:r w:rsidRPr="003D1ECE">
        <w:rPr>
          <w:b/>
          <w:iCs w:val="0"/>
          <w:noProof/>
          <w:lang w:val="de-CH"/>
        </w:rPr>
        <w:t>Das Merkmal kann leer sein.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621 des </w:t>
      </w:r>
      <w:hyperlink r:id="rId131"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an der die Person wohnt.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Wohnadresse befindet sich zwingend in der Meldegemeinde.</w:t>
      </w:r>
    </w:p>
    <w:p w:rsidR="00352C29" w:rsidRPr="00207BC7" w:rsidRDefault="00352C29" w:rsidP="00352C29">
      <w:pPr>
        <w:numPr>
          <w:ilvl w:val="0"/>
          <w:numId w:val="23"/>
        </w:numPr>
        <w:autoSpaceDE w:val="0"/>
        <w:autoSpaceDN w:val="0"/>
        <w:adjustRightInd w:val="0"/>
        <w:jc w:val="both"/>
        <w:rPr>
          <w:iCs w:val="0"/>
          <w:lang w:val="de-CH"/>
        </w:rPr>
      </w:pPr>
      <w:r w:rsidRPr="003D1ECE">
        <w:rPr>
          <w:iCs w:val="0"/>
          <w:noProof/>
          <w:lang w:val="de-CH"/>
        </w:rPr>
        <w:t>Die Adresse der Person entspricht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gebiet eingetragen werden.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Obligatorische Attribute:</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Strasse, Nummer</w:t>
      </w:r>
    </w:p>
    <w:p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 xml:space="preserve">Postleitzahl </w:t>
      </w:r>
    </w:p>
    <w:p w:rsidR="00352C29" w:rsidRPr="003D1ECE" w:rsidRDefault="00352C29" w:rsidP="00352C29">
      <w:pPr>
        <w:numPr>
          <w:ilvl w:val="1"/>
          <w:numId w:val="18"/>
        </w:numPr>
        <w:autoSpaceDE w:val="0"/>
        <w:autoSpaceDN w:val="0"/>
        <w:adjustRightInd w:val="0"/>
        <w:rPr>
          <w:iCs w:val="0"/>
          <w:lang w:val="de-CH"/>
        </w:rPr>
      </w:pPr>
      <w:r w:rsidRPr="003D1ECE">
        <w:rPr>
          <w:iCs w:val="0"/>
          <w:noProof/>
          <w:lang w:val="de-CH"/>
        </w:rPr>
        <w:t>Ort</w:t>
      </w:r>
    </w:p>
    <w:p w:rsidR="00352C29" w:rsidRPr="003D1ECE" w:rsidRDefault="00352C29" w:rsidP="00352C29">
      <w:pPr>
        <w:autoSpaceDE w:val="0"/>
        <w:autoSpaceDN w:val="0"/>
        <w:adjustRightInd w:val="0"/>
        <w:ind w:left="720"/>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Wohnadresse enthält nur die Postleitzahl und den Ort der Gemeindeverwaltung für Personen:</w:t>
      </w:r>
    </w:p>
    <w:p w:rsidR="00352C29" w:rsidRPr="003D1ECE" w:rsidRDefault="00352C29" w:rsidP="00352C29">
      <w:pPr>
        <w:numPr>
          <w:ilvl w:val="1"/>
          <w:numId w:val="18"/>
        </w:numPr>
        <w:autoSpaceDE w:val="0"/>
        <w:autoSpaceDN w:val="0"/>
        <w:adjustRightInd w:val="0"/>
        <w:rPr>
          <w:iCs w:val="0"/>
          <w:noProof/>
          <w:lang w:val="de-CH"/>
        </w:rPr>
      </w:pPr>
      <w:r w:rsidRPr="003D1ECE">
        <w:rPr>
          <w:iCs w:val="0"/>
          <w:noProof/>
          <w:lang w:val="de-CH"/>
        </w:rPr>
        <w:t>die in der Meldegemeinde lediglich formell angemeldet sind, aber nicht in der Gemeinde wohnen;</w:t>
      </w:r>
    </w:p>
    <w:p w:rsidR="00352C29" w:rsidRPr="003D1ECE" w:rsidRDefault="00352C29" w:rsidP="00352C29">
      <w:pPr>
        <w:numPr>
          <w:ilvl w:val="1"/>
          <w:numId w:val="18"/>
        </w:numPr>
        <w:autoSpaceDE w:val="0"/>
        <w:autoSpaceDN w:val="0"/>
        <w:adjustRightInd w:val="0"/>
        <w:jc w:val="both"/>
        <w:rPr>
          <w:iCs w:val="0"/>
          <w:lang w:val="de-CH"/>
        </w:rPr>
      </w:pPr>
      <w:bookmarkStart w:id="164" w:name="_Hlt302556319"/>
      <w:r w:rsidRPr="003D1ECE">
        <w:rPr>
          <w:iCs w:val="0"/>
          <w:noProof/>
          <w:lang w:val="de-CH"/>
        </w:rPr>
        <w:t>ohne festen Wohnsitz. In diesen Fällen wird die Person als „im Sammel</w:t>
      </w:r>
      <w:r w:rsidRPr="003D1ECE">
        <w:rPr>
          <w:iCs w:val="0"/>
          <w:noProof/>
          <w:lang w:val="de-CH"/>
        </w:rPr>
        <w:softHyphen/>
        <w:t>haushalt wohnend“ registriert (Haushaltsart: Sammelhaushalt, 623 Gebäude</w:t>
      </w:r>
      <w:r w:rsidRPr="003D1ECE">
        <w:rPr>
          <w:iCs w:val="0"/>
          <w:noProof/>
          <w:lang w:val="de-CH"/>
        </w:rPr>
        <w:softHyphen/>
        <w:t>identifikator = 999'999’999) (</w:t>
      </w:r>
      <w:hyperlink w:anchor="_Kollektivhaushalte" w:history="1">
        <w:r w:rsidRPr="003D1ECE">
          <w:rPr>
            <w:rStyle w:val="Lienhypertexte"/>
            <w:lang w:val="de-CH"/>
          </w:rPr>
          <w:t>Siehe Kapitel 13 Kollektivhaushalte</w:t>
        </w:r>
      </w:hyperlink>
      <w:r w:rsidRPr="003D1ECE">
        <w:rPr>
          <w:iCs w:val="0"/>
          <w:lang w:val="de-CH"/>
        </w:rPr>
        <w:t>).</w:t>
      </w:r>
    </w:p>
    <w:bookmarkEnd w:id="164"/>
    <w:p w:rsidR="00352C29" w:rsidRPr="003D1ECE" w:rsidRDefault="00352C29" w:rsidP="00352C29">
      <w:pPr>
        <w:jc w:val="both"/>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Ein-/Auszugsanzeige von Vermieter und Logisgeber,</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p>
    <w:p w:rsidR="00352C29" w:rsidRPr="003D1ECE" w:rsidRDefault="00352C29" w:rsidP="00352C29">
      <w:pPr>
        <w:pStyle w:val="Titre3"/>
      </w:pPr>
      <w:bookmarkStart w:id="165" w:name="_Zustelladresse"/>
      <w:bookmarkStart w:id="166" w:name="_Toc461444176"/>
      <w:bookmarkStart w:id="167" w:name="_Adresse_postale"/>
      <w:bookmarkEnd w:id="165"/>
      <w:r>
        <w:t xml:space="preserve">5.3.24. </w:t>
      </w:r>
      <w:r w:rsidRPr="003D1ECE">
        <w:t>Zustelladresse</w:t>
      </w:r>
      <w:bookmarkEnd w:id="166"/>
      <w:r w:rsidRPr="003D1ECE">
        <w:t xml:space="preserve"> </w:t>
      </w:r>
    </w:p>
    <w:bookmarkEnd w:id="167"/>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g RHG</w:t>
      </w:r>
      <w:r w:rsidRPr="003D1ECE">
        <w:rPr>
          <w:b/>
          <w:iCs w:val="0"/>
          <w:noProof/>
          <w:lang w:val="de-CH"/>
        </w:rPr>
        <w:fldChar w:fldCharType="begin"/>
      </w:r>
      <w:r w:rsidRPr="003D1ECE">
        <w:rPr>
          <w:b/>
          <w:iCs w:val="0"/>
          <w:noProof/>
          <w:lang w:val="de-CH"/>
        </w:rPr>
        <w:instrText>xe "RHG"</w:instrText>
      </w:r>
      <w:r w:rsidRPr="003D1ECE">
        <w:rPr>
          <w:b/>
          <w:iCs w:val="0"/>
          <w:noProof/>
          <w:lang w:val="de-CH"/>
        </w:rPr>
        <w:fldChar w:fldCharType="end"/>
      </w:r>
      <w:r w:rsidRPr="003D1ECE">
        <w:rPr>
          <w:b/>
          <w:iCs w:val="0"/>
          <w:noProof/>
          <w:lang w:val="de-CH"/>
        </w:rPr>
        <w:t>.</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61 des </w:t>
      </w:r>
      <w:hyperlink r:id="rId132"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Adresse, mit der die Behörden die Post an die Person adressieren.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In der Regel handelt es sich um die Postadresse des Gebäudes, in dem die Person wohnt. Aber dies ist nicht zwingend der Fall. Es kann sich z.B. um eine Postfach</w:t>
      </w:r>
      <w:r w:rsidRPr="003D1ECE">
        <w:rPr>
          <w:iCs w:val="0"/>
          <w:noProof/>
          <w:lang w:val="de-CH"/>
        </w:rPr>
        <w:softHyphen/>
        <w:t>adresse handeln.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 xml:space="preserve">Ebenso kann die Zustelladresse die Adresse eines „Stellvertreters“ der Person sein, z.B. im Falle einer unmündigen, entmündigten oder bevormundeten Person die </w:t>
      </w:r>
      <w:r w:rsidRPr="003D1ECE">
        <w:rPr>
          <w:noProof/>
          <w:lang w:val="fr-CH" w:eastAsia="fr-CH"/>
        </w:rPr>
        <w:drawing>
          <wp:anchor distT="0" distB="0" distL="114300" distR="114300" simplePos="0" relativeHeight="251701248" behindDoc="0" locked="1" layoutInCell="1" allowOverlap="1" wp14:anchorId="489E157B" wp14:editId="73AADBA8">
            <wp:simplePos x="0" y="0"/>
            <wp:positionH relativeFrom="page">
              <wp:posOffset>6840855</wp:posOffset>
            </wp:positionH>
            <wp:positionV relativeFrom="page">
              <wp:posOffset>180340</wp:posOffset>
            </wp:positionV>
            <wp:extent cx="791845" cy="440055"/>
            <wp:effectExtent l="19050" t="0" r="8255" b="0"/>
            <wp:wrapNone/>
            <wp:docPr id="45" name="Bild 2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Adresse des gesetzlichen Vertreters (Vormund) oder einer anderen betreuenden Person, Organisation oder Amtsstelle.</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Die Zustelladresse kann eine Postadresse in der Schweiz oder im Ausland sein.</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Die Zustelladresse muss nicht mit der Wohnadresse identisch sein.</w:t>
      </w:r>
    </w:p>
    <w:p w:rsidR="00352C29" w:rsidRPr="003D1ECE" w:rsidRDefault="00352C29" w:rsidP="00352C29">
      <w:pPr>
        <w:autoSpaceDE w:val="0"/>
        <w:autoSpaceDN w:val="0"/>
        <w:adjustRightInd w:val="0"/>
        <w:ind w:left="72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Zulässige Werte, Codierung:</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Name einer Person oder Organisation,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Strasse, Nummer</w:t>
      </w:r>
      <w:r w:rsidR="00B55BE4">
        <w:rPr>
          <w:iCs w:val="0"/>
          <w:noProof/>
          <w:lang w:val="de-CH"/>
        </w:rPr>
        <w:t>,</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Postleitzahl</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Ort und Land sind obligatorisch.</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Die weiteren Attribute (, Rufname, Hausnummer, Bezeichnung des Gebäudes, Postfach</w:t>
      </w:r>
      <w:r w:rsidRPr="003D1ECE">
        <w:rPr>
          <w:iCs w:val="0"/>
          <w:noProof/>
          <w:lang w:val="de-CH"/>
        </w:rPr>
        <w:fldChar w:fldCharType="begin"/>
      </w:r>
      <w:r w:rsidRPr="003D1ECE">
        <w:rPr>
          <w:iCs w:val="0"/>
          <w:noProof/>
          <w:lang w:val="de-CH"/>
        </w:rPr>
        <w:instrText xml:space="preserve"> "Postfach"</w:instrText>
      </w:r>
      <w:r w:rsidR="004E6311">
        <w:rPr>
          <w:iCs w:val="0"/>
          <w:noProof/>
          <w:lang w:val="de-CH"/>
        </w:rPr>
        <w:fldChar w:fldCharType="separate"/>
      </w:r>
      <w:r w:rsidR="004E6311" w:rsidRPr="004E6311">
        <w:rPr>
          <w:b/>
          <w:bCs/>
          <w:iCs w:val="0"/>
          <w:noProof/>
          <w:lang w:val="de-CH"/>
        </w:rPr>
        <w:t>Erreur ! Signet non défini.</w:t>
      </w:r>
      <w:r w:rsidRPr="003D1ECE">
        <w:rPr>
          <w:iCs w:val="0"/>
          <w:noProof/>
          <w:lang w:val="de-CH"/>
        </w:rPr>
        <w:fldChar w:fldCharType="end"/>
      </w:r>
      <w:r w:rsidRPr="003D1ECE">
        <w:rPr>
          <w:iCs w:val="0"/>
          <w:noProof/>
          <w:lang w:val="de-CH"/>
        </w:rPr>
        <w:t>, etc.) müssen eine Zustellung der Briefpost ermöglichen.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Die Elemente Anrede, Vorname, Rufname und Name beziehen sich auf die Person oder einen Stellvertreter / eine Stellvertreterin.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
          <w:iCs w:val="0"/>
          <w:lang w:val="de-CH"/>
        </w:rPr>
      </w:pPr>
      <w:r w:rsidRPr="003D1ECE">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Person,</w:t>
      </w:r>
    </w:p>
    <w:p w:rsidR="00352C29" w:rsidRPr="003D1ECE" w:rsidRDefault="00352C29" w:rsidP="00352C29">
      <w:pPr>
        <w:numPr>
          <w:ilvl w:val="0"/>
          <w:numId w:val="23"/>
        </w:numPr>
        <w:autoSpaceDE w:val="0"/>
        <w:autoSpaceDN w:val="0"/>
        <w:adjustRightInd w:val="0"/>
        <w:jc w:val="both"/>
        <w:rPr>
          <w:iCs w:val="0"/>
          <w:noProof/>
          <w:lang w:val="de-CH"/>
        </w:rPr>
      </w:pPr>
      <w:r w:rsidRPr="003D1ECE">
        <w:rPr>
          <w:iCs w:val="0"/>
          <w:noProof/>
          <w:lang w:val="de-CH"/>
        </w:rPr>
        <w:t>gesetzlicher Vertreter,</w:t>
      </w:r>
    </w:p>
    <w:p w:rsidR="00352C29" w:rsidRDefault="00352C29" w:rsidP="00352C29">
      <w:pPr>
        <w:numPr>
          <w:ilvl w:val="0"/>
          <w:numId w:val="23"/>
        </w:numPr>
        <w:autoSpaceDE w:val="0"/>
        <w:autoSpaceDN w:val="0"/>
        <w:adjustRightInd w:val="0"/>
        <w:jc w:val="both"/>
        <w:rPr>
          <w:iCs w:val="0"/>
          <w:lang w:val="de-CH"/>
        </w:rPr>
      </w:pPr>
      <w:r w:rsidRPr="003D1ECE">
        <w:rPr>
          <w:iCs w:val="0"/>
          <w:noProof/>
          <w:lang w:val="de-CH"/>
        </w:rPr>
        <w:t>Behörde.</w:t>
      </w:r>
    </w:p>
    <w:p w:rsidR="00352C29" w:rsidRDefault="00352C29" w:rsidP="00352C29">
      <w:pPr>
        <w:autoSpaceDE w:val="0"/>
        <w:autoSpaceDN w:val="0"/>
        <w:adjustRightInd w:val="0"/>
        <w:jc w:val="both"/>
        <w:rPr>
          <w:iCs w:val="0"/>
          <w:noProof/>
          <w:lang w:val="de-CH"/>
        </w:rPr>
      </w:pPr>
    </w:p>
    <w:p w:rsidR="00352C29" w:rsidRPr="00BC24AF" w:rsidRDefault="00352C29" w:rsidP="00352C29">
      <w:pPr>
        <w:autoSpaceDE w:val="0"/>
        <w:autoSpaceDN w:val="0"/>
        <w:adjustRightInd w:val="0"/>
        <w:jc w:val="both"/>
        <w:rPr>
          <w:b/>
          <w:iCs w:val="0"/>
          <w:noProof/>
          <w:lang w:val="de-CH"/>
        </w:rPr>
      </w:pPr>
      <w:r w:rsidRPr="00BC24AF">
        <w:rPr>
          <w:b/>
          <w:iCs w:val="0"/>
          <w:noProof/>
          <w:lang w:val="de-CH"/>
        </w:rPr>
        <w:t>5.3.25. Umzugsdatum</w:t>
      </w:r>
    </w:p>
    <w:p w:rsidR="00352C29" w:rsidRPr="00480E6D" w:rsidRDefault="00352C29" w:rsidP="00352C29">
      <w:pPr>
        <w:autoSpaceDE w:val="0"/>
        <w:autoSpaceDN w:val="0"/>
        <w:adjustRightInd w:val="0"/>
        <w:jc w:val="both"/>
        <w:rPr>
          <w:b/>
          <w:iCs w:val="0"/>
          <w:noProof/>
          <w:highlight w:val="cyan"/>
          <w:lang w:val="de-CH"/>
        </w:rPr>
      </w:pPr>
    </w:p>
    <w:p w:rsidR="00352C29" w:rsidRPr="00BC24AF" w:rsidRDefault="00352C29" w:rsidP="00352C29">
      <w:pPr>
        <w:numPr>
          <w:ilvl w:val="0"/>
          <w:numId w:val="23"/>
        </w:numPr>
        <w:autoSpaceDE w:val="0"/>
        <w:autoSpaceDN w:val="0"/>
        <w:adjustRightInd w:val="0"/>
        <w:jc w:val="both"/>
        <w:rPr>
          <w:b/>
          <w:iCs w:val="0"/>
          <w:lang w:val="de-CH"/>
        </w:rPr>
      </w:pPr>
      <w:r w:rsidRPr="00BC24AF">
        <w:rPr>
          <w:b/>
          <w:iCs w:val="0"/>
          <w:noProof/>
          <w:lang w:val="de-CH"/>
        </w:rPr>
        <w:t>Obligatorisch gemäss Art. 6 Bst. s RHG.</w:t>
      </w:r>
    </w:p>
    <w:p w:rsidR="00352C29" w:rsidRPr="003D1ECE" w:rsidRDefault="00352C29" w:rsidP="00352C29">
      <w:pPr>
        <w:autoSpaceDE w:val="0"/>
        <w:autoSpaceDN w:val="0"/>
        <w:adjustRightInd w:val="0"/>
        <w:ind w:left="720"/>
        <w:jc w:val="both"/>
        <w:rPr>
          <w:iCs w:val="0"/>
          <w:lang w:val="de-CH"/>
        </w:rPr>
      </w:pPr>
      <w:r w:rsidRPr="00BC24AF">
        <w:rPr>
          <w:iCs w:val="0"/>
          <w:noProof/>
          <w:lang w:val="de-CH"/>
        </w:rPr>
        <w:t>Kapitel</w:t>
      </w:r>
      <w:r w:rsidRPr="00BC24AF">
        <w:rPr>
          <w:iCs w:val="0"/>
          <w:lang w:val="de-CH"/>
        </w:rPr>
        <w:t xml:space="preserve"> 622 des </w:t>
      </w:r>
      <w:hyperlink r:id="rId133" w:history="1">
        <w:r w:rsidRPr="00BC24AF">
          <w:rPr>
            <w:rStyle w:val="Lienhypertexte"/>
            <w:iCs w:val="0"/>
            <w:lang w:val="de-CH"/>
          </w:rPr>
          <w:t>amtlichen Katalogs der Merkmale</w:t>
        </w:r>
      </w:hyperlink>
      <w:r w:rsidRPr="00BC24AF">
        <w:rPr>
          <w:iCs w:val="0"/>
          <w:lang w:val="de-CH"/>
        </w:rPr>
        <w:t xml:space="preserve"> für kantonale und kommunale Einwohnerregister, Version 01.2014.</w:t>
      </w:r>
    </w:p>
    <w:p w:rsidR="00352C29" w:rsidRDefault="00352C29" w:rsidP="00352C29">
      <w:pPr>
        <w:autoSpaceDE w:val="0"/>
        <w:autoSpaceDN w:val="0"/>
        <w:adjustRightInd w:val="0"/>
        <w:jc w:val="both"/>
        <w:rPr>
          <w:iCs w:val="0"/>
          <w:noProof/>
          <w:lang w:val="de-CH"/>
        </w:rPr>
      </w:pPr>
    </w:p>
    <w:p w:rsidR="00352C29" w:rsidRPr="005E28D4" w:rsidRDefault="00352C29" w:rsidP="00352C29">
      <w:pPr>
        <w:autoSpaceDE w:val="0"/>
        <w:autoSpaceDN w:val="0"/>
        <w:adjustRightInd w:val="0"/>
        <w:jc w:val="both"/>
        <w:rPr>
          <w:b/>
          <w:iCs w:val="0"/>
          <w:lang w:val="de-CH"/>
        </w:rPr>
      </w:pPr>
      <w:r w:rsidRPr="005E28D4">
        <w:rPr>
          <w:b/>
          <w:iCs w:val="0"/>
          <w:lang w:val="de-CH"/>
        </w:rPr>
        <w:t>Beschreibung:</w:t>
      </w:r>
    </w:p>
    <w:p w:rsidR="00352C29" w:rsidRPr="005E28D4" w:rsidRDefault="00352C29" w:rsidP="00352C29">
      <w:pPr>
        <w:autoSpaceDE w:val="0"/>
        <w:autoSpaceDN w:val="0"/>
        <w:adjustRightInd w:val="0"/>
        <w:jc w:val="both"/>
        <w:rPr>
          <w:iCs w:val="0"/>
          <w:lang w:val="de-CH"/>
        </w:rPr>
      </w:pPr>
    </w:p>
    <w:p w:rsidR="00352C29" w:rsidRPr="005E28D4" w:rsidRDefault="00352C29" w:rsidP="00352C29">
      <w:pPr>
        <w:pStyle w:val="Paragraphedeliste"/>
        <w:numPr>
          <w:ilvl w:val="0"/>
          <w:numId w:val="23"/>
        </w:numPr>
        <w:autoSpaceDE w:val="0"/>
        <w:autoSpaceDN w:val="0"/>
        <w:adjustRightInd w:val="0"/>
        <w:jc w:val="both"/>
        <w:rPr>
          <w:rStyle w:val="shorttext"/>
          <w:iCs w:val="0"/>
          <w:lang w:val="de-CH"/>
        </w:rPr>
      </w:pPr>
      <w:r w:rsidRPr="005E28D4">
        <w:rPr>
          <w:rFonts w:cs="Arial"/>
          <w:color w:val="222222"/>
          <w:lang w:val="de-DE"/>
        </w:rPr>
        <w:t xml:space="preserve">Adresse, an die die Behörden die Post an die Person senden. </w:t>
      </w:r>
      <w:r w:rsidRPr="005E28D4">
        <w:rPr>
          <w:rStyle w:val="shorttext"/>
          <w:rFonts w:cs="Arial"/>
          <w:color w:val="222222"/>
          <w:lang w:val="de-DE"/>
        </w:rPr>
        <w:t>Datum des effektiven Umzugs innerhalb der Gemeinde stattgefunden hat.</w:t>
      </w:r>
    </w:p>
    <w:p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 xml:space="preserve">Wenn eine Person aus seinem Privathaushalt (Domizil) wegzieht um in einem Altersheim oder anderen Institution mit einem kollektiven Charakter außerhalb der Gemeinde und der Vorsteher die Person im „administrativen Haushalt“ registriert (EGID / EWID 999 999 999/999), muss ein Umzugsdatum angegeben werden. Dieses Datum muss mit dem Eintritt ins Altersheim dieser Person entsprechen. </w:t>
      </w:r>
    </w:p>
    <w:p w:rsidR="00352C29" w:rsidRPr="005E28D4" w:rsidRDefault="00352C29" w:rsidP="00352C29">
      <w:pPr>
        <w:pStyle w:val="Paragraphedeliste"/>
        <w:numPr>
          <w:ilvl w:val="0"/>
          <w:numId w:val="23"/>
        </w:numPr>
        <w:autoSpaceDE w:val="0"/>
        <w:autoSpaceDN w:val="0"/>
        <w:adjustRightInd w:val="0"/>
        <w:jc w:val="both"/>
        <w:rPr>
          <w:iCs w:val="0"/>
          <w:lang w:val="de-CH"/>
        </w:rPr>
      </w:pPr>
      <w:r w:rsidRPr="005E28D4">
        <w:rPr>
          <w:rFonts w:cs="Arial"/>
          <w:color w:val="222222"/>
          <w:lang w:val="de-DE"/>
        </w:rPr>
        <w:t>Außer bei Typfehler, jede Änderung der EGID/EWID innerhalb des EWR muss von einem Umzugsdatum begleitet werden.</w:t>
      </w:r>
    </w:p>
    <w:p w:rsidR="00352C29" w:rsidRDefault="00352C29" w:rsidP="00352C29">
      <w:pPr>
        <w:autoSpaceDE w:val="0"/>
        <w:autoSpaceDN w:val="0"/>
        <w:adjustRightInd w:val="0"/>
        <w:jc w:val="both"/>
        <w:rPr>
          <w:iCs w:val="0"/>
          <w:lang w:val="de-CH"/>
        </w:rPr>
      </w:pPr>
    </w:p>
    <w:p w:rsidR="00352C29"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rPr>
          <w:b/>
          <w:iCs w:val="0"/>
          <w:lang w:val="de-CH"/>
        </w:rPr>
      </w:pPr>
      <w:r w:rsidRPr="005E28D4">
        <w:rPr>
          <w:b/>
          <w:iCs w:val="0"/>
          <w:noProof/>
          <w:lang w:val="de-CH"/>
        </w:rPr>
        <w:t>Zulässige Werte, Codierung:</w:t>
      </w:r>
    </w:p>
    <w:p w:rsidR="00352C29" w:rsidRDefault="00352C29" w:rsidP="00352C29">
      <w:pPr>
        <w:autoSpaceDE w:val="0"/>
        <w:autoSpaceDN w:val="0"/>
        <w:adjustRightInd w:val="0"/>
        <w:jc w:val="both"/>
        <w:rPr>
          <w:iCs w:val="0"/>
          <w:lang w:val="de-CH"/>
        </w:rPr>
      </w:pPr>
    </w:p>
    <w:p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Das Merkmal ist leer, wenn die Person nicht umgezogen ist seit der Anmeldung in der Gemeinde.</w:t>
      </w:r>
    </w:p>
    <w:p w:rsidR="00352C29" w:rsidRPr="005E28D4" w:rsidRDefault="00352C29" w:rsidP="00352C29">
      <w:pPr>
        <w:pStyle w:val="Paragraphedeliste"/>
        <w:numPr>
          <w:ilvl w:val="0"/>
          <w:numId w:val="88"/>
        </w:numPr>
        <w:autoSpaceDE w:val="0"/>
        <w:autoSpaceDN w:val="0"/>
        <w:adjustRightInd w:val="0"/>
        <w:jc w:val="both"/>
        <w:rPr>
          <w:iCs w:val="0"/>
          <w:lang w:val="de-CH"/>
        </w:rPr>
      </w:pPr>
      <w:r w:rsidRPr="005E28D4">
        <w:rPr>
          <w:iCs w:val="0"/>
          <w:lang w:val="de-CH"/>
        </w:rPr>
        <w:t xml:space="preserve">Wenn das Merkmal nicht leer ist, </w:t>
      </w:r>
      <w:r w:rsidRPr="005E28D4">
        <w:rPr>
          <w:rStyle w:val="shorttext"/>
          <w:rFonts w:cs="Arial"/>
          <w:color w:val="222222"/>
          <w:lang w:val="de-DE"/>
        </w:rPr>
        <w:t xml:space="preserve">muss es ein gültiges Datum sein </w:t>
      </w:r>
      <w:r w:rsidRPr="005E28D4">
        <w:rPr>
          <w:iCs w:val="0"/>
          <w:lang w:val="de-CH"/>
        </w:rPr>
        <w:t>im Datumsformat JJJJ-MM-TT.</w:t>
      </w:r>
    </w:p>
    <w:p w:rsidR="00352C29" w:rsidRDefault="00352C29" w:rsidP="00352C29">
      <w:pPr>
        <w:autoSpaceDE w:val="0"/>
        <w:autoSpaceDN w:val="0"/>
        <w:adjustRightInd w:val="0"/>
        <w:jc w:val="both"/>
        <w:rPr>
          <w:iCs w:val="0"/>
          <w:lang w:val="de-CH"/>
        </w:rPr>
      </w:pPr>
    </w:p>
    <w:p w:rsidR="00352C29"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rPr>
          <w:b/>
          <w:i/>
          <w:iCs w:val="0"/>
          <w:lang w:val="de-CH"/>
        </w:rPr>
      </w:pPr>
      <w:r w:rsidRPr="005E28D4">
        <w:rPr>
          <w:b/>
          <w:iCs w:val="0"/>
          <w:noProof/>
          <w:lang w:val="de-CH"/>
        </w:rPr>
        <w:t>Mögliche Datenquellen:</w:t>
      </w:r>
    </w:p>
    <w:p w:rsidR="00352C29" w:rsidRPr="003D1ECE" w:rsidRDefault="00352C29" w:rsidP="00352C29">
      <w:pPr>
        <w:autoSpaceDE w:val="0"/>
        <w:autoSpaceDN w:val="0"/>
        <w:adjustRightInd w:val="0"/>
        <w:rPr>
          <w:b/>
          <w:iCs w:val="0"/>
          <w:lang w:val="de-CH"/>
        </w:rPr>
      </w:pPr>
    </w:p>
    <w:p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Person,</w:t>
      </w:r>
    </w:p>
    <w:p w:rsidR="00352C29" w:rsidRPr="005E28D4" w:rsidRDefault="00352C29" w:rsidP="00352C29">
      <w:pPr>
        <w:numPr>
          <w:ilvl w:val="0"/>
          <w:numId w:val="23"/>
        </w:numPr>
        <w:autoSpaceDE w:val="0"/>
        <w:autoSpaceDN w:val="0"/>
        <w:adjustRightInd w:val="0"/>
        <w:jc w:val="both"/>
        <w:rPr>
          <w:iCs w:val="0"/>
          <w:noProof/>
          <w:lang w:val="de-CH"/>
        </w:rPr>
      </w:pPr>
      <w:r w:rsidRPr="005E28D4">
        <w:rPr>
          <w:iCs w:val="0"/>
          <w:noProof/>
          <w:lang w:val="de-CH"/>
        </w:rPr>
        <w:t>Meldung vom Eigentümer oder Vermieter</w:t>
      </w:r>
    </w:p>
    <w:p w:rsidR="00352C29" w:rsidRDefault="00352C29" w:rsidP="00352C29">
      <w:pPr>
        <w:autoSpaceDE w:val="0"/>
        <w:autoSpaceDN w:val="0"/>
        <w:adjustRightInd w:val="0"/>
        <w:jc w:val="both"/>
        <w:rPr>
          <w:iCs w:val="0"/>
          <w:lang w:val="de-CH"/>
        </w:rPr>
      </w:pPr>
    </w:p>
    <w:p w:rsidR="00352C29" w:rsidRDefault="00352C29" w:rsidP="00352C29">
      <w:pPr>
        <w:jc w:val="both"/>
        <w:rPr>
          <w:iCs w:val="0"/>
          <w:lang w:val="de-CH"/>
        </w:rPr>
      </w:pPr>
    </w:p>
    <w:p w:rsidR="00352C29" w:rsidRPr="005744E3" w:rsidRDefault="00352C29" w:rsidP="00352C29">
      <w:pPr>
        <w:jc w:val="both"/>
        <w:rPr>
          <w:b/>
          <w:iCs w:val="0"/>
          <w:lang w:val="de-CH"/>
        </w:rPr>
      </w:pPr>
      <w:r w:rsidRPr="005744E3">
        <w:rPr>
          <w:b/>
          <w:iCs w:val="0"/>
          <w:lang w:val="de-CH"/>
        </w:rPr>
        <w:t>Bemerkung:</w:t>
      </w:r>
    </w:p>
    <w:p w:rsidR="00352C29" w:rsidRPr="005744E3" w:rsidRDefault="00352C29" w:rsidP="00352C29">
      <w:pPr>
        <w:jc w:val="both"/>
        <w:rPr>
          <w:iCs w:val="0"/>
          <w:lang w:val="de-CH"/>
        </w:rPr>
      </w:pPr>
    </w:p>
    <w:p w:rsidR="00352C29" w:rsidRDefault="00352C29" w:rsidP="00352C29">
      <w:pPr>
        <w:jc w:val="both"/>
        <w:rPr>
          <w:iCs w:val="0"/>
          <w:lang w:val="de-CH"/>
        </w:rPr>
      </w:pPr>
      <w:r w:rsidRPr="005744E3">
        <w:rPr>
          <w:iCs w:val="0"/>
          <w:lang w:val="de-CH"/>
        </w:rPr>
        <w:t>Wenn eine Person innerhalb der Gemeinde umzieht, muss das Umzugsdatum registriert (oder geändert) werden. Wenn die Person ein Gebäude wechselt, müssen die Domiziladresse, Gebäudeidentifikator (EGID), Wohnungsidentifikator (EWID) und, in gewissen Fälle, die Kontaktadresse, geändert werden. Wenn die Person innerhalb des gleichen Gebäudes die Wohnung wechselt, müssen nur der Wohnungsidentifikator (EWID) und das Umzugsdatum aktualisiert werden.</w:t>
      </w:r>
    </w:p>
    <w:p w:rsidR="00352C29"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168" w:name="_EGID_(eidgenössischer_Gebäudeidenti"/>
      <w:bookmarkStart w:id="169" w:name="_Toc461444177"/>
      <w:bookmarkEnd w:id="168"/>
      <w:r>
        <w:t xml:space="preserve">5.3.26. </w:t>
      </w:r>
      <w:r w:rsidRPr="003D1ECE">
        <w:t>EGID (eidgenössischer Gebäudeidentifikator) und EWID (eidgenössischer Wohnungsidentifikator) und Haushaltsart</w:t>
      </w:r>
      <w:bookmarkEnd w:id="169"/>
    </w:p>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Obligatorisch gemäss Art. 6 Bst. d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noProof/>
          <w:lang w:val="de-CH"/>
        </w:rPr>
        <w:t>Kapitel</w:t>
      </w:r>
      <w:r w:rsidRPr="003D1ECE">
        <w:rPr>
          <w:iCs w:val="0"/>
          <w:lang w:val="de-CH"/>
        </w:rPr>
        <w:t xml:space="preserve"> 623, 624 und 625 des </w:t>
      </w:r>
      <w:hyperlink r:id="rId134" w:history="1">
        <w:r w:rsidRPr="003D1ECE">
          <w:rPr>
            <w:rStyle w:val="Lienhypertexte"/>
            <w:iCs w:val="0"/>
            <w:lang w:val="de-CH"/>
          </w:rPr>
          <w:t>amtlichen Katalogs der Merkmale</w:t>
        </w:r>
      </w:hyperlink>
      <w:r w:rsidRPr="003D1ECE">
        <w:rPr>
          <w:iCs w:val="0"/>
          <w:lang w:val="de-CH"/>
        </w:rPr>
        <w:t xml:space="preserve"> für kantonale und kommunale Einwohnerregister, Version 01.2008.</w:t>
      </w:r>
    </w:p>
    <w:p w:rsidR="00352C29" w:rsidRPr="003D1ECE" w:rsidRDefault="00352C29" w:rsidP="00352C29">
      <w:pPr>
        <w:autoSpaceDE w:val="0"/>
        <w:autoSpaceDN w:val="0"/>
        <w:adjustRightInd w:val="0"/>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5.3.26.1.</w:t>
      </w:r>
      <w:r w:rsidRPr="000910C6">
        <w:rPr>
          <w:noProof/>
          <w:sz w:val="22"/>
          <w:szCs w:val="22"/>
        </w:rPr>
        <w:tab/>
        <w:t>Definitionen</w:t>
      </w:r>
    </w:p>
    <w:p w:rsidR="00352C29" w:rsidRPr="003D1ECE" w:rsidRDefault="00352C29" w:rsidP="00352C29">
      <w:pPr>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Der Gebäudeidentifikator (</w:t>
      </w:r>
      <w:r w:rsidRPr="003D1ECE">
        <w:rPr>
          <w:b/>
          <w:iCs w:val="0"/>
          <w:noProof/>
          <w:lang w:val="de-CH"/>
        </w:rPr>
        <w:t>EGID</w:t>
      </w:r>
      <w:r w:rsidRPr="003D1ECE">
        <w:rPr>
          <w:iCs w:val="0"/>
          <w:noProof/>
          <w:lang w:val="de-CH"/>
        </w:rPr>
        <w:t>) ist die Identifikationsnummer des Gebäudes, in dem die Person wohnt und das durch die Wohnadresse bestimmt ist.</w:t>
      </w:r>
      <w:r w:rsidRPr="003D1ECE">
        <w:rPr>
          <w:iCs w:val="0"/>
          <w:lang w:val="de-CH"/>
        </w:rPr>
        <w:t xml:space="preserve"> </w:t>
      </w:r>
      <w:r w:rsidRPr="003D1ECE">
        <w:rPr>
          <w:iCs w:val="0"/>
          <w:noProof/>
          <w:lang w:val="de-CH"/>
        </w:rPr>
        <w:t>Der EGID wird durch das GWR generiert und erlaubt schweizweit eine eindeutige Identifikation des Gebäudes.</w:t>
      </w:r>
      <w:r w:rsidRPr="003D1ECE">
        <w:rPr>
          <w:iCs w:val="0"/>
          <w:lang w:val="de-CH"/>
        </w:rPr>
        <w:t xml:space="preserve"> </w:t>
      </w:r>
      <w:r w:rsidRPr="003D1ECE">
        <w:rPr>
          <w:iCs w:val="0"/>
          <w:noProof/>
          <w:lang w:val="de-CH"/>
        </w:rPr>
        <w:t>Als Gebäude gilt gemäss Definition aus der Verordnung über das eidgenössische Gebäude- und Wohnungsregister (SR 431.841):</w:t>
      </w:r>
      <w:r w:rsidRPr="003D1ECE">
        <w:rPr>
          <w:iCs w:val="0"/>
          <w:lang w:val="de-CH"/>
        </w:rPr>
        <w:t xml:space="preserve"> </w:t>
      </w:r>
      <w:r w:rsidRPr="003D1ECE">
        <w:rPr>
          <w:iCs w:val="0"/>
          <w:noProof/>
          <w:lang w:val="de-CH"/>
        </w:rPr>
        <w:t>jedes auf Dauer angelegte, mit dem Boden fest verbundene Bauwerk, das Wohnzwecken oder Zwecken der Arbeit, der Ausbildung, der Kultur oder des Sports dient.</w:t>
      </w:r>
      <w:r w:rsidRPr="003D1ECE">
        <w:rPr>
          <w:iCs w:val="0"/>
          <w:lang w:val="de-CH"/>
        </w:rPr>
        <w:t xml:space="preserve"> </w:t>
      </w:r>
      <w:r w:rsidRPr="003D1ECE">
        <w:rPr>
          <w:iCs w:val="0"/>
          <w:noProof/>
          <w:lang w:val="de-CH"/>
        </w:rPr>
        <w:t>Jeder Gebäudeteil zählt als selbständiges Gebäude, wenn ein eigener Zugang von aussen und eine Brandmauer zwischen den Gebäudeteilen bestehen.</w:t>
      </w:r>
    </w:p>
    <w:p w:rsidR="00352C29" w:rsidRPr="003D1ECE" w:rsidRDefault="00352C29" w:rsidP="00352C29">
      <w:pPr>
        <w:tabs>
          <w:tab w:val="left" w:pos="5730"/>
        </w:tabs>
        <w:autoSpaceDE w:val="0"/>
        <w:autoSpaceDN w:val="0"/>
        <w:adjustRightInd w:val="0"/>
        <w:jc w:val="both"/>
        <w:rPr>
          <w:iCs w:val="0"/>
          <w:lang w:val="de-CH"/>
        </w:rPr>
      </w:pPr>
      <w:r w:rsidRPr="003D1ECE">
        <w:rPr>
          <w:iCs w:val="0"/>
          <w:lang w:val="de-CH"/>
        </w:rPr>
        <w:tab/>
      </w:r>
    </w:p>
    <w:p w:rsidR="00352C29" w:rsidRPr="003D1ECE" w:rsidRDefault="00352C29" w:rsidP="00352C29">
      <w:pPr>
        <w:autoSpaceDE w:val="0"/>
        <w:autoSpaceDN w:val="0"/>
        <w:adjustRightInd w:val="0"/>
        <w:jc w:val="both"/>
        <w:rPr>
          <w:iCs w:val="0"/>
          <w:lang w:val="de-CH"/>
        </w:rPr>
      </w:pPr>
      <w:r w:rsidRPr="003D1ECE">
        <w:rPr>
          <w:iCs w:val="0"/>
          <w:noProof/>
          <w:lang w:val="de-CH"/>
        </w:rPr>
        <w:t>Der Wohnungsidentifikator (</w:t>
      </w:r>
      <w:r w:rsidRPr="003D1ECE">
        <w:rPr>
          <w:b/>
          <w:iCs w:val="0"/>
          <w:noProof/>
          <w:lang w:val="de-CH"/>
        </w:rPr>
        <w:t>EWID</w:t>
      </w:r>
      <w:r w:rsidRPr="003D1ECE">
        <w:rPr>
          <w:iCs w:val="0"/>
          <w:noProof/>
          <w:lang w:val="de-CH"/>
        </w:rPr>
        <w:t>) ist die Identifikationsnummer der Wohnung, in der die Person wohnt.</w:t>
      </w:r>
      <w:r w:rsidRPr="003D1ECE">
        <w:rPr>
          <w:iCs w:val="0"/>
          <w:lang w:val="de-CH"/>
        </w:rPr>
        <w:t xml:space="preserve"> </w:t>
      </w:r>
      <w:r w:rsidRPr="003D1ECE">
        <w:rPr>
          <w:iCs w:val="0"/>
          <w:noProof/>
          <w:lang w:val="de-CH"/>
        </w:rPr>
        <w:t>Der EWID wird durch das GWR generiert und erlaubt zusammen mit dem Gebäudeidentifikator (EGID) schweizweit eine eindeutige Identifikation der Wohnung.</w:t>
      </w:r>
      <w:r w:rsidRPr="003D1ECE">
        <w:rPr>
          <w:iCs w:val="0"/>
          <w:lang w:val="de-CH"/>
        </w:rPr>
        <w:t xml:space="preserve"> </w:t>
      </w:r>
      <w:r w:rsidRPr="003D1ECE">
        <w:rPr>
          <w:iCs w:val="0"/>
          <w:noProof/>
          <w:lang w:val="de-CH"/>
        </w:rPr>
        <w:t>Eine Wohnung hat gemäss Merkmalskatalog des GWR einen eigenen Zugang entweder von aussen oder aus einem gemeinsamen Bereich innerhalb des Gebäudes (Treppenhaus).</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 xml:space="preserve">Die </w:t>
      </w:r>
      <w:r w:rsidRPr="003D1ECE">
        <w:rPr>
          <w:b/>
          <w:iCs w:val="0"/>
          <w:noProof/>
          <w:lang w:val="de-CH"/>
        </w:rPr>
        <w:t>Haushaltsart</w:t>
      </w:r>
      <w:r w:rsidRPr="003D1ECE">
        <w:rPr>
          <w:iCs w:val="0"/>
          <w:noProof/>
          <w:lang w:val="de-CH"/>
        </w:rPr>
        <w:t xml:space="preserve"> gibt an, ob die Person in einem Privathaushalt, einem Kollektivhaushalt oder einem Sammelhaushalt lebt.</w:t>
      </w:r>
    </w:p>
    <w:p w:rsidR="00352C29" w:rsidRPr="003D1ECE" w:rsidRDefault="00352C29" w:rsidP="00352C29">
      <w:pPr>
        <w:rPr>
          <w:i/>
          <w:iCs w:val="0"/>
          <w:lang w:val="de-CH"/>
        </w:rPr>
      </w:pPr>
    </w:p>
    <w:p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Sammelhaushalt</w:t>
      </w:r>
      <w:r w:rsidRPr="003D1ECE">
        <w:rPr>
          <w:iCs w:val="0"/>
          <w:noProof/>
          <w:lang w:val="de-CH"/>
        </w:rPr>
        <w:t xml:space="preserve"> ist ein aus statistischen Gründen eingerichteter fiktiver Haushalt.</w:t>
      </w:r>
      <w:r w:rsidRPr="003D1ECE">
        <w:rPr>
          <w:iCs w:val="0"/>
          <w:lang w:val="de-CH"/>
        </w:rPr>
        <w:t xml:space="preserve"> </w:t>
      </w:r>
      <w:r w:rsidRPr="003D1ECE">
        <w:rPr>
          <w:iCs w:val="0"/>
          <w:noProof/>
          <w:lang w:val="de-CH"/>
        </w:rPr>
        <w:t xml:space="preserve">Er umfasst einerseits Personen, die lediglich formell in der Meldegemeinde angemeldet sind, ohne dort effektiv zu wohnen (z.B. Personen, die in einem Altersheim </w:t>
      </w:r>
      <w:r w:rsidRPr="003D1ECE">
        <w:rPr>
          <w:noProof/>
          <w:lang w:val="fr-CH" w:eastAsia="fr-CH"/>
        </w:rPr>
        <w:drawing>
          <wp:anchor distT="0" distB="0" distL="114300" distR="114300" simplePos="0" relativeHeight="251702272" behindDoc="0" locked="1" layoutInCell="1" allowOverlap="1" wp14:anchorId="7CB9C346" wp14:editId="7D854F62">
            <wp:simplePos x="0" y="0"/>
            <wp:positionH relativeFrom="page">
              <wp:posOffset>6840855</wp:posOffset>
            </wp:positionH>
            <wp:positionV relativeFrom="page">
              <wp:posOffset>180340</wp:posOffset>
            </wp:positionV>
            <wp:extent cx="791845" cy="440055"/>
            <wp:effectExtent l="19050" t="0" r="8255" b="0"/>
            <wp:wrapNone/>
            <wp:docPr id="46" name="Bild 25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in einer anderen Gemeinde leben).</w:t>
      </w:r>
      <w:r w:rsidRPr="003D1ECE">
        <w:rPr>
          <w:iCs w:val="0"/>
          <w:lang w:val="de-CH"/>
        </w:rPr>
        <w:t xml:space="preserve"> </w:t>
      </w:r>
      <w:r w:rsidRPr="003D1ECE">
        <w:rPr>
          <w:iCs w:val="0"/>
          <w:noProof/>
          <w:lang w:val="de-CH"/>
        </w:rPr>
        <w:t>Andererseits sind dort auch Personen ohne festen Wohnsitz (z.B. Obdachlose) zu finden.</w:t>
      </w:r>
      <w:r w:rsidRPr="003D1ECE">
        <w:rPr>
          <w:iCs w:val="0"/>
          <w:lang w:val="de-CH"/>
        </w:rPr>
        <w:t xml:space="preserve"> </w:t>
      </w:r>
      <w:r w:rsidRPr="003D1ECE">
        <w:rPr>
          <w:iCs w:val="0"/>
          <w:noProof/>
          <w:lang w:val="de-CH"/>
        </w:rPr>
        <w:t>Es gibt jeweils nur einen Sammelhaushalt pro Gemeinde.</w:t>
      </w:r>
    </w:p>
    <w:p w:rsidR="00352C29" w:rsidRPr="003D1ECE" w:rsidRDefault="00352C29" w:rsidP="00352C29">
      <w:pPr>
        <w:ind w:left="786"/>
        <w:jc w:val="both"/>
        <w:rPr>
          <w:iCs w:val="0"/>
          <w:lang w:val="de-CH"/>
        </w:rPr>
      </w:pPr>
    </w:p>
    <w:p w:rsidR="00352C29" w:rsidRPr="003D1ECE" w:rsidRDefault="00352C29" w:rsidP="00352C29">
      <w:pPr>
        <w:numPr>
          <w:ilvl w:val="0"/>
          <w:numId w:val="33"/>
        </w:numPr>
        <w:ind w:left="425" w:firstLine="0"/>
        <w:jc w:val="both"/>
        <w:rPr>
          <w:iCs w:val="0"/>
          <w:lang w:val="de-CH"/>
        </w:rPr>
      </w:pPr>
      <w:r w:rsidRPr="003D1ECE">
        <w:rPr>
          <w:iCs w:val="0"/>
          <w:lang w:val="de-CH"/>
        </w:rPr>
        <w:t xml:space="preserve">Zu </w:t>
      </w:r>
      <w:r w:rsidRPr="003D1ECE">
        <w:rPr>
          <w:iCs w:val="0"/>
          <w:noProof/>
          <w:lang w:val="de-CH"/>
        </w:rPr>
        <w:t>den</w:t>
      </w:r>
      <w:r w:rsidRPr="003D1ECE">
        <w:rPr>
          <w:iCs w:val="0"/>
          <w:lang w:val="de-CH"/>
        </w:rPr>
        <w:t xml:space="preserve"> </w:t>
      </w:r>
      <w:r w:rsidRPr="003D1ECE">
        <w:rPr>
          <w:b/>
          <w:iCs w:val="0"/>
          <w:lang w:val="de-CH"/>
        </w:rPr>
        <w:t>Kollektivhaushalten</w:t>
      </w:r>
      <w:r w:rsidRPr="003D1ECE">
        <w:rPr>
          <w:iCs w:val="0"/>
          <w:lang w:val="de-CH"/>
        </w:rPr>
        <w:t xml:space="preserve"> </w:t>
      </w:r>
      <w:hyperlink w:anchor="_Inscription_dans_les" w:history="1">
        <w:r w:rsidRPr="003D1ECE">
          <w:rPr>
            <w:rStyle w:val="Lienhypertexte"/>
            <w:iCs w:val="0"/>
            <w:lang w:val="de-CH"/>
          </w:rPr>
          <w:t>siehe auch Kapitel 13 Kollektivhaushalte</w:t>
        </w:r>
      </w:hyperlink>
      <w:r w:rsidRPr="003D1ECE">
        <w:rPr>
          <w:iCs w:val="0"/>
          <w:lang w:val="de-CH"/>
        </w:rPr>
        <w:t>) zählen gemäss Registerharmonisierungsverordnung:</w:t>
      </w:r>
    </w:p>
    <w:p w:rsidR="00352C29" w:rsidRPr="003D1ECE" w:rsidRDefault="00352C29" w:rsidP="00352C29">
      <w:pPr>
        <w:ind w:left="786"/>
        <w:jc w:val="both"/>
        <w:rPr>
          <w:iCs w:val="0"/>
          <w:lang w:val="de-CH"/>
        </w:rPr>
      </w:pP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Alters- und Pflegeheime,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Wohn- und Erziehungsheime für Kinder und Jugendliche,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Internate und Studentenwohnheime,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für Behinderte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Spitäler, Heilstätten und ähnliche Institutionen im Gesundheitsbereich,</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Institutionen des Straf- und Massnahmenvollzugs</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Gemeinschaftsunterkünfte für Asylsuchende,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Klöster</w:t>
      </w:r>
      <w:r w:rsidRPr="003D1ECE">
        <w:rPr>
          <w:iCs w:val="0"/>
          <w:noProof/>
          <w:lang w:val="de-CH"/>
        </w:rPr>
        <w:t xml:space="preserve"> und andere Unterkünfte religiöser Vereinigungen.</w:t>
      </w:r>
    </w:p>
    <w:p w:rsidR="00352C29" w:rsidRPr="003D1ECE" w:rsidRDefault="00352C29" w:rsidP="00352C29">
      <w:pPr>
        <w:tabs>
          <w:tab w:val="left" w:pos="5325"/>
        </w:tabs>
        <w:autoSpaceDE w:val="0"/>
        <w:autoSpaceDN w:val="0"/>
        <w:adjustRightInd w:val="0"/>
        <w:ind w:left="94"/>
        <w:rPr>
          <w:iCs w:val="0"/>
          <w:lang w:val="de-CH"/>
        </w:rPr>
      </w:pPr>
      <w:r w:rsidRPr="003D1ECE">
        <w:rPr>
          <w:iCs w:val="0"/>
          <w:lang w:val="de-CH"/>
        </w:rPr>
        <w:tab/>
      </w:r>
    </w:p>
    <w:p w:rsidR="00352C29" w:rsidRPr="003D1ECE" w:rsidRDefault="00352C29" w:rsidP="00352C29">
      <w:pPr>
        <w:autoSpaceDE w:val="0"/>
        <w:autoSpaceDN w:val="0"/>
        <w:adjustRightInd w:val="0"/>
        <w:ind w:left="708"/>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r w:rsidRPr="003D1ECE">
        <w:rPr>
          <w:iCs w:val="0"/>
          <w:lang w:val="de-CH"/>
        </w:rPr>
        <w:t xml:space="preserve"> </w:t>
      </w:r>
      <w:r w:rsidRPr="000F708B">
        <w:rPr>
          <w:b/>
          <w:iCs w:val="0"/>
          <w:noProof/>
          <w:lang w:val="de-CH"/>
        </w:rPr>
        <w:t>Die Formen des Konkubinats und der Wohngemeinschaft gehören zur Haushaltsart „Privathaushalt</w:t>
      </w:r>
      <w:r w:rsidRPr="003D1ECE">
        <w:rPr>
          <w:iCs w:val="0"/>
          <w:noProof/>
          <w:lang w:val="de-CH"/>
        </w:rPr>
        <w:t xml:space="preserve"> und nicht zu den Sammelhaushalten.</w:t>
      </w:r>
    </w:p>
    <w:p w:rsidR="00352C29" w:rsidRPr="003D1ECE" w:rsidRDefault="00352C29" w:rsidP="00352C29">
      <w:pPr>
        <w:autoSpaceDE w:val="0"/>
        <w:autoSpaceDN w:val="0"/>
        <w:adjustRightInd w:val="0"/>
        <w:ind w:left="1077"/>
        <w:rPr>
          <w:iCs w:val="0"/>
          <w:lang w:val="de-CH"/>
        </w:rPr>
      </w:pPr>
    </w:p>
    <w:p w:rsidR="00352C29" w:rsidRPr="003D1ECE" w:rsidRDefault="00352C29" w:rsidP="00352C29">
      <w:pPr>
        <w:numPr>
          <w:ilvl w:val="0"/>
          <w:numId w:val="33"/>
        </w:numPr>
        <w:ind w:left="425" w:firstLine="0"/>
        <w:jc w:val="both"/>
        <w:rPr>
          <w:iCs w:val="0"/>
          <w:lang w:val="de-CH"/>
        </w:rPr>
      </w:pPr>
      <w:r w:rsidRPr="003D1ECE">
        <w:rPr>
          <w:iCs w:val="0"/>
          <w:lang w:val="de-CH"/>
        </w:rPr>
        <w:t>Ein</w:t>
      </w:r>
      <w:r w:rsidRPr="003D1ECE">
        <w:rPr>
          <w:iCs w:val="0"/>
          <w:noProof/>
          <w:lang w:val="de-CH"/>
        </w:rPr>
        <w:t xml:space="preserve"> </w:t>
      </w:r>
      <w:r w:rsidRPr="003D1ECE">
        <w:rPr>
          <w:b/>
          <w:iCs w:val="0"/>
          <w:noProof/>
          <w:lang w:val="de-CH"/>
        </w:rPr>
        <w:t>Privathaushalt</w:t>
      </w:r>
      <w:r w:rsidRPr="003D1ECE">
        <w:rPr>
          <w:iCs w:val="0"/>
          <w:noProof/>
          <w:lang w:val="de-CH"/>
        </w:rPr>
        <w:t xml:space="preserve"> umfasst die Personen, die weder in einem Kollektiv- noch in einem Sammelhaushalt leben.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5.3.26.2.</w:t>
      </w:r>
      <w:r w:rsidRPr="000910C6">
        <w:rPr>
          <w:noProof/>
          <w:sz w:val="22"/>
          <w:szCs w:val="22"/>
        </w:rPr>
        <w:tab/>
        <w:t>Verfahren</w:t>
      </w:r>
    </w:p>
    <w:p w:rsidR="00352C29" w:rsidRPr="003D1ECE" w:rsidRDefault="00352C29" w:rsidP="00352C29">
      <w:pPr>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Die Verantwortlichen der Einwohnerregisterführung entnehmen die EGID und die EWID dem GWR und weisen sie den entsprechenden Personeneinträgen im Einwohnerregister zu.</w:t>
      </w:r>
      <w:r w:rsidRPr="003D1ECE">
        <w:rPr>
          <w:iCs w:val="0"/>
          <w:lang w:val="de-CH"/>
        </w:rPr>
        <w:t xml:space="preserve"> </w:t>
      </w:r>
      <w:r w:rsidRPr="003D1ECE">
        <w:rPr>
          <w:iCs w:val="0"/>
          <w:noProof/>
          <w:lang w:val="de-CH"/>
        </w:rPr>
        <w:t>Diese Zuordnung ist für alle Personen durchzuführen, die in der Gemeinde wohnen.</w:t>
      </w:r>
    </w:p>
    <w:p w:rsidR="00352C29" w:rsidRPr="003D1ECE" w:rsidRDefault="00352C29" w:rsidP="00352C29">
      <w:pPr>
        <w:jc w:val="both"/>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5.3.26.3.</w:t>
      </w:r>
      <w:r w:rsidRPr="000910C6">
        <w:rPr>
          <w:noProof/>
          <w:sz w:val="22"/>
          <w:szCs w:val="22"/>
        </w:rPr>
        <w:tab/>
        <w:t>Zuordnung der EGID / EWID sowie der Haushaltsart</w:t>
      </w:r>
    </w:p>
    <w:p w:rsidR="00352C29" w:rsidRPr="003D1ECE" w:rsidRDefault="00352C29" w:rsidP="00352C29">
      <w:pPr>
        <w:jc w:val="both"/>
        <w:rPr>
          <w:b/>
          <w:iCs w:val="0"/>
          <w:lang w:val="de-CH"/>
        </w:rPr>
      </w:pPr>
    </w:p>
    <w:p w:rsidR="00352C29" w:rsidRPr="003D1ECE" w:rsidRDefault="00352C29" w:rsidP="00352C29">
      <w:pPr>
        <w:jc w:val="both"/>
        <w:rPr>
          <w:b/>
          <w:iCs w:val="0"/>
          <w:lang w:val="de-CH"/>
        </w:rPr>
      </w:pPr>
      <w:r w:rsidRPr="003D1ECE">
        <w:rPr>
          <w:b/>
          <w:iCs w:val="0"/>
          <w:noProof/>
          <w:lang w:val="de-CH"/>
        </w:rPr>
        <w:t>Normalfall:</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jc w:val="both"/>
        <w:rPr>
          <w:rFonts w:cs="Arial"/>
          <w:bCs/>
          <w:i/>
          <w:szCs w:val="22"/>
          <w:lang w:val="de-CH"/>
        </w:rPr>
      </w:pPr>
      <w:r w:rsidRPr="003D1ECE">
        <w:rPr>
          <w:rFonts w:cs="Arial"/>
          <w:bCs/>
          <w:i/>
          <w:szCs w:val="22"/>
          <w:lang w:val="de-CH"/>
        </w:rPr>
        <w:t>Einzelperson; verheiratetes Paar; Konkubinat oder gleichgeschlechtliches Paar mit oder ohne Kind(er); alleinerziehende Person, Familie mit Au-Pair; Familie mit oder ohne Kind(er) in gemeinsamem Haushalt mit einem oder mehreren Mitgliedern ihrer Verwandtschaft (Grosseltern z.B.); Personen, die unabhängig von ihrer Verbindung oder ihrem Verwandtschaftsgrad in einer Wohngemeinschaft leben; Pflegefamilie.</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noProof/>
          <w:lang w:val="de-CH"/>
        </w:rPr>
        <w:t xml:space="preserve"> </w:t>
      </w:r>
      <w:r w:rsidRPr="003D1ECE">
        <w:rPr>
          <w:iCs w:val="0"/>
          <w:noProof/>
          <w:lang w:val="de-CH"/>
        </w:rPr>
        <w:t>EGID aus dem GWR: EGID des Gebäudes, in dem die Person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EWID aus dem GWR: EWID der Wohnung, in welcher die Person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 die in einem Kollektivhaushalt lebt oder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 xml:space="preserve">Die Zuordnung der Haushaltsart </w:t>
      </w:r>
      <w:r>
        <w:rPr>
          <w:iCs w:val="0"/>
          <w:noProof/>
          <w:lang w:val="de-CH"/>
        </w:rPr>
        <w:t>„</w:t>
      </w:r>
      <w:r w:rsidRPr="003D1ECE">
        <w:rPr>
          <w:iCs w:val="0"/>
          <w:noProof/>
          <w:lang w:val="de-CH"/>
        </w:rPr>
        <w:t>Kollektivhaushalt zu einer Person ist nur möglich, wenn sie in einem Kollektivhaushalt wohnt, der sich auf Gemeindegebiet befindet.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noProof/>
          <w:lang w:val="de-CH"/>
        </w:rPr>
      </w:pPr>
      <w:r w:rsidRPr="003D1ECE">
        <w:rPr>
          <w:iCs w:val="0"/>
          <w:lang w:val="de-CH"/>
        </w:rPr>
        <w:t xml:space="preserve">Für weitere Details </w:t>
      </w:r>
      <w:hyperlink w:anchor="_Inscription_dans_les" w:history="1">
        <w:r w:rsidRPr="003D1ECE">
          <w:rPr>
            <w:rStyle w:val="Lienhypertexte"/>
            <w:iCs w:val="0"/>
            <w:lang w:val="de-CH"/>
          </w:rPr>
          <w:t>siehe Kapitel 13 Kollektivhaushalte</w:t>
        </w:r>
      </w:hyperlink>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Alters- und Pflegeheime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Wohn- und Erziehungsheime für Kinder und Jugendliche,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Internate und Studentenwohnheime,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für Behinderte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noProof/>
          <w:lang w:val="fr-CH" w:eastAsia="fr-CH"/>
        </w:rPr>
        <w:drawing>
          <wp:anchor distT="0" distB="0" distL="114300" distR="114300" simplePos="0" relativeHeight="251703296" behindDoc="0" locked="1" layoutInCell="1" allowOverlap="1" wp14:anchorId="7E4365A6" wp14:editId="7A9F85AA">
            <wp:simplePos x="0" y="0"/>
            <wp:positionH relativeFrom="page">
              <wp:posOffset>6840855</wp:posOffset>
            </wp:positionH>
            <wp:positionV relativeFrom="page">
              <wp:posOffset>180340</wp:posOffset>
            </wp:positionV>
            <wp:extent cx="791845" cy="440055"/>
            <wp:effectExtent l="19050" t="0" r="8255" b="0"/>
            <wp:wrapNone/>
            <wp:docPr id="47" name="Bild 25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Spitäler, Heilstätten und ähnliche Institutionen im Gesundheitsbereich,</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Institutionen des Straf- und Massnahmenvollzugs,</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Gemeinschaftsunterkünfte für Asylsuchende,</w:t>
      </w:r>
    </w:p>
    <w:p w:rsidR="00352C29" w:rsidRPr="003D1ECE" w:rsidRDefault="00352C29" w:rsidP="00352C29">
      <w:pPr>
        <w:numPr>
          <w:ilvl w:val="1"/>
          <w:numId w:val="14"/>
        </w:numPr>
        <w:tabs>
          <w:tab w:val="num" w:pos="360"/>
        </w:tabs>
        <w:autoSpaceDE w:val="0"/>
        <w:autoSpaceDN w:val="0"/>
        <w:adjustRightInd w:val="0"/>
        <w:ind w:left="360"/>
        <w:rPr>
          <w:iCs w:val="0"/>
          <w:lang w:val="de-CH"/>
        </w:rPr>
      </w:pPr>
      <w:r w:rsidRPr="003D1ECE">
        <w:rPr>
          <w:iCs w:val="0"/>
          <w:noProof/>
          <w:lang w:val="de-CH"/>
        </w:rPr>
        <w:t>Klöster und andere Unterkünfte religiöser Vereinigungen.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b/>
          <w:iCs w:val="0"/>
          <w:noProof/>
          <w:lang w:val="de-CH"/>
        </w:rPr>
        <w:t>Personen, die in einem Hotelzimmer</w:t>
      </w:r>
      <w:r w:rsidRPr="003D1ECE">
        <w:rPr>
          <w:iCs w:val="0"/>
          <w:noProof/>
          <w:lang w:val="de-CH"/>
        </w:rPr>
        <w:t xml:space="preserve"> </w:t>
      </w:r>
      <w:r w:rsidRPr="003D1ECE">
        <w:rPr>
          <w:b/>
          <w:iCs w:val="0"/>
          <w:noProof/>
          <w:lang w:val="de-CH"/>
        </w:rPr>
        <w:t>wohnen</w:t>
      </w:r>
      <w:r w:rsidRPr="003D1ECE">
        <w:rPr>
          <w:iCs w:val="0"/>
          <w:noProof/>
          <w:lang w:val="de-CH"/>
        </w:rPr>
        <w:t>:</w:t>
      </w:r>
      <w:r w:rsidRPr="003D1ECE">
        <w:rPr>
          <w:iCs w:val="0"/>
          <w:lang w:val="de-CH"/>
        </w:rPr>
        <w:t xml:space="preserve"> </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EGID aus dem GWR: EGID des Gebäudes des Hotels, in dem die Person wohnt.</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i/>
          <w:iCs w:val="0"/>
          <w:lang w:val="de-CH"/>
        </w:rPr>
      </w:pPr>
      <w:r w:rsidRPr="003D1ECE">
        <w:rPr>
          <w:b/>
          <w:iCs w:val="0"/>
          <w:noProof/>
          <w:lang w:val="de-CH"/>
        </w:rPr>
        <w:t>Personen, die in einem Wohnwagen</w:t>
      </w:r>
      <w:r w:rsidRPr="003D1ECE">
        <w:rPr>
          <w:iCs w:val="0"/>
          <w:noProof/>
          <w:lang w:val="de-CH"/>
        </w:rPr>
        <w:t xml:space="preserve"> </w:t>
      </w:r>
      <w:r w:rsidRPr="003D1ECE">
        <w:rPr>
          <w:b/>
          <w:iCs w:val="0"/>
          <w:noProof/>
          <w:lang w:val="de-CH"/>
        </w:rPr>
        <w:t>oder einem Wohnmobil</w:t>
      </w:r>
      <w:r w:rsidRPr="003D1ECE">
        <w:rPr>
          <w:iCs w:val="0"/>
          <w:noProof/>
          <w:lang w:val="de-CH"/>
        </w:rPr>
        <w:t xml:space="preserve"> </w:t>
      </w:r>
      <w:r w:rsidRPr="003D1ECE">
        <w:rPr>
          <w:b/>
          <w:iCs w:val="0"/>
          <w:noProof/>
          <w:lang w:val="de-CH"/>
        </w:rPr>
        <w:t>wohnen</w:t>
      </w:r>
      <w:r w:rsidRPr="003D1ECE">
        <w:rPr>
          <w:iCs w:val="0"/>
          <w:noProof/>
          <w:lang w:val="de-CH"/>
        </w:rPr>
        <w: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 EGID aus dem GWR: EGID des Wohnwagens, in dem die Person wohnt.</w:t>
      </w:r>
      <w:r w:rsidRPr="003D1ECE">
        <w:rPr>
          <w:iCs w:val="0"/>
          <w:lang w:val="de-CH"/>
        </w:rPr>
        <w:t xml:space="preserve"> </w:t>
      </w:r>
      <w:r w:rsidRPr="003D1ECE">
        <w:rPr>
          <w:iCs w:val="0"/>
          <w:noProof/>
          <w:lang w:val="de-CH"/>
        </w:rPr>
        <w:t>Wenn der Wohnwagen im GWR nicht vorhanden ist, mit dem Amt für Statistik Kontakt aufnehmen (026 305 28 23).</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 999.</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b/>
          <w:iCs w:val="0"/>
          <w:lang w:val="de-CH"/>
        </w:rPr>
      </w:pPr>
      <w:r w:rsidRPr="003D1ECE">
        <w:rPr>
          <w:b/>
          <w:iCs w:val="0"/>
          <w:noProof/>
          <w:lang w:val="de-CH"/>
        </w:rPr>
        <w:t>Personen, die in einem Mietzimmer</w:t>
      </w:r>
      <w:r w:rsidRPr="003D1ECE">
        <w:rPr>
          <w:iCs w:val="0"/>
          <w:noProof/>
          <w:lang w:val="de-CH"/>
        </w:rPr>
        <w:t xml:space="preserve"> </w:t>
      </w:r>
      <w:r w:rsidRPr="003D1ECE">
        <w:rPr>
          <w:b/>
          <w:iCs w:val="0"/>
          <w:noProof/>
          <w:lang w:val="de-CH"/>
        </w:rPr>
        <w:t>wohnen</w:t>
      </w:r>
      <w:r w:rsidRPr="003D1ECE">
        <w:rPr>
          <w:iCs w:val="0"/>
          <w:noProof/>
          <w:lang w:val="de-CH"/>
        </w:rPr>
        <w:t>:</w:t>
      </w:r>
    </w:p>
    <w:p w:rsidR="00352C29" w:rsidRPr="003D1ECE" w:rsidRDefault="00352C29" w:rsidP="00352C29">
      <w:pPr>
        <w:tabs>
          <w:tab w:val="left" w:pos="851"/>
          <w:tab w:val="left" w:pos="3544"/>
          <w:tab w:val="left" w:pos="5954"/>
        </w:tabs>
        <w:autoSpaceDE w:val="0"/>
        <w:autoSpaceDN w:val="0"/>
        <w:adjustRightInd w:val="0"/>
        <w:ind w:left="720"/>
        <w:rPr>
          <w:b/>
          <w:iCs w:val="0"/>
          <w:lang w:val="de-CH"/>
        </w:rPr>
      </w:pPr>
    </w:p>
    <w:p w:rsidR="00352C29" w:rsidRPr="003D1ECE" w:rsidRDefault="00352C29" w:rsidP="00352C29">
      <w:pPr>
        <w:tabs>
          <w:tab w:val="num" w:pos="0"/>
          <w:tab w:val="left" w:pos="851"/>
          <w:tab w:val="left" w:pos="3544"/>
          <w:tab w:val="left" w:pos="5954"/>
        </w:tabs>
        <w:autoSpaceDE w:val="0"/>
        <w:autoSpaceDN w:val="0"/>
        <w:adjustRightInd w:val="0"/>
        <w:jc w:val="both"/>
        <w:rPr>
          <w:iCs w:val="0"/>
          <w:lang w:val="de-CH"/>
        </w:rPr>
      </w:pPr>
      <w:r w:rsidRPr="003D1ECE">
        <w:rPr>
          <w:b/>
          <w:iCs w:val="0"/>
          <w:lang w:val="de-CH"/>
        </w:rPr>
        <w:t xml:space="preserve">1.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Das Zimmer, welches die Person bewohnt, kann als Bestandteil einer Hauptwohnung betrachtet werden.</w:t>
      </w:r>
      <w:r w:rsidRPr="003D1ECE">
        <w:rPr>
          <w:iCs w:val="0"/>
          <w:lang w:val="de-CH"/>
        </w:rPr>
        <w:t xml:space="preserve"> </w:t>
      </w:r>
      <w:r w:rsidRPr="003D1ECE">
        <w:rPr>
          <w:iCs w:val="0"/>
          <w:noProof/>
          <w:lang w:val="de-CH"/>
        </w:rPr>
        <w:t>Dies kann der Fall sein, wenn ein Haushalt (in der Regel eine Familie) einer Studentin oder einem Studenten ein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identisch mit dem Haushalt, der das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w:t>
      </w:r>
      <w:r w:rsidRPr="003D1ECE">
        <w:rPr>
          <w:iCs w:val="0"/>
          <w:noProof/>
          <w:lang w:val="de-CH"/>
        </w:rPr>
        <w:t>EWID identisch mit dem Haushalt, der das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num" w:pos="360"/>
          <w:tab w:val="left" w:pos="851"/>
          <w:tab w:val="left" w:pos="3544"/>
          <w:tab w:val="left" w:pos="5954"/>
        </w:tabs>
        <w:autoSpaceDE w:val="0"/>
        <w:autoSpaceDN w:val="0"/>
        <w:adjustRightInd w:val="0"/>
        <w:jc w:val="both"/>
        <w:rPr>
          <w:i/>
          <w:iCs w:val="0"/>
          <w:lang w:val="de-CH"/>
        </w:rPr>
      </w:pPr>
      <w:r w:rsidRPr="003D1ECE">
        <w:rPr>
          <w:b/>
          <w:iCs w:val="0"/>
          <w:lang w:val="de-CH"/>
        </w:rPr>
        <w:t xml:space="preserve">2. </w:t>
      </w:r>
      <w:r w:rsidRPr="003D1ECE">
        <w:rPr>
          <w:b/>
          <w:iCs w:val="0"/>
          <w:noProof/>
          <w:lang w:val="de-CH"/>
        </w:rPr>
        <w:t>Fall</w:t>
      </w:r>
      <w:r w:rsidRPr="003D1ECE">
        <w:rPr>
          <w:iCs w:val="0"/>
          <w:noProof/>
          <w:lang w:val="de-CH"/>
        </w:rPr>
        <w:t>:</w:t>
      </w:r>
      <w:r w:rsidRPr="003D1ECE">
        <w:rPr>
          <w:iCs w:val="0"/>
          <w:lang w:val="de-CH"/>
        </w:rPr>
        <w:t xml:space="preserve"> </w:t>
      </w:r>
      <w:r w:rsidRPr="003D1ECE">
        <w:rPr>
          <w:iCs w:val="0"/>
          <w:noProof/>
          <w:lang w:val="de-CH"/>
        </w:rPr>
        <w:t>Die Gemeinde ist der Ansicht, dass das gemietete Zimmer nicht zur Hauptwohnung gehört.</w:t>
      </w:r>
      <w:r w:rsidRPr="003D1ECE">
        <w:rPr>
          <w:iCs w:val="0"/>
          <w:lang w:val="de-CH"/>
        </w:rPr>
        <w:t xml:space="preserve"> </w:t>
      </w:r>
      <w:r w:rsidRPr="003D1ECE">
        <w:rPr>
          <w:iCs w:val="0"/>
          <w:noProof/>
          <w:lang w:val="de-CH"/>
        </w:rPr>
        <w:t>Dies kann der Fall sein bei Hotelangestellten, die in Hotelzimmern wohnen, oder bei Saisonangestellten in der Landwirtschaft.</w:t>
      </w:r>
      <w:r w:rsidRPr="003D1ECE">
        <w:rPr>
          <w:iCs w:val="0"/>
          <w:lang w:val="de-CH"/>
        </w:rPr>
        <w:t xml:space="preserve"> </w:t>
      </w:r>
      <w:r w:rsidRPr="003D1ECE">
        <w:rPr>
          <w:iCs w:val="0"/>
          <w:noProof/>
          <w:lang w:val="de-CH"/>
        </w:rPr>
        <w:t>Für Mietzimmer in anderen Gebäuden als Hotels/Restaurants, ist die Anzahl Zimmer im Feld „Anzahl separate Wohnräume“ des entsprechenden Gebäudes im GWR zu erfassen.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iCs w:val="0"/>
          <w:lang w:val="de-CH"/>
        </w:rPr>
        <w:t xml:space="preserve"> </w:t>
      </w:r>
      <w:r w:rsidRPr="003D1ECE">
        <w:rPr>
          <w:iCs w:val="0"/>
          <w:noProof/>
          <w:lang w:val="de-CH"/>
        </w:rPr>
        <w:t>EGID aus dem GWR: EGID des Gebäudes, in dem die Person lebt, die ihr Zimmer vermietet.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b/>
          <w:iCs w:val="0"/>
          <w:lang w:val="de-CH"/>
        </w:rPr>
      </w:pPr>
      <w:r>
        <w:rPr>
          <w:b/>
          <w:iCs w:val="0"/>
          <w:noProof/>
          <w:lang w:val="de-CH"/>
        </w:rPr>
        <w:t>Person</w:t>
      </w:r>
      <w:r w:rsidRPr="003D1ECE">
        <w:rPr>
          <w:b/>
          <w:iCs w:val="0"/>
          <w:noProof/>
          <w:lang w:val="de-CH"/>
        </w:rPr>
        <w:t>, die lediglich die Schriften</w:t>
      </w:r>
      <w:r w:rsidRPr="003D1ECE">
        <w:rPr>
          <w:iCs w:val="0"/>
          <w:noProof/>
          <w:lang w:val="de-CH"/>
        </w:rPr>
        <w:t xml:space="preserve"> </w:t>
      </w:r>
      <w:r w:rsidRPr="003D1ECE">
        <w:rPr>
          <w:b/>
          <w:iCs w:val="0"/>
          <w:noProof/>
          <w:lang w:val="de-CH"/>
        </w:rPr>
        <w:t>in der Gemeinde</w:t>
      </w:r>
      <w:r w:rsidRPr="003D1ECE">
        <w:rPr>
          <w:iCs w:val="0"/>
          <w:noProof/>
          <w:lang w:val="de-CH"/>
        </w:rPr>
        <w:t xml:space="preserve"> </w:t>
      </w:r>
      <w:r w:rsidRPr="003D1ECE">
        <w:rPr>
          <w:b/>
          <w:iCs w:val="0"/>
          <w:noProof/>
          <w:lang w:val="de-CH"/>
        </w:rPr>
        <w:t>hinterlegt haben, ohne jedoch tatsächlich dort zu leben: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lang w:val="de-CH"/>
        </w:rPr>
        <w:t>999 999 999.</w:t>
      </w:r>
      <w:r w:rsidRPr="003D1ECE">
        <w:rPr>
          <w:noProof/>
          <w:lang w:val="fr-CH" w:eastAsia="fr-CH"/>
        </w:rPr>
        <w:drawing>
          <wp:anchor distT="0" distB="0" distL="114300" distR="114300" simplePos="0" relativeHeight="251704320" behindDoc="0" locked="1" layoutInCell="1" allowOverlap="1" wp14:anchorId="54D7CE68" wp14:editId="76164B29">
            <wp:simplePos x="0" y="0"/>
            <wp:positionH relativeFrom="page">
              <wp:posOffset>6840855</wp:posOffset>
            </wp:positionH>
            <wp:positionV relativeFrom="page">
              <wp:posOffset>180340</wp:posOffset>
            </wp:positionV>
            <wp:extent cx="791845" cy="440055"/>
            <wp:effectExtent l="19050" t="0" r="8255" b="0"/>
            <wp:wrapNone/>
            <wp:docPr id="48" name="Bild 25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EWID:</w:t>
      </w:r>
      <w:r w:rsidRPr="003D1ECE">
        <w:rPr>
          <w:iCs w:val="0"/>
          <w:lang w:val="de-CH"/>
        </w:rPr>
        <w:t xml:space="preserve"> 999.</w:t>
      </w: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Sammelhaushalt</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Familien, die mehrere Wohnungen im gleichen Gebäude</w:t>
      </w:r>
      <w:r w:rsidRPr="003D1ECE">
        <w:rPr>
          <w:iCs w:val="0"/>
          <w:noProof/>
          <w:lang w:val="de-CH"/>
        </w:rPr>
        <w:t xml:space="preserve"> </w:t>
      </w:r>
      <w:r w:rsidRPr="003D1ECE">
        <w:rPr>
          <w:b/>
          <w:iCs w:val="0"/>
          <w:noProof/>
          <w:lang w:val="de-CH"/>
        </w:rPr>
        <w:t>bewohnen:</w:t>
      </w:r>
    </w:p>
    <w:p w:rsidR="00352C29" w:rsidRPr="003D1ECE" w:rsidRDefault="00352C29" w:rsidP="00352C29">
      <w:pPr>
        <w:tabs>
          <w:tab w:val="left" w:pos="851"/>
          <w:tab w:val="left" w:pos="3544"/>
          <w:tab w:val="left" w:pos="5954"/>
        </w:tabs>
        <w:autoSpaceDE w:val="0"/>
        <w:autoSpaceDN w:val="0"/>
        <w:adjustRightInd w:val="0"/>
        <w:rPr>
          <w:b/>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EGID:</w:t>
      </w:r>
      <w:r w:rsidRPr="003D1ECE">
        <w:rPr>
          <w:b/>
          <w:iCs w:val="0"/>
          <w:lang w:val="de-CH"/>
        </w:rPr>
        <w:t xml:space="preserve"> </w:t>
      </w:r>
      <w:r w:rsidRPr="003D1ECE">
        <w:rPr>
          <w:iCs w:val="0"/>
          <w:noProof/>
          <w:lang w:val="de-CH"/>
        </w:rPr>
        <w:t>EGID aus dem GWR: EGID des Gebäudes, in dem die Familie wohnt.</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jc w:val="both"/>
        <w:rPr>
          <w:iCs w:val="0"/>
          <w:lang w:val="de-CH"/>
        </w:rPr>
      </w:pPr>
      <w:r w:rsidRPr="003D1ECE">
        <w:rPr>
          <w:iCs w:val="0"/>
          <w:noProof/>
          <w:lang w:val="de-CH"/>
        </w:rPr>
        <w:t>EWID:</w:t>
      </w:r>
      <w:r w:rsidRPr="003D1ECE">
        <w:rPr>
          <w:iCs w:val="0"/>
          <w:lang w:val="de-CH"/>
        </w:rPr>
        <w:t xml:space="preserve"> </w:t>
      </w:r>
      <w:r w:rsidRPr="003D1ECE">
        <w:rPr>
          <w:iCs w:val="0"/>
          <w:noProof/>
          <w:lang w:val="de-CH"/>
        </w:rPr>
        <w:t>EWID aus dem GWR.</w:t>
      </w:r>
      <w:r w:rsidRPr="003D1ECE">
        <w:rPr>
          <w:iCs w:val="0"/>
          <w:lang w:val="de-CH"/>
        </w:rPr>
        <w:t xml:space="preserve"> </w:t>
      </w:r>
      <w:r w:rsidRPr="003D1ECE">
        <w:rPr>
          <w:iCs w:val="0"/>
          <w:noProof/>
          <w:lang w:val="de-CH"/>
        </w:rPr>
        <w:t>Die Mitglieder einer Familie, die zwei (oder mehr) Wohnungen bewohnt, erhalten alle denselben EWID, und zwar jenen der grössten Wohnung.</w:t>
      </w:r>
      <w:r w:rsidRPr="003D1ECE">
        <w:rPr>
          <w:iCs w:val="0"/>
          <w:lang w:val="de-CH"/>
        </w:rPr>
        <w:t xml:space="preserve"> </w:t>
      </w:r>
      <w:r w:rsidRPr="003D1ECE">
        <w:rPr>
          <w:iCs w:val="0"/>
          <w:noProof/>
          <w:lang w:val="de-CH"/>
        </w:rPr>
        <w:t>Die grösste Wohnung wird durch die Anzahl Quadratmeter bzw.</w:t>
      </w:r>
      <w:r w:rsidRPr="003D1ECE">
        <w:rPr>
          <w:iCs w:val="0"/>
          <w:lang w:val="de-CH"/>
        </w:rPr>
        <w:t xml:space="preserve"> </w:t>
      </w:r>
      <w:r w:rsidRPr="003D1ECE">
        <w:rPr>
          <w:iCs w:val="0"/>
          <w:noProof/>
          <w:lang w:val="de-CH"/>
        </w:rPr>
        <w:t>Anzahl Zimmer bestimmt.</w:t>
      </w:r>
      <w:r w:rsidRPr="003D1ECE">
        <w:rPr>
          <w:iCs w:val="0"/>
          <w:lang w:val="de-CH"/>
        </w:rPr>
        <w:t xml:space="preserve"> </w:t>
      </w:r>
      <w:r w:rsidRPr="003D1ECE">
        <w:rPr>
          <w:iCs w:val="0"/>
          <w:noProof/>
          <w:lang w:val="de-CH"/>
        </w:rPr>
        <w:t>Sind die Wohnungen exakt gleich gross, wählt die EWK eine aus und der EWID d</w:t>
      </w:r>
      <w:r w:rsidRPr="003D1ECE">
        <w:rPr>
          <w:noProof/>
          <w:lang w:val="fr-CH" w:eastAsia="fr-CH"/>
        </w:rPr>
        <w:drawing>
          <wp:anchor distT="0" distB="0" distL="114300" distR="114300" simplePos="0" relativeHeight="251811840" behindDoc="0" locked="1" layoutInCell="1" allowOverlap="1" wp14:anchorId="504E6CDD" wp14:editId="6BB3359F">
            <wp:simplePos x="0" y="0"/>
            <wp:positionH relativeFrom="page">
              <wp:posOffset>6809105</wp:posOffset>
            </wp:positionH>
            <wp:positionV relativeFrom="page">
              <wp:posOffset>332740</wp:posOffset>
            </wp:positionV>
            <wp:extent cx="791845" cy="440055"/>
            <wp:effectExtent l="0" t="0" r="8255" b="0"/>
            <wp:wrapNone/>
            <wp:docPr id="152"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ieser Wohnung wird der gesamten Familie zugewiesen.</w:t>
      </w:r>
    </w:p>
    <w:p w:rsidR="00352C29" w:rsidRPr="003D1ECE" w:rsidRDefault="00352C29" w:rsidP="00352C29">
      <w:pPr>
        <w:tabs>
          <w:tab w:val="left" w:pos="851"/>
          <w:tab w:val="left" w:pos="3544"/>
          <w:tab w:val="left" w:pos="5954"/>
        </w:tabs>
        <w:autoSpaceDE w:val="0"/>
        <w:autoSpaceDN w:val="0"/>
        <w:adjustRightInd w:val="0"/>
        <w:rPr>
          <w:iCs w:val="0"/>
          <w:lang w:val="de-CH"/>
        </w:rPr>
      </w:pPr>
    </w:p>
    <w:p w:rsidR="00352C29" w:rsidRPr="003D1ECE" w:rsidRDefault="00352C29" w:rsidP="00352C29">
      <w:pPr>
        <w:tabs>
          <w:tab w:val="left" w:pos="851"/>
          <w:tab w:val="left" w:pos="3544"/>
          <w:tab w:val="left" w:pos="5954"/>
        </w:tabs>
        <w:autoSpaceDE w:val="0"/>
        <w:autoSpaceDN w:val="0"/>
        <w:adjustRightInd w:val="0"/>
        <w:rPr>
          <w:iCs w:val="0"/>
          <w:lang w:val="de-CH"/>
        </w:rPr>
      </w:pPr>
      <w:r w:rsidRPr="003D1ECE">
        <w:rPr>
          <w:iCs w:val="0"/>
          <w:noProof/>
          <w:lang w:val="de-CH"/>
        </w:rPr>
        <w:t>Haushaltsart:</w:t>
      </w:r>
      <w:r w:rsidRPr="003D1ECE">
        <w:rPr>
          <w:iCs w:val="0"/>
          <w:lang w:val="de-CH"/>
        </w:rPr>
        <w:t xml:space="preserve"> </w:t>
      </w:r>
      <w:r w:rsidRPr="003D1ECE">
        <w:rPr>
          <w:iCs w:val="0"/>
          <w:noProof/>
          <w:lang w:val="de-CH"/>
        </w:rPr>
        <w:t>Privathaushalt.</w:t>
      </w:r>
    </w:p>
    <w:p w:rsidR="00352C29" w:rsidRPr="003D1ECE" w:rsidRDefault="00352C29" w:rsidP="00352C29">
      <w:pPr>
        <w:autoSpaceDE w:val="0"/>
        <w:autoSpaceDN w:val="0"/>
        <w:adjustRightInd w:val="0"/>
        <w:rPr>
          <w:iCs w:val="0"/>
          <w:lang w:val="de-CH"/>
        </w:rPr>
      </w:pPr>
    </w:p>
    <w:p w:rsidR="00352C29" w:rsidRPr="000910C6" w:rsidRDefault="00352C29" w:rsidP="00352C29">
      <w:pPr>
        <w:pStyle w:val="Titre4"/>
        <w:numPr>
          <w:ilvl w:val="0"/>
          <w:numId w:val="0"/>
        </w:numPr>
        <w:ind w:left="850" w:hanging="850"/>
        <w:rPr>
          <w:sz w:val="22"/>
          <w:szCs w:val="22"/>
        </w:rPr>
      </w:pPr>
      <w:r w:rsidRPr="000910C6">
        <w:rPr>
          <w:noProof/>
          <w:sz w:val="22"/>
          <w:szCs w:val="22"/>
        </w:rPr>
        <w:t>5.3.26.4. Zusätzliche Informationen:</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lang w:val="de-CH"/>
        </w:rPr>
        <w:t>Guideline zur Abgrenzung zwischen Kollektivhaushalten und Privathaushalten:</w:t>
      </w:r>
    </w:p>
    <w:p w:rsidR="00352C29" w:rsidRPr="003D1ECE" w:rsidRDefault="009E5BBB" w:rsidP="00352C29">
      <w:pPr>
        <w:autoSpaceDE w:val="0"/>
        <w:autoSpaceDN w:val="0"/>
        <w:adjustRightInd w:val="0"/>
        <w:rPr>
          <w:iCs w:val="0"/>
          <w:lang w:val="de-CH"/>
        </w:rPr>
      </w:pPr>
      <w:hyperlink r:id="rId135" w:history="1">
        <w:r w:rsidR="00352C29" w:rsidRPr="003D1ECE">
          <w:rPr>
            <w:rStyle w:val="Lienhypertexte"/>
            <w:iCs w:val="0"/>
            <w:lang w:val="de-CH"/>
          </w:rPr>
          <w:t>http://www.bfs.admin.ch/bfs/portal/de/index/news/00/00/04/02.html</w:t>
        </w:r>
      </w:hyperlink>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Wegleitung zur Aktualisierung der Identifikatoren EGID und EWID in den Einwohnerregis</w:t>
      </w:r>
      <w:r w:rsidRPr="003D1ECE">
        <w:rPr>
          <w:iCs w:val="0"/>
          <w:noProof/>
          <w:lang w:val="de-CH"/>
        </w:rPr>
        <w:softHyphen/>
        <w:t>tern:</w:t>
      </w:r>
    </w:p>
    <w:bookmarkStart w:id="170" w:name="_Hlt302981098"/>
    <w:bookmarkStart w:id="171" w:name="_Hlt302981099"/>
    <w:p w:rsidR="00352C29" w:rsidRPr="003D1ECE" w:rsidRDefault="00352C29" w:rsidP="00352C29">
      <w:pPr>
        <w:jc w:val="both"/>
        <w:rPr>
          <w:iCs w:val="0"/>
          <w:lang w:val="de-CH"/>
        </w:rPr>
      </w:pPr>
      <w:r w:rsidRPr="003D1ECE">
        <w:rPr>
          <w:iCs w:val="0"/>
          <w:noProof/>
          <w:lang w:val="de-CH"/>
        </w:rPr>
        <w:fldChar w:fldCharType="begin"/>
      </w:r>
      <w:r w:rsidRPr="003D1ECE">
        <w:rPr>
          <w:iCs w:val="0"/>
          <w:noProof/>
          <w:lang w:val="de-CH"/>
        </w:rPr>
        <w:instrText xml:space="preserve"> HYPERLINK "http://www.fr.ch/harmpers/files/pdf33/wegleitung_EGID_EWID_v4_d.pdf" </w:instrText>
      </w:r>
      <w:r w:rsidRPr="003D1ECE">
        <w:rPr>
          <w:iCs w:val="0"/>
          <w:noProof/>
          <w:lang w:val="de-CH"/>
        </w:rPr>
        <w:fldChar w:fldCharType="separate"/>
      </w:r>
      <w:r w:rsidRPr="003D1ECE">
        <w:rPr>
          <w:rStyle w:val="Lienhypertexte"/>
          <w:iCs w:val="0"/>
          <w:noProof/>
          <w:lang w:val="de-CH"/>
        </w:rPr>
        <w:t>http://www.fr.ch/harmpers/files/pdf33/wegleitung_EGID_EWID_v4_d.pdf</w:t>
      </w:r>
      <w:r w:rsidRPr="003D1ECE">
        <w:rPr>
          <w:iCs w:val="0"/>
          <w:noProof/>
          <w:lang w:val="de-CH"/>
        </w:rPr>
        <w:fldChar w:fldCharType="end"/>
      </w:r>
    </w:p>
    <w:bookmarkEnd w:id="170"/>
    <w:bookmarkEnd w:id="171"/>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172" w:name="_Konfessionszugehörigkeit"/>
      <w:bookmarkStart w:id="173" w:name="_Toc461444178"/>
      <w:bookmarkStart w:id="174" w:name="_Appartenance_religieuse"/>
      <w:bookmarkStart w:id="175" w:name="A41point10"/>
      <w:bookmarkEnd w:id="172"/>
      <w:r>
        <w:t xml:space="preserve">5.3.27. </w:t>
      </w:r>
      <w:r w:rsidRPr="003D1ECE">
        <w:t>Konfessionszugehörigkeit</w:t>
      </w:r>
      <w:bookmarkEnd w:id="173"/>
    </w:p>
    <w:bookmarkEnd w:id="174"/>
    <w:bookmarkEnd w:id="175"/>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lang w:val="de-CH"/>
        </w:rPr>
        <w:t>Obligatorisch</w:t>
      </w:r>
      <w:r w:rsidRPr="003D1ECE">
        <w:rPr>
          <w:b/>
          <w:iCs w:val="0"/>
          <w:noProof/>
          <w:lang w:val="de-CH"/>
        </w:rPr>
        <w:t xml:space="preserve"> gemäss Art. 6 Bst. l RHG</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71 des </w:t>
      </w:r>
      <w:hyperlink r:id="rId136" w:history="1">
        <w:r w:rsidRPr="003D1ECE">
          <w:rPr>
            <w:rStyle w:val="Lienhypertexte"/>
            <w:iCs w:val="0"/>
            <w:lang w:val="de-CH"/>
          </w:rPr>
          <w:t>amtlichen Katalogs der Merkmale</w:t>
        </w:r>
      </w:hyperlink>
      <w:r w:rsidRPr="003D1ECE">
        <w:rPr>
          <w:iCs w:val="0"/>
          <w:lang w:val="de-CH"/>
        </w:rPr>
        <w:t xml:space="preserve"> für kantonale und kommunale Einwohnerregister</w:t>
      </w:r>
      <w:r>
        <w:rPr>
          <w:iCs w:val="0"/>
          <w:lang w:val="de-CH"/>
        </w:rPr>
        <w:t>, Version 01.2014</w:t>
      </w:r>
      <w:r w:rsidRPr="003D1ECE">
        <w:rPr>
          <w:iCs w:val="0"/>
          <w:lang w:val="de-CH"/>
        </w:rPr>
        <w:t>.</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Beschreibung und Teilmerkmale:</w:t>
      </w:r>
    </w:p>
    <w:p w:rsidR="00352C29" w:rsidRPr="003D1ECE" w:rsidRDefault="00352C29" w:rsidP="00352C29">
      <w:pPr>
        <w:autoSpaceDE w:val="0"/>
        <w:autoSpaceDN w:val="0"/>
        <w:adjustRightInd w:val="0"/>
        <w:rPr>
          <w:b/>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Zugehörigkeit zu einer öffentlich-rechtlich oder auf andere Weise vom Kanton anerkannten Religionsgemeinschaft.</w:t>
      </w:r>
    </w:p>
    <w:p w:rsidR="00352C29" w:rsidRPr="003D1ECE" w:rsidRDefault="00352C29" w:rsidP="00352C29">
      <w:pPr>
        <w:jc w:val="both"/>
        <w:rPr>
          <w:iCs w:val="0"/>
          <w:lang w:val="de-CH"/>
        </w:rPr>
      </w:pPr>
    </w:p>
    <w:p w:rsidR="00352C29" w:rsidRDefault="00352C29" w:rsidP="00352C29">
      <w:pPr>
        <w:rPr>
          <w:lang w:val="de-CH"/>
        </w:rPr>
      </w:pPr>
      <w:bookmarkStart w:id="176" w:name="_Hlt302981442"/>
      <w:bookmarkStart w:id="177" w:name="_Hlt302981443"/>
      <w:r w:rsidRPr="003D1ECE">
        <w:rPr>
          <w:iCs w:val="0"/>
          <w:noProof/>
          <w:lang w:val="de-CH"/>
        </w:rPr>
        <w:t>Link zur Nomenklatur der Konfessionszugehörigkeit:</w:t>
      </w:r>
      <w:r w:rsidRPr="003D1ECE">
        <w:rPr>
          <w:iCs w:val="0"/>
          <w:lang w:val="de-CH"/>
        </w:rPr>
        <w:t xml:space="preserve"> </w:t>
      </w:r>
      <w:hyperlink r:id="rId137" w:history="1">
        <w:r w:rsidRPr="00A66262">
          <w:rPr>
            <w:rStyle w:val="Lienhypertexte"/>
            <w:lang w:val="de-CH"/>
          </w:rPr>
          <w:t>http://www.bfs.admin.ch/bfs/portal/de/index/news/00/00/11.Dokument.189885.pdf</w:t>
        </w:r>
      </w:hyperlink>
    </w:p>
    <w:p w:rsidR="00352C29" w:rsidRPr="003D1ECE" w:rsidRDefault="00352C29" w:rsidP="00352C29">
      <w:pPr>
        <w:rPr>
          <w:iCs w:val="0"/>
          <w:lang w:val="de-CH"/>
        </w:rPr>
      </w:pPr>
    </w:p>
    <w:bookmarkEnd w:id="176"/>
    <w:bookmarkEnd w:id="177"/>
    <w:p w:rsidR="00352C29" w:rsidRDefault="00352C29" w:rsidP="00352C29">
      <w:pPr>
        <w:jc w:val="both"/>
        <w:rPr>
          <w:iCs w:val="0"/>
          <w:lang w:val="de-CH"/>
        </w:rPr>
      </w:pPr>
    </w:p>
    <w:p w:rsidR="00352C29" w:rsidRPr="00D62BC1" w:rsidRDefault="00352C29" w:rsidP="00352C29">
      <w:pPr>
        <w:jc w:val="both"/>
        <w:rPr>
          <w:b/>
          <w:iCs w:val="0"/>
          <w:lang w:val="de-CH"/>
        </w:rPr>
      </w:pPr>
      <w:r w:rsidRPr="00D62BC1">
        <w:rPr>
          <w:b/>
          <w:iCs w:val="0"/>
          <w:lang w:val="de-CH"/>
        </w:rPr>
        <w:t>Teilmerkmale</w:t>
      </w:r>
    </w:p>
    <w:p w:rsidR="00352C29" w:rsidRPr="00B864B9" w:rsidRDefault="00352C29" w:rsidP="00352C29">
      <w:pPr>
        <w:jc w:val="both"/>
        <w:rPr>
          <w:b/>
          <w:iCs w:val="0"/>
          <w:highlight w:val="cyan"/>
          <w:lang w:val="de-CH"/>
        </w:rPr>
      </w:pPr>
    </w:p>
    <w:p w:rsidR="00352C29" w:rsidRPr="00D62BC1" w:rsidRDefault="00352C29" w:rsidP="00352C29">
      <w:pPr>
        <w:jc w:val="both"/>
        <w:rPr>
          <w:b/>
          <w:iCs w:val="0"/>
          <w:lang w:val="de-CH"/>
        </w:rPr>
      </w:pPr>
      <w:r w:rsidRPr="00D62BC1">
        <w:rPr>
          <w:b/>
          <w:iCs w:val="0"/>
          <w:lang w:val="de-CH"/>
        </w:rPr>
        <w:t xml:space="preserve">     A. 711 Konfessionszugehörigkeit</w:t>
      </w:r>
    </w:p>
    <w:p w:rsidR="00352C29" w:rsidRPr="00D62BC1" w:rsidRDefault="00352C29" w:rsidP="00352C29">
      <w:pPr>
        <w:pStyle w:val="Paragraphedeliste"/>
        <w:numPr>
          <w:ilvl w:val="0"/>
          <w:numId w:val="89"/>
        </w:numPr>
        <w:jc w:val="both"/>
        <w:rPr>
          <w:b/>
          <w:iCs w:val="0"/>
          <w:lang w:val="de-CH"/>
        </w:rPr>
      </w:pPr>
      <w:r w:rsidRPr="00D62BC1">
        <w:rPr>
          <w:b/>
          <w:iCs w:val="0"/>
          <w:lang w:val="de-CH"/>
        </w:rPr>
        <w:t>Status: obligatorisch</w:t>
      </w:r>
    </w:p>
    <w:p w:rsidR="00352C29" w:rsidRPr="00D62BC1" w:rsidRDefault="00352C29" w:rsidP="00352C29">
      <w:pPr>
        <w:pStyle w:val="Paragraphedeliste"/>
        <w:numPr>
          <w:ilvl w:val="0"/>
          <w:numId w:val="89"/>
        </w:numPr>
        <w:jc w:val="both"/>
        <w:rPr>
          <w:iCs w:val="0"/>
          <w:lang w:val="de-CH"/>
        </w:rPr>
      </w:pPr>
      <w:r w:rsidRPr="00D62BC1">
        <w:rPr>
          <w:rFonts w:cs="Arial"/>
          <w:color w:val="222222"/>
          <w:lang w:val="de-DE"/>
        </w:rPr>
        <w:t>Bezeichnung der offiziellen anerkannten Religionsgemeinschaft</w:t>
      </w:r>
    </w:p>
    <w:p w:rsidR="00352C29" w:rsidRDefault="00352C29" w:rsidP="00352C29">
      <w:pPr>
        <w:autoSpaceDE w:val="0"/>
        <w:autoSpaceDN w:val="0"/>
        <w:adjustRightInd w:val="0"/>
        <w:rPr>
          <w:b/>
          <w:iCs w:val="0"/>
          <w:noProof/>
          <w:highlight w:val="cyan"/>
          <w:lang w:val="de-CH"/>
        </w:rPr>
      </w:pPr>
    </w:p>
    <w:p w:rsidR="00352C29" w:rsidRDefault="00352C29" w:rsidP="00352C29">
      <w:pPr>
        <w:autoSpaceDE w:val="0"/>
        <w:autoSpaceDN w:val="0"/>
        <w:adjustRightInd w:val="0"/>
        <w:rPr>
          <w:b/>
          <w:iCs w:val="0"/>
          <w:noProof/>
          <w:highlight w:val="cyan"/>
          <w:lang w:val="de-CH"/>
        </w:rPr>
      </w:pPr>
    </w:p>
    <w:p w:rsidR="00352C29" w:rsidRPr="003D1ECE" w:rsidRDefault="00352C29" w:rsidP="00352C29">
      <w:pPr>
        <w:autoSpaceDE w:val="0"/>
        <w:autoSpaceDN w:val="0"/>
        <w:adjustRightInd w:val="0"/>
        <w:rPr>
          <w:b/>
          <w:iCs w:val="0"/>
          <w:lang w:val="de-CH"/>
        </w:rPr>
      </w:pPr>
      <w:r w:rsidRPr="00D62BC1">
        <w:rPr>
          <w:b/>
          <w:iCs w:val="0"/>
          <w:noProof/>
          <w:lang w:val="de-CH"/>
        </w:rPr>
        <w:t>Zulässige Werte, Codierung:</w:t>
      </w:r>
    </w:p>
    <w:p w:rsidR="00352C29" w:rsidRDefault="00352C29" w:rsidP="00352C29">
      <w:pPr>
        <w:jc w:val="both"/>
        <w:rPr>
          <w:iCs w:val="0"/>
          <w:lang w:val="de-CH"/>
        </w:rPr>
      </w:pPr>
    </w:p>
    <w:p w:rsidR="00352C29" w:rsidRPr="00D62BC1" w:rsidRDefault="00352C29" w:rsidP="00352C29">
      <w:pPr>
        <w:jc w:val="both"/>
        <w:rPr>
          <w:iCs w:val="0"/>
          <w:lang w:val="de-CH"/>
        </w:rPr>
      </w:pPr>
      <w:r w:rsidRPr="00D62BC1">
        <w:rPr>
          <w:iCs w:val="0"/>
          <w:lang w:val="de-CH"/>
        </w:rPr>
        <w:t>Im Kanton Freiburg, die einzigen Konfessionszugehörigkeiten die im EWR festgehalten werden müssen sind:</w:t>
      </w:r>
    </w:p>
    <w:p w:rsidR="00352C29" w:rsidRPr="00D62BC1" w:rsidRDefault="00352C29" w:rsidP="00352C29">
      <w:pPr>
        <w:jc w:val="both"/>
        <w:rPr>
          <w:iCs w:val="0"/>
          <w:lang w:val="de-CH"/>
        </w:rPr>
      </w:pPr>
    </w:p>
    <w:p w:rsidR="00352C29" w:rsidRPr="00D62BC1" w:rsidRDefault="00352C29" w:rsidP="00352C29">
      <w:pPr>
        <w:pStyle w:val="Paragraphedeliste"/>
        <w:numPr>
          <w:ilvl w:val="0"/>
          <w:numId w:val="90"/>
        </w:numPr>
        <w:jc w:val="both"/>
        <w:rPr>
          <w:iCs w:val="0"/>
          <w:lang w:val="de-CH"/>
        </w:rPr>
      </w:pPr>
      <w:r w:rsidRPr="00D62BC1">
        <w:rPr>
          <w:iCs w:val="0"/>
          <w:lang w:val="de-CH"/>
        </w:rPr>
        <w:t>Römisch-katholisch (katholisch in der Umgangssprache): Code 121;</w:t>
      </w:r>
    </w:p>
    <w:p w:rsidR="00352C29" w:rsidRPr="00D62BC1" w:rsidRDefault="00352C29" w:rsidP="00352C29">
      <w:pPr>
        <w:pStyle w:val="Paragraphedeliste"/>
        <w:numPr>
          <w:ilvl w:val="0"/>
          <w:numId w:val="90"/>
        </w:numPr>
        <w:jc w:val="both"/>
        <w:rPr>
          <w:iCs w:val="0"/>
          <w:lang w:val="de-CH"/>
        </w:rPr>
      </w:pPr>
      <w:r w:rsidRPr="00D62BC1">
        <w:rPr>
          <w:iCs w:val="0"/>
          <w:lang w:val="de-CH"/>
        </w:rPr>
        <w:t>Reformiert: Code 111;</w:t>
      </w:r>
    </w:p>
    <w:p w:rsidR="00352C29" w:rsidRPr="00D62BC1" w:rsidRDefault="00352C29" w:rsidP="00352C29">
      <w:pPr>
        <w:pStyle w:val="Paragraphedeliste"/>
        <w:numPr>
          <w:ilvl w:val="0"/>
          <w:numId w:val="90"/>
        </w:numPr>
        <w:jc w:val="both"/>
        <w:rPr>
          <w:iCs w:val="0"/>
          <w:lang w:val="de-CH"/>
        </w:rPr>
      </w:pPr>
      <w:r w:rsidRPr="00D62BC1">
        <w:rPr>
          <w:iCs w:val="0"/>
          <w:lang w:val="de-CH"/>
        </w:rPr>
        <w:t>Jüdisch/israelitisch: Code 211;</w:t>
      </w:r>
    </w:p>
    <w:p w:rsidR="00352C29" w:rsidRPr="00D62BC1" w:rsidRDefault="00352C29" w:rsidP="00352C29">
      <w:pPr>
        <w:pStyle w:val="Paragraphedeliste"/>
        <w:numPr>
          <w:ilvl w:val="0"/>
          <w:numId w:val="90"/>
        </w:numPr>
        <w:jc w:val="both"/>
        <w:rPr>
          <w:iCs w:val="0"/>
          <w:lang w:val="de-CH"/>
        </w:rPr>
      </w:pPr>
      <w:r w:rsidRPr="00D62BC1">
        <w:rPr>
          <w:iCs w:val="0"/>
          <w:lang w:val="de-CH"/>
        </w:rPr>
        <w:t>Unbekannt (für alle anderen Religionen und die Personen ohne Religion): Code 000.</w:t>
      </w:r>
    </w:p>
    <w:p w:rsidR="00352C29" w:rsidRDefault="00352C29" w:rsidP="00352C29">
      <w:pPr>
        <w:jc w:val="both"/>
        <w:rPr>
          <w:iCs w:val="0"/>
          <w:lang w:val="de-CH"/>
        </w:rPr>
      </w:pPr>
    </w:p>
    <w:p w:rsidR="00352C29" w:rsidRDefault="00352C29" w:rsidP="00352C29">
      <w:pPr>
        <w:jc w:val="both"/>
        <w:rPr>
          <w:iCs w:val="0"/>
          <w:lang w:val="de-CH"/>
        </w:rPr>
      </w:pPr>
    </w:p>
    <w:p w:rsidR="00352C29" w:rsidRPr="00D62BC1" w:rsidRDefault="00352C29" w:rsidP="00352C29">
      <w:pPr>
        <w:jc w:val="both"/>
        <w:rPr>
          <w:b/>
          <w:iCs w:val="0"/>
          <w:lang w:val="de-CH"/>
        </w:rPr>
      </w:pPr>
      <w:r w:rsidRPr="00D62BC1">
        <w:rPr>
          <w:b/>
          <w:iCs w:val="0"/>
          <w:lang w:val="de-CH"/>
        </w:rPr>
        <w:t xml:space="preserve">     B. 712 Anfangsdatum der Konfessionszugehörigkeit</w:t>
      </w:r>
    </w:p>
    <w:p w:rsidR="00352C29" w:rsidRPr="00D62BC1" w:rsidRDefault="00352C29" w:rsidP="00352C29">
      <w:pPr>
        <w:pStyle w:val="Paragraphedeliste"/>
        <w:numPr>
          <w:ilvl w:val="0"/>
          <w:numId w:val="89"/>
        </w:numPr>
        <w:jc w:val="both"/>
        <w:rPr>
          <w:b/>
          <w:iCs w:val="0"/>
          <w:lang w:val="de-CH"/>
        </w:rPr>
      </w:pPr>
      <w:r w:rsidRPr="00D62BC1">
        <w:rPr>
          <w:b/>
          <w:iCs w:val="0"/>
          <w:lang w:val="de-CH"/>
        </w:rPr>
        <w:t>Status: fakultativ</w:t>
      </w:r>
    </w:p>
    <w:p w:rsidR="00352C29" w:rsidRPr="00D62BC1" w:rsidRDefault="00352C29" w:rsidP="00352C29">
      <w:pPr>
        <w:pStyle w:val="Paragraphedeliste"/>
        <w:numPr>
          <w:ilvl w:val="0"/>
          <w:numId w:val="89"/>
        </w:numPr>
        <w:jc w:val="both"/>
        <w:rPr>
          <w:b/>
          <w:iCs w:val="0"/>
          <w:lang w:val="de-CH"/>
        </w:rPr>
      </w:pPr>
      <w:r w:rsidRPr="00D62BC1">
        <w:rPr>
          <w:rFonts w:cs="Arial"/>
          <w:color w:val="222222"/>
          <w:lang w:val="de-DE"/>
        </w:rPr>
        <w:t>Datum, ab dem die Religionszugehörigkeit gültig ist</w:t>
      </w:r>
    </w:p>
    <w:p w:rsidR="00352C29" w:rsidRDefault="00352C29" w:rsidP="00352C29">
      <w:pPr>
        <w:jc w:val="both"/>
        <w:rPr>
          <w:iCs w:val="0"/>
          <w:lang w:val="de-CH"/>
        </w:rPr>
      </w:pPr>
    </w:p>
    <w:p w:rsidR="00352C29" w:rsidRDefault="00352C29" w:rsidP="00352C29">
      <w:pPr>
        <w:jc w:val="both"/>
        <w:rPr>
          <w:iCs w:val="0"/>
          <w:lang w:val="de-CH"/>
        </w:rPr>
      </w:pPr>
      <w:r w:rsidRPr="00D62BC1">
        <w:rPr>
          <w:iCs w:val="0"/>
          <w:lang w:val="de-CH"/>
        </w:rPr>
        <w:t>In der Regel, stimmt dieses Datum mit dem Geburtsdatum überein. Im Falle einer Änderung der Religionszugehörigkeit, wird dieses Datum aus dem administrativen Dokument der die Änderung rechtfertigt übernommen.</w:t>
      </w:r>
    </w:p>
    <w:p w:rsidR="00352C29" w:rsidRDefault="00352C29" w:rsidP="00352C29">
      <w:pPr>
        <w:jc w:val="both"/>
        <w:rPr>
          <w:iCs w:val="0"/>
          <w:lang w:val="de-CH"/>
        </w:rPr>
      </w:pPr>
    </w:p>
    <w:p w:rsidR="00352C29" w:rsidRPr="00D62BC1" w:rsidRDefault="00352C29" w:rsidP="00352C29">
      <w:pPr>
        <w:autoSpaceDE w:val="0"/>
        <w:autoSpaceDN w:val="0"/>
        <w:adjustRightInd w:val="0"/>
        <w:rPr>
          <w:b/>
          <w:iCs w:val="0"/>
          <w:lang w:val="de-CH"/>
        </w:rPr>
      </w:pPr>
      <w:r w:rsidRPr="00D62BC1">
        <w:rPr>
          <w:b/>
          <w:iCs w:val="0"/>
          <w:noProof/>
          <w:lang w:val="de-CH"/>
        </w:rPr>
        <w:t>Zulässige Werte, Codierung:</w:t>
      </w:r>
    </w:p>
    <w:p w:rsidR="00352C29" w:rsidRPr="00D62BC1" w:rsidRDefault="00352C29" w:rsidP="00352C29">
      <w:pPr>
        <w:jc w:val="both"/>
        <w:rPr>
          <w:iCs w:val="0"/>
          <w:lang w:val="de-CH"/>
        </w:rPr>
      </w:pPr>
    </w:p>
    <w:p w:rsidR="00352C29" w:rsidRPr="00D62BC1" w:rsidRDefault="00352C29" w:rsidP="00352C29">
      <w:pPr>
        <w:pStyle w:val="Paragraphedeliste"/>
        <w:numPr>
          <w:ilvl w:val="0"/>
          <w:numId w:val="91"/>
        </w:numPr>
        <w:jc w:val="both"/>
        <w:rPr>
          <w:iCs w:val="0"/>
          <w:lang w:val="de-CH"/>
        </w:rPr>
      </w:pPr>
      <w:r w:rsidRPr="00D62BC1">
        <w:rPr>
          <w:iCs w:val="0"/>
          <w:lang w:val="de-CH"/>
        </w:rPr>
        <w:t>Datumsformat JJJJ-MM-TT</w:t>
      </w:r>
    </w:p>
    <w:p w:rsidR="00352C29"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b/>
          <w:iCs w:val="0"/>
          <w:noProof/>
          <w:lang w:val="de-CH"/>
        </w:rPr>
        <w:t>Mögliche Datenquellen:</w:t>
      </w:r>
    </w:p>
    <w:p w:rsidR="00352C29" w:rsidRPr="003D1ECE" w:rsidRDefault="00352C29" w:rsidP="00352C29">
      <w:pPr>
        <w:jc w:val="both"/>
        <w:rPr>
          <w:iCs w:val="0"/>
          <w:lang w:val="de-CH"/>
        </w:rPr>
      </w:pPr>
      <w:r w:rsidRPr="003D1ECE">
        <w:rPr>
          <w:iCs w:val="0"/>
          <w:noProof/>
          <w:lang w:val="de-CH"/>
        </w:rPr>
        <w:t>Gemäss Vorschriften des Kantons und der Meldegemeinde.</w:t>
      </w:r>
    </w:p>
    <w:p w:rsidR="00352C29" w:rsidRPr="003D1ECE" w:rsidRDefault="00352C29" w:rsidP="00352C29">
      <w:pPr>
        <w:jc w:val="both"/>
        <w:rPr>
          <w:iCs w:val="0"/>
          <w:lang w:val="de-CH"/>
        </w:rPr>
      </w:pPr>
    </w:p>
    <w:p w:rsidR="00352C29" w:rsidRPr="003D1ECE" w:rsidRDefault="00352C29" w:rsidP="00352C29">
      <w:pPr>
        <w:autoSpaceDE w:val="0"/>
        <w:autoSpaceDN w:val="0"/>
        <w:adjustRightInd w:val="0"/>
        <w:rPr>
          <w:b/>
          <w:iCs w:val="0"/>
          <w:lang w:val="de-CH"/>
        </w:rPr>
      </w:pPr>
      <w:r w:rsidRPr="003D1ECE">
        <w:rPr>
          <w:noProof/>
          <w:lang w:val="fr-CH" w:eastAsia="fr-CH"/>
        </w:rPr>
        <w:drawing>
          <wp:anchor distT="0" distB="0" distL="114300" distR="114300" simplePos="0" relativeHeight="251705344" behindDoc="0" locked="1" layoutInCell="1" allowOverlap="1" wp14:anchorId="551CFEB6" wp14:editId="54645FF6">
            <wp:simplePos x="0" y="0"/>
            <wp:positionH relativeFrom="page">
              <wp:posOffset>6840855</wp:posOffset>
            </wp:positionH>
            <wp:positionV relativeFrom="page">
              <wp:posOffset>180340</wp:posOffset>
            </wp:positionV>
            <wp:extent cx="791845" cy="440055"/>
            <wp:effectExtent l="19050" t="0" r="8255" b="0"/>
            <wp:wrapNone/>
            <wp:docPr id="49" name="Bild 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noProof/>
          <w:lang w:val="de-CH"/>
        </w:rPr>
        <w:t>Bemerkungen</w:t>
      </w:r>
    </w:p>
    <w:p w:rsidR="00352C29" w:rsidRPr="003D1ECE" w:rsidRDefault="00352C29" w:rsidP="00352C29">
      <w:pPr>
        <w:autoSpaceDE w:val="0"/>
        <w:autoSpaceDN w:val="0"/>
        <w:adjustRightInd w:val="0"/>
        <w:rPr>
          <w:b/>
          <w:iCs w:val="0"/>
          <w:lang w:val="de-CH"/>
        </w:rPr>
      </w:pPr>
    </w:p>
    <w:p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Die Kantone sind gemäss Artikel 72 der Bundesverfassung für die Regelung des Verhältnisses zwischen Kirche und Staat zuständig.</w:t>
      </w:r>
      <w:r w:rsidRPr="003D1ECE">
        <w:rPr>
          <w:iCs w:val="0"/>
          <w:lang w:val="de-CH"/>
        </w:rPr>
        <w:t xml:space="preserve"> </w:t>
      </w:r>
      <w:r w:rsidRPr="003D1ECE">
        <w:rPr>
          <w:rFonts w:ascii="Syntax-Roman" w:hAnsi="Syntax-Roman"/>
          <w:iCs w:val="0"/>
          <w:noProof/>
          <w:lang w:val="de-CH"/>
        </w:rPr>
        <w:t>Dazu gehört auch die Definition des Rechtsstatus der einzelnen Religionsgemeinschaften.</w:t>
      </w:r>
    </w:p>
    <w:p w:rsidR="00352C29" w:rsidRPr="003D1ECE" w:rsidRDefault="00352C29" w:rsidP="00352C29">
      <w:pPr>
        <w:numPr>
          <w:ilvl w:val="0"/>
          <w:numId w:val="13"/>
        </w:numPr>
        <w:autoSpaceDE w:val="0"/>
        <w:autoSpaceDN w:val="0"/>
        <w:adjustRightInd w:val="0"/>
        <w:jc w:val="both"/>
        <w:rPr>
          <w:iCs w:val="0"/>
          <w:lang w:val="de-CH"/>
        </w:rPr>
      </w:pPr>
      <w:r w:rsidRPr="003D1ECE">
        <w:rPr>
          <w:iCs w:val="0"/>
          <w:noProof/>
          <w:lang w:val="de-CH"/>
        </w:rPr>
        <w:t>Wenn eine Person sich als konfessionslos meldet, die Mutationsanzeige der Herkunftsgemeinde hingegen eine Konfessionszugehörigkeit nennt, muss die betreffende Person mit einem amtlichen Dokument nachweisen, dass sie nicht mehr dieser Konfession angehört oder die Konfession geändert hat.</w:t>
      </w:r>
    </w:p>
    <w:p w:rsidR="00352C29" w:rsidRPr="003D1ECE" w:rsidRDefault="00352C29" w:rsidP="00352C29">
      <w:pPr>
        <w:autoSpaceDE w:val="0"/>
        <w:autoSpaceDN w:val="0"/>
        <w:adjustRightInd w:val="0"/>
        <w:ind w:left="720"/>
        <w:rPr>
          <w:iCs w:val="0"/>
          <w:lang w:val="de-CH"/>
        </w:rPr>
      </w:pPr>
    </w:p>
    <w:p w:rsidR="00352C29" w:rsidRPr="003D1ECE" w:rsidRDefault="00352C29" w:rsidP="00352C29">
      <w:pPr>
        <w:pStyle w:val="Titre3"/>
      </w:pPr>
      <w:bookmarkStart w:id="178" w:name="_Muttersprache_und_Korrespondenzspra"/>
      <w:bookmarkStart w:id="179" w:name="_Toc461444179"/>
      <w:bookmarkStart w:id="180" w:name="_Langue_maternelle_et"/>
      <w:bookmarkEnd w:id="178"/>
      <w:r>
        <w:t xml:space="preserve">5.3.28. </w:t>
      </w:r>
      <w:r w:rsidRPr="003D1ECE">
        <w:t>Muttersprache und Korrespondenzsprache</w:t>
      </w:r>
      <w:bookmarkEnd w:id="179"/>
    </w:p>
    <w:bookmarkEnd w:id="180"/>
    <w:p w:rsidR="00352C29" w:rsidRPr="003D1ECE" w:rsidRDefault="00352C29" w:rsidP="00352C29">
      <w:pPr>
        <w:rPr>
          <w:iCs w:val="0"/>
          <w:lang w:val="de-CH"/>
        </w:rPr>
      </w:pPr>
    </w:p>
    <w:p w:rsidR="00352C29" w:rsidRPr="003D1ECE" w:rsidRDefault="00352C29" w:rsidP="00352C29">
      <w:pPr>
        <w:numPr>
          <w:ilvl w:val="0"/>
          <w:numId w:val="23"/>
        </w:numPr>
        <w:autoSpaceDE w:val="0"/>
        <w:autoSpaceDN w:val="0"/>
        <w:adjustRightInd w:val="0"/>
        <w:jc w:val="both"/>
        <w:rPr>
          <w:b/>
          <w:iCs w:val="0"/>
          <w:lang w:val="de-CH"/>
        </w:rPr>
      </w:pPr>
      <w:r w:rsidRPr="003D1ECE">
        <w:rPr>
          <w:b/>
          <w:iCs w:val="0"/>
          <w:noProof/>
          <w:lang w:val="de-CH"/>
        </w:rPr>
        <w:t>Es handelt sich dabei um obligatorische Merkmale gemäss EKG</w:t>
      </w:r>
      <w:r w:rsidRPr="003D1ECE">
        <w:rPr>
          <w:iCs w:val="0"/>
          <w:noProof/>
          <w:lang w:val="de-CH"/>
        </w:rPr>
        <w:t xml:space="preserve"> </w:t>
      </w:r>
      <w:r w:rsidRPr="003D1ECE">
        <w:rPr>
          <w:b/>
          <w:iCs w:val="0"/>
          <w:noProof/>
          <w:lang w:val="de-CH"/>
        </w:rPr>
        <w:t>(Mutter</w:t>
      </w:r>
      <w:r w:rsidRPr="003D1ECE">
        <w:rPr>
          <w:b/>
          <w:iCs w:val="0"/>
          <w:noProof/>
          <w:lang w:val="de-CH"/>
        </w:rPr>
        <w:softHyphen/>
        <w:t>sprache) und RHG</w:t>
      </w:r>
      <w:r w:rsidRPr="003D1ECE">
        <w:rPr>
          <w:iCs w:val="0"/>
          <w:noProof/>
          <w:lang w:val="de-CH"/>
        </w:rPr>
        <w:t xml:space="preserve"> </w:t>
      </w:r>
      <w:r w:rsidRPr="003D1ECE">
        <w:rPr>
          <w:b/>
          <w:iCs w:val="0"/>
          <w:noProof/>
          <w:lang w:val="de-CH"/>
        </w:rPr>
        <w:t>(Korrespondenzsprache).</w:t>
      </w:r>
    </w:p>
    <w:p w:rsidR="00352C29" w:rsidRPr="003D1ECE" w:rsidRDefault="00352C29" w:rsidP="00352C29">
      <w:pPr>
        <w:numPr>
          <w:ilvl w:val="0"/>
          <w:numId w:val="23"/>
        </w:numPr>
        <w:autoSpaceDE w:val="0"/>
        <w:autoSpaceDN w:val="0"/>
        <w:adjustRightInd w:val="0"/>
        <w:jc w:val="both"/>
        <w:rPr>
          <w:iCs w:val="0"/>
          <w:lang w:val="de-CH"/>
        </w:rPr>
      </w:pPr>
      <w:r w:rsidRPr="003D1ECE">
        <w:rPr>
          <w:iCs w:val="0"/>
          <w:lang w:val="de-CH"/>
        </w:rPr>
        <w:t xml:space="preserve">Kapitel 73 des </w:t>
      </w:r>
      <w:hyperlink r:id="rId138" w:history="1">
        <w:r w:rsidRPr="003D1ECE">
          <w:rPr>
            <w:rStyle w:val="Lienhypertexte"/>
            <w:iCs w:val="0"/>
            <w:lang w:val="de-CH"/>
          </w:rPr>
          <w:t>amtlichen Katalogs der Merkmale</w:t>
        </w:r>
      </w:hyperlink>
      <w:r w:rsidRPr="003D1ECE">
        <w:rPr>
          <w:iCs w:val="0"/>
          <w:lang w:val="de-CH"/>
        </w:rPr>
        <w:t xml:space="preserve"> für kantonale und kommunale Einwohnerregister, Version 0</w:t>
      </w:r>
      <w:r>
        <w:rPr>
          <w:iCs w:val="0"/>
          <w:lang w:val="de-CH"/>
        </w:rPr>
        <w:t>1.2014</w:t>
      </w:r>
      <w:r w:rsidRPr="003D1ECE">
        <w:rPr>
          <w:iCs w:val="0"/>
          <w:lang w:val="de-CH"/>
        </w:rPr>
        <w:t>.</w:t>
      </w:r>
    </w:p>
    <w:p w:rsidR="00352C29" w:rsidRPr="003D1ECE" w:rsidRDefault="00352C29" w:rsidP="00352C29">
      <w:pPr>
        <w:tabs>
          <w:tab w:val="left" w:pos="1110"/>
        </w:tabs>
        <w:jc w:val="both"/>
        <w:rPr>
          <w:iCs w:val="0"/>
          <w:lang w:val="de-CH"/>
        </w:rPr>
      </w:pPr>
    </w:p>
    <w:p w:rsidR="00352C29" w:rsidRPr="003D1ECE" w:rsidRDefault="00352C29" w:rsidP="00352C29">
      <w:pPr>
        <w:jc w:val="both"/>
        <w:rPr>
          <w:iCs w:val="0"/>
          <w:lang w:val="de-CH"/>
        </w:rPr>
      </w:pPr>
      <w:r w:rsidRPr="003D1ECE">
        <w:rPr>
          <w:iCs w:val="0"/>
          <w:noProof/>
          <w:lang w:val="de-CH"/>
        </w:rPr>
        <w:t>Die Muttersprache und die Korrespondenzsprache sind häufig identisch.</w:t>
      </w:r>
    </w:p>
    <w:p w:rsidR="00352C29" w:rsidRPr="003D1ECE" w:rsidRDefault="00352C29" w:rsidP="00352C29">
      <w:pPr>
        <w:jc w:val="both"/>
        <w:rPr>
          <w:b/>
          <w:i/>
          <w:iCs w:val="0"/>
          <w:lang w:val="de-CH"/>
        </w:rPr>
      </w:pPr>
      <w:r w:rsidRPr="003D1ECE">
        <w:rPr>
          <w:iCs w:val="0"/>
          <w:lang w:val="de-CH"/>
        </w:rPr>
        <w:t xml:space="preserve">Eine Person kann nur eine Muttersprache haben. Wenn eine Einwohnerin oder ein Einwohner keine klare Antwort dazu geben kann, empfiehlt es sich, folgende Frage zu stellen, um ihre oder seine Muttersprache zu bestimmen: </w:t>
      </w:r>
      <w:r w:rsidRPr="003D1ECE">
        <w:rPr>
          <w:b/>
          <w:i/>
          <w:iCs w:val="0"/>
          <w:lang w:val="de-CH"/>
        </w:rPr>
        <w:t xml:space="preserve">Welches ist die Sprache, in der Sie denken </w:t>
      </w:r>
      <w:r w:rsidRPr="003D1ECE">
        <w:rPr>
          <w:b/>
          <w:i/>
          <w:iCs w:val="0"/>
          <w:u w:val="single"/>
          <w:lang w:val="de-CH"/>
        </w:rPr>
        <w:t>und</w:t>
      </w:r>
      <w:r w:rsidRPr="003D1ECE">
        <w:rPr>
          <w:b/>
          <w:i/>
          <w:iCs w:val="0"/>
          <w:lang w:val="de-CH"/>
        </w:rPr>
        <w:t xml:space="preserve"> die Sie am besten beherrschen?</w:t>
      </w:r>
    </w:p>
    <w:p w:rsidR="00352C29" w:rsidRPr="003D1ECE" w:rsidRDefault="00352C29" w:rsidP="00352C29">
      <w:pPr>
        <w:jc w:val="both"/>
        <w:rPr>
          <w:b/>
          <w:i/>
          <w:iCs w:val="0"/>
          <w:lang w:val="de-CH"/>
        </w:rPr>
      </w:pPr>
    </w:p>
    <w:p w:rsidR="00352C29" w:rsidRPr="003D1ECE" w:rsidRDefault="00352C29" w:rsidP="00352C29">
      <w:pPr>
        <w:jc w:val="both"/>
        <w:rPr>
          <w:iCs w:val="0"/>
          <w:lang w:val="de-CH"/>
        </w:rPr>
      </w:pPr>
      <w:r w:rsidRPr="003D1ECE">
        <w:rPr>
          <w:iCs w:val="0"/>
          <w:lang w:val="de-CH"/>
        </w:rPr>
        <w:t>Bei Kindern, die noch nicht selbst antworten können, gilt die Sprache der Mutter als Muttersprache.</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iCs w:val="0"/>
          <w:noProof/>
          <w:lang w:val="de-CH"/>
        </w:rPr>
        <w:t>Die Korrespondenzsprache ist die Sprache, in der die Person Unterlagen der öffentlichen Verwaltung erhalten möchte.</w:t>
      </w:r>
      <w:r w:rsidRPr="003D1ECE">
        <w:rPr>
          <w:iCs w:val="0"/>
          <w:lang w:val="de-CH"/>
        </w:rPr>
        <w:t xml:space="preserve"> </w:t>
      </w:r>
      <w:r w:rsidRPr="003D1ECE">
        <w:rPr>
          <w:iCs w:val="0"/>
          <w:noProof/>
          <w:lang w:val="de-CH"/>
        </w:rPr>
        <w:t>Die Gemeinde kann, entsprechend ihrer sprachlichen Lage, diese Auswahl ohne Weiteres auf eine Sprache, auf die vier Landessprachen oder auf jegliche andere Auswahl an Sprachen gemäss dem Angebot der Gemeinde beschränken.</w:t>
      </w:r>
      <w:r w:rsidRPr="003D1ECE">
        <w:rPr>
          <w:iCs w:val="0"/>
          <w:lang w:val="de-CH"/>
        </w:rPr>
        <w:t xml:space="preserve"> </w:t>
      </w:r>
      <w:r w:rsidRPr="003D1ECE">
        <w:rPr>
          <w:iCs w:val="0"/>
          <w:noProof/>
          <w:lang w:val="de-CH"/>
        </w:rPr>
        <w:t>So ist es durchaus möglich, dass in einer französischsprachigen Gemeinde einer Person mit Englisch als Muttersprache Französisch als Korrespondenzsprache zugeteilt wird.</w:t>
      </w:r>
    </w:p>
    <w:p w:rsidR="00352C29" w:rsidRPr="003D1ECE" w:rsidRDefault="00352C29" w:rsidP="00352C29">
      <w:pPr>
        <w:jc w:val="both"/>
        <w:rPr>
          <w:b/>
          <w:iCs w:val="0"/>
          <w:lang w:val="de-CH"/>
        </w:rPr>
      </w:pPr>
    </w:p>
    <w:p w:rsidR="00352C29" w:rsidRPr="003D1ECE" w:rsidRDefault="00352C29" w:rsidP="00352C29">
      <w:pPr>
        <w:pStyle w:val="Titre3"/>
      </w:pPr>
      <w:bookmarkStart w:id="181" w:name="_Beruf"/>
      <w:bookmarkStart w:id="182" w:name="_Toc461444180"/>
      <w:bookmarkStart w:id="183" w:name="_Profession"/>
      <w:bookmarkEnd w:id="181"/>
      <w:r>
        <w:t xml:space="preserve">5.3.29. </w:t>
      </w:r>
      <w:r w:rsidRPr="003D1ECE">
        <w:t>Beruf</w:t>
      </w:r>
      <w:bookmarkEnd w:id="182"/>
    </w:p>
    <w:bookmarkEnd w:id="183"/>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Dabei handelt es sich um den ausgeübten und nicht um den erlernten Beruf.</w:t>
      </w:r>
    </w:p>
    <w:p w:rsidR="00352C29" w:rsidRPr="003D1ECE" w:rsidRDefault="00352C29" w:rsidP="00352C29">
      <w:pPr>
        <w:tabs>
          <w:tab w:val="left" w:pos="3060"/>
        </w:tabs>
        <w:jc w:val="both"/>
        <w:rPr>
          <w:iCs w:val="0"/>
          <w:lang w:val="de-CH"/>
        </w:rPr>
      </w:pPr>
      <w:r w:rsidRPr="003D1ECE">
        <w:rPr>
          <w:iCs w:val="0"/>
          <w:lang w:val="de-CH"/>
        </w:rPr>
        <w:tab/>
      </w:r>
    </w:p>
    <w:p w:rsidR="00352C29" w:rsidRPr="003D1ECE" w:rsidRDefault="00352C29" w:rsidP="00352C29">
      <w:pPr>
        <w:jc w:val="both"/>
        <w:rPr>
          <w:iCs w:val="0"/>
          <w:lang w:val="de-CH"/>
        </w:rPr>
      </w:pPr>
      <w:r w:rsidRPr="003D1ECE">
        <w:rPr>
          <w:iCs w:val="0"/>
          <w:noProof/>
          <w:lang w:val="de-CH"/>
        </w:rPr>
        <w:t>Zum Beispiel wird ein Bäcker, der in einem Unternehmen als Chauffeur arbeitet, als Chauffeur eingetragen.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besteht keine gesetzliche Verpflichtung mehr zur Erfassung dieses Merkmals, es ist aber nützlich, es zu erfassen.</w:t>
      </w:r>
    </w:p>
    <w:p w:rsidR="00352C29" w:rsidRPr="003D1ECE" w:rsidRDefault="00352C29" w:rsidP="00352C29">
      <w:pPr>
        <w:jc w:val="both"/>
        <w:rPr>
          <w:iCs w:val="0"/>
          <w:lang w:val="de-CH"/>
        </w:rPr>
      </w:pPr>
    </w:p>
    <w:p w:rsidR="00352C29" w:rsidRPr="003D1ECE" w:rsidRDefault="00352C29" w:rsidP="00352C29">
      <w:pPr>
        <w:pStyle w:val="Titre3"/>
      </w:pPr>
      <w:bookmarkStart w:id="184" w:name="_Toc461444181"/>
      <w:bookmarkStart w:id="185" w:name="_Employeur"/>
      <w:r>
        <w:t xml:space="preserve">5.3.30. </w:t>
      </w:r>
      <w:r w:rsidRPr="003D1ECE">
        <w:t>Arbeitgeber</w:t>
      </w:r>
      <w:bookmarkEnd w:id="184"/>
    </w:p>
    <w:bookmarkEnd w:id="185"/>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Rubrik enthält den Ort, wo die Person arbeitet und wo sie schn</w:t>
      </w:r>
      <w:r w:rsidRPr="003D1ECE">
        <w:rPr>
          <w:noProof/>
          <w:lang w:val="fr-CH" w:eastAsia="fr-CH"/>
        </w:rPr>
        <w:drawing>
          <wp:anchor distT="0" distB="0" distL="114300" distR="114300" simplePos="0" relativeHeight="251812864" behindDoc="0" locked="1" layoutInCell="1" allowOverlap="1" wp14:anchorId="29C24406" wp14:editId="1CB863FD">
            <wp:simplePos x="0" y="0"/>
            <wp:positionH relativeFrom="page">
              <wp:posOffset>6790055</wp:posOffset>
            </wp:positionH>
            <wp:positionV relativeFrom="page">
              <wp:posOffset>332740</wp:posOffset>
            </wp:positionV>
            <wp:extent cx="791845" cy="440055"/>
            <wp:effectExtent l="0" t="0" r="8255" b="0"/>
            <wp:wrapNone/>
            <wp:docPr id="15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ell erreicht werden kann, und nicht den Geschäftssitz des Unternehmens.</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Zum Beispiel:</w:t>
      </w:r>
      <w:r w:rsidRPr="003D1ECE">
        <w:rPr>
          <w:iCs w:val="0"/>
          <w:lang w:val="de-CH"/>
        </w:rPr>
        <w:t xml:space="preserve"> </w:t>
      </w:r>
      <w:r w:rsidRPr="003D1ECE">
        <w:rPr>
          <w:iCs w:val="0"/>
          <w:noProof/>
          <w:lang w:val="de-CH"/>
        </w:rPr>
        <w:t>Staatsangestellter des Staats Freiburg. Z</w:t>
      </w:r>
      <w:r w:rsidRPr="003D1ECE">
        <w:rPr>
          <w:b/>
          <w:iCs w:val="0"/>
          <w:noProof/>
          <w:lang w:val="de-CH"/>
        </w:rPr>
        <w:t>u erwähnen ist</w:t>
      </w:r>
      <w:r w:rsidRPr="003D1ECE">
        <w:rPr>
          <w:iCs w:val="0"/>
          <w:noProof/>
          <w:lang w:val="de-CH"/>
        </w:rPr>
        <w:t>:</w:t>
      </w:r>
      <w:r w:rsidRPr="003D1ECE">
        <w:rPr>
          <w:iCs w:val="0"/>
          <w:lang w:val="de-CH"/>
        </w:rPr>
        <w:t xml:space="preserve"> </w:t>
      </w:r>
      <w:r w:rsidRPr="003D1ECE">
        <w:rPr>
          <w:iCs w:val="0"/>
          <w:noProof/>
          <w:lang w:val="de-CH"/>
        </w:rPr>
        <w:t>Inspektor bei der kantonalen Steuerverwaltung in Freiburg.</w:t>
      </w:r>
    </w:p>
    <w:p w:rsidR="00352C29" w:rsidRPr="003D1ECE"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Es besteht keine gesetzliche Verpflichtung mehr zur Erfassung dieses Merkmals, es ist aber nützlich, es zu erfassen.</w:t>
      </w:r>
    </w:p>
    <w:p w:rsidR="00352C29" w:rsidRDefault="00352C29" w:rsidP="00352C29">
      <w:pPr>
        <w:jc w:val="both"/>
        <w:rPr>
          <w:iCs w:val="0"/>
          <w:noProof/>
          <w:lang w:val="de-CH"/>
        </w:rPr>
      </w:pPr>
    </w:p>
    <w:p w:rsidR="00352C29" w:rsidRPr="003D1ECE" w:rsidRDefault="00352C29" w:rsidP="00352C29">
      <w:pPr>
        <w:jc w:val="both"/>
        <w:rPr>
          <w:iCs w:val="0"/>
          <w:lang w:val="de-CH"/>
        </w:rPr>
      </w:pPr>
    </w:p>
    <w:p w:rsidR="00352C29" w:rsidRDefault="00352C29" w:rsidP="00352C29">
      <w:pPr>
        <w:rPr>
          <w:b/>
          <w:iCs w:val="0"/>
          <w:noProof/>
          <w:color w:val="999999"/>
          <w:sz w:val="24"/>
          <w:lang w:val="de-CH"/>
        </w:rPr>
      </w:pPr>
      <w:bookmarkStart w:id="186" w:name="_/Anmeldung"/>
      <w:bookmarkStart w:id="187" w:name="_Enregistrement"/>
      <w:bookmarkEnd w:id="186"/>
      <w:r>
        <w:rPr>
          <w:noProof/>
          <w:lang w:val="de-CH"/>
        </w:rPr>
        <w:br w:type="page"/>
      </w:r>
    </w:p>
    <w:p w:rsidR="00352C29" w:rsidRPr="003D1ECE" w:rsidRDefault="00352C29" w:rsidP="00352C29">
      <w:pPr>
        <w:pStyle w:val="Titre2"/>
        <w:rPr>
          <w:rFonts w:cs="Times New Roman"/>
          <w:lang w:val="de-CH"/>
        </w:rPr>
      </w:pPr>
      <w:bookmarkStart w:id="188" w:name="_Toc461444182"/>
      <w:r w:rsidRPr="003D1ECE">
        <w:rPr>
          <w:noProof/>
          <w:lang w:eastAsia="fr-CH"/>
        </w:rPr>
        <w:drawing>
          <wp:anchor distT="0" distB="0" distL="114300" distR="114300" simplePos="0" relativeHeight="251706368" behindDoc="0" locked="1" layoutInCell="1" allowOverlap="1" wp14:anchorId="68E09129" wp14:editId="0A2DD134">
            <wp:simplePos x="0" y="0"/>
            <wp:positionH relativeFrom="page">
              <wp:posOffset>6840855</wp:posOffset>
            </wp:positionH>
            <wp:positionV relativeFrom="page">
              <wp:posOffset>180340</wp:posOffset>
            </wp:positionV>
            <wp:extent cx="791845" cy="440055"/>
            <wp:effectExtent l="19050" t="0" r="8255" b="0"/>
            <wp:wrapNone/>
            <wp:docPr id="50" name="Bild 25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Anmeldung</w:t>
      </w:r>
      <w:bookmarkEnd w:id="188"/>
    </w:p>
    <w:bookmarkEnd w:id="187"/>
    <w:p w:rsidR="00352C29" w:rsidRPr="003D1ECE" w:rsidRDefault="00352C29" w:rsidP="00352C29">
      <w:pPr>
        <w:jc w:val="both"/>
        <w:rPr>
          <w:b/>
          <w:iCs w:val="0"/>
          <w:lang w:val="de-CH"/>
        </w:rPr>
      </w:pPr>
    </w:p>
    <w:p w:rsidR="00352C29" w:rsidRPr="003D1ECE" w:rsidRDefault="00352C29" w:rsidP="00352C29">
      <w:pPr>
        <w:pStyle w:val="Titre3"/>
      </w:pPr>
      <w:bookmarkStart w:id="189" w:name="_Ort_und_Form"/>
      <w:bookmarkStart w:id="190" w:name="_Toc461444183"/>
      <w:bookmarkStart w:id="191" w:name="_Lieu_et_forme"/>
      <w:bookmarkEnd w:id="189"/>
      <w:r>
        <w:t xml:space="preserve">5.4.1. </w:t>
      </w:r>
      <w:r w:rsidRPr="003D1ECE">
        <w:t>Ort und Form der Anmeldung</w:t>
      </w:r>
      <w:bookmarkEnd w:id="190"/>
    </w:p>
    <w:bookmarkEnd w:id="191"/>
    <w:p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65CB7"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6 b) Ort und Form der Anmeldung</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Schweizerische sowie ausländische Staatsangehörige, die sich bereits in einer Gemeinde des Kantons niedergelassen haben oder aufhalten, melden sich beim Vorsteher der Einwohner</w:t>
            </w:r>
            <w:r w:rsidRPr="003D1ECE">
              <w:rPr>
                <w:rFonts w:ascii="Arial" w:hAnsi="Arial" w:cs="Times New Roman"/>
                <w:noProof/>
                <w:sz w:val="22"/>
                <w:lang w:val="de-CH"/>
              </w:rPr>
              <w:softHyphen/>
              <w:t>kontrolle (der Vorsteher) an.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Volljährige Personen sprechen persönlich vor, um ihre Ankunft anzumelden, sofern sie nicht aus wichtigen Gründen vom Vorsteher davon befreit wurden; ein Ehegatte oder ein eingetragener Partner kann jedoch die Anmeldung für den anderen Ehegatten oder den anderen Partner vornehmen.</w:t>
            </w:r>
            <w:r w:rsidRPr="003D1ECE">
              <w:rPr>
                <w:rFonts w:ascii="Arial" w:hAnsi="Arial" w:cs="Times New Roman"/>
                <w:sz w:val="22"/>
                <w:lang w:val="de-CH"/>
              </w:rPr>
              <w:t xml:space="preserve"> </w:t>
            </w:r>
            <w:r w:rsidRPr="003D1ECE">
              <w:rPr>
                <w:rFonts w:ascii="Arial" w:hAnsi="Arial" w:cs="Times New Roman"/>
                <w:noProof/>
                <w:sz w:val="22"/>
                <w:lang w:val="de-CH"/>
              </w:rPr>
              <w:t>Gemeinden können die Möglichkeit einer Anmeldung auf elektronischem Weg vorsehen.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Minderjährige und Bevormundete sind vom gesetzlichen Vertreter oder, wenn sie sich in einer Anstalt aufhalten, von der Direktion dieser Anstalt anzumelden.</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4</w:t>
            </w:r>
            <w:r w:rsidRPr="003D1ECE">
              <w:rPr>
                <w:rFonts w:ascii="Arial" w:hAnsi="Arial" w:cs="Times New Roman"/>
                <w:noProof/>
                <w:sz w:val="22"/>
                <w:lang w:val="de-CH"/>
              </w:rPr>
              <w:t xml:space="preserve"> Aus dem Ausland oder aus einem anderen Kanton herkommende ausländische Staatsangehörige melden sich bei ihrer Ankunft bei dem für Bevölkerungs- und Migrations</w:t>
            </w:r>
            <w:r w:rsidRPr="003D1ECE">
              <w:rPr>
                <w:rFonts w:ascii="Arial" w:hAnsi="Arial" w:cs="Times New Roman"/>
                <w:noProof/>
                <w:sz w:val="22"/>
                <w:lang w:val="de-CH"/>
              </w:rPr>
              <w:softHyphen/>
              <w:t>fragen zuständigen Amt 1) an.</w:t>
            </w:r>
          </w:p>
          <w:p w:rsidR="00352C29" w:rsidRPr="003D1ECE" w:rsidRDefault="00352C29" w:rsidP="00B11679">
            <w:pPr>
              <w:autoSpaceDE w:val="0"/>
              <w:autoSpaceDN w:val="0"/>
              <w:adjustRightInd w:val="0"/>
              <w:jc w:val="both"/>
              <w:rPr>
                <w:iCs w:val="0"/>
                <w:lang w:val="de-CH"/>
              </w:rPr>
            </w:pPr>
            <w:r w:rsidRPr="003D1ECE">
              <w:rPr>
                <w:iCs w:val="0"/>
                <w:vertAlign w:val="superscript"/>
                <w:lang w:val="de-CH"/>
              </w:rPr>
              <w:t>5</w:t>
            </w:r>
            <w:r w:rsidRPr="003D1ECE">
              <w:rPr>
                <w:iCs w:val="0"/>
                <w:lang w:val="de-CH"/>
              </w:rPr>
              <w:t xml:space="preserve"> Der Staatsrat regelt die Modalitäten der Anmeldung von Personen, die sich in Kollektiv</w:t>
            </w:r>
            <w:r w:rsidRPr="003D1ECE">
              <w:rPr>
                <w:iCs w:val="0"/>
                <w:lang w:val="de-CH"/>
              </w:rPr>
              <w:softHyphen/>
              <w:t>haushalten nach Artikel 2 Bst. a</w:t>
            </w:r>
            <w:r w:rsidRPr="003D1ECE">
              <w:rPr>
                <w:iCs w:val="0"/>
                <w:vertAlign w:val="superscript"/>
                <w:lang w:val="de-CH"/>
              </w:rPr>
              <w:t>bis</w:t>
            </w:r>
            <w:r w:rsidRPr="003D1ECE">
              <w:rPr>
                <w:iCs w:val="0"/>
                <w:lang w:val="de-CH"/>
              </w:rPr>
              <w:t xml:space="preserve"> der Registerharmonisierungsverordnung des Bundes vom 21. </w:t>
            </w:r>
            <w:r w:rsidRPr="003D1ECE">
              <w:rPr>
                <w:iCs w:val="0"/>
                <w:noProof/>
                <w:lang w:val="de-CH"/>
              </w:rPr>
              <w:t>November 2007 (RHV) aufhalten.</w:t>
            </w:r>
            <w:r w:rsidRPr="003D1ECE">
              <w:rPr>
                <w:iCs w:val="0"/>
                <w:lang w:val="de-CH"/>
              </w:rPr>
              <w:t xml:space="preserve"> </w:t>
            </w:r>
          </w:p>
          <w:p w:rsidR="00352C29" w:rsidRPr="003D1ECE" w:rsidRDefault="00352C29" w:rsidP="00B11679">
            <w:pPr>
              <w:autoSpaceDE w:val="0"/>
              <w:autoSpaceDN w:val="0"/>
              <w:adjustRightInd w:val="0"/>
              <w:rPr>
                <w:b/>
                <w:iCs w:val="0"/>
                <w:lang w:val="de-CH"/>
              </w:rPr>
            </w:pPr>
            <w:r w:rsidRPr="003D1ECE">
              <w:rPr>
                <w:iCs w:val="0"/>
                <w:noProof/>
                <w:color w:val="000000"/>
                <w:vertAlign w:val="superscript"/>
                <w:lang w:val="de-CH"/>
              </w:rPr>
              <w:t>1)</w:t>
            </w:r>
            <w:r w:rsidRPr="003D1ECE">
              <w:rPr>
                <w:iCs w:val="0"/>
                <w:noProof/>
                <w:color w:val="000000"/>
                <w:lang w:val="de-CH"/>
              </w:rPr>
              <w:t xml:space="preserve"> Heute:</w:t>
            </w:r>
            <w:r w:rsidRPr="003D1ECE">
              <w:rPr>
                <w:iCs w:val="0"/>
                <w:color w:val="000000"/>
                <w:lang w:val="de-CH"/>
              </w:rPr>
              <w:t xml:space="preserve"> </w:t>
            </w:r>
            <w:r w:rsidRPr="003D1ECE">
              <w:rPr>
                <w:iCs w:val="0"/>
                <w:noProof/>
                <w:lang w:val="de-CH"/>
              </w:rPr>
              <w:t>Amt für Bevölkerung und Migration</w:t>
            </w:r>
          </w:p>
          <w:p w:rsidR="00352C29" w:rsidRPr="003D1ECE" w:rsidRDefault="00352C29" w:rsidP="00B11679">
            <w:pPr>
              <w:autoSpaceDE w:val="0"/>
              <w:autoSpaceDN w:val="0"/>
              <w:adjustRightInd w:val="0"/>
              <w:rPr>
                <w:b/>
                <w:iCs w:val="0"/>
                <w:lang w:val="de-CH"/>
              </w:rPr>
            </w:pPr>
          </w:p>
        </w:tc>
      </w:tr>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7 c) Organisation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erhebt die für die Führung des Einwohnerregisters notwendigen Daten.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 xml:space="preserve">2 </w:t>
            </w:r>
            <w:r w:rsidRPr="003D1ECE">
              <w:rPr>
                <w:rFonts w:ascii="Arial" w:hAnsi="Arial" w:cs="Times New Roman"/>
                <w:noProof/>
                <w:sz w:val="22"/>
                <w:lang w:val="de-CH"/>
              </w:rPr>
              <w:t>Das für Bevölkerungs- und Migrationsfragen zuständige Amt erhebt die Personendaten der ausländischen Staatsangehörigen nach Artikel 6 Abs.</w:t>
            </w:r>
            <w:r w:rsidRPr="003D1ECE">
              <w:rPr>
                <w:rFonts w:ascii="Arial" w:hAnsi="Arial" w:cs="Times New Roman"/>
                <w:sz w:val="22"/>
                <w:lang w:val="de-CH"/>
              </w:rPr>
              <w:t xml:space="preserve"> </w:t>
            </w:r>
            <w:r w:rsidRPr="003D1ECE">
              <w:rPr>
                <w:rFonts w:ascii="Arial" w:hAnsi="Arial" w:cs="Times New Roman"/>
                <w:noProof/>
                <w:sz w:val="22"/>
                <w:lang w:val="de-CH"/>
              </w:rPr>
              <w:t>4 und teilt sie der Wohngemeinde mit.</w:t>
            </w:r>
            <w:r w:rsidRPr="003D1ECE">
              <w:rPr>
                <w:rFonts w:ascii="Arial" w:hAnsi="Arial" w:cs="Times New Roman"/>
                <w:sz w:val="22"/>
                <w:lang w:val="de-CH"/>
              </w:rPr>
              <w:t xml:space="preserve"> </w:t>
            </w:r>
            <w:r w:rsidRPr="003D1ECE">
              <w:rPr>
                <w:rFonts w:ascii="Arial" w:hAnsi="Arial" w:cs="Times New Roman"/>
                <w:noProof/>
                <w:sz w:val="22"/>
                <w:lang w:val="de-CH"/>
              </w:rPr>
              <w:t>Der Vorsteher vergewissert sich, dass mit diesen Personen Kontakt aufgenommen wurde, und trägt die übrigen im Einwohnerregister zu verzeichnenden Daten ein.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3</w:t>
            </w:r>
            <w:r w:rsidRPr="003D1ECE">
              <w:rPr>
                <w:rFonts w:ascii="Arial" w:hAnsi="Arial" w:cs="Times New Roman"/>
                <w:noProof/>
                <w:sz w:val="22"/>
                <w:lang w:val="de-CH"/>
              </w:rPr>
              <w:t xml:space="preserve"> Das Amt übermittelt dem Vorsteher eine Kopie der fremdenpolizeilichen Bewilligung, sobald diese ausgestellt worden ist; ferner teilt es ihm jeden Entscheid und jede Änderung bei der fremdenpolizeilichen Rechtsstellung mit.</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b/>
                <w:iCs w:val="0"/>
                <w:lang w:val="de-CH"/>
              </w:rPr>
            </w:pPr>
            <w:r w:rsidRPr="003D1ECE">
              <w:rPr>
                <w:iCs w:val="0"/>
                <w:noProof/>
                <w:vertAlign w:val="superscript"/>
                <w:lang w:val="de-CH"/>
              </w:rPr>
              <w:t>4</w:t>
            </w:r>
            <w:r w:rsidRPr="003D1ECE">
              <w:rPr>
                <w:iCs w:val="0"/>
                <w:noProof/>
                <w:lang w:val="de-CH"/>
              </w:rPr>
              <w:t xml:space="preserve"> Der Vorsteher teilt dem Amt jede Änderung der Daten über Identität, Wohnsitz und Wegzug ausländischer Staatsangehöriger mit, damit die fremdenpolizeiliche Bewilligung nachgeführt werden kann.</w:t>
            </w:r>
          </w:p>
          <w:p w:rsidR="00352C29" w:rsidRPr="003D1ECE" w:rsidRDefault="00352C29" w:rsidP="00B11679">
            <w:pPr>
              <w:autoSpaceDE w:val="0"/>
              <w:autoSpaceDN w:val="0"/>
              <w:adjustRightInd w:val="0"/>
              <w:rPr>
                <w:b/>
                <w:iCs w:val="0"/>
                <w:lang w:val="de-CH"/>
              </w:rPr>
            </w:pPr>
          </w:p>
        </w:tc>
      </w:tr>
    </w:tbl>
    <w:p w:rsidR="00352C29" w:rsidRDefault="00352C29" w:rsidP="00352C29">
      <w:pPr>
        <w:pStyle w:val="Titre3"/>
      </w:pPr>
      <w:bookmarkStart w:id="192" w:name="_Personne_de_nationalité"/>
    </w:p>
    <w:p w:rsidR="00352C29" w:rsidRPr="003D1ECE" w:rsidRDefault="00352C29" w:rsidP="00352C29">
      <w:pPr>
        <w:pStyle w:val="Titre3"/>
      </w:pPr>
      <w:bookmarkStart w:id="193" w:name="_Toc461444184"/>
      <w:r w:rsidRPr="003D1ECE">
        <w:rPr>
          <w:lang w:val="fr-CH" w:eastAsia="fr-CH"/>
        </w:rPr>
        <w:drawing>
          <wp:anchor distT="0" distB="0" distL="114300" distR="114300" simplePos="0" relativeHeight="251707392" behindDoc="0" locked="1" layoutInCell="1" allowOverlap="1" wp14:anchorId="1ABF5C4F" wp14:editId="3A4500D1">
            <wp:simplePos x="0" y="0"/>
            <wp:positionH relativeFrom="page">
              <wp:posOffset>6840855</wp:posOffset>
            </wp:positionH>
            <wp:positionV relativeFrom="page">
              <wp:posOffset>180340</wp:posOffset>
            </wp:positionV>
            <wp:extent cx="791845" cy="440055"/>
            <wp:effectExtent l="19050" t="0" r="8255" b="0"/>
            <wp:wrapNone/>
            <wp:docPr id="51" name="Bild 25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5.4.2. </w:t>
      </w:r>
      <w:r w:rsidRPr="003D1ECE">
        <w:t>Person schweizerischer Staatsangehörigkeit – Hauptwohnsitz</w:t>
      </w:r>
      <w:bookmarkEnd w:id="193"/>
    </w:p>
    <w:bookmarkEnd w:id="192"/>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rsidR="00352C29" w:rsidRPr="003D1ECE" w:rsidRDefault="00352C29" w:rsidP="00352C29">
      <w:pPr>
        <w:rPr>
          <w:i/>
          <w:iCs w:val="0"/>
          <w:color w:val="000000"/>
          <w:u w:val="single"/>
          <w:lang w:val="de-CH"/>
        </w:rPr>
      </w:pPr>
    </w:p>
    <w:p w:rsidR="00352C29" w:rsidRPr="003D1ECE" w:rsidRDefault="00352C29" w:rsidP="00352C29">
      <w:pPr>
        <w:rPr>
          <w:b/>
          <w:iCs w:val="0"/>
          <w:color w:val="000000"/>
          <w:lang w:val="de-CH"/>
        </w:rPr>
      </w:pPr>
      <w:r w:rsidRPr="003D1ECE">
        <w:rPr>
          <w:b/>
          <w:iCs w:val="0"/>
          <w:noProof/>
          <w:color w:val="000000"/>
          <w:lang w:val="de-CH"/>
        </w:rPr>
        <w:t>Vorzuweisende Dokumente:</w:t>
      </w:r>
    </w:p>
    <w:p w:rsidR="00352C29" w:rsidRPr="003D1ECE" w:rsidRDefault="00352C29" w:rsidP="00352C29">
      <w:pPr>
        <w:rPr>
          <w:iCs w:val="0"/>
          <w:color w:val="000000"/>
          <w:u w:val="single"/>
          <w:lang w:val="de-CH"/>
        </w:rPr>
      </w:pP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Heimatschein oder, andernfalls, Personenstandsausweis (obligatorisch für Personen ab 18 Jahren).</w:t>
      </w:r>
    </w:p>
    <w:p w:rsidR="00352C29" w:rsidRPr="003D1ECE" w:rsidRDefault="00352C29" w:rsidP="00352C29">
      <w:pPr>
        <w:numPr>
          <w:ilvl w:val="0"/>
          <w:numId w:val="15"/>
        </w:numPr>
        <w:tabs>
          <w:tab w:val="clear" w:pos="360"/>
          <w:tab w:val="num" w:pos="720"/>
        </w:tabs>
        <w:ind w:left="720" w:hanging="360"/>
        <w:jc w:val="both"/>
        <w:rPr>
          <w:iCs w:val="0"/>
          <w:color w:val="000000"/>
          <w:lang w:val="de-CH"/>
        </w:rPr>
      </w:pPr>
      <w:r w:rsidRPr="003D1ECE">
        <w:rPr>
          <w:iCs w:val="0"/>
          <w:noProof/>
          <w:color w:val="000000"/>
          <w:lang w:val="de-CH"/>
        </w:rPr>
        <w:t>Familienbüchlein für verheiratete Personen, andernfalls Geburtsschein für minder</w:t>
      </w:r>
      <w:r w:rsidRPr="003D1ECE">
        <w:rPr>
          <w:iCs w:val="0"/>
          <w:noProof/>
          <w:color w:val="000000"/>
          <w:lang w:val="de-CH"/>
        </w:rPr>
        <w:softHyphen/>
        <w:t>jährige Kinder.</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der letzten Krankenkassenpolice für jedes Familienmitglied.</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der letzten Privathaftpflicht-/Hausratversicherung.</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des AHV-Ausweises für Familienmitglieder, die im Besitz eines solchen sind.</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lang w:val="de-CH"/>
        </w:rPr>
        <w:t>Kopie des Mietvertrags.</w:t>
      </w:r>
    </w:p>
    <w:p w:rsidR="00352C29" w:rsidRPr="003D1ECE" w:rsidRDefault="00352C29" w:rsidP="00352C29">
      <w:pPr>
        <w:spacing w:before="100" w:beforeAutospacing="1" w:after="220"/>
        <w:rPr>
          <w:b/>
          <w:iCs w:val="0"/>
          <w:color w:val="000000"/>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rsidR="00352C29" w:rsidRPr="003D1ECE" w:rsidRDefault="00352C29" w:rsidP="00352C29">
      <w:pPr>
        <w:pStyle w:val="Titre3"/>
      </w:pPr>
      <w:bookmarkStart w:id="194" w:name="_Person_schweizerischer_Staatsangehö"/>
      <w:bookmarkStart w:id="195" w:name="_Toc461444185"/>
      <w:bookmarkStart w:id="196" w:name="_Personne_de_nationalité_1"/>
      <w:bookmarkEnd w:id="194"/>
      <w:r>
        <w:t xml:space="preserve">5.4.3. </w:t>
      </w:r>
      <w:r w:rsidRPr="003D1ECE">
        <w:t>Person schweizerischer Staatsangehörigkeit – Nebenwohnsitz</w:t>
      </w:r>
      <w:bookmarkEnd w:id="195"/>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EKG</w:t>
            </w: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5 Ankunftserklärung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365CB7">
            <w:pPr>
              <w:autoSpaceDE w:val="0"/>
              <w:autoSpaceDN w:val="0"/>
              <w:adjustRightInd w:val="0"/>
              <w:rPr>
                <w:i/>
                <w:iCs w:val="0"/>
                <w:lang w:val="de-CH"/>
              </w:rPr>
            </w:pPr>
            <w:r w:rsidRPr="003D1ECE">
              <w:rPr>
                <w:iCs w:val="0"/>
                <w:noProof/>
                <w:vertAlign w:val="superscript"/>
                <w:lang w:val="de-CH"/>
              </w:rPr>
              <w:t>2</w:t>
            </w:r>
            <w:r w:rsidRPr="003D1ECE">
              <w:rPr>
                <w:iCs w:val="0"/>
                <w:noProof/>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i/>
                <w:iCs w:val="0"/>
                <w:lang w:val="de-CH"/>
              </w:rPr>
              <w:br/>
            </w:r>
          </w:p>
        </w:tc>
      </w:tr>
    </w:tbl>
    <w:p w:rsidR="00352C29" w:rsidRPr="003D1ECE" w:rsidRDefault="00352C29" w:rsidP="00352C29">
      <w:pPr>
        <w:rPr>
          <w:i/>
          <w:iCs w:val="0"/>
          <w:color w:val="000000"/>
          <w:u w:val="single"/>
          <w:lang w:val="de-CH"/>
        </w:rPr>
      </w:pPr>
    </w:p>
    <w:p w:rsidR="00352C29" w:rsidRPr="003D1ECE" w:rsidRDefault="00352C29" w:rsidP="00352C29">
      <w:pPr>
        <w:rPr>
          <w:b/>
          <w:i/>
          <w:iCs w:val="0"/>
          <w:color w:val="000000"/>
          <w:lang w:val="de-CH"/>
        </w:rPr>
      </w:pPr>
      <w:r w:rsidRPr="003D1ECE">
        <w:rPr>
          <w:b/>
          <w:i/>
          <w:iCs w:val="0"/>
          <w:noProof/>
          <w:color w:val="000000"/>
          <w:lang w:val="de-CH"/>
        </w:rPr>
        <w:t>Vorzuweisende Dokumente:</w:t>
      </w:r>
    </w:p>
    <w:p w:rsidR="00352C29" w:rsidRPr="003D1ECE" w:rsidRDefault="00352C29" w:rsidP="00352C29">
      <w:pPr>
        <w:rPr>
          <w:i/>
          <w:iCs w:val="0"/>
          <w:color w:val="000000"/>
          <w:u w:val="single"/>
          <w:lang w:val="de-CH"/>
        </w:rPr>
      </w:pP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Wohnsitzbestätigung der Gemeinde des zivilrechtlichen Wohnsitzes.</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des AHV-Ausweises</w:t>
      </w:r>
    </w:p>
    <w:p w:rsidR="00352C29" w:rsidRPr="003D1ECE" w:rsidRDefault="00352C29" w:rsidP="00352C29">
      <w:pPr>
        <w:numPr>
          <w:ilvl w:val="0"/>
          <w:numId w:val="15"/>
        </w:numPr>
        <w:tabs>
          <w:tab w:val="clear" w:pos="360"/>
          <w:tab w:val="num" w:pos="720"/>
        </w:tabs>
        <w:ind w:left="720" w:hanging="360"/>
        <w:rPr>
          <w:iCs w:val="0"/>
          <w:color w:val="000000"/>
          <w:lang w:val="de-CH"/>
        </w:rPr>
      </w:pPr>
      <w:r w:rsidRPr="003D1ECE">
        <w:rPr>
          <w:iCs w:val="0"/>
          <w:noProof/>
          <w:color w:val="000000"/>
          <w:lang w:val="de-CH"/>
        </w:rPr>
        <w:t>Kopie des Mietvertrags.</w:t>
      </w:r>
    </w:p>
    <w:p w:rsidR="00352C29" w:rsidRPr="003D1ECE" w:rsidRDefault="00352C29" w:rsidP="00352C29">
      <w:pPr>
        <w:numPr>
          <w:ilvl w:val="0"/>
          <w:numId w:val="15"/>
        </w:numPr>
        <w:tabs>
          <w:tab w:val="clear" w:pos="360"/>
          <w:tab w:val="num" w:pos="720"/>
        </w:tabs>
        <w:ind w:left="720" w:hanging="360"/>
        <w:rPr>
          <w:i/>
          <w:iCs w:val="0"/>
          <w:color w:val="000000"/>
          <w:lang w:val="de-CH"/>
        </w:rPr>
      </w:pPr>
      <w:r w:rsidRPr="003D1ECE">
        <w:rPr>
          <w:iCs w:val="0"/>
          <w:noProof/>
          <w:color w:val="000000"/>
          <w:lang w:val="de-CH"/>
        </w:rPr>
        <w:t>Kopie der letzten Privathaftpflicht-/Hausratversicherung</w:t>
      </w:r>
      <w:r w:rsidRPr="003D1ECE">
        <w:rPr>
          <w:i/>
          <w:iCs w:val="0"/>
          <w:noProof/>
          <w:color w:val="000000"/>
          <w:lang w:val="de-CH"/>
        </w:rPr>
        <w:t>.</w:t>
      </w:r>
    </w:p>
    <w:p w:rsidR="00352C29" w:rsidRPr="003D1ECE" w:rsidRDefault="00352C29" w:rsidP="00352C29">
      <w:pPr>
        <w:rPr>
          <w:iCs w:val="0"/>
          <w:color w:val="000000"/>
          <w:lang w:val="de-CH"/>
        </w:rPr>
      </w:pPr>
    </w:p>
    <w:p w:rsidR="00352C29" w:rsidRDefault="00352C29" w:rsidP="00352C29">
      <w:pPr>
        <w:spacing w:before="100" w:beforeAutospacing="1" w:after="220"/>
        <w:rPr>
          <w:b/>
          <w:iCs w:val="0"/>
          <w:noProof/>
          <w:lang w:val="de-CH"/>
        </w:rPr>
      </w:pPr>
      <w:r w:rsidRPr="003D1ECE">
        <w:rPr>
          <w:b/>
          <w:iCs w:val="0"/>
          <w:noProof/>
          <w:color w:val="000000"/>
          <w:lang w:val="de-CH"/>
        </w:rPr>
        <w:t>Gebühr:</w:t>
      </w:r>
      <w:r w:rsidRPr="003D1ECE">
        <w:rPr>
          <w:b/>
          <w:iCs w:val="0"/>
          <w:color w:val="000000"/>
          <w:lang w:val="de-CH"/>
        </w:rPr>
        <w:t xml:space="preserve"> </w:t>
      </w:r>
      <w:r w:rsidRPr="003D1ECE">
        <w:rPr>
          <w:b/>
          <w:iCs w:val="0"/>
          <w:noProof/>
          <w:color w:val="000000"/>
          <w:lang w:val="de-CH"/>
        </w:rPr>
        <w:t>Fr.</w:t>
      </w:r>
      <w:r w:rsidRPr="003D1ECE">
        <w:rPr>
          <w:b/>
          <w:iCs w:val="0"/>
          <w:color w:val="000000"/>
          <w:lang w:val="de-CH"/>
        </w:rPr>
        <w:t xml:space="preserve"> 20. </w:t>
      </w:r>
      <w:r w:rsidRPr="003D1ECE">
        <w:rPr>
          <w:b/>
          <w:iCs w:val="0"/>
          <w:noProof/>
          <w:lang w:val="de-CH"/>
        </w:rPr>
        <w:t>– für die Niederlassungsbescheinigung.</w:t>
      </w:r>
    </w:p>
    <w:p w:rsidR="00352C29" w:rsidRPr="003D1ECE" w:rsidRDefault="00352C29" w:rsidP="00352C29">
      <w:pPr>
        <w:spacing w:before="100" w:beforeAutospacing="1" w:after="220"/>
        <w:rPr>
          <w:b/>
          <w:iCs w:val="0"/>
          <w:color w:val="000000"/>
          <w:lang w:val="de-CH"/>
        </w:rPr>
      </w:pPr>
    </w:p>
    <w:p w:rsidR="00352C29" w:rsidRPr="00013D36" w:rsidRDefault="00352C29" w:rsidP="00352C29">
      <w:pPr>
        <w:pStyle w:val="Titre3"/>
        <w:spacing w:after="0"/>
      </w:pPr>
      <w:bookmarkStart w:id="197" w:name="_/Ausländische_Staatsangehörige:_Her"/>
      <w:bookmarkStart w:id="198" w:name="_Toc461444186"/>
      <w:bookmarkEnd w:id="197"/>
      <w:r w:rsidRPr="003D1ECE">
        <w:rPr>
          <w:lang w:val="fr-CH" w:eastAsia="fr-CH"/>
        </w:rPr>
        <w:drawing>
          <wp:anchor distT="0" distB="0" distL="114300" distR="114300" simplePos="0" relativeHeight="251708416" behindDoc="0" locked="1" layoutInCell="1" allowOverlap="1" wp14:anchorId="043D1BA9" wp14:editId="375ACBAE">
            <wp:simplePos x="0" y="0"/>
            <wp:positionH relativeFrom="page">
              <wp:posOffset>6840855</wp:posOffset>
            </wp:positionH>
            <wp:positionV relativeFrom="page">
              <wp:posOffset>180340</wp:posOffset>
            </wp:positionV>
            <wp:extent cx="791845" cy="440055"/>
            <wp:effectExtent l="19050" t="0" r="8255" b="0"/>
            <wp:wrapNone/>
            <wp:docPr id="52" name="Bild 25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color w:val="000000"/>
        </w:rPr>
        <w:t xml:space="preserve">5.4.4. </w:t>
      </w:r>
      <w:r w:rsidRPr="003D1ECE">
        <w:rPr>
          <w:color w:val="000000"/>
        </w:rPr>
        <w:t xml:space="preserve">Ausländische Staatsangehörige: </w:t>
      </w:r>
      <w:r w:rsidRPr="003D1ECE">
        <w:t>Herkunft aus einem anderen Kanton</w:t>
      </w:r>
      <w:r>
        <w:t xml:space="preserve"> oder aus</w:t>
      </w:r>
      <w:bookmarkEnd w:id="198"/>
    </w:p>
    <w:p w:rsidR="00352C29" w:rsidRPr="003D1ECE" w:rsidRDefault="00352C29" w:rsidP="00352C29">
      <w:pPr>
        <w:pStyle w:val="Titre3"/>
        <w:spacing w:after="0"/>
      </w:pPr>
      <w:r>
        <w:t xml:space="preserve">          </w:t>
      </w:r>
      <w:bookmarkStart w:id="199" w:name="_Toc461444187"/>
      <w:r w:rsidRPr="003D1ECE">
        <w:t>dem Ausland</w:t>
      </w:r>
      <w:bookmarkEnd w:id="199"/>
      <w:r w:rsidRPr="003D1ECE">
        <w:t xml:space="preserve"> </w:t>
      </w:r>
    </w:p>
    <w:p w:rsidR="00352C29" w:rsidRPr="003D1ECE" w:rsidRDefault="00352C29" w:rsidP="00352C29">
      <w:pPr>
        <w:rPr>
          <w:iCs w:val="0"/>
          <w:lang w:val="de-CH"/>
        </w:rPr>
      </w:pPr>
    </w:p>
    <w:p w:rsidR="00352C29" w:rsidRPr="003D1ECE" w:rsidRDefault="00352C29" w:rsidP="00352C29">
      <w:pPr>
        <w:numPr>
          <w:ilvl w:val="0"/>
          <w:numId w:val="34"/>
        </w:numPr>
        <w:ind w:left="709" w:hanging="283"/>
        <w:jc w:val="both"/>
        <w:rPr>
          <w:iCs w:val="0"/>
          <w:lang w:val="de-CH"/>
        </w:rPr>
      </w:pPr>
      <w:r w:rsidRPr="003D1ECE">
        <w:rPr>
          <w:iCs w:val="0"/>
          <w:noProof/>
          <w:lang w:val="de-CH"/>
        </w:rPr>
        <w:t>Die Person muss das Formular Ankunftserklärung und Aufenthaltsbewilligungesuch ausfüllen und an das BMA in Granges-Paccot senden, das</w:t>
      </w:r>
    </w:p>
    <w:p w:rsidR="00352C29" w:rsidRPr="003D1ECE" w:rsidRDefault="00352C29" w:rsidP="00352C29">
      <w:pPr>
        <w:ind w:left="786"/>
        <w:rPr>
          <w:iCs w:val="0"/>
          <w:lang w:val="de-CH"/>
        </w:rPr>
      </w:pP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der betreffenden Person den Erhalt der Meldung bestätigen wird,</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der betreffenden Gemeinde eine Kopie des Formulars sowie der eventuellen Dokumente zur familiären Situation zusendet,</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Person einlädt, persönlich bei der betreffenden Gemeinde vorzusprechen.</w:t>
      </w:r>
    </w:p>
    <w:p w:rsidR="00352C29" w:rsidRPr="003D1ECE" w:rsidRDefault="00352C29" w:rsidP="00352C29">
      <w:pPr>
        <w:pStyle w:val="Paragraphedeliste"/>
        <w:ind w:left="1440"/>
        <w:jc w:val="both"/>
        <w:rPr>
          <w:iCs w:val="0"/>
          <w:lang w:val="de-CH"/>
        </w:rPr>
      </w:pPr>
    </w:p>
    <w:p w:rsidR="00352C29" w:rsidRPr="003D1ECE" w:rsidRDefault="00352C29" w:rsidP="00352C29">
      <w:pPr>
        <w:numPr>
          <w:ilvl w:val="0"/>
          <w:numId w:val="34"/>
        </w:numPr>
        <w:ind w:left="709" w:hanging="283"/>
        <w:jc w:val="both"/>
        <w:rPr>
          <w:iCs w:val="0"/>
          <w:lang w:val="de-CH"/>
        </w:rPr>
      </w:pPr>
      <w:r w:rsidRPr="003D1ECE">
        <w:rPr>
          <w:iCs w:val="0"/>
          <w:noProof/>
          <w:lang w:val="de-CH"/>
        </w:rPr>
        <w:t>Nach Erhalt des Formulars Ankunftserklärung und der eventuellen Beilagen nimmt die Gemeinde die folgenden Schritte vor:</w:t>
      </w:r>
    </w:p>
    <w:p w:rsidR="00352C29" w:rsidRPr="003D1ECE" w:rsidRDefault="00352C29" w:rsidP="00352C29">
      <w:pPr>
        <w:ind w:left="786"/>
        <w:rPr>
          <w:iCs w:val="0"/>
          <w:lang w:val="de-CH"/>
        </w:rPr>
      </w:pP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Sie registriert die betreffende Person in ihrem Register:</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Bewilligungen:</w:t>
      </w:r>
      <w:r w:rsidRPr="003D1ECE">
        <w:rPr>
          <w:iCs w:val="0"/>
          <w:lang w:val="de-CH"/>
        </w:rPr>
        <w:t xml:space="preserve"> </w:t>
      </w:r>
      <w:r w:rsidRPr="003D1ECE">
        <w:rPr>
          <w:iCs w:val="0"/>
          <w:noProof/>
          <w:lang w:val="de-CH"/>
        </w:rPr>
        <w:t>„nicht zugeteilt“ (wenn noch kein Aufenthaltsausweis des Kantons Freiburg vorhanden).</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Sie lädt die Person ein, wenn sie sich noch nicht gemeldet hat.</w:t>
      </w:r>
    </w:p>
    <w:p w:rsidR="00352C29" w:rsidRPr="003D1ECE" w:rsidRDefault="00352C29" w:rsidP="00352C29">
      <w:pPr>
        <w:pStyle w:val="Paragraphedeliste"/>
        <w:tabs>
          <w:tab w:val="num" w:pos="851"/>
        </w:tabs>
        <w:spacing w:line="276" w:lineRule="auto"/>
        <w:ind w:left="851" w:hanging="851"/>
        <w:contextualSpacing/>
        <w:jc w:val="both"/>
        <w:rPr>
          <w:b/>
          <w:iCs w:val="0"/>
          <w:noProof/>
          <w:lang w:val="de-CH"/>
        </w:rPr>
      </w:pPr>
    </w:p>
    <w:p w:rsidR="00352C29" w:rsidRPr="003D1ECE" w:rsidRDefault="00352C29" w:rsidP="00352C29">
      <w:pPr>
        <w:pStyle w:val="Paragraphedeliste"/>
        <w:numPr>
          <w:ilvl w:val="0"/>
          <w:numId w:val="35"/>
        </w:numPr>
        <w:spacing w:line="276" w:lineRule="auto"/>
        <w:contextualSpacing/>
        <w:jc w:val="both"/>
        <w:rPr>
          <w:rFonts w:cs="Arial"/>
          <w:b/>
          <w:szCs w:val="22"/>
          <w:lang w:val="de-CH"/>
        </w:rPr>
      </w:pPr>
      <w:r w:rsidRPr="003D1ECE">
        <w:rPr>
          <w:b/>
          <w:iCs w:val="0"/>
          <w:noProof/>
          <w:lang w:val="de-CH"/>
        </w:rPr>
        <w:t xml:space="preserve">In </w:t>
      </w:r>
      <w:r w:rsidRPr="003D1ECE">
        <w:rPr>
          <w:rFonts w:cs="Arial"/>
          <w:b/>
          <w:szCs w:val="22"/>
          <w:lang w:val="de-CH"/>
        </w:rPr>
        <w:t>diesem Stadium keine Bescheinigung oder Bestätigung ausstellen. Wenn die Person eine solche dringend benötigt, hat sie sich an das BMA in Granges-Paccot zu wenden, das im Hinblick auf das Dossier, das sich zu diesem Zeitpunkt in seinem Besitz befindet, das geeignete Dokument ausstellen wird (dies wird eine beschränkte Aufenthaltsbescheinigung sein).</w:t>
      </w:r>
    </w:p>
    <w:p w:rsidR="00352C29" w:rsidRPr="003D1ECE" w:rsidRDefault="00352C29" w:rsidP="00352C29">
      <w:pPr>
        <w:pStyle w:val="Paragraphedeliste"/>
        <w:spacing w:line="276" w:lineRule="auto"/>
        <w:ind w:left="1068"/>
        <w:contextualSpacing/>
        <w:jc w:val="both"/>
        <w:rPr>
          <w:rFonts w:cs="Arial"/>
          <w:b/>
          <w:szCs w:val="22"/>
          <w:lang w:val="de-CH"/>
        </w:rPr>
      </w:pPr>
    </w:p>
    <w:p w:rsidR="00352C29" w:rsidRPr="003D1ECE" w:rsidRDefault="00352C29" w:rsidP="00352C29">
      <w:pPr>
        <w:pStyle w:val="Paragraphedeliste"/>
        <w:numPr>
          <w:ilvl w:val="0"/>
          <w:numId w:val="35"/>
        </w:numPr>
        <w:spacing w:line="276" w:lineRule="auto"/>
        <w:contextualSpacing/>
        <w:jc w:val="both"/>
        <w:rPr>
          <w:b/>
          <w:i/>
          <w:iCs w:val="0"/>
          <w:lang w:val="de-CH"/>
        </w:rPr>
      </w:pPr>
      <w:r w:rsidRPr="003D1ECE">
        <w:rPr>
          <w:rFonts w:cs="Arial"/>
          <w:b/>
          <w:szCs w:val="22"/>
          <w:lang w:val="de-CH"/>
        </w:rPr>
        <w:t>Erst</w:t>
      </w:r>
      <w:r w:rsidRPr="003D1ECE">
        <w:rPr>
          <w:b/>
          <w:iCs w:val="0"/>
          <w:noProof/>
          <w:lang w:val="de-CH"/>
        </w:rPr>
        <w:t xml:space="preserve"> eine Niederlassungsbescheinigung ausstellen, wenn eine Kopie der Bewilligung des BMA vorliegt</w:t>
      </w:r>
      <w:r w:rsidRPr="003D1ECE">
        <w:rPr>
          <w:b/>
          <w:i/>
          <w:iCs w:val="0"/>
          <w:noProof/>
          <w:lang w:val="de-CH"/>
        </w:rPr>
        <w:t>.</w:t>
      </w:r>
    </w:p>
    <w:p w:rsidR="00352C29" w:rsidRPr="003D1ECE" w:rsidRDefault="00352C29" w:rsidP="00352C29">
      <w:pPr>
        <w:pStyle w:val="Paragraphedeliste"/>
        <w:ind w:left="0"/>
        <w:jc w:val="both"/>
        <w:rPr>
          <w:i/>
          <w:iCs w:val="0"/>
          <w:lang w:val="de-CH"/>
        </w:rPr>
      </w:pPr>
    </w:p>
    <w:p w:rsidR="00352C29" w:rsidRPr="003D1ECE" w:rsidRDefault="00352C29" w:rsidP="00352C29">
      <w:pPr>
        <w:tabs>
          <w:tab w:val="left" w:pos="709"/>
        </w:tabs>
        <w:rPr>
          <w:i/>
          <w:iCs w:val="0"/>
          <w:lang w:val="de-CH"/>
        </w:rPr>
      </w:pPr>
      <w:r w:rsidRPr="003D1ECE">
        <w:rPr>
          <w:iCs w:val="0"/>
          <w:noProof/>
          <w:u w:val="single"/>
          <w:lang w:val="de-CH"/>
        </w:rPr>
        <w:t>Links</w:t>
      </w:r>
      <w:r w:rsidRPr="003D1ECE">
        <w:rPr>
          <w:iCs w:val="0"/>
          <w:noProof/>
          <w:lang w:val="de-CH"/>
        </w:rPr>
        <w:t>:</w:t>
      </w:r>
      <w:r w:rsidRPr="003D1ECE">
        <w:rPr>
          <w:i/>
          <w:iCs w:val="0"/>
          <w:lang w:val="de-CH"/>
        </w:rPr>
        <w:t xml:space="preserve"> </w:t>
      </w:r>
    </w:p>
    <w:p w:rsidR="00352C29" w:rsidRPr="003D1ECE" w:rsidRDefault="00352C29" w:rsidP="00352C29">
      <w:pPr>
        <w:tabs>
          <w:tab w:val="left" w:pos="709"/>
        </w:tabs>
        <w:rPr>
          <w:i/>
          <w:iCs w:val="0"/>
          <w:lang w:val="de-CH"/>
        </w:rPr>
      </w:pPr>
    </w:p>
    <w:p w:rsidR="00352C29" w:rsidRPr="003D1ECE" w:rsidRDefault="00352C29" w:rsidP="00352C29">
      <w:pPr>
        <w:tabs>
          <w:tab w:val="left" w:pos="709"/>
        </w:tabs>
        <w:rPr>
          <w:iCs w:val="0"/>
          <w:noProof/>
          <w:lang w:val="de-CH"/>
        </w:rPr>
      </w:pPr>
      <w:bookmarkStart w:id="200" w:name="_Hlt302991597"/>
      <w:bookmarkStart w:id="201" w:name="_Hlt302991598"/>
      <w:r w:rsidRPr="003D1ECE">
        <w:rPr>
          <w:iCs w:val="0"/>
          <w:noProof/>
          <w:lang w:val="de-CH"/>
        </w:rPr>
        <w:t>Amt für Bevölkerung und Migration:</w:t>
      </w:r>
      <w:r w:rsidRPr="003D1ECE">
        <w:rPr>
          <w:iCs w:val="0"/>
          <w:color w:val="000000"/>
          <w:lang w:val="de-CH"/>
        </w:rPr>
        <w:t xml:space="preserve"> </w:t>
      </w:r>
      <w:hyperlink r:id="rId139" w:history="1">
        <w:r w:rsidRPr="003D1ECE">
          <w:rPr>
            <w:rStyle w:val="Lienhypertexte"/>
            <w:iCs w:val="0"/>
            <w:noProof/>
            <w:lang w:val="de-CH"/>
          </w:rPr>
          <w:t>http://www.fr.ch/spomi/de/pub/index.cfm</w:t>
        </w:r>
      </w:hyperlink>
    </w:p>
    <w:bookmarkEnd w:id="200"/>
    <w:bookmarkEnd w:id="201"/>
    <w:p w:rsidR="00352C29" w:rsidRPr="003D1ECE" w:rsidRDefault="00352C29" w:rsidP="00352C29">
      <w:pPr>
        <w:tabs>
          <w:tab w:val="left" w:pos="709"/>
        </w:tabs>
        <w:rPr>
          <w:i/>
          <w:iCs w:val="0"/>
          <w:color w:val="000000"/>
          <w:lang w:val="de-CH"/>
        </w:rPr>
      </w:pPr>
    </w:p>
    <w:p w:rsidR="00F93187" w:rsidRDefault="00352C29" w:rsidP="00352C29">
      <w:pPr>
        <w:tabs>
          <w:tab w:val="left" w:pos="709"/>
        </w:tabs>
        <w:rPr>
          <w:b/>
          <w:iCs w:val="0"/>
          <w:noProof/>
          <w:lang w:val="de-CH"/>
        </w:rPr>
      </w:pPr>
      <w:bookmarkStart w:id="202" w:name="_Hlt302991628"/>
      <w:r w:rsidRPr="003D1ECE">
        <w:rPr>
          <w:iCs w:val="0"/>
          <w:noProof/>
          <w:lang w:val="de-CH"/>
        </w:rPr>
        <w:t xml:space="preserve">Formular </w:t>
      </w:r>
      <w:r w:rsidRPr="003D1ECE">
        <w:rPr>
          <w:b/>
          <w:iCs w:val="0"/>
          <w:noProof/>
          <w:lang w:val="de-CH"/>
        </w:rPr>
        <w:t>Ankunftserklärung</w:t>
      </w:r>
      <w:r w:rsidRPr="003D1ECE">
        <w:rPr>
          <w:iCs w:val="0"/>
          <w:noProof/>
          <w:lang w:val="de-CH"/>
        </w:rPr>
        <w:t xml:space="preserve"> </w:t>
      </w:r>
      <w:r w:rsidRPr="003D1ECE">
        <w:rPr>
          <w:b/>
          <w:iCs w:val="0"/>
          <w:noProof/>
          <w:lang w:val="de-CH"/>
        </w:rPr>
        <w:t>und Aufenthaltsbewilligungsgesuch</w:t>
      </w:r>
    </w:p>
    <w:p w:rsidR="00352C29" w:rsidRPr="003D1ECE" w:rsidRDefault="009E5BBB" w:rsidP="00352C29">
      <w:pPr>
        <w:tabs>
          <w:tab w:val="left" w:pos="709"/>
        </w:tabs>
        <w:rPr>
          <w:lang w:val="de-CH"/>
        </w:rPr>
      </w:pPr>
      <w:hyperlink r:id="rId140" w:history="1">
        <w:r w:rsidR="00352C29" w:rsidRPr="003D1ECE">
          <w:rPr>
            <w:rStyle w:val="Lienhypertexte"/>
            <w:lang w:val="de-CH"/>
          </w:rPr>
          <w:t>http://www.fr.ch/spomi/files/pdf50/declaration_arrivee_sejour_all.pdf</w:t>
        </w:r>
      </w:hyperlink>
    </w:p>
    <w:bookmarkEnd w:id="202"/>
    <w:p w:rsidR="00352C29" w:rsidRPr="003D1ECE" w:rsidRDefault="00352C29" w:rsidP="00352C29">
      <w:pPr>
        <w:tabs>
          <w:tab w:val="left" w:pos="709"/>
        </w:tabs>
        <w:rPr>
          <w:i/>
          <w:iCs w:val="0"/>
          <w:color w:val="000000"/>
          <w:lang w:val="de-CH"/>
        </w:rPr>
      </w:pPr>
    </w:p>
    <w:p w:rsidR="00352C29" w:rsidRPr="003D1ECE" w:rsidRDefault="00352C29" w:rsidP="00352C29">
      <w:pPr>
        <w:tabs>
          <w:tab w:val="left" w:pos="709"/>
        </w:tabs>
        <w:rPr>
          <w:i/>
          <w:iCs w:val="0"/>
          <w:color w:val="000000"/>
          <w:lang w:val="de-CH"/>
        </w:rPr>
      </w:pPr>
    </w:p>
    <w:p w:rsidR="00352C29" w:rsidRPr="003D1ECE" w:rsidRDefault="00352C29" w:rsidP="00352C29">
      <w:pPr>
        <w:numPr>
          <w:ilvl w:val="0"/>
          <w:numId w:val="34"/>
        </w:numPr>
        <w:ind w:left="709" w:hanging="283"/>
        <w:rPr>
          <w:iCs w:val="0"/>
          <w:lang w:val="de-CH"/>
        </w:rPr>
      </w:pPr>
      <w:r w:rsidRPr="003D1ECE">
        <w:rPr>
          <w:iCs w:val="0"/>
          <w:noProof/>
          <w:lang w:val="de-CH"/>
        </w:rPr>
        <w:t>Wenn sich die Person am Schalter meldet:</w:t>
      </w:r>
    </w:p>
    <w:p w:rsidR="00352C29" w:rsidRPr="003D1ECE" w:rsidRDefault="00352C29" w:rsidP="00352C29">
      <w:pPr>
        <w:ind w:left="786"/>
        <w:rPr>
          <w:i/>
          <w:iCs w:val="0"/>
          <w:lang w:val="de-CH"/>
        </w:rPr>
      </w:pPr>
    </w:p>
    <w:p w:rsidR="00352C29" w:rsidRPr="003D1ECE" w:rsidRDefault="00352C29" w:rsidP="00352C29">
      <w:pPr>
        <w:pStyle w:val="Paragraphedeliste"/>
        <w:numPr>
          <w:ilvl w:val="1"/>
          <w:numId w:val="12"/>
        </w:numPr>
        <w:spacing w:line="276" w:lineRule="auto"/>
        <w:contextualSpacing/>
        <w:jc w:val="both"/>
        <w:rPr>
          <w:i/>
          <w:iCs w:val="0"/>
          <w:lang w:val="de-CH"/>
        </w:rPr>
      </w:pPr>
      <w:r w:rsidRPr="003D1ECE">
        <w:rPr>
          <w:iCs w:val="0"/>
          <w:noProof/>
          <w:lang w:val="de-CH"/>
        </w:rPr>
        <w:t>Fehlende Daten notieren.</w:t>
      </w:r>
      <w:r w:rsidRPr="003D1ECE">
        <w:rPr>
          <w:iCs w:val="0"/>
          <w:lang w:val="de-CH"/>
        </w:rPr>
        <w:t xml:space="preserve"> </w:t>
      </w:r>
      <w:r w:rsidRPr="003D1ECE">
        <w:rPr>
          <w:iCs w:val="0"/>
          <w:noProof/>
          <w:lang w:val="de-CH"/>
        </w:rPr>
        <w:t>Die Person muss folgende Dokumente vorlegen:</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der letzten Krankenkassenpolice für jedes Familienmitglied.</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des AHV-Ausweises für Familienmitglieder, die im Besitz eines solchen sind.</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des Mietvertrags.</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der letzten Privathaftpflicht-/Hausratversicherung.</w:t>
      </w:r>
    </w:p>
    <w:p w:rsidR="00352C29" w:rsidRPr="003D1ECE" w:rsidRDefault="00352C29" w:rsidP="00352C29">
      <w:pPr>
        <w:pStyle w:val="Paragraphedeliste"/>
        <w:numPr>
          <w:ilvl w:val="2"/>
          <w:numId w:val="12"/>
        </w:numPr>
        <w:spacing w:line="276" w:lineRule="auto"/>
        <w:contextualSpacing/>
        <w:jc w:val="both"/>
        <w:rPr>
          <w:iCs w:val="0"/>
          <w:lang w:val="de-CH"/>
        </w:rPr>
      </w:pPr>
      <w:r w:rsidRPr="003D1ECE">
        <w:rPr>
          <w:iCs w:val="0"/>
          <w:noProof/>
          <w:lang w:val="de-CH"/>
        </w:rPr>
        <w:t>Eine Kopie des Familienbüchleins, wenn notwendig.</w:t>
      </w:r>
    </w:p>
    <w:p w:rsidR="00352C29" w:rsidRPr="003D1ECE" w:rsidRDefault="00352C29" w:rsidP="00352C29">
      <w:pPr>
        <w:pStyle w:val="Paragraphedeliste"/>
        <w:numPr>
          <w:ilvl w:val="1"/>
          <w:numId w:val="12"/>
        </w:numPr>
        <w:spacing w:line="280" w:lineRule="auto"/>
        <w:contextualSpacing/>
        <w:jc w:val="both"/>
        <w:rPr>
          <w:i/>
          <w:iCs w:val="0"/>
          <w:lang w:val="de-CH"/>
        </w:rPr>
      </w:pPr>
      <w:r w:rsidRPr="003D1ECE">
        <w:rPr>
          <w:iCs w:val="0"/>
          <w:noProof/>
          <w:lang w:val="de-CH"/>
        </w:rPr>
        <w:t>Bei Personen europäischer Herkunft mit der Person zusammen das Formular „Krankenkassendeckung“ für die Mitglieder der Familie von EU- oder EFTA-Staatsbürgerinnen oder -bürgern, die im Ausland wohnen, ausfüllen.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den Gemeinden aushändigen.</w:t>
      </w:r>
    </w:p>
    <w:p w:rsidR="00352C29" w:rsidRPr="00A13B95"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für die Niederlassungsbescheinigung einziehen.</w:t>
      </w:r>
      <w:r w:rsidRPr="003D1ECE">
        <w:rPr>
          <w:noProof/>
          <w:lang w:val="fr-CH" w:eastAsia="fr-CH"/>
        </w:rPr>
        <w:drawing>
          <wp:anchor distT="0" distB="0" distL="114300" distR="114300" simplePos="0" relativeHeight="251709440" behindDoc="0" locked="1" layoutInCell="1" allowOverlap="1" wp14:anchorId="3144AF46" wp14:editId="3304DAD6">
            <wp:simplePos x="0" y="0"/>
            <wp:positionH relativeFrom="page">
              <wp:posOffset>6840855</wp:posOffset>
            </wp:positionH>
            <wp:positionV relativeFrom="page">
              <wp:posOffset>180340</wp:posOffset>
            </wp:positionV>
            <wp:extent cx="791845" cy="440055"/>
            <wp:effectExtent l="19050" t="0" r="8255" b="0"/>
            <wp:wrapNone/>
            <wp:docPr id="53" name="Bild 26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numPr>
          <w:ilvl w:val="0"/>
          <w:numId w:val="34"/>
        </w:numPr>
        <w:ind w:left="709" w:hanging="283"/>
        <w:rPr>
          <w:i/>
          <w:iCs w:val="0"/>
          <w:lang w:val="de-CH"/>
        </w:rPr>
      </w:pPr>
      <w:r w:rsidRPr="003D1ECE">
        <w:rPr>
          <w:iCs w:val="0"/>
          <w:noProof/>
          <w:lang w:val="de-CH"/>
        </w:rPr>
        <w:t>Bei Erhalt der Kopie der Bewilligung des BMA:</w:t>
      </w:r>
    </w:p>
    <w:p w:rsidR="00352C29" w:rsidRPr="003D1ECE" w:rsidRDefault="00352C29" w:rsidP="00352C29">
      <w:pPr>
        <w:ind w:left="786"/>
        <w:rPr>
          <w:iCs w:val="0"/>
          <w:lang w:val="de-CH"/>
        </w:rPr>
      </w:pP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Im Einwohnerregister die Kategorie der Aufenthaltsbewilligung „nicht zugeteilt“ durch die Kategorie der Bewilligung ersetzen, die die Person erhalten hat.</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weiteren Daten überprüfen und gegebenenfalls vervollständigen.</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Niederlassungsbescheinigung ausdrucken und unterschreiben.</w:t>
      </w:r>
    </w:p>
    <w:p w:rsidR="00352C29" w:rsidRPr="003D1ECE" w:rsidRDefault="00352C29" w:rsidP="00352C29">
      <w:pPr>
        <w:pStyle w:val="Paragraphedeliste"/>
        <w:numPr>
          <w:ilvl w:val="1"/>
          <w:numId w:val="12"/>
        </w:numPr>
        <w:spacing w:line="276" w:lineRule="auto"/>
        <w:contextualSpacing/>
        <w:jc w:val="both"/>
        <w:rPr>
          <w:iCs w:val="0"/>
          <w:lang w:val="de-CH"/>
        </w:rPr>
      </w:pPr>
      <w:r w:rsidRPr="003D1ECE">
        <w:rPr>
          <w:iCs w:val="0"/>
          <w:noProof/>
          <w:lang w:val="de-CH"/>
        </w:rPr>
        <w:t>Die Niederlassungsbescheinigung an die betroffene Person senden.</w:t>
      </w:r>
    </w:p>
    <w:p w:rsidR="00352C29" w:rsidRPr="003D1ECE" w:rsidRDefault="00352C29" w:rsidP="00352C29">
      <w:pPr>
        <w:pStyle w:val="Paragraphedeliste"/>
        <w:ind w:left="1440"/>
        <w:jc w:val="both"/>
        <w:rPr>
          <w:iCs w:val="0"/>
          <w:lang w:val="de-CH"/>
        </w:rPr>
      </w:pPr>
    </w:p>
    <w:p w:rsidR="00352C29" w:rsidRPr="003D1ECE" w:rsidRDefault="00352C29" w:rsidP="00352C29">
      <w:pPr>
        <w:pStyle w:val="Paragraphedeliste"/>
        <w:ind w:left="1440"/>
        <w:jc w:val="both"/>
        <w:rPr>
          <w:iCs w:val="0"/>
          <w:lang w:val="de-CH"/>
        </w:rPr>
      </w:pPr>
    </w:p>
    <w:p w:rsidR="00352C29" w:rsidRPr="00D51C5C" w:rsidRDefault="00352C29" w:rsidP="00352C29">
      <w:pPr>
        <w:pStyle w:val="Paragraphedeliste"/>
        <w:ind w:left="0"/>
        <w:jc w:val="both"/>
        <w:rPr>
          <w:iCs w:val="0"/>
          <w:lang w:val="de-CH"/>
        </w:rPr>
      </w:pPr>
      <w:r w:rsidRPr="00D51C5C">
        <w:rPr>
          <w:iCs w:val="0"/>
          <w:noProof/>
          <w:lang w:val="de-CH"/>
        </w:rPr>
        <w:t>Bei Erhalt einer Mutationsanzeige von einer Gemeinde aus einem anderen Kanton, die einen Zuzug meldet:</w:t>
      </w:r>
    </w:p>
    <w:p w:rsidR="00352C29" w:rsidRPr="003D1ECE" w:rsidRDefault="00352C29" w:rsidP="00352C29">
      <w:pPr>
        <w:pStyle w:val="Paragraphedeliste"/>
        <w:ind w:left="0"/>
        <w:jc w:val="both"/>
        <w:rPr>
          <w:iCs w:val="0"/>
          <w:u w:val="single"/>
          <w:lang w:val="de-CH"/>
        </w:rPr>
      </w:pPr>
    </w:p>
    <w:p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color w:val="000000"/>
          <w:lang w:val="de-CH"/>
        </w:rPr>
        <w:t>Eine</w:t>
      </w:r>
      <w:r w:rsidRPr="003D1ECE">
        <w:rPr>
          <w:iCs w:val="0"/>
          <w:noProof/>
          <w:lang w:val="de-CH"/>
        </w:rPr>
        <w:t xml:space="preserve"> Kopie an das BMA senden, das die betroffene Person kontaktieren wird.</w:t>
      </w:r>
    </w:p>
    <w:p w:rsidR="00352C29" w:rsidRPr="003D1ECE" w:rsidRDefault="00352C29" w:rsidP="00352C29">
      <w:pPr>
        <w:pStyle w:val="Paragraphedeliste"/>
        <w:ind w:left="0"/>
        <w:jc w:val="both"/>
        <w:rPr>
          <w:iCs w:val="0"/>
          <w:lang w:val="de-CH"/>
        </w:rPr>
      </w:pPr>
    </w:p>
    <w:p w:rsidR="00352C29" w:rsidRPr="00D51C5C" w:rsidRDefault="00352C29" w:rsidP="00352C29">
      <w:pPr>
        <w:jc w:val="both"/>
        <w:rPr>
          <w:iCs w:val="0"/>
          <w:lang w:val="de-CH"/>
        </w:rPr>
      </w:pPr>
      <w:r w:rsidRPr="00D51C5C">
        <w:rPr>
          <w:iCs w:val="0"/>
          <w:noProof/>
          <w:lang w:val="de-CH"/>
        </w:rPr>
        <w:t>Bei Erhalt der Kopie der Bewilligung, bevor sich die Person am Schalter gemeldet hat:</w:t>
      </w:r>
    </w:p>
    <w:p w:rsidR="00352C29" w:rsidRPr="003D1ECE" w:rsidRDefault="00352C29" w:rsidP="00352C29">
      <w:pPr>
        <w:jc w:val="both"/>
        <w:rPr>
          <w:iCs w:val="0"/>
          <w:lang w:val="de-CH"/>
        </w:rPr>
      </w:pPr>
    </w:p>
    <w:p w:rsidR="00352C29" w:rsidRPr="003D1ECE" w:rsidRDefault="00352C29" w:rsidP="00352C29">
      <w:pPr>
        <w:numPr>
          <w:ilvl w:val="0"/>
          <w:numId w:val="15"/>
        </w:numPr>
        <w:tabs>
          <w:tab w:val="clear" w:pos="360"/>
          <w:tab w:val="num" w:pos="720"/>
        </w:tabs>
        <w:ind w:left="720" w:hanging="360"/>
        <w:rPr>
          <w:iCs w:val="0"/>
          <w:lang w:val="de-CH"/>
        </w:rPr>
      </w:pPr>
      <w:r w:rsidRPr="003D1ECE">
        <w:rPr>
          <w:iCs w:val="0"/>
          <w:noProof/>
          <w:lang w:val="de-CH"/>
        </w:rPr>
        <w:t>Im Einwohnerregister:</w:t>
      </w:r>
    </w:p>
    <w:p w:rsidR="00352C29" w:rsidRPr="003D1ECE" w:rsidRDefault="00352C29" w:rsidP="00352C29">
      <w:pPr>
        <w:pStyle w:val="Paragraphedeliste"/>
        <w:spacing w:line="276" w:lineRule="auto"/>
        <w:ind w:left="1080"/>
        <w:contextualSpacing/>
        <w:jc w:val="both"/>
        <w:rPr>
          <w:iCs w:val="0"/>
          <w:lang w:val="de-CH"/>
        </w:rPr>
      </w:pPr>
    </w:p>
    <w:p w:rsidR="00352C29" w:rsidRPr="003D1ECE" w:rsidRDefault="00352C29" w:rsidP="00352C29">
      <w:pPr>
        <w:numPr>
          <w:ilvl w:val="1"/>
          <w:numId w:val="19"/>
        </w:numPr>
        <w:spacing w:line="276" w:lineRule="auto"/>
        <w:jc w:val="both"/>
        <w:rPr>
          <w:iCs w:val="0"/>
          <w:lang w:val="de-CH"/>
        </w:rPr>
      </w:pPr>
      <w:r w:rsidRPr="003D1ECE">
        <w:rPr>
          <w:iCs w:val="0"/>
          <w:noProof/>
          <w:lang w:val="de-CH"/>
        </w:rPr>
        <w:t>Die Seite „Bewilligungen“ vervollständigen, indem das Ereignis „Bewilligung erhalten“ durchgeführt wird.</w:t>
      </w:r>
    </w:p>
    <w:p w:rsidR="00352C29" w:rsidRPr="003D1ECE" w:rsidRDefault="00352C29" w:rsidP="00352C29">
      <w:pPr>
        <w:numPr>
          <w:ilvl w:val="1"/>
          <w:numId w:val="19"/>
        </w:numPr>
        <w:spacing w:line="276" w:lineRule="auto"/>
        <w:jc w:val="both"/>
        <w:rPr>
          <w:iCs w:val="0"/>
          <w:lang w:val="de-CH"/>
        </w:rPr>
      </w:pPr>
      <w:r w:rsidRPr="003D1ECE">
        <w:rPr>
          <w:iCs w:val="0"/>
          <w:noProof/>
          <w:lang w:val="de-CH"/>
        </w:rPr>
        <w:t>Als Bemerkung hinzufügen:</w:t>
      </w:r>
      <w:r w:rsidRPr="003D1ECE">
        <w:rPr>
          <w:iCs w:val="0"/>
          <w:lang w:val="de-CH"/>
        </w:rPr>
        <w:t xml:space="preserve"> </w:t>
      </w:r>
      <w:r w:rsidRPr="003D1ECE">
        <w:rPr>
          <w:iCs w:val="0"/>
          <w:noProof/>
          <w:lang w:val="de-CH"/>
        </w:rPr>
        <w:t>„Muss am Schalter vorbeikommen“.</w:t>
      </w:r>
    </w:p>
    <w:p w:rsidR="00352C29" w:rsidRPr="003D1ECE" w:rsidRDefault="00352C29" w:rsidP="00352C29">
      <w:pPr>
        <w:numPr>
          <w:ilvl w:val="1"/>
          <w:numId w:val="19"/>
        </w:numPr>
        <w:spacing w:line="276" w:lineRule="auto"/>
        <w:jc w:val="both"/>
        <w:rPr>
          <w:iCs w:val="0"/>
          <w:lang w:val="de-CH"/>
        </w:rPr>
      </w:pPr>
      <w:r w:rsidRPr="003D1ECE">
        <w:rPr>
          <w:iCs w:val="0"/>
          <w:noProof/>
          <w:lang w:val="de-CH"/>
        </w:rPr>
        <w:t>Die Kopie der Bewilligung an das bestehende Dossier in unserem Besitz anfügen.</w:t>
      </w:r>
    </w:p>
    <w:p w:rsidR="00352C29" w:rsidRPr="003D1ECE" w:rsidRDefault="00352C29" w:rsidP="00352C29">
      <w:pPr>
        <w:pStyle w:val="Paragraphedeliste"/>
        <w:ind w:left="0"/>
        <w:jc w:val="both"/>
        <w:rPr>
          <w:iCs w:val="0"/>
          <w:lang w:val="de-CH"/>
        </w:rPr>
      </w:pPr>
    </w:p>
    <w:p w:rsidR="00352C29" w:rsidRPr="003D1ECE" w:rsidRDefault="00352C29" w:rsidP="00352C29">
      <w:pPr>
        <w:pStyle w:val="Titre3"/>
      </w:pPr>
      <w:bookmarkStart w:id="203" w:name="_Ausländische_Staatsangehörige:_Herk"/>
      <w:bookmarkStart w:id="204" w:name="_Toc461444188"/>
      <w:bookmarkEnd w:id="203"/>
      <w:r>
        <w:t xml:space="preserve">5.4.5. </w:t>
      </w:r>
      <w:r w:rsidRPr="003D1ECE">
        <w:t>Ausländische Staatsangehörige: Herkunft aus dem Kanton</w:t>
      </w:r>
      <w:bookmarkEnd w:id="204"/>
      <w:r w:rsidRPr="003D1ECE">
        <w:t xml:space="preserve"> </w:t>
      </w:r>
    </w:p>
    <w:p w:rsidR="00352C29" w:rsidRPr="003D1ECE" w:rsidRDefault="00352C29" w:rsidP="00352C29">
      <w:pPr>
        <w:jc w:val="both"/>
        <w:rPr>
          <w:b/>
          <w:iCs w:val="0"/>
          <w:lang w:val="de-CH"/>
        </w:rPr>
      </w:pPr>
    </w:p>
    <w:p w:rsidR="00352C29" w:rsidRPr="00CA69A3" w:rsidRDefault="00352C29" w:rsidP="00352C29">
      <w:pPr>
        <w:pStyle w:val="Titre4"/>
        <w:numPr>
          <w:ilvl w:val="0"/>
          <w:numId w:val="0"/>
        </w:numPr>
        <w:ind w:left="850" w:hanging="850"/>
        <w:rPr>
          <w:i w:val="0"/>
          <w:sz w:val="22"/>
        </w:rPr>
      </w:pPr>
      <w:r w:rsidRPr="00CA69A3">
        <w:rPr>
          <w:noProof/>
          <w:sz w:val="22"/>
          <w:szCs w:val="22"/>
        </w:rPr>
        <w:t>5.4.5.1. Ankunft</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iCs w:val="0"/>
          <w:lang w:val="de-CH"/>
        </w:rPr>
      </w:pPr>
      <w:r w:rsidRPr="003D1ECE">
        <w:rPr>
          <w:iCs w:val="0"/>
          <w:noProof/>
          <w:lang w:val="de-CH"/>
        </w:rPr>
        <w:t xml:space="preserve">Die Person muss sich </w:t>
      </w:r>
      <w:r w:rsidRPr="00230D08">
        <w:rPr>
          <w:iCs w:val="0"/>
          <w:noProof/>
          <w:lang w:val="de-CH"/>
        </w:rPr>
        <w:t>mit ihrer Bewilligung</w:t>
      </w:r>
      <w:r w:rsidRPr="003D1ECE">
        <w:rPr>
          <w:iCs w:val="0"/>
          <w:noProof/>
          <w:lang w:val="de-CH"/>
        </w:rPr>
        <w:t xml:space="preserve"> am Schalter der Gemeinde melden:</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Mit der Person zusammen das Anmeldeformular ausfüllen und von ihr folgende Dokumente verlangen:</w:t>
      </w:r>
    </w:p>
    <w:p w:rsidR="00352C29" w:rsidRPr="003D1ECE" w:rsidRDefault="00352C29" w:rsidP="00352C29">
      <w:pPr>
        <w:pStyle w:val="Paragraphedeliste"/>
        <w:spacing w:line="276" w:lineRule="auto"/>
        <w:ind w:left="1440"/>
        <w:contextualSpacing/>
        <w:jc w:val="both"/>
        <w:rPr>
          <w:iCs w:val="0"/>
          <w:lang w:val="de-CH"/>
        </w:rPr>
      </w:pP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der Krankenkassenpolice oder die Versichertenkarte der Krankenkasse.</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Die Aufenthaltsbewilligung.</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des AHV-Ausweises für alle Familienmitglieder, die im Besitz eines solchen sind.</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des Mietvertrags.</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der letzten Privathaftpflicht-/Hausratversicherung.</w:t>
      </w:r>
    </w:p>
    <w:p w:rsidR="00352C29" w:rsidRPr="003D1ECE" w:rsidRDefault="00352C29" w:rsidP="00352C29">
      <w:pPr>
        <w:pStyle w:val="Paragraphedeliste"/>
        <w:numPr>
          <w:ilvl w:val="2"/>
          <w:numId w:val="19"/>
        </w:numPr>
        <w:spacing w:line="280" w:lineRule="auto"/>
        <w:contextualSpacing/>
        <w:jc w:val="both"/>
        <w:rPr>
          <w:i/>
          <w:iCs w:val="0"/>
          <w:lang w:val="de-CH"/>
        </w:rPr>
      </w:pPr>
      <w:r w:rsidRPr="003D1ECE">
        <w:rPr>
          <w:iCs w:val="0"/>
          <w:noProof/>
          <w:lang w:val="de-CH"/>
        </w:rPr>
        <w:t>Eine Kopie des Familienbüchleins, wenn notwendig.</w:t>
      </w:r>
    </w:p>
    <w:p w:rsidR="00352C29" w:rsidRPr="003D1ECE" w:rsidRDefault="00352C29" w:rsidP="00352C29">
      <w:pPr>
        <w:pStyle w:val="Paragraphedeliste"/>
        <w:spacing w:line="276" w:lineRule="auto"/>
        <w:ind w:left="2160"/>
        <w:contextualSpacing/>
        <w:jc w:val="both"/>
        <w:rPr>
          <w:iCs w:val="0"/>
          <w:lang w:val="de-CH"/>
        </w:rPr>
      </w:pP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Bei Personen europäischer Herkunft mit der Person zusammen das Formular „Krankenkassendeckung“ für die Mitglieder der Familie von EU- oder EFTA-Staatsbürgerinnen oder -bürgern, die im Ausland wohnen, ausfüllen.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Der Person die verschiedenen Informationen zu der Gemeinde aushändigen.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Fr. 20. – für die Niederlassungsbescheinigung einziehen.</w:t>
      </w:r>
    </w:p>
    <w:p w:rsidR="00352C29" w:rsidRPr="003D1ECE" w:rsidRDefault="00352C29" w:rsidP="00352C29">
      <w:pPr>
        <w:pStyle w:val="Paragraphedeliste"/>
        <w:numPr>
          <w:ilvl w:val="1"/>
          <w:numId w:val="12"/>
        </w:numPr>
        <w:spacing w:line="280" w:lineRule="auto"/>
        <w:contextualSpacing/>
        <w:jc w:val="both"/>
        <w:rPr>
          <w:iCs w:val="0"/>
          <w:noProof/>
          <w:lang w:val="de-CH"/>
        </w:rPr>
      </w:pPr>
      <w:r w:rsidRPr="003D1ECE">
        <w:rPr>
          <w:iCs w:val="0"/>
          <w:noProof/>
          <w:lang w:val="de-CH"/>
        </w:rPr>
        <w:t>Die betroffene Person registrieren:</w:t>
      </w:r>
    </w:p>
    <w:p w:rsidR="00352C29" w:rsidRPr="003D1ECE" w:rsidRDefault="00352C29" w:rsidP="00352C29">
      <w:pPr>
        <w:pStyle w:val="Paragraphedeliste"/>
        <w:spacing w:line="276" w:lineRule="auto"/>
        <w:ind w:left="1440"/>
        <w:contextualSpacing/>
        <w:jc w:val="both"/>
        <w:rPr>
          <w:iCs w:val="0"/>
          <w:lang w:val="de-CH"/>
        </w:rPr>
      </w:pPr>
      <w:r w:rsidRPr="003D1ECE">
        <w:rPr>
          <w:noProof/>
          <w:lang w:val="fr-CH" w:eastAsia="fr-CH"/>
        </w:rPr>
        <w:drawing>
          <wp:anchor distT="0" distB="0" distL="114300" distR="114300" simplePos="0" relativeHeight="251710464" behindDoc="0" locked="1" layoutInCell="1" allowOverlap="1" wp14:anchorId="5C4C0561" wp14:editId="6B773892">
            <wp:simplePos x="0" y="0"/>
            <wp:positionH relativeFrom="page">
              <wp:posOffset>6840855</wp:posOffset>
            </wp:positionH>
            <wp:positionV relativeFrom="page">
              <wp:posOffset>180340</wp:posOffset>
            </wp:positionV>
            <wp:extent cx="791845" cy="440055"/>
            <wp:effectExtent l="19050" t="0" r="8255" b="0"/>
            <wp:wrapNone/>
            <wp:docPr id="54" name="Bild 2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i/>
          <w:iCs w:val="0"/>
          <w:lang w:val="de-CH"/>
        </w:rPr>
      </w:pPr>
      <w:r w:rsidRPr="003D1ECE">
        <w:rPr>
          <w:iCs w:val="0"/>
          <w:noProof/>
          <w:lang w:val="de-CH"/>
        </w:rPr>
        <w:t>Die Person kann auch auf der Grundlage einer Mutationsanzeige, die von einer Freiburger Gemeinde erhalten wurde, registriert werden.</w:t>
      </w:r>
      <w:r w:rsidRPr="003D1ECE">
        <w:rPr>
          <w:iCs w:val="0"/>
          <w:lang w:val="de-CH"/>
        </w:rPr>
        <w:t xml:space="preserve"> </w:t>
      </w:r>
      <w:r w:rsidRPr="003D1ECE">
        <w:rPr>
          <w:iCs w:val="0"/>
          <w:noProof/>
          <w:lang w:val="de-CH"/>
        </w:rPr>
        <w:t>In diesem Fall:</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Die betroffene Person registrieren:</w:t>
      </w:r>
    </w:p>
    <w:p w:rsidR="00352C29" w:rsidRPr="003D1ECE" w:rsidRDefault="00352C29" w:rsidP="00352C29">
      <w:pPr>
        <w:pStyle w:val="Paragraphedeliste"/>
        <w:numPr>
          <w:ilvl w:val="2"/>
          <w:numId w:val="19"/>
        </w:numPr>
        <w:spacing w:line="280" w:lineRule="auto"/>
        <w:contextualSpacing/>
        <w:jc w:val="both"/>
        <w:rPr>
          <w:iCs w:val="0"/>
          <w:lang w:val="de-CH"/>
        </w:rPr>
      </w:pPr>
      <w:r w:rsidRPr="003D1ECE">
        <w:rPr>
          <w:iCs w:val="0"/>
          <w:noProof/>
          <w:lang w:val="de-CH"/>
        </w:rPr>
        <w:t>Seite „Bewilligungen“:</w:t>
      </w:r>
      <w:r w:rsidRPr="003D1ECE">
        <w:rPr>
          <w:iCs w:val="0"/>
          <w:lang w:val="de-CH"/>
        </w:rPr>
        <w:t xml:space="preserve"> </w:t>
      </w:r>
      <w:r w:rsidRPr="003D1ECE">
        <w:rPr>
          <w:iCs w:val="0"/>
          <w:noProof/>
          <w:lang w:val="de-CH"/>
        </w:rPr>
        <w:t>Aktuelle Bewilligung im Besitz der Person oder „nicht zugeteilt“, wenn diese Information nicht bekannt ist.</w:t>
      </w:r>
      <w:r w:rsidRPr="00F73D8A">
        <w:rPr>
          <w:noProof/>
          <w:lang w:val="de-CH" w:eastAsia="fr-CH"/>
        </w:rPr>
        <w:t xml:space="preserve"> </w:t>
      </w:r>
      <w:r w:rsidRPr="003D1ECE">
        <w:rPr>
          <w:noProof/>
          <w:lang w:val="fr-CH" w:eastAsia="fr-CH"/>
        </w:rPr>
        <w:drawing>
          <wp:anchor distT="0" distB="0" distL="114300" distR="114300" simplePos="0" relativeHeight="251813888" behindDoc="0" locked="1" layoutInCell="1" allowOverlap="1" wp14:anchorId="57C22D2D" wp14:editId="4F4C062A">
            <wp:simplePos x="0" y="0"/>
            <wp:positionH relativeFrom="page">
              <wp:posOffset>6828155</wp:posOffset>
            </wp:positionH>
            <wp:positionV relativeFrom="page">
              <wp:posOffset>294640</wp:posOffset>
            </wp:positionV>
            <wp:extent cx="791845" cy="440055"/>
            <wp:effectExtent l="0" t="0" r="8255" b="0"/>
            <wp:wrapNone/>
            <wp:docPr id="158"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Paragraphedeliste"/>
        <w:numPr>
          <w:ilvl w:val="1"/>
          <w:numId w:val="12"/>
        </w:numPr>
        <w:spacing w:line="280" w:lineRule="auto"/>
        <w:contextualSpacing/>
        <w:jc w:val="both"/>
        <w:rPr>
          <w:iCs w:val="0"/>
          <w:lang w:val="de-CH"/>
        </w:rPr>
      </w:pPr>
      <w:r w:rsidRPr="003D1ECE">
        <w:rPr>
          <w:iCs w:val="0"/>
          <w:noProof/>
          <w:lang w:val="de-CH"/>
        </w:rPr>
        <w:t>Die Person vorladen.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Eine Kopie der Mutationsanzeige (Ankunft) an das BMA senden.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ist nicht notwendig, dass die ausländische Staatsbürgerin oder der ausländische Staatsbürger ihre oder seine Bewilligung dem BMA zur Änderung übermittelt.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BMA lässt der Gemeinde daraufhin die übliche Kopie des Ausweises mit der Änderung oder eine Bestätigung der Abmeldung (Radiation) zukommen.</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b/>
          <w:iCs w:val="0"/>
          <w:lang w:val="de-CH"/>
        </w:rPr>
      </w:pPr>
      <w:r>
        <w:rPr>
          <w:b/>
          <w:iCs w:val="0"/>
          <w:noProof/>
          <w:lang w:val="de-CH"/>
        </w:rPr>
        <w:t>Bei Erhalt der Bewilligungskopie</w:t>
      </w:r>
      <w:r w:rsidRPr="003D1ECE">
        <w:rPr>
          <w:b/>
          <w:iCs w:val="0"/>
          <w:noProof/>
          <w:lang w:val="de-CH"/>
        </w:rPr>
        <w:t xml:space="preserve"> des BMA:</w:t>
      </w:r>
    </w:p>
    <w:p w:rsidR="00352C29" w:rsidRPr="003D1ECE" w:rsidRDefault="00352C29" w:rsidP="00352C29">
      <w:pPr>
        <w:pStyle w:val="Paragraphedeliste"/>
        <w:ind w:left="0"/>
        <w:jc w:val="both"/>
        <w:rPr>
          <w:b/>
          <w:iCs w:val="0"/>
          <w:lang w:val="de-CH"/>
        </w:rPr>
      </w:pPr>
    </w:p>
    <w:p w:rsidR="00352C29" w:rsidRPr="003D1ECE" w:rsidRDefault="00352C29" w:rsidP="00352C29">
      <w:pPr>
        <w:pStyle w:val="Paragraphedeliste"/>
        <w:numPr>
          <w:ilvl w:val="1"/>
          <w:numId w:val="19"/>
        </w:numPr>
        <w:spacing w:line="280" w:lineRule="auto"/>
        <w:contextualSpacing/>
        <w:jc w:val="both"/>
        <w:rPr>
          <w:i/>
          <w:iCs w:val="0"/>
          <w:lang w:val="de-CH"/>
        </w:rPr>
      </w:pPr>
      <w:r w:rsidRPr="003D1ECE">
        <w:rPr>
          <w:iCs w:val="0"/>
          <w:noProof/>
          <w:lang w:val="de-CH"/>
        </w:rPr>
        <w:t>Alle Daten überprüfen und gegebenenfalls vervollständigen.</w:t>
      </w:r>
    </w:p>
    <w:p w:rsidR="00352C29" w:rsidRPr="003D1ECE" w:rsidRDefault="00352C29" w:rsidP="00352C29">
      <w:pPr>
        <w:pStyle w:val="Paragraphedeliste"/>
        <w:jc w:val="both"/>
        <w:rPr>
          <w:iCs w:val="0"/>
          <w:lang w:val="de-CH"/>
        </w:rPr>
      </w:pPr>
    </w:p>
    <w:p w:rsidR="00352C29" w:rsidRPr="003D1ECE" w:rsidRDefault="00352C29" w:rsidP="00352C29">
      <w:pPr>
        <w:pStyle w:val="Paragraphedeliste"/>
        <w:jc w:val="both"/>
        <w:rPr>
          <w:iCs w:val="0"/>
          <w:lang w:val="de-CH"/>
        </w:rPr>
      </w:pPr>
    </w:p>
    <w:p w:rsidR="00352C29" w:rsidRPr="00D62BC1" w:rsidRDefault="00352C29" w:rsidP="00352C29">
      <w:pPr>
        <w:pStyle w:val="Titre4"/>
        <w:numPr>
          <w:ilvl w:val="0"/>
          <w:numId w:val="0"/>
        </w:numPr>
        <w:ind w:left="850" w:hanging="850"/>
        <w:rPr>
          <w:sz w:val="22"/>
          <w:szCs w:val="22"/>
        </w:rPr>
      </w:pPr>
      <w:r w:rsidRPr="00D62BC1">
        <w:rPr>
          <w:noProof/>
          <w:sz w:val="22"/>
          <w:szCs w:val="22"/>
        </w:rPr>
        <w:t>5.4.5.2. Asylbewerberinnen und Asylbewerber (Inhaber/innen einer Bewilligung N oder einer Bescheinigung der Wegzugsverpflichtung)</w:t>
      </w:r>
    </w:p>
    <w:p w:rsidR="00352C29" w:rsidRPr="003D1ECE" w:rsidRDefault="00352C29" w:rsidP="00352C29">
      <w:pPr>
        <w:jc w:val="both"/>
        <w:rPr>
          <w:b/>
          <w:iCs w:val="0"/>
          <w:lang w:val="de-CH"/>
        </w:rPr>
      </w:pPr>
    </w:p>
    <w:p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Sind nicht im Einwohnerregister der Gemeinde einzutragen.</w:t>
      </w:r>
    </w:p>
    <w:p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Alle Mutationen werden dem BMA durch die betreffende Person selbst oder durch die Organisation, welche die Asylsuchenden beherbergt, gemeldet</w:t>
      </w:r>
      <w:bookmarkStart w:id="205" w:name="_Hlt303242483"/>
      <w:bookmarkStart w:id="206" w:name="_Hlt303242538"/>
      <w:r w:rsidRPr="003D1ECE">
        <w:rPr>
          <w:iCs w:val="0"/>
          <w:noProof/>
          <w:lang w:val="de-CH"/>
        </w:rPr>
        <w:t>:</w:t>
      </w:r>
      <w:r w:rsidRPr="003D1ECE">
        <w:rPr>
          <w:iCs w:val="0"/>
          <w:noProof/>
          <w:lang w:val="de-CH"/>
        </w:rPr>
        <w:br/>
        <w:t xml:space="preserve">ORS Service AG Freiburg: </w:t>
      </w:r>
      <w:hyperlink r:id="rId141" w:history="1">
        <w:r w:rsidRPr="003D1ECE">
          <w:rPr>
            <w:rStyle w:val="Lienhypertexte"/>
            <w:lang w:val="de-CH"/>
          </w:rPr>
          <w:t>http://www.ors.ch/de-CH/etc/Kontakt</w:t>
        </w:r>
      </w:hyperlink>
    </w:p>
    <w:bookmarkEnd w:id="205"/>
    <w:bookmarkEnd w:id="206"/>
    <w:p w:rsidR="00352C29" w:rsidRPr="003D1ECE" w:rsidRDefault="00352C29" w:rsidP="00352C29">
      <w:pPr>
        <w:numPr>
          <w:ilvl w:val="0"/>
          <w:numId w:val="15"/>
        </w:numPr>
        <w:tabs>
          <w:tab w:val="clear" w:pos="360"/>
          <w:tab w:val="num" w:pos="720"/>
        </w:tabs>
        <w:ind w:left="720" w:hanging="360"/>
        <w:rPr>
          <w:i/>
          <w:iCs w:val="0"/>
          <w:lang w:val="de-CH"/>
        </w:rPr>
      </w:pPr>
      <w:r w:rsidRPr="003D1ECE">
        <w:rPr>
          <w:iCs w:val="0"/>
          <w:noProof/>
          <w:lang w:val="de-CH"/>
        </w:rPr>
        <w:t>Das BMA stellt der Gemeinde ausschliesslich zu Informationszwecken eine Kopie der Bewilligung zu.</w:t>
      </w:r>
    </w:p>
    <w:p w:rsidR="00352C29" w:rsidRPr="003D1ECE" w:rsidRDefault="00352C29" w:rsidP="00352C29">
      <w:pPr>
        <w:pStyle w:val="Paragraphedeliste"/>
        <w:ind w:left="0"/>
        <w:jc w:val="both"/>
        <w:rPr>
          <w:iCs w:val="0"/>
          <w:lang w:val="de-CH"/>
        </w:rPr>
      </w:pPr>
    </w:p>
    <w:p w:rsidR="00352C29" w:rsidRPr="003D1ECE" w:rsidRDefault="00352C29" w:rsidP="00352C29">
      <w:pPr>
        <w:pStyle w:val="Paragraphedeliste"/>
        <w:ind w:left="0"/>
        <w:jc w:val="both"/>
        <w:rPr>
          <w:iCs w:val="0"/>
          <w:lang w:val="de-CH"/>
        </w:rPr>
      </w:pPr>
    </w:p>
    <w:p w:rsidR="00352C29" w:rsidRPr="00247A21" w:rsidRDefault="00352C29" w:rsidP="00352C29">
      <w:pPr>
        <w:pStyle w:val="Titre4"/>
        <w:numPr>
          <w:ilvl w:val="0"/>
          <w:numId w:val="0"/>
        </w:numPr>
        <w:ind w:left="850" w:hanging="850"/>
        <w:rPr>
          <w:sz w:val="22"/>
          <w:szCs w:val="22"/>
        </w:rPr>
      </w:pPr>
      <w:r w:rsidRPr="00247A21">
        <w:rPr>
          <w:noProof/>
          <w:sz w:val="22"/>
          <w:szCs w:val="22"/>
        </w:rPr>
        <w:t>5.4.5.3. Inhaber/innen einer Bewilligung F (vorläufige Aufnahme)</w:t>
      </w:r>
    </w:p>
    <w:p w:rsidR="00352C29" w:rsidRPr="003D1ECE" w:rsidRDefault="00352C29" w:rsidP="00352C29">
      <w:pPr>
        <w:jc w:val="both"/>
        <w:rPr>
          <w:b/>
          <w:iCs w:val="0"/>
          <w:lang w:val="de-CH"/>
        </w:rPr>
      </w:pPr>
    </w:p>
    <w:p w:rsidR="00352C29" w:rsidRPr="003D1ECE" w:rsidRDefault="00352C29" w:rsidP="00352C29">
      <w:pPr>
        <w:numPr>
          <w:ilvl w:val="0"/>
          <w:numId w:val="15"/>
        </w:numPr>
        <w:tabs>
          <w:tab w:val="clear" w:pos="360"/>
          <w:tab w:val="num" w:pos="720"/>
        </w:tabs>
        <w:ind w:left="720" w:hanging="360"/>
        <w:rPr>
          <w:iCs w:val="0"/>
          <w:noProof/>
          <w:lang w:val="de-CH"/>
        </w:rPr>
      </w:pPr>
      <w:r w:rsidRPr="003D1ECE">
        <w:rPr>
          <w:iCs w:val="0"/>
          <w:noProof/>
          <w:lang w:val="de-CH"/>
        </w:rPr>
        <w:t>Bei der ersten Erteilung der Bewilligung F wird der Fall vom BMA wie eine neue Ankunft im Kanton bearbeitet (siehe „Herkunft von ausländischen Staatsangehörigen aus einem anderen Kanton oder aus dem Ausland“).</w:t>
      </w:r>
    </w:p>
    <w:p w:rsidR="00352C29" w:rsidRPr="003D1ECE" w:rsidRDefault="00352C29" w:rsidP="00352C29">
      <w:pPr>
        <w:numPr>
          <w:ilvl w:val="0"/>
          <w:numId w:val="15"/>
        </w:numPr>
        <w:tabs>
          <w:tab w:val="clear" w:pos="360"/>
          <w:tab w:val="num" w:pos="720"/>
        </w:tabs>
        <w:ind w:left="720" w:hanging="360"/>
        <w:jc w:val="both"/>
        <w:rPr>
          <w:iCs w:val="0"/>
          <w:lang w:val="de-CH"/>
        </w:rPr>
      </w:pPr>
      <w:r w:rsidRPr="003D1ECE">
        <w:rPr>
          <w:iCs w:val="0"/>
          <w:noProof/>
          <w:lang w:val="de-CH"/>
        </w:rPr>
        <w:t>Danach wird der Fall gleich behandelt wie bei einem ausländischen Staatsange</w:t>
      </w:r>
      <w:r w:rsidRPr="003D1ECE">
        <w:rPr>
          <w:iCs w:val="0"/>
          <w:noProof/>
          <w:lang w:val="de-CH"/>
        </w:rPr>
        <w:softHyphen/>
        <w:t>hörigen mit Aufenthalt oder Niederlassung.</w:t>
      </w:r>
    </w:p>
    <w:p w:rsidR="00352C29" w:rsidRPr="003D1ECE" w:rsidRDefault="00352C29" w:rsidP="00352C29">
      <w:pPr>
        <w:rPr>
          <w:iCs w:val="0"/>
          <w:lang w:val="de-CH"/>
        </w:rPr>
      </w:pPr>
    </w:p>
    <w:p w:rsidR="00352C29" w:rsidRPr="003D1ECE" w:rsidRDefault="00352C29" w:rsidP="00352C29">
      <w:pPr>
        <w:pStyle w:val="Titre1"/>
        <w:rPr>
          <w:i/>
        </w:rPr>
      </w:pPr>
      <w:bookmarkStart w:id="207" w:name="_Etat_civil_1"/>
      <w:r w:rsidRPr="003D1ECE">
        <w:br w:type="page"/>
      </w:r>
      <w:bookmarkStart w:id="208" w:name="_Toc461444189"/>
      <w:r w:rsidRPr="003D1ECE">
        <w:rPr>
          <w:lang w:val="fr-CH" w:eastAsia="fr-CH"/>
        </w:rPr>
        <w:drawing>
          <wp:anchor distT="0" distB="0" distL="114300" distR="114300" simplePos="0" relativeHeight="251711488" behindDoc="0" locked="1" layoutInCell="1" allowOverlap="1" wp14:anchorId="32956BE6" wp14:editId="29592CF3">
            <wp:simplePos x="0" y="0"/>
            <wp:positionH relativeFrom="page">
              <wp:posOffset>6840855</wp:posOffset>
            </wp:positionH>
            <wp:positionV relativeFrom="page">
              <wp:posOffset>180340</wp:posOffset>
            </wp:positionV>
            <wp:extent cx="791845" cy="440055"/>
            <wp:effectExtent l="19050" t="0" r="8255" b="0"/>
            <wp:wrapNone/>
            <wp:docPr id="55" name="Bild 26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Zivilstand</w:t>
      </w:r>
      <w:bookmarkEnd w:id="208"/>
    </w:p>
    <w:bookmarkEnd w:id="207"/>
    <w:p w:rsidR="00352C29" w:rsidRPr="003D1ECE" w:rsidRDefault="00352C29" w:rsidP="00352C29">
      <w:pPr>
        <w:rPr>
          <w:iCs w:val="0"/>
          <w:lang w:val="de-CH"/>
        </w:rPr>
      </w:pPr>
    </w:p>
    <w:p w:rsidR="00352C29" w:rsidRDefault="00352C29" w:rsidP="00352C29">
      <w:pPr>
        <w:jc w:val="both"/>
        <w:rPr>
          <w:iCs w:val="0"/>
          <w:noProof/>
          <w:lang w:val="de-CH"/>
        </w:rPr>
      </w:pPr>
      <w:bookmarkStart w:id="209" w:name="_Hlt303243095"/>
      <w:r w:rsidRPr="003D1ECE">
        <w:rPr>
          <w:iCs w:val="0"/>
          <w:noProof/>
          <w:lang w:val="de-CH"/>
        </w:rPr>
        <w:t>Link auf die S</w:t>
      </w:r>
      <w:r>
        <w:rPr>
          <w:iCs w:val="0"/>
          <w:noProof/>
          <w:lang w:val="de-CH"/>
        </w:rPr>
        <w:t>e</w:t>
      </w:r>
      <w:r w:rsidRPr="003D1ECE">
        <w:rPr>
          <w:iCs w:val="0"/>
          <w:noProof/>
          <w:lang w:val="de-CH"/>
        </w:rPr>
        <w:t>ite des</w:t>
      </w:r>
      <w:r>
        <w:rPr>
          <w:iCs w:val="0"/>
          <w:noProof/>
          <w:lang w:val="de-CH"/>
        </w:rPr>
        <w:t xml:space="preserve"> Amt für institutionelle Angelegenheiten, Einbürgerungen und Zivilstandswesen IAEZA: </w:t>
      </w:r>
      <w:hyperlink r:id="rId142" w:history="1">
        <w:r w:rsidRPr="00D66734">
          <w:rPr>
            <w:rStyle w:val="Lienhypertexte"/>
            <w:iCs w:val="0"/>
            <w:noProof/>
            <w:lang w:val="de-CH"/>
          </w:rPr>
          <w:t>http://www.fr.ch/sainec/de/pub/index.cfm</w:t>
        </w:r>
      </w:hyperlink>
    </w:p>
    <w:p w:rsidR="00352C29" w:rsidRDefault="00352C29" w:rsidP="00352C29">
      <w:pPr>
        <w:jc w:val="both"/>
        <w:rPr>
          <w:iCs w:val="0"/>
          <w:noProof/>
          <w:lang w:val="de-CH"/>
        </w:rPr>
      </w:pPr>
    </w:p>
    <w:bookmarkEnd w:id="209"/>
    <w:p w:rsidR="00352C29" w:rsidRPr="003D1ECE" w:rsidRDefault="00352C29" w:rsidP="00352C29">
      <w:pPr>
        <w:rPr>
          <w:b/>
          <w:iCs w:val="0"/>
          <w:sz w:val="20"/>
          <w:u w:val="single"/>
          <w:lang w:val="de-CH"/>
        </w:rPr>
      </w:pPr>
    </w:p>
    <w:p w:rsidR="00352C29" w:rsidRPr="003D1ECE" w:rsidRDefault="00352C29" w:rsidP="00352C29">
      <w:pPr>
        <w:pStyle w:val="Titre2"/>
        <w:rPr>
          <w:rFonts w:cs="Times New Roman"/>
          <w:sz w:val="20"/>
          <w:u w:val="single"/>
          <w:lang w:val="de-CH"/>
        </w:rPr>
      </w:pPr>
      <w:bookmarkStart w:id="210" w:name="_Toc461444190"/>
      <w:r w:rsidRPr="003D1ECE">
        <w:rPr>
          <w:rFonts w:cs="Times New Roman"/>
          <w:noProof/>
          <w:lang w:val="de-CH"/>
        </w:rPr>
        <w:t>Einführung ins Zivilstandswesen – Anwendung</w:t>
      </w:r>
      <w:bookmarkEnd w:id="210"/>
    </w:p>
    <w:p w:rsidR="00352C29" w:rsidRPr="003D1ECE" w:rsidRDefault="00352C29" w:rsidP="00352C29">
      <w:pPr>
        <w:pStyle w:val="NormalWeb"/>
        <w:spacing w:before="0" w:beforeAutospacing="0" w:after="0" w:afterAutospacing="0"/>
        <w:ind w:right="147"/>
        <w:jc w:val="both"/>
        <w:rPr>
          <w:rFonts w:ascii="Arial" w:hAnsi="Arial"/>
          <w:sz w:val="20"/>
          <w:lang w:val="de-CH"/>
        </w:rPr>
      </w:pPr>
    </w:p>
    <w:p w:rsidR="00352C29" w:rsidRPr="003D1ECE" w:rsidRDefault="00352C29" w:rsidP="00352C29">
      <w:pPr>
        <w:pStyle w:val="NormalWeb"/>
        <w:spacing w:before="0" w:beforeAutospacing="0" w:after="0" w:afterAutospacing="0"/>
        <w:ind w:right="147"/>
        <w:jc w:val="both"/>
        <w:rPr>
          <w:rFonts w:ascii="Arial" w:hAnsi="Arial"/>
          <w:sz w:val="22"/>
          <w:lang w:val="de-CH"/>
        </w:rPr>
      </w:pPr>
      <w:r w:rsidRPr="003D1ECE">
        <w:rPr>
          <w:rFonts w:ascii="Arial" w:hAnsi="Arial"/>
          <w:noProof/>
          <w:sz w:val="22"/>
          <w:lang w:val="de-CH"/>
        </w:rPr>
        <w:t>Es ist anzumerken, dass dieses Kapitel für die Vorsteherin oder den Vorsteher nur von Bedeutung ist, wenn eine Bürgerin oder ein Bürger sie oder ihn diesbezüglich anfragt.</w:t>
      </w:r>
      <w:r w:rsidRPr="003D1ECE">
        <w:rPr>
          <w:rFonts w:ascii="Arial" w:hAnsi="Arial"/>
          <w:sz w:val="22"/>
          <w:lang w:val="de-CH"/>
        </w:rPr>
        <w:t xml:space="preserve"> </w:t>
      </w:r>
      <w:r w:rsidRPr="003D1ECE">
        <w:rPr>
          <w:rFonts w:ascii="Arial" w:hAnsi="Arial"/>
          <w:noProof/>
          <w:sz w:val="22"/>
          <w:lang w:val="de-CH"/>
        </w:rPr>
        <w:t>Andernfalls geschieht der Austausch zwischen dem Zivilstandsamt (ZSA) und der EWK automatisch.</w:t>
      </w:r>
    </w:p>
    <w:p w:rsidR="00352C29" w:rsidRPr="003D1ECE" w:rsidRDefault="00352C29" w:rsidP="00352C29">
      <w:pPr>
        <w:pStyle w:val="NormalWeb"/>
        <w:spacing w:before="0" w:beforeAutospacing="0" w:after="0" w:afterAutospacing="0"/>
        <w:ind w:right="147"/>
        <w:jc w:val="both"/>
        <w:rPr>
          <w:rFonts w:ascii="Arial" w:hAnsi="Arial"/>
          <w:sz w:val="20"/>
          <w:lang w:val="de-CH"/>
        </w:rPr>
      </w:pPr>
    </w:p>
    <w:p w:rsidR="00352C29" w:rsidRPr="003D1ECE" w:rsidRDefault="00352C29" w:rsidP="00352C29">
      <w:pPr>
        <w:jc w:val="both"/>
        <w:rPr>
          <w:iCs w:val="0"/>
          <w:lang w:val="de-CH"/>
        </w:rPr>
      </w:pPr>
      <w:r w:rsidRPr="003D1ECE">
        <w:rPr>
          <w:iCs w:val="0"/>
          <w:noProof/>
          <w:lang w:val="de-CH"/>
        </w:rPr>
        <w:t>Alle Zivilstandsänderungen sind gemäss dem Gesetz über die Einwohnerkontrolle durch das betreffende Zivilstandsamt der EWK zu melden.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Dennoch und unter Berücksichtigung der Tatsache, dass die Zivilstandsämter die Zivilstandsereignisse den Wohnsitzgemeinden der Personen mitteilen, kann es vorkommen, dass die EWK bestimmte Personen von der Verpflichtung befreit, sich persönlich zu melden, namentlich, wenn alle zur Registrierung der Änderung notwendigen Elemente der EWK bekannt sind.</w:t>
      </w:r>
      <w:r w:rsidRPr="003D1ECE">
        <w:rPr>
          <w:iCs w:val="0"/>
          <w:lang w:val="de-CH"/>
        </w:rPr>
        <w:t xml:space="preserve"> </w:t>
      </w:r>
      <w:r w:rsidRPr="003D1ECE">
        <w:rPr>
          <w:iCs w:val="0"/>
          <w:noProof/>
          <w:lang w:val="de-CH"/>
        </w:rPr>
        <w:t>Dies ist auch von der Organisation der Gemeinden abhängig.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Bei jeder Zivilstandsänderung ist von den betroffenen Personen ein neues Legitimations</w:t>
      </w:r>
      <w:r w:rsidRPr="003D1ECE">
        <w:rPr>
          <w:iCs w:val="0"/>
          <w:noProof/>
          <w:lang w:val="de-CH"/>
        </w:rPr>
        <w:softHyphen/>
        <w:t>dokument einzufordern.</w:t>
      </w:r>
      <w:r w:rsidRPr="003D1ECE">
        <w:rPr>
          <w:iCs w:val="0"/>
          <w:lang w:val="de-CH"/>
        </w:rPr>
        <w:t xml:space="preserve"> </w:t>
      </w:r>
      <w:r w:rsidRPr="003D1ECE">
        <w:rPr>
          <w:iCs w:val="0"/>
          <w:noProof/>
          <w:lang w:val="de-CH"/>
        </w:rPr>
        <w:t>Der alte Heimatschein oder Personenstandsausweis, der hinterlegt ist, ist vom Vorsteher zu vernichten.</w:t>
      </w:r>
    </w:p>
    <w:p w:rsidR="00352C29" w:rsidRPr="003D1ECE" w:rsidRDefault="00352C29" w:rsidP="00352C29">
      <w:pPr>
        <w:jc w:val="both"/>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3"/>
      </w:pPr>
      <w:bookmarkStart w:id="211" w:name="_Toc461444191"/>
      <w:r>
        <w:t xml:space="preserve">6.1.1. </w:t>
      </w:r>
      <w:r w:rsidRPr="003D1ECE">
        <w:t>Formulare zur Bestellung von Zivilstandsurkunden</w:t>
      </w:r>
      <w:bookmarkEnd w:id="211"/>
    </w:p>
    <w:p w:rsidR="00352C29" w:rsidRPr="003D1ECE" w:rsidRDefault="00352C29" w:rsidP="00352C29">
      <w:pPr>
        <w:rPr>
          <w:iCs w:val="0"/>
          <w:lang w:val="de-CH"/>
        </w:rPr>
      </w:pPr>
    </w:p>
    <w:p w:rsidR="00352C29" w:rsidRDefault="00352C29" w:rsidP="00352C29">
      <w:pPr>
        <w:jc w:val="both"/>
        <w:rPr>
          <w:iCs w:val="0"/>
          <w:noProof/>
          <w:lang w:val="de-CH"/>
        </w:rPr>
      </w:pPr>
      <w:r>
        <w:rPr>
          <w:iCs w:val="0"/>
          <w:noProof/>
          <w:lang w:val="de-CH"/>
        </w:rPr>
        <w:t xml:space="preserve">Auf der Seite </w:t>
      </w:r>
      <w:r w:rsidRPr="003D1ECE">
        <w:rPr>
          <w:iCs w:val="0"/>
          <w:noProof/>
          <w:lang w:val="de-CH"/>
        </w:rPr>
        <w:t>des</w:t>
      </w:r>
      <w:r>
        <w:rPr>
          <w:iCs w:val="0"/>
          <w:noProof/>
          <w:lang w:val="de-CH"/>
        </w:rPr>
        <w:t xml:space="preserve"> Amt für institutionelle Angelegenheiten, Einbürgerungen und Zivilstandswesen IAEZA,</w:t>
      </w:r>
      <w:r w:rsidRPr="003D1ECE">
        <w:rPr>
          <w:iCs w:val="0"/>
          <w:noProof/>
          <w:lang w:val="de-CH"/>
        </w:rPr>
        <w:t xml:space="preserve"> können verschiedene Formulare heruntergeladen oder bestellt werden.</w:t>
      </w:r>
    </w:p>
    <w:p w:rsidR="00352C29" w:rsidRDefault="00352C29" w:rsidP="00352C29">
      <w:pPr>
        <w:jc w:val="both"/>
        <w:rPr>
          <w:iCs w:val="0"/>
          <w:noProof/>
          <w:lang w:val="de-CH"/>
        </w:rPr>
      </w:pPr>
    </w:p>
    <w:p w:rsidR="00352C29" w:rsidRDefault="009E5BBB" w:rsidP="00352C29">
      <w:pPr>
        <w:jc w:val="both"/>
        <w:rPr>
          <w:iCs w:val="0"/>
          <w:lang w:val="de-CH"/>
        </w:rPr>
      </w:pPr>
      <w:hyperlink r:id="rId143" w:history="1">
        <w:r w:rsidR="00352C29" w:rsidRPr="00D66734">
          <w:rPr>
            <w:rStyle w:val="Lienhypertexte"/>
            <w:iCs w:val="0"/>
            <w:lang w:val="de-CH"/>
          </w:rPr>
          <w:t>http://www.fr.ch/sainec/de/pub/etatcivil/bestellung_urkunden.htm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2"/>
        <w:jc w:val="both"/>
        <w:rPr>
          <w:rFonts w:cs="Times New Roman"/>
          <w:lang w:val="de-CH"/>
        </w:rPr>
      </w:pPr>
      <w:bookmarkStart w:id="212" w:name="_Toc461444192"/>
      <w:bookmarkStart w:id="213" w:name="_Naissance__"/>
      <w:r w:rsidRPr="003D1ECE">
        <w:rPr>
          <w:rFonts w:cs="Times New Roman"/>
          <w:noProof/>
          <w:lang w:val="de-CH"/>
        </w:rPr>
        <w:t>Geburt</w:t>
      </w:r>
      <w:bookmarkEnd w:id="212"/>
      <w:r w:rsidRPr="003D1ECE">
        <w:rPr>
          <w:rFonts w:cs="Times New Roman"/>
          <w:lang w:val="de-CH"/>
        </w:rPr>
        <w:t xml:space="preserve"> </w:t>
      </w:r>
    </w:p>
    <w:p w:rsidR="00352C29" w:rsidRPr="003D1ECE" w:rsidRDefault="00352C29" w:rsidP="00352C29">
      <w:pPr>
        <w:jc w:val="both"/>
        <w:rPr>
          <w:iCs w:val="0"/>
          <w:noProof/>
          <w:lang w:val="de-CH"/>
        </w:rPr>
      </w:pPr>
    </w:p>
    <w:bookmarkEnd w:id="213"/>
    <w:p w:rsidR="00352C29" w:rsidRPr="003D1ECE" w:rsidRDefault="00352C29" w:rsidP="00352C29">
      <w:pPr>
        <w:jc w:val="both"/>
        <w:rPr>
          <w:iCs w:val="0"/>
          <w:lang w:val="de-CH"/>
        </w:rPr>
      </w:pPr>
      <w:r w:rsidRPr="003D1ECE">
        <w:rPr>
          <w:iCs w:val="0"/>
          <w:noProof/>
          <w:lang w:val="de-CH"/>
        </w:rPr>
        <w:t>In diesem Kapitel finden sich Angaben zur Eintragung einer Geburt.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Im Allgemeinen erfolgt die Geburt in der Geburtenabteilung eines Spitals oder einer Anstalt, die die Geburt meldet.</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Im Falle einer Hausgeburt wird der Bürger gebeten, sich für genauere Informationen an das Zivilstandsamt des Geburtsortes zu wenden.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Je nach Staatsangehörigkeit und Zivilstand der Eltern, müssen für die Beurkundung einer Geburt unterschiedliche Dokumente vorgewiesen werden.</w:t>
      </w:r>
    </w:p>
    <w:p w:rsidR="00352C29" w:rsidRPr="003D1ECE" w:rsidRDefault="00352C29" w:rsidP="00352C29">
      <w:pPr>
        <w:jc w:val="both"/>
        <w:rPr>
          <w:iCs w:val="0"/>
          <w:lang w:val="de-CH"/>
        </w:rPr>
      </w:pPr>
    </w:p>
    <w:p w:rsidR="00352C29" w:rsidRPr="003D1ECE" w:rsidRDefault="00352C29" w:rsidP="00352C29">
      <w:pPr>
        <w:rPr>
          <w:rFonts w:cs="Arial"/>
          <w:b/>
          <w:bCs/>
          <w:iCs w:val="0"/>
          <w:noProof/>
          <w:szCs w:val="22"/>
          <w:lang w:val="de-CH"/>
        </w:rPr>
      </w:pPr>
      <w:r w:rsidRPr="003D1ECE">
        <w:rPr>
          <w:noProof/>
          <w:lang w:val="de-CH"/>
        </w:rPr>
        <w:br w:type="page"/>
      </w:r>
    </w:p>
    <w:p w:rsidR="00352C29" w:rsidRPr="003D1ECE" w:rsidRDefault="00352C29" w:rsidP="00352C29">
      <w:pPr>
        <w:pStyle w:val="Titre3"/>
      </w:pPr>
      <w:bookmarkStart w:id="214" w:name="_Toc461444193"/>
      <w:r>
        <w:t xml:space="preserve">6.2.1. </w:t>
      </w:r>
      <w:r w:rsidRPr="003D1ECE">
        <w:t>Schweizer Eltern oder Eltern mit gemischter Staatsangehörigkeit</w:t>
      </w:r>
      <w:bookmarkEnd w:id="214"/>
    </w:p>
    <w:p w:rsidR="00352C29" w:rsidRPr="003D1ECE" w:rsidRDefault="00352C29" w:rsidP="00352C29">
      <w:pPr>
        <w:jc w:val="both"/>
        <w:rPr>
          <w:i/>
          <w:iCs w:val="0"/>
          <w:lang w:val="de-CH"/>
        </w:rPr>
      </w:pPr>
      <w:r w:rsidRPr="003D1ECE">
        <w:rPr>
          <w:noProof/>
          <w:lang w:val="fr-CH" w:eastAsia="fr-CH"/>
        </w:rPr>
        <w:drawing>
          <wp:anchor distT="0" distB="0" distL="114300" distR="114300" simplePos="0" relativeHeight="251712512" behindDoc="0" locked="1" layoutInCell="1" allowOverlap="1" wp14:anchorId="5D1E2A50" wp14:editId="694A1634">
            <wp:simplePos x="0" y="0"/>
            <wp:positionH relativeFrom="page">
              <wp:posOffset>6840855</wp:posOffset>
            </wp:positionH>
            <wp:positionV relativeFrom="page">
              <wp:posOffset>180340</wp:posOffset>
            </wp:positionV>
            <wp:extent cx="791845" cy="440055"/>
            <wp:effectExtent l="19050" t="0" r="8255" b="0"/>
            <wp:wrapNone/>
            <wp:docPr id="56" name="Bild 26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
          <w:iCs w:val="0"/>
          <w:lang w:val="de-CH"/>
        </w:rPr>
      </w:pPr>
      <w:r w:rsidRPr="003D1ECE">
        <w:rPr>
          <w:iCs w:val="0"/>
          <w:noProof/>
          <w:lang w:val="de-CH"/>
        </w:rPr>
        <w:t>Unter untenstehendem Link finden Sie alle vorzuweisenden Dokumente:</w:t>
      </w:r>
    </w:p>
    <w:p w:rsidR="00352C29" w:rsidRPr="003D1ECE" w:rsidRDefault="00352C29" w:rsidP="00352C29">
      <w:pPr>
        <w:jc w:val="both"/>
        <w:rPr>
          <w:i/>
          <w:iCs w:val="0"/>
          <w:lang w:val="de-CH"/>
        </w:rPr>
      </w:pP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w:t>
      </w:r>
    </w:p>
    <w:p w:rsidR="00352C29" w:rsidRPr="003D1ECE" w:rsidRDefault="00352C29" w:rsidP="00352C29">
      <w:pPr>
        <w:numPr>
          <w:ilvl w:val="0"/>
          <w:numId w:val="15"/>
        </w:numPr>
        <w:tabs>
          <w:tab w:val="clear" w:pos="360"/>
          <w:tab w:val="num" w:pos="720"/>
        </w:tabs>
        <w:ind w:left="720" w:hanging="360"/>
        <w:jc w:val="both"/>
        <w:rPr>
          <w:i/>
          <w:iCs w:val="0"/>
          <w:lang w:val="de-CH"/>
        </w:rPr>
      </w:pPr>
      <w:r w:rsidRPr="003D1ECE">
        <w:rPr>
          <w:iCs w:val="0"/>
          <w:noProof/>
          <w:lang w:val="de-CH"/>
        </w:rPr>
        <w:t>Ledige, verwitwete oder geschiedene Mutter (mit Schweizer Staatsangehörigkeit).</w:t>
      </w:r>
    </w:p>
    <w:p w:rsidR="00352C29" w:rsidRPr="003D1ECE" w:rsidRDefault="00352C29" w:rsidP="00352C29">
      <w:pPr>
        <w:jc w:val="both"/>
        <w:rPr>
          <w:i/>
          <w:iCs w:val="0"/>
          <w:lang w:val="de-CH"/>
        </w:rPr>
      </w:pPr>
    </w:p>
    <w:p w:rsidR="00352C29" w:rsidRDefault="009E5BBB" w:rsidP="00352C29">
      <w:pPr>
        <w:jc w:val="both"/>
        <w:rPr>
          <w:lang w:val="de-CH"/>
        </w:rPr>
      </w:pPr>
      <w:hyperlink r:id="rId144" w:history="1">
        <w:r w:rsidR="00352C29" w:rsidRPr="00D66734">
          <w:rPr>
            <w:rStyle w:val="Lienhypertexte"/>
            <w:lang w:val="de-CH"/>
          </w:rPr>
          <w:t>http://www.fr.ch/sainec/de/pub/etatcivil/naissance/parents_suisses.htm</w:t>
        </w:r>
      </w:hyperlink>
    </w:p>
    <w:p w:rsidR="00352C29" w:rsidRPr="001448ED" w:rsidRDefault="00352C29" w:rsidP="00352C29">
      <w:pPr>
        <w:jc w:val="both"/>
        <w:rPr>
          <w:lang w:val="de-CH"/>
        </w:rPr>
      </w:pPr>
    </w:p>
    <w:p w:rsidR="00352C29" w:rsidRPr="003D1ECE" w:rsidRDefault="00352C29" w:rsidP="00352C29">
      <w:pPr>
        <w:pStyle w:val="Titre3"/>
      </w:pPr>
      <w:bookmarkStart w:id="215" w:name="_Toc461444194"/>
      <w:r>
        <w:t xml:space="preserve">6.2.2. </w:t>
      </w:r>
      <w:r w:rsidRPr="003D1ECE">
        <w:t>Ausländische Eltern</w:t>
      </w:r>
      <w:bookmarkEnd w:id="215"/>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untenstehendem Link finden Sie alle vorzuweisenden Dokumente:</w:t>
      </w:r>
    </w:p>
    <w:p w:rsidR="00352C29" w:rsidRPr="003D1ECE" w:rsidRDefault="00352C29" w:rsidP="00352C29">
      <w:pPr>
        <w:jc w:val="both"/>
        <w:rPr>
          <w:i/>
          <w:iCs w:val="0"/>
          <w:lang w:val="de-CH"/>
        </w:rPr>
      </w:pP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in der Schweiz).</w:t>
      </w: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Verheiratete Eltern (bei Eheschliessung im Ausland).</w:t>
      </w:r>
    </w:p>
    <w:p w:rsidR="00352C29" w:rsidRPr="003D1ECE" w:rsidRDefault="00352C29" w:rsidP="00352C29">
      <w:pPr>
        <w:numPr>
          <w:ilvl w:val="0"/>
          <w:numId w:val="15"/>
        </w:numPr>
        <w:tabs>
          <w:tab w:val="clear" w:pos="360"/>
          <w:tab w:val="num" w:pos="720"/>
        </w:tabs>
        <w:ind w:left="720" w:hanging="360"/>
        <w:jc w:val="both"/>
        <w:rPr>
          <w:iCs w:val="0"/>
          <w:lang w:val="de-CH"/>
        </w:rPr>
      </w:pPr>
      <w:r w:rsidRPr="003D1ECE">
        <w:rPr>
          <w:iCs w:val="0"/>
          <w:noProof/>
          <w:lang w:val="de-CH"/>
        </w:rPr>
        <w:t>Ledige, verwitwete oder geschiedene Mutter (mit ausländischer Staatsangehörigkeit).</w:t>
      </w:r>
    </w:p>
    <w:p w:rsidR="00352C29" w:rsidRPr="003D1ECE" w:rsidRDefault="00352C29" w:rsidP="00352C29">
      <w:pPr>
        <w:jc w:val="both"/>
        <w:rPr>
          <w:i/>
          <w:iCs w:val="0"/>
          <w:lang w:val="de-CH"/>
        </w:rPr>
      </w:pPr>
    </w:p>
    <w:p w:rsidR="00352C29" w:rsidRPr="003D1ECE" w:rsidRDefault="009E5BBB" w:rsidP="00352C29">
      <w:pPr>
        <w:jc w:val="both"/>
        <w:rPr>
          <w:iCs w:val="0"/>
          <w:lang w:val="de-CH"/>
        </w:rPr>
      </w:pPr>
      <w:hyperlink r:id="rId145" w:history="1">
        <w:r w:rsidR="00352C29" w:rsidRPr="00D66734">
          <w:rPr>
            <w:rStyle w:val="Lienhypertexte"/>
            <w:iCs w:val="0"/>
            <w:noProof/>
            <w:lang w:val="de-CH"/>
          </w:rPr>
          <w:t>http://www.fr.ch/sainec/de/pub/etatcivil/naissance/parents_etrangers.htm</w:t>
        </w:r>
      </w:hyperlink>
    </w:p>
    <w:p w:rsidR="00352C29" w:rsidRPr="003D1ECE" w:rsidRDefault="00352C29" w:rsidP="00352C29">
      <w:pPr>
        <w:pStyle w:val="Paragraphedeliste"/>
        <w:tabs>
          <w:tab w:val="num" w:pos="851"/>
        </w:tabs>
        <w:spacing w:line="276" w:lineRule="auto"/>
        <w:ind w:left="851" w:hanging="851"/>
        <w:contextualSpacing/>
        <w:jc w:val="both"/>
        <w:rPr>
          <w:i/>
          <w:iCs w:val="0"/>
          <w:lang w:val="de-CH"/>
        </w:rPr>
      </w:pPr>
    </w:p>
    <w:p w:rsidR="00352C29" w:rsidRPr="003D1ECE" w:rsidRDefault="00352C29" w:rsidP="00352C29">
      <w:pPr>
        <w:pStyle w:val="Titre2"/>
        <w:jc w:val="both"/>
        <w:rPr>
          <w:rFonts w:cs="Times New Roman"/>
          <w:lang w:val="de-CH"/>
        </w:rPr>
      </w:pPr>
      <w:bookmarkStart w:id="216" w:name="_Toc461444195"/>
      <w:bookmarkStart w:id="217" w:name="_Reconnaissance"/>
      <w:r w:rsidRPr="003D1ECE">
        <w:rPr>
          <w:rFonts w:cs="Times New Roman"/>
          <w:noProof/>
          <w:lang w:val="de-CH"/>
        </w:rPr>
        <w:t>Anerkennung</w:t>
      </w:r>
      <w:bookmarkEnd w:id="216"/>
    </w:p>
    <w:bookmarkEnd w:id="217"/>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Anerkennung eines Kindes, das nur zur Mutter in einem Kindesverhältnis steht, kann durch den Vater vor oder nach der Geburt des Kindes erfolgen.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Alle Zivilstandsämter in der Schweiz sind zur Registrierung einer Anerkennung befugt.</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Je nach Staatsangehörigkeit der Eltern, ihrem Zivilstand und dem Zeitpunkt der Anerkennung müssen für die Beurkundung der Anerkennung unterschiedliche Dokumente vorgewiesen werden.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Auch nach der Anerkennung behält das Kind, dessen Eltern die Schweizer Staatsbürgerschaft besitzen, den Familiennamen und das Bürgerrecht seiner Mutter, das es bei seiner Geburt erworben hat.</w:t>
      </w:r>
    </w:p>
    <w:p w:rsidR="00352C29" w:rsidRPr="003D1ECE" w:rsidRDefault="00352C29" w:rsidP="00352C29">
      <w:pPr>
        <w:jc w:val="both"/>
        <w:rPr>
          <w:i/>
          <w:iCs w:val="0"/>
          <w:lang w:val="de-CH"/>
        </w:rPr>
      </w:pPr>
    </w:p>
    <w:p w:rsidR="00352C29" w:rsidRPr="003D1ECE" w:rsidRDefault="00352C29" w:rsidP="00352C29">
      <w:pPr>
        <w:pStyle w:val="Titre3"/>
      </w:pPr>
      <w:bookmarkStart w:id="218" w:name="_Toc461444196"/>
      <w:r>
        <w:t xml:space="preserve">6.3.1. </w:t>
      </w:r>
      <w:r w:rsidRPr="003D1ECE">
        <w:t>Anerkennung vor der Geburt</w:t>
      </w:r>
      <w:bookmarkEnd w:id="218"/>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untenstehendem Link finden Sie alle vorzuweisenden Dokumente:</w:t>
      </w:r>
    </w:p>
    <w:p w:rsidR="00352C29" w:rsidRPr="003D1ECE" w:rsidRDefault="00352C29" w:rsidP="00352C29">
      <w:pPr>
        <w:jc w:val="both"/>
        <w:rPr>
          <w:i/>
          <w:iCs w:val="0"/>
          <w:lang w:val="de-CH"/>
        </w:rPr>
      </w:pPr>
    </w:p>
    <w:p w:rsidR="00352C29" w:rsidRPr="003D1ECE" w:rsidRDefault="00352C29" w:rsidP="00352C29">
      <w:pPr>
        <w:numPr>
          <w:ilvl w:val="0"/>
          <w:numId w:val="15"/>
        </w:numPr>
        <w:tabs>
          <w:tab w:val="clear" w:pos="360"/>
          <w:tab w:val="num" w:pos="720"/>
        </w:tabs>
        <w:ind w:left="720" w:hanging="360"/>
        <w:jc w:val="both"/>
        <w:rPr>
          <w:iCs w:val="0"/>
          <w:noProof/>
          <w:lang w:val="de-CH"/>
        </w:rPr>
      </w:pPr>
      <w:r w:rsidRPr="003D1ECE">
        <w:rPr>
          <w:iCs w:val="0"/>
          <w:noProof/>
          <w:lang w:val="de-CH"/>
        </w:rPr>
        <w:t>Zukünftige Schweizer Eltern</w:t>
      </w:r>
    </w:p>
    <w:p w:rsidR="00352C29" w:rsidRPr="003D1ECE" w:rsidRDefault="00352C29" w:rsidP="00352C29">
      <w:pPr>
        <w:numPr>
          <w:ilvl w:val="0"/>
          <w:numId w:val="15"/>
        </w:numPr>
        <w:tabs>
          <w:tab w:val="clear" w:pos="360"/>
          <w:tab w:val="num" w:pos="720"/>
        </w:tabs>
        <w:ind w:left="720" w:hanging="360"/>
        <w:jc w:val="both"/>
        <w:rPr>
          <w:iCs w:val="0"/>
          <w:lang w:val="de-CH"/>
        </w:rPr>
      </w:pPr>
      <w:r w:rsidRPr="003D1ECE">
        <w:rPr>
          <w:iCs w:val="0"/>
          <w:noProof/>
          <w:lang w:val="de-CH"/>
        </w:rPr>
        <w:t>Zukünftige ausländische Eltern</w:t>
      </w:r>
    </w:p>
    <w:p w:rsidR="00352C29" w:rsidRPr="003D1ECE" w:rsidRDefault="00352C29" w:rsidP="00352C29">
      <w:pPr>
        <w:jc w:val="both"/>
        <w:rPr>
          <w:i/>
          <w:iCs w:val="0"/>
          <w:lang w:val="de-CH"/>
        </w:rPr>
      </w:pPr>
    </w:p>
    <w:p w:rsidR="00352C29" w:rsidRPr="003D1ECE" w:rsidRDefault="009E5BBB" w:rsidP="00352C29">
      <w:pPr>
        <w:jc w:val="both"/>
        <w:rPr>
          <w:i/>
          <w:iCs w:val="0"/>
          <w:lang w:val="de-CH"/>
        </w:rPr>
      </w:pPr>
      <w:hyperlink r:id="rId146" w:history="1">
        <w:r w:rsidR="00352C29" w:rsidRPr="003D1ECE">
          <w:rPr>
            <w:rStyle w:val="Lienhypertexte"/>
            <w:iCs w:val="0"/>
            <w:noProof/>
            <w:lang w:val="de-CH"/>
          </w:rPr>
          <w:t>http://www.fr.ch/secin/de/pub/etatcivil/reconnaissance.htm</w:t>
        </w:r>
      </w:hyperlink>
    </w:p>
    <w:p w:rsidR="00352C29" w:rsidRPr="003D1ECE" w:rsidRDefault="00352C29" w:rsidP="00352C29">
      <w:pPr>
        <w:pStyle w:val="Paragraphedeliste"/>
        <w:spacing w:line="276" w:lineRule="auto"/>
        <w:ind w:left="1080"/>
        <w:contextualSpacing/>
        <w:jc w:val="both"/>
        <w:rPr>
          <w:i/>
          <w:iCs w:val="0"/>
          <w:lang w:val="de-CH"/>
        </w:rPr>
      </w:pPr>
    </w:p>
    <w:p w:rsidR="00352C29" w:rsidRPr="003D1ECE" w:rsidRDefault="00352C29" w:rsidP="00352C29">
      <w:pPr>
        <w:pStyle w:val="Titre3"/>
      </w:pPr>
      <w:bookmarkStart w:id="219" w:name="_Toc461444197"/>
      <w:r w:rsidRPr="003D1ECE">
        <w:rPr>
          <w:lang w:val="fr-CH" w:eastAsia="fr-CH"/>
        </w:rPr>
        <w:drawing>
          <wp:anchor distT="0" distB="0" distL="114300" distR="114300" simplePos="0" relativeHeight="251713536" behindDoc="0" locked="1" layoutInCell="1" allowOverlap="1" wp14:anchorId="5A42AC3F" wp14:editId="4AD6C12E">
            <wp:simplePos x="0" y="0"/>
            <wp:positionH relativeFrom="page">
              <wp:posOffset>6840855</wp:posOffset>
            </wp:positionH>
            <wp:positionV relativeFrom="page">
              <wp:posOffset>180340</wp:posOffset>
            </wp:positionV>
            <wp:extent cx="791845" cy="440055"/>
            <wp:effectExtent l="19050" t="0" r="8255" b="0"/>
            <wp:wrapNone/>
            <wp:docPr id="57" name="Bild 26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6.3.2. </w:t>
      </w:r>
      <w:r w:rsidRPr="003D1ECE">
        <w:t>Anerkennung nach der Geburt</w:t>
      </w:r>
      <w:bookmarkEnd w:id="219"/>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untenstehendem Link finden Sie alle vorzuweisenden Dokumente:</w:t>
      </w:r>
    </w:p>
    <w:p w:rsidR="00352C29" w:rsidRPr="003D1ECE" w:rsidRDefault="00352C29" w:rsidP="00352C29">
      <w:pPr>
        <w:jc w:val="both"/>
        <w:rPr>
          <w:i/>
          <w:iCs w:val="0"/>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Schweizer Eltern</w:t>
      </w:r>
    </w:p>
    <w:p w:rsidR="00352C29"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Ausländische Eltern</w:t>
      </w:r>
    </w:p>
    <w:p w:rsidR="00352C29" w:rsidRDefault="00352C29" w:rsidP="00352C29">
      <w:pPr>
        <w:spacing w:line="276" w:lineRule="auto"/>
        <w:contextualSpacing/>
        <w:jc w:val="both"/>
        <w:rPr>
          <w:iCs w:val="0"/>
          <w:noProof/>
          <w:lang w:val="de-CH"/>
        </w:rPr>
      </w:pPr>
    </w:p>
    <w:p w:rsidR="00352C29" w:rsidRDefault="009E5BBB" w:rsidP="00352C29">
      <w:pPr>
        <w:spacing w:line="276" w:lineRule="auto"/>
        <w:contextualSpacing/>
        <w:jc w:val="both"/>
        <w:rPr>
          <w:iCs w:val="0"/>
          <w:noProof/>
          <w:lang w:val="de-CH"/>
        </w:rPr>
      </w:pPr>
      <w:hyperlink r:id="rId147" w:history="1">
        <w:r w:rsidR="00352C29" w:rsidRPr="00D66734">
          <w:rPr>
            <w:rStyle w:val="Lienhypertexte"/>
            <w:iCs w:val="0"/>
            <w:noProof/>
            <w:lang w:val="de-CH"/>
          </w:rPr>
          <w:t>http://www.fr.ch/sainec/de/pub/etatcivil/reconnaissance/reconnaissanceavantnaissance.htm</w:t>
        </w:r>
      </w:hyperlink>
    </w:p>
    <w:p w:rsidR="00352C29" w:rsidRPr="003D1ECE" w:rsidRDefault="00352C29" w:rsidP="00352C29">
      <w:pPr>
        <w:jc w:val="both"/>
        <w:rPr>
          <w:i/>
          <w:iCs w:val="0"/>
          <w:lang w:val="de-CH"/>
        </w:rPr>
      </w:pPr>
    </w:p>
    <w:p w:rsidR="00352C29" w:rsidRPr="003D1ECE" w:rsidRDefault="00352C29" w:rsidP="00352C29">
      <w:pPr>
        <w:pStyle w:val="Titre3"/>
        <w:ind w:left="0" w:firstLine="0"/>
      </w:pPr>
      <w:bookmarkStart w:id="220" w:name="_Toc461444198"/>
      <w:r>
        <w:t xml:space="preserve">6.3.3. </w:t>
      </w:r>
      <w:r w:rsidRPr="003D1ECE">
        <w:t>Wirkung der Anerkennung infolge der Eheschliessung der Eltern</w:t>
      </w:r>
      <w:bookmarkEnd w:id="220"/>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Eheschliessung der Eltern eines anerkannten Kindes (Mutter + Anerkennender) hat zur Folge, dass das Kind für ehelich erklärt wird.</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Das Kind gilt also als Kind, das aus der Ehe hervorgegangen ist.</w:t>
      </w:r>
      <w:r w:rsidRPr="003D1ECE">
        <w:rPr>
          <w:iCs w:val="0"/>
          <w:lang w:val="de-CH"/>
        </w:rPr>
        <w:t xml:space="preserve"> </w:t>
      </w:r>
      <w:r w:rsidRPr="003D1ECE">
        <w:rPr>
          <w:iCs w:val="0"/>
          <w:noProof/>
          <w:lang w:val="de-CH"/>
        </w:rPr>
        <w:t>Dennoch bleibt das Kindesverhältnis zur Mutter wie bei der Geburt bestehen.</w:t>
      </w:r>
    </w:p>
    <w:p w:rsidR="00352C29" w:rsidRPr="003D1ECE" w:rsidRDefault="00352C29" w:rsidP="00352C29">
      <w:pPr>
        <w:jc w:val="both"/>
        <w:rPr>
          <w:i/>
          <w:iCs w:val="0"/>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lang w:val="de-CH"/>
        </w:rPr>
        <w:t xml:space="preserve">Schweizer Eltern </w:t>
      </w:r>
      <w:r w:rsidRPr="003D1ECE">
        <w:rPr>
          <w:iCs w:val="0"/>
          <w:szCs w:val="22"/>
          <w:lang w:val="de-CH"/>
        </w:rPr>
        <w:sym w:font="Wingdings 3" w:char="F05F"/>
      </w:r>
      <w:r w:rsidRPr="003D1ECE">
        <w:rPr>
          <w:iCs w:val="0"/>
          <w:lang w:val="de-CH"/>
        </w:rPr>
        <w:t xml:space="preserve"> Name und Heimatort des Vaters</w:t>
      </w: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lang w:val="de-CH"/>
        </w:rPr>
        <w:t xml:space="preserve">Schweizer Mutter, ausländischer Vater </w:t>
      </w:r>
      <w:r w:rsidRPr="003D1ECE">
        <w:rPr>
          <w:iCs w:val="0"/>
          <w:szCs w:val="22"/>
          <w:lang w:val="de-CH"/>
        </w:rPr>
        <w:sym w:font="Wingdings 3" w:char="F05F"/>
      </w:r>
      <w:r w:rsidRPr="003D1ECE">
        <w:rPr>
          <w:iCs w:val="0"/>
          <w:lang w:val="de-CH"/>
        </w:rPr>
        <w:t xml:space="preserve"> Name des Vaters und Heimatort der Mutter</w:t>
      </w: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lang w:val="de-CH"/>
        </w:rPr>
        <w:t xml:space="preserve">Schweizer Vater, ausländische Mutter </w:t>
      </w:r>
      <w:r w:rsidRPr="003D1ECE">
        <w:rPr>
          <w:iCs w:val="0"/>
          <w:szCs w:val="22"/>
          <w:lang w:val="de-CH"/>
        </w:rPr>
        <w:sym w:font="Wingdings 3" w:char="F05F"/>
      </w:r>
      <w:r w:rsidRPr="003D1ECE">
        <w:rPr>
          <w:iCs w:val="0"/>
          <w:lang w:val="de-CH"/>
        </w:rPr>
        <w:t xml:space="preserve"> Name des Vaters und Heimatort des Vaters</w:t>
      </w:r>
    </w:p>
    <w:p w:rsidR="00352C29" w:rsidRPr="00B52B70" w:rsidRDefault="00352C29" w:rsidP="00352C29">
      <w:pPr>
        <w:spacing w:line="276" w:lineRule="auto"/>
        <w:contextualSpacing/>
        <w:jc w:val="both"/>
        <w:rPr>
          <w:i/>
          <w:iCs w:val="0"/>
          <w:lang w:val="de-CH"/>
        </w:rPr>
      </w:pPr>
    </w:p>
    <w:p w:rsidR="00352C29" w:rsidRPr="003D1ECE" w:rsidRDefault="00352C29" w:rsidP="00352C29">
      <w:pPr>
        <w:pStyle w:val="Titre3"/>
      </w:pPr>
      <w:bookmarkStart w:id="221" w:name="_Toc461444199"/>
      <w:r>
        <w:t xml:space="preserve">6.3.4. </w:t>
      </w:r>
      <w:r w:rsidRPr="003D1ECE">
        <w:t>Ehelicherklärung und Meldung</w:t>
      </w:r>
      <w:bookmarkEnd w:id="221"/>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In jedem Fall werden die Gemeinden durch den Zivilstandsbeamten, der das Ereignis eingetragen hat, über die Anerkennung benachrichtigt.</w:t>
      </w:r>
    </w:p>
    <w:p w:rsidR="00352C29" w:rsidRPr="003D1ECE" w:rsidRDefault="00352C29" w:rsidP="00352C29">
      <w:pPr>
        <w:jc w:val="both"/>
        <w:rPr>
          <w:i/>
          <w:iCs w:val="0"/>
          <w:lang w:val="de-CH"/>
        </w:rPr>
      </w:pPr>
    </w:p>
    <w:p w:rsidR="00352C29" w:rsidRPr="003D1ECE" w:rsidRDefault="00352C29" w:rsidP="00352C29">
      <w:pPr>
        <w:pStyle w:val="Titre2"/>
        <w:jc w:val="both"/>
        <w:rPr>
          <w:rFonts w:cs="Times New Roman"/>
          <w:lang w:val="de-CH"/>
        </w:rPr>
      </w:pPr>
      <w:bookmarkStart w:id="222" w:name="_Mariage"/>
      <w:bookmarkStart w:id="223" w:name="_Toc461444200"/>
      <w:bookmarkEnd w:id="222"/>
      <w:r w:rsidRPr="003D1ECE">
        <w:rPr>
          <w:rFonts w:cs="Times New Roman"/>
          <w:noProof/>
          <w:lang w:val="de-CH"/>
        </w:rPr>
        <w:t>Ehe</w:t>
      </w:r>
      <w:bookmarkEnd w:id="223"/>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Beabsichtigt ein Paar zu heiraten, so muss es mit dem Zivilstandsamt des Wohnsitzes eines der beiden Brautleute Kontakt aufnehmen, um einen Termin für die Einleitung des Ehevorbereitungsverfahrens zu vereinbaren.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Voraussetzungen: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Nach den Artikeln 94 ff. des Schweizerischen Zivilgesetzbuches müssen ein Mann und eine Frau, die eine Ehe eingehen möchten, die Voraussetzungen für die Ehefähigkeit erfüllen.</w:t>
      </w:r>
      <w:r w:rsidRPr="003D1ECE">
        <w:rPr>
          <w:iCs w:val="0"/>
          <w:lang w:val="de-CH"/>
        </w:rPr>
        <w:t xml:space="preserve"> </w:t>
      </w:r>
      <w:r w:rsidRPr="003D1ECE">
        <w:rPr>
          <w:iCs w:val="0"/>
          <w:noProof/>
          <w:lang w:val="de-CH"/>
        </w:rPr>
        <w:t>Es handelt sich dabei um folgende Voraussetzungen:</w:t>
      </w:r>
    </w:p>
    <w:p w:rsidR="00352C29" w:rsidRPr="003D1ECE" w:rsidRDefault="00352C29" w:rsidP="00352C29">
      <w:pPr>
        <w:jc w:val="both"/>
        <w:rPr>
          <w:i/>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Die Brautleute müssen das 18. Altersjahr zurückgelegt haben;</w:t>
      </w:r>
      <w:r w:rsidRPr="003D1ECE">
        <w:rPr>
          <w:iCs w:val="0"/>
          <w:lang w:val="de-CH"/>
        </w:rPr>
        <w:t xml:space="preserve"> </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Sie müssen urteilsfähig sein;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Sie müssen ledig sein oder im Falle einer früheren Ehe nachweisen können, dass diese aufgelöst (Scheidung, Todesfall) oder durch einen gerichtlichen Entscheid für ungültig erklärt worden ist;</w:t>
      </w:r>
      <w:r w:rsidRPr="003D1ECE">
        <w:rPr>
          <w:iCs w:val="0"/>
          <w:lang w:val="de-CH"/>
        </w:rPr>
        <w:t xml:space="preserve"> </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Sie dürfen nicht entmündigt sein (entmündigte Personen müssen die Zustimmung ihres Vormundes einholen).</w:t>
      </w:r>
    </w:p>
    <w:p w:rsidR="00352C29" w:rsidRPr="003D1ECE" w:rsidRDefault="00352C29" w:rsidP="00352C29">
      <w:pPr>
        <w:jc w:val="both"/>
        <w:rPr>
          <w:iCs w:val="0"/>
          <w:noProof/>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14560" behindDoc="0" locked="1" layoutInCell="1" allowOverlap="1" wp14:anchorId="2BBDE8D0" wp14:editId="2F994B01">
            <wp:simplePos x="0" y="0"/>
            <wp:positionH relativeFrom="page">
              <wp:posOffset>6840855</wp:posOffset>
            </wp:positionH>
            <wp:positionV relativeFrom="page">
              <wp:posOffset>180340</wp:posOffset>
            </wp:positionV>
            <wp:extent cx="791845" cy="440055"/>
            <wp:effectExtent l="19050" t="0" r="8255" b="0"/>
            <wp:wrapNone/>
            <wp:docPr id="58" name="Bild 26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Auch dürfen die Brautleute keinen Verwandtschaftsgrad aufweisen, der ein Ehehindernis darstellen könnte (Artikel 95 des Schweizerischen Zivilgesetzbuches).</w:t>
      </w:r>
      <w:r w:rsidRPr="003D1ECE">
        <w:rPr>
          <w:iCs w:val="0"/>
          <w:lang w:val="de-CH"/>
        </w:rPr>
        <w:t xml:space="preserve"> </w:t>
      </w:r>
      <w:r w:rsidRPr="003D1ECE">
        <w:rPr>
          <w:iCs w:val="0"/>
          <w:noProof/>
          <w:lang w:val="de-CH"/>
        </w:rPr>
        <w:t>Die Ehe ist somit verboten zwischen:</w:t>
      </w:r>
    </w:p>
    <w:p w:rsidR="00352C29" w:rsidRPr="003D1ECE" w:rsidRDefault="00352C29" w:rsidP="00352C29">
      <w:pPr>
        <w:jc w:val="both"/>
        <w:rPr>
          <w:i/>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Verwandten in gerader Linie (Vater-Tochter; Mutter-Sohn),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Geschwistern,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Halbgeschwistern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Diese Hinderungsgründe gelten auch, wenn das Verwandtschaftsverhältnis auf Adoption beruht.</w:t>
      </w:r>
    </w:p>
    <w:p w:rsidR="00352C29" w:rsidRDefault="00352C29" w:rsidP="00352C29">
      <w:pPr>
        <w:jc w:val="both"/>
        <w:rPr>
          <w:iCs w:val="0"/>
          <w:lang w:val="de-CH"/>
        </w:rPr>
      </w:pPr>
    </w:p>
    <w:p w:rsidR="00352C29" w:rsidRDefault="00352C29" w:rsidP="00352C29">
      <w:pPr>
        <w:jc w:val="both"/>
        <w:rPr>
          <w:iCs w:val="0"/>
          <w:lang w:val="de-CH"/>
        </w:rPr>
      </w:pPr>
    </w:p>
    <w:p w:rsidR="00352C29" w:rsidRDefault="00352C29" w:rsidP="00352C29">
      <w:pPr>
        <w:jc w:val="both"/>
        <w:rPr>
          <w:iCs w:val="0"/>
          <w:lang w:val="de-CH"/>
        </w:rPr>
      </w:pPr>
    </w:p>
    <w:p w:rsidR="00352C29" w:rsidRPr="003D1ECE" w:rsidRDefault="00352C29" w:rsidP="00352C29">
      <w:pPr>
        <w:pStyle w:val="Titre3"/>
      </w:pPr>
      <w:bookmarkStart w:id="224" w:name="_Toc461444201"/>
      <w:r>
        <w:t xml:space="preserve">6.4.1. </w:t>
      </w:r>
      <w:r w:rsidRPr="003D1ECE">
        <w:t>Vorzuweisende Dokumente</w:t>
      </w:r>
      <w:bookmarkEnd w:id="224"/>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Mit dem Ehevorbereitungsverfahren soll unter anderem die genaue Identität der Brautleute, bzw. ihre Ehefähigkeit überprüft werden.</w:t>
      </w:r>
      <w:r w:rsidRPr="003D1ECE">
        <w:rPr>
          <w:iCs w:val="0"/>
          <w:lang w:val="de-CH"/>
        </w:rPr>
        <w:t xml:space="preserve"> </w:t>
      </w:r>
      <w:r w:rsidRPr="003D1ECE">
        <w:rPr>
          <w:iCs w:val="0"/>
          <w:noProof/>
          <w:lang w:val="de-CH"/>
        </w:rPr>
        <w:t>Die Dokumente müssen im Original vorgelegt werden und neueren Datums sein (nicht älter als 6 Monate gemäss der eidgenössischen Zivilstandsverordnung).</w:t>
      </w:r>
      <w:r w:rsidRPr="003D1ECE">
        <w:rPr>
          <w:iCs w:val="0"/>
          <w:lang w:val="de-CH"/>
        </w:rPr>
        <w:t xml:space="preserve"> </w:t>
      </w:r>
      <w:r w:rsidRPr="003D1ECE">
        <w:rPr>
          <w:iCs w:val="0"/>
          <w:noProof/>
          <w:lang w:val="de-CH"/>
        </w:rPr>
        <w:t>Für Urkunden, die nicht in einer Amtssprache der Schweiz verfasst sind, muss eine Übersetzung eines anerkannten Übersetzerbüros beigelegt werden.</w:t>
      </w:r>
      <w:r w:rsidRPr="003D1ECE">
        <w:rPr>
          <w:iCs w:val="0"/>
          <w:lang w:val="de-CH"/>
        </w:rPr>
        <w:t xml:space="preserve"> </w:t>
      </w:r>
    </w:p>
    <w:p w:rsidR="00352C29" w:rsidRPr="003D1ECE" w:rsidRDefault="00352C29" w:rsidP="00352C29">
      <w:pPr>
        <w:jc w:val="both"/>
        <w:rPr>
          <w:i/>
          <w:iCs w:val="0"/>
          <w:lang w:val="de-CH"/>
        </w:rPr>
      </w:pPr>
      <w:r w:rsidRPr="003D1ECE">
        <w:rPr>
          <w:i/>
          <w:iCs w:val="0"/>
          <w:lang w:val="de-CH"/>
        </w:rPr>
        <w:t xml:space="preserve"> </w:t>
      </w:r>
    </w:p>
    <w:p w:rsidR="00352C29" w:rsidRPr="003D1ECE" w:rsidRDefault="00352C29" w:rsidP="00352C29">
      <w:pPr>
        <w:jc w:val="both"/>
        <w:rPr>
          <w:iCs w:val="0"/>
          <w:lang w:val="de-CH"/>
        </w:rPr>
      </w:pPr>
      <w:r w:rsidRPr="003D1ECE">
        <w:rPr>
          <w:iCs w:val="0"/>
          <w:noProof/>
          <w:lang w:val="de-CH"/>
        </w:rPr>
        <w:t>Je nach Staatsangehörigkeit der betreffenden Personen müssen unterschiedliche Dokumente vorgelegt werden.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dem folgenden Link sind genauere Informationen sowie die vorzuweisenden Dokumente aufgeführt:</w:t>
      </w:r>
      <w:r w:rsidRPr="003D1ECE">
        <w:rPr>
          <w:iCs w:val="0"/>
          <w:lang w:val="de-CH"/>
        </w:rPr>
        <w:t xml:space="preserve"> </w:t>
      </w:r>
    </w:p>
    <w:p w:rsidR="00352C29" w:rsidRPr="003D1ECE" w:rsidRDefault="00352C29" w:rsidP="00352C29">
      <w:pPr>
        <w:jc w:val="both"/>
        <w:rPr>
          <w:i/>
          <w:iCs w:val="0"/>
          <w:lang w:val="de-CH"/>
        </w:rPr>
      </w:pPr>
    </w:p>
    <w:bookmarkStart w:id="225" w:name="_Hlt303253492"/>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44331A">
        <w:rPr>
          <w:iCs w:val="0"/>
          <w:noProof/>
          <w:lang w:val="de-CH"/>
        </w:rPr>
        <w:instrText>http://admin.fr.ch/sainec/de/pub/etatcivil/mariage/documents.htm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http://admin.fr.ch/sainec/de/pub/etatcivil/mariage/documents.htm</w:t>
      </w:r>
      <w:r>
        <w:rPr>
          <w:iCs w:val="0"/>
          <w:noProof/>
          <w:lang w:val="de-CH"/>
        </w:rPr>
        <w:fldChar w:fldCharType="end"/>
      </w:r>
    </w:p>
    <w:bookmarkEnd w:id="225"/>
    <w:p w:rsidR="00352C29" w:rsidRPr="003D1ECE" w:rsidRDefault="00352C29" w:rsidP="00352C29">
      <w:pPr>
        <w:jc w:val="both"/>
        <w:rPr>
          <w:i/>
          <w:iCs w:val="0"/>
          <w:lang w:val="de-CH"/>
        </w:rPr>
      </w:pPr>
    </w:p>
    <w:p w:rsidR="00352C29" w:rsidRPr="003D1ECE" w:rsidRDefault="00352C29" w:rsidP="00352C29">
      <w:pPr>
        <w:pStyle w:val="Titre3"/>
      </w:pPr>
      <w:bookmarkStart w:id="226" w:name="_Toc461444202"/>
      <w:r>
        <w:t xml:space="preserve">6.4.2. </w:t>
      </w:r>
      <w:r w:rsidRPr="003D1ECE">
        <w:t>Verfahren</w:t>
      </w:r>
      <w:bookmarkEnd w:id="226"/>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Beabsichtigt ein Paar zu heiraten, muss es beim Zivilstandsamt des zivilrechtlichen Wohn</w:t>
      </w:r>
      <w:r w:rsidRPr="003D1ECE">
        <w:rPr>
          <w:iCs w:val="0"/>
          <w:noProof/>
          <w:lang w:val="de-CH"/>
        </w:rPr>
        <w:softHyphen/>
        <w:t>sitzes eines der beiden Brautleute ein Ehevorbereitungsverfahren einleiten.</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Dieses Verfahren ist unter folgendem Link genau erklärt:</w:t>
      </w:r>
      <w:r w:rsidRPr="003D1ECE">
        <w:rPr>
          <w:iCs w:val="0"/>
          <w:lang w:val="de-CH"/>
        </w:rPr>
        <w:t xml:space="preserve"> </w:t>
      </w:r>
    </w:p>
    <w:p w:rsidR="00352C29" w:rsidRPr="003D1ECE" w:rsidRDefault="00352C29" w:rsidP="00352C29">
      <w:pPr>
        <w:jc w:val="both"/>
        <w:rPr>
          <w:i/>
          <w:iCs w:val="0"/>
          <w:lang w:val="de-CH"/>
        </w:rPr>
      </w:pPr>
    </w:p>
    <w:bookmarkStart w:id="227" w:name="_Hlt303253667"/>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44331A">
        <w:rPr>
          <w:iCs w:val="0"/>
          <w:noProof/>
          <w:lang w:val="de-CH"/>
        </w:rPr>
        <w:instrText>http://admin.fr.ch/sainec/de/pub/etatcivil/mariage/procedure.htm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http://admin.fr.ch/sainec/de/pub/etatcivil/mariage/procedure.htm</w:t>
      </w:r>
      <w:r>
        <w:rPr>
          <w:iCs w:val="0"/>
          <w:noProof/>
          <w:lang w:val="de-CH"/>
        </w:rPr>
        <w:fldChar w:fldCharType="end"/>
      </w:r>
    </w:p>
    <w:bookmarkEnd w:id="227"/>
    <w:p w:rsidR="00352C29" w:rsidRPr="003D1ECE" w:rsidRDefault="00352C29" w:rsidP="00352C29">
      <w:pPr>
        <w:jc w:val="both"/>
        <w:rPr>
          <w:i/>
          <w:iCs w:val="0"/>
          <w:lang w:val="de-CH"/>
        </w:rPr>
      </w:pPr>
    </w:p>
    <w:p w:rsidR="00352C29" w:rsidRPr="003D1ECE" w:rsidRDefault="00352C29" w:rsidP="00352C29">
      <w:pPr>
        <w:pStyle w:val="Titre3"/>
      </w:pPr>
      <w:bookmarkStart w:id="228" w:name="_Toc461444203"/>
      <w:r>
        <w:t xml:space="preserve">6.4.3. </w:t>
      </w:r>
      <w:r w:rsidRPr="003D1ECE">
        <w:t>Trauung</w:t>
      </w:r>
      <w:bookmarkEnd w:id="228"/>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Unter folgendem Link finden Sie alle Informationen zur Trauung:</w:t>
      </w:r>
      <w:r w:rsidRPr="003D1ECE">
        <w:rPr>
          <w:iCs w:val="0"/>
          <w:lang w:val="de-CH"/>
        </w:rPr>
        <w:t xml:space="preserve"> </w:t>
      </w:r>
    </w:p>
    <w:p w:rsidR="00352C29" w:rsidRPr="003D1ECE" w:rsidRDefault="00352C29" w:rsidP="00352C29">
      <w:pPr>
        <w:jc w:val="both"/>
        <w:rPr>
          <w:i/>
          <w:iCs w:val="0"/>
          <w:lang w:val="de-CH"/>
        </w:rPr>
      </w:pPr>
    </w:p>
    <w:p w:rsidR="00352C29" w:rsidRPr="003D1ECE" w:rsidRDefault="009E5BBB" w:rsidP="00352C29">
      <w:pPr>
        <w:jc w:val="both"/>
        <w:rPr>
          <w:iCs w:val="0"/>
          <w:lang w:val="de-CH"/>
        </w:rPr>
      </w:pPr>
      <w:hyperlink r:id="rId148" w:history="1">
        <w:r w:rsidR="00352C29" w:rsidRPr="00D66734">
          <w:rPr>
            <w:rStyle w:val="Lienhypertexte"/>
            <w:iCs w:val="0"/>
            <w:noProof/>
            <w:lang w:val="de-CH"/>
          </w:rPr>
          <w:t>http://admin.fr.ch/sainec/de/pub/etatcivil/mariage/ceremonie_de_mariage.htm</w:t>
        </w:r>
      </w:hyperlink>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229" w:name="_Toc461444204"/>
      <w:r>
        <w:t xml:space="preserve">6.4.4. </w:t>
      </w:r>
      <w:r w:rsidRPr="003D1ECE">
        <w:t>Offizielle Lokale für die Trauung</w:t>
      </w:r>
      <w:bookmarkEnd w:id="229"/>
    </w:p>
    <w:p w:rsidR="00352C29" w:rsidRPr="003D1ECE" w:rsidRDefault="00352C29" w:rsidP="00352C29">
      <w:pPr>
        <w:jc w:val="both"/>
        <w:rPr>
          <w:i/>
          <w:iCs w:val="0"/>
          <w:lang w:val="de-CH"/>
        </w:rPr>
      </w:pPr>
    </w:p>
    <w:p w:rsidR="00352C29" w:rsidRPr="003D1ECE" w:rsidRDefault="009E5BBB" w:rsidP="00352C29">
      <w:pPr>
        <w:jc w:val="both"/>
        <w:rPr>
          <w:i/>
          <w:iCs w:val="0"/>
          <w:lang w:val="de-CH"/>
        </w:rPr>
      </w:pPr>
      <w:hyperlink r:id="rId149" w:history="1">
        <w:r w:rsidR="00352C29" w:rsidRPr="00D66734">
          <w:rPr>
            <w:rStyle w:val="Lienhypertexte"/>
            <w:iCs w:val="0"/>
            <w:noProof/>
            <w:lang w:val="de-CH"/>
          </w:rPr>
          <w:t>http://admin.fr.ch/sainec/de/pub/etatcivil/mariage/sallesofficielles.htm</w:t>
        </w:r>
      </w:hyperlink>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230" w:name="_Toc461444205"/>
      <w:r w:rsidRPr="003D1ECE">
        <w:rPr>
          <w:lang w:val="fr-CH" w:eastAsia="fr-CH"/>
        </w:rPr>
        <w:drawing>
          <wp:anchor distT="0" distB="0" distL="114300" distR="114300" simplePos="0" relativeHeight="251715584" behindDoc="0" locked="1" layoutInCell="1" allowOverlap="1" wp14:anchorId="26DF3E3B" wp14:editId="5D63213E">
            <wp:simplePos x="0" y="0"/>
            <wp:positionH relativeFrom="page">
              <wp:posOffset>6840855</wp:posOffset>
            </wp:positionH>
            <wp:positionV relativeFrom="page">
              <wp:posOffset>180340</wp:posOffset>
            </wp:positionV>
            <wp:extent cx="791845" cy="440055"/>
            <wp:effectExtent l="19050" t="0" r="8255" b="0"/>
            <wp:wrapNone/>
            <wp:docPr id="59" name="Bild 26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6.4.5. </w:t>
      </w:r>
      <w:r w:rsidRPr="003D1ECE">
        <w:t>Wirkungen der Ehe</w:t>
      </w:r>
      <w:bookmarkEnd w:id="230"/>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Schliessung einer Ehe hat verschiedene Auswirkungen.</w:t>
      </w:r>
      <w:r w:rsidRPr="003D1ECE">
        <w:rPr>
          <w:iCs w:val="0"/>
          <w:lang w:val="de-CH"/>
        </w:rPr>
        <w:t xml:space="preserve"> </w:t>
      </w:r>
      <w:r w:rsidRPr="003D1ECE">
        <w:rPr>
          <w:iCs w:val="0"/>
          <w:noProof/>
          <w:lang w:val="de-CH"/>
        </w:rPr>
        <w:t>In erster Linie hat die Eheschliessung die Bildung einer ehelichen Gemeinschaft zur Folge.</w:t>
      </w:r>
      <w:r w:rsidRPr="003D1ECE">
        <w:rPr>
          <w:iCs w:val="0"/>
          <w:lang w:val="de-CH"/>
        </w:rPr>
        <w:t xml:space="preserve"> </w:t>
      </w:r>
      <w:r w:rsidRPr="003D1ECE">
        <w:rPr>
          <w:iCs w:val="0"/>
          <w:noProof/>
          <w:lang w:val="de-CH"/>
        </w:rPr>
        <w:t>Gemäss Artikel 159 des Schweizerischen Zivilgesetzbuches und gestützt auf die Rechtsprechung und die Lehrmeinung verpflichten sich die Ehegatten mit der Bildung einer ehelichen Gemeinschaft namentlich dazu:</w:t>
      </w:r>
    </w:p>
    <w:p w:rsidR="00352C29" w:rsidRPr="003D1ECE" w:rsidRDefault="00352C29" w:rsidP="00352C29">
      <w:pPr>
        <w:jc w:val="both"/>
        <w:rPr>
          <w:i/>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eine Lebensgemeinschaft zu gründen (eheliche Gemeinschaft im engeren Sinne),</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sich gegenseitig treu zu sein und Beistand zu leisten,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gemeinsam für den Unterhalt ihres Haushalts und die Erziehung ihrer Kinder zu sorgen.</w:t>
      </w:r>
    </w:p>
    <w:p w:rsidR="00352C29" w:rsidRPr="003D1ECE" w:rsidRDefault="00352C29" w:rsidP="00352C29">
      <w:pPr>
        <w:jc w:val="both"/>
        <w:rPr>
          <w:i/>
          <w:iCs w:val="0"/>
          <w:lang w:val="de-CH"/>
        </w:rPr>
      </w:pPr>
    </w:p>
    <w:p w:rsidR="00352C29" w:rsidRPr="0044331A" w:rsidRDefault="00352C29" w:rsidP="00352C29">
      <w:pPr>
        <w:pStyle w:val="NormalWeb"/>
        <w:spacing w:before="0" w:beforeAutospacing="0" w:after="0" w:afterAutospacing="0"/>
        <w:ind w:right="150"/>
        <w:jc w:val="both"/>
        <w:rPr>
          <w:rFonts w:ascii="Arial" w:hAnsi="Arial"/>
          <w:sz w:val="22"/>
          <w:lang w:val="de-CH"/>
        </w:rPr>
      </w:pPr>
      <w:bookmarkStart w:id="231" w:name="_Hlt303254357"/>
      <w:r w:rsidRPr="003D1ECE">
        <w:rPr>
          <w:rFonts w:ascii="Arial" w:hAnsi="Arial"/>
          <w:noProof/>
          <w:sz w:val="22"/>
          <w:lang w:val="de-CH"/>
        </w:rPr>
        <w:t>Die eheliche Gemeinschaft beruht auf dem Prinzip der Gleichstellung der Ehegatten.</w:t>
      </w:r>
      <w:r w:rsidRPr="003D1ECE">
        <w:rPr>
          <w:rFonts w:ascii="Arial" w:hAnsi="Arial"/>
          <w:sz w:val="22"/>
          <w:lang w:val="de-CH"/>
        </w:rPr>
        <w:t xml:space="preserve"> </w:t>
      </w:r>
      <w:r w:rsidRPr="003D1ECE">
        <w:rPr>
          <w:rFonts w:ascii="Arial" w:hAnsi="Arial"/>
          <w:noProof/>
          <w:sz w:val="22"/>
          <w:lang w:val="de-CH"/>
        </w:rPr>
        <w:t xml:space="preserve">Die Eheschliessung hat insbesondere Folgen für die personenrechtliche Stellung der </w:t>
      </w:r>
      <w:r w:rsidRPr="0044331A">
        <w:rPr>
          <w:rFonts w:ascii="Arial" w:hAnsi="Arial"/>
          <w:noProof/>
          <w:sz w:val="22"/>
          <w:lang w:val="de-CH"/>
        </w:rPr>
        <w:t>Ehegatten.</w:t>
      </w:r>
      <w:r w:rsidRPr="0044331A">
        <w:rPr>
          <w:rFonts w:ascii="Arial" w:hAnsi="Arial"/>
          <w:sz w:val="22"/>
          <w:lang w:val="de-CH"/>
        </w:rPr>
        <w:t xml:space="preserve"> </w:t>
      </w:r>
      <w:r w:rsidRPr="0044331A">
        <w:rPr>
          <w:rFonts w:ascii="Arial" w:hAnsi="Arial"/>
          <w:noProof/>
          <w:sz w:val="22"/>
          <w:lang w:val="de-CH"/>
        </w:rPr>
        <w:t xml:space="preserve">Sie wirkt sich auf den </w:t>
      </w:r>
      <w:hyperlink r:id="rId150" w:history="1">
        <w:r w:rsidRPr="0044331A">
          <w:rPr>
            <w:rStyle w:val="Lienhypertexte"/>
            <w:rFonts w:ascii="Arial" w:hAnsi="Arial"/>
            <w:noProof/>
            <w:color w:val="auto"/>
            <w:sz w:val="22"/>
            <w:lang w:val="de-CH"/>
          </w:rPr>
          <w:t>Familiennamen</w:t>
        </w:r>
      </w:hyperlink>
      <w:r w:rsidRPr="0044331A">
        <w:rPr>
          <w:rFonts w:ascii="Arial" w:hAnsi="Arial"/>
          <w:noProof/>
          <w:sz w:val="22"/>
          <w:lang w:val="de-CH"/>
        </w:rPr>
        <w:t xml:space="preserve"> und das </w:t>
      </w:r>
      <w:hyperlink r:id="rId151" w:history="1">
        <w:r w:rsidRPr="0044331A">
          <w:rPr>
            <w:rStyle w:val="Lienhypertexte"/>
            <w:rFonts w:ascii="Arial" w:hAnsi="Arial"/>
            <w:noProof/>
            <w:color w:val="auto"/>
            <w:sz w:val="22"/>
            <w:lang w:val="de-CH"/>
          </w:rPr>
          <w:t>Güterrecht</w:t>
        </w:r>
      </w:hyperlink>
      <w:r w:rsidRPr="0044331A">
        <w:rPr>
          <w:rFonts w:ascii="Arial" w:hAnsi="Arial"/>
          <w:noProof/>
          <w:sz w:val="22"/>
          <w:lang w:val="de-CH"/>
        </w:rPr>
        <w:t xml:space="preserve"> sowie </w:t>
      </w:r>
      <w:r w:rsidRPr="003D1ECE">
        <w:rPr>
          <w:noProof/>
          <w:lang w:val="fr-CH" w:eastAsia="fr-CH"/>
        </w:rPr>
        <w:drawing>
          <wp:anchor distT="0" distB="0" distL="114300" distR="114300" simplePos="0" relativeHeight="251814912" behindDoc="0" locked="1" layoutInCell="1" allowOverlap="1" wp14:anchorId="3EFF3020" wp14:editId="5EE604FA">
            <wp:simplePos x="0" y="0"/>
            <wp:positionH relativeFrom="page">
              <wp:posOffset>6821805</wp:posOffset>
            </wp:positionH>
            <wp:positionV relativeFrom="page">
              <wp:posOffset>332740</wp:posOffset>
            </wp:positionV>
            <wp:extent cx="791845" cy="440055"/>
            <wp:effectExtent l="0" t="0" r="8255" b="0"/>
            <wp:wrapNone/>
            <wp:docPr id="16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44331A">
        <w:rPr>
          <w:rFonts w:ascii="Arial" w:hAnsi="Arial"/>
          <w:noProof/>
          <w:sz w:val="22"/>
          <w:lang w:val="de-CH"/>
        </w:rPr>
        <w:t xml:space="preserve">das </w:t>
      </w:r>
      <w:hyperlink r:id="rId152" w:history="1">
        <w:r w:rsidRPr="0044331A">
          <w:rPr>
            <w:rStyle w:val="Lienhypertexte"/>
            <w:rFonts w:ascii="Arial" w:hAnsi="Arial"/>
            <w:noProof/>
            <w:color w:val="auto"/>
            <w:sz w:val="22"/>
            <w:lang w:val="de-CH"/>
          </w:rPr>
          <w:t>Bürgerrecht</w:t>
        </w:r>
      </w:hyperlink>
      <w:r w:rsidRPr="0044331A">
        <w:rPr>
          <w:rFonts w:ascii="Arial" w:hAnsi="Arial"/>
          <w:noProof/>
          <w:sz w:val="22"/>
          <w:lang w:val="de-CH"/>
        </w:rPr>
        <w:t xml:space="preserve"> der Ehefrau aus.</w:t>
      </w:r>
    </w:p>
    <w:bookmarkEnd w:id="231"/>
    <w:p w:rsidR="00352C29" w:rsidRPr="003D1ECE" w:rsidRDefault="00352C29" w:rsidP="00352C29">
      <w:pPr>
        <w:ind w:left="184"/>
        <w:jc w:val="both"/>
        <w:rPr>
          <w:b/>
          <w:i/>
          <w:iCs w:val="0"/>
          <w:sz w:val="20"/>
          <w:lang w:val="de-CH"/>
        </w:rPr>
      </w:pP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Link zur entsprechenden Seite des</w:t>
      </w:r>
      <w:r>
        <w:rPr>
          <w:iCs w:val="0"/>
          <w:noProof/>
          <w:lang w:val="de-CH"/>
        </w:rPr>
        <w:t xml:space="preserve"> Amt für institutionelle Angelegenheiten, Einbürgerungen und Zivilstandswesen IAEZA:</w:t>
      </w:r>
    </w:p>
    <w:p w:rsidR="00352C29" w:rsidRPr="003D1ECE" w:rsidRDefault="00352C29" w:rsidP="00352C29">
      <w:pPr>
        <w:jc w:val="both"/>
        <w:rPr>
          <w:i/>
          <w:iCs w:val="0"/>
          <w:lang w:val="de-CH"/>
        </w:rPr>
      </w:pPr>
    </w:p>
    <w:bookmarkStart w:id="232" w:name="_Hlt303254430"/>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C3466D">
        <w:rPr>
          <w:iCs w:val="0"/>
          <w:noProof/>
          <w:lang w:val="de-CH"/>
        </w:rPr>
        <w:instrText>http://admin.fr.ch/sainec/de/pub/etatcivil/mariage/effet_du_mariage.htm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http://admin.fr.ch/sainec/de/pub/etatcivil/mariage/effet_du_mariage.htm</w:t>
      </w:r>
      <w:r>
        <w:rPr>
          <w:iCs w:val="0"/>
          <w:noProof/>
          <w:lang w:val="de-CH"/>
        </w:rPr>
        <w:fldChar w:fldCharType="end"/>
      </w:r>
    </w:p>
    <w:bookmarkEnd w:id="232"/>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233" w:name="_Toc461444206"/>
      <w:r>
        <w:t xml:space="preserve">6.4.6. </w:t>
      </w:r>
      <w:r w:rsidRPr="003D1ECE">
        <w:t>Familienname</w:t>
      </w:r>
      <w:bookmarkEnd w:id="233"/>
    </w:p>
    <w:p w:rsidR="00352C29"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Gemä</w:t>
      </w:r>
      <w:r>
        <w:rPr>
          <w:iCs w:val="0"/>
          <w:noProof/>
          <w:lang w:val="de-CH"/>
        </w:rPr>
        <w:t>ss Art. 160 Abs. 1</w:t>
      </w:r>
      <w:r w:rsidRPr="003D1ECE">
        <w:rPr>
          <w:iCs w:val="0"/>
          <w:noProof/>
          <w:lang w:val="de-CH"/>
        </w:rPr>
        <w:t xml:space="preserve"> des Schweizerischen Zivilgesetzbuches (ZGB)</w:t>
      </w:r>
      <w:r>
        <w:rPr>
          <w:iCs w:val="0"/>
          <w:noProof/>
          <w:lang w:val="de-CH"/>
        </w:rPr>
        <w:t>, jeder Ehegatte behält seinen Namen. Gemäss Abs. 2, die Brautleute können aber gegenüber der Zivilstandsbeamtin oder dem Zivilstandsbeamter erklären, dass sie den Ledignamen der Braut oder des Bräutigams als gemeinsamen Familiennamen tragen wollen.</w:t>
      </w:r>
    </w:p>
    <w:p w:rsidR="00352C29" w:rsidRPr="003D1ECE" w:rsidRDefault="00352C29" w:rsidP="00352C29">
      <w:pPr>
        <w:jc w:val="both"/>
        <w:rPr>
          <w:iCs w:val="0"/>
          <w:lang w:val="de-CH"/>
        </w:rPr>
      </w:pPr>
    </w:p>
    <w:p w:rsidR="00352C29" w:rsidRDefault="00352C29" w:rsidP="00352C29">
      <w:pPr>
        <w:jc w:val="both"/>
        <w:rPr>
          <w:iCs w:val="0"/>
          <w:noProof/>
          <w:lang w:val="de-CH"/>
        </w:rPr>
      </w:pPr>
      <w:r w:rsidRPr="003D1ECE">
        <w:rPr>
          <w:iCs w:val="0"/>
          <w:noProof/>
          <w:lang w:val="de-CH"/>
        </w:rPr>
        <w:t>Erläuternde Tabelle:</w:t>
      </w:r>
    </w:p>
    <w:p w:rsidR="00352C29" w:rsidRPr="002E0D56"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3647"/>
        <w:gridCol w:w="2590"/>
      </w:tblGrid>
      <w:tr w:rsidR="00352C29" w:rsidRPr="002E0D56" w:rsidTr="00B11679">
        <w:tc>
          <w:tcPr>
            <w:tcW w:w="3647" w:type="dxa"/>
          </w:tcPr>
          <w:p w:rsidR="00352C29" w:rsidRPr="002E0D56" w:rsidRDefault="00352C29" w:rsidP="00B11679">
            <w:pPr>
              <w:jc w:val="both"/>
              <w:rPr>
                <w:rFonts w:cs="Arial"/>
                <w:sz w:val="22"/>
                <w:szCs w:val="22"/>
                <w:lang w:val="fr-CH" w:eastAsia="fr-CH"/>
              </w:rPr>
            </w:pPr>
            <w:r>
              <w:rPr>
                <w:rFonts w:cs="Arial"/>
                <w:sz w:val="22"/>
                <w:szCs w:val="22"/>
                <w:lang w:val="fr-CH" w:eastAsia="fr-CH"/>
              </w:rPr>
              <w:t>Herr</w:t>
            </w:r>
            <w:r w:rsidRPr="002E0D56">
              <w:rPr>
                <w:rFonts w:cs="Arial"/>
                <w:sz w:val="22"/>
                <w:szCs w:val="22"/>
                <w:lang w:val="fr-CH" w:eastAsia="fr-CH"/>
              </w:rPr>
              <w:t xml:space="preserve"> Dupond</w:t>
            </w:r>
          </w:p>
        </w:tc>
        <w:tc>
          <w:tcPr>
            <w:tcW w:w="2590" w:type="dxa"/>
          </w:tcPr>
          <w:p w:rsidR="00352C29" w:rsidRPr="002E0D56" w:rsidRDefault="00352C29" w:rsidP="00B11679">
            <w:pPr>
              <w:jc w:val="both"/>
              <w:rPr>
                <w:rFonts w:cs="Arial"/>
                <w:sz w:val="22"/>
                <w:szCs w:val="22"/>
                <w:lang w:val="fr-CH" w:eastAsia="fr-CH"/>
              </w:rPr>
            </w:pPr>
            <w:r>
              <w:rPr>
                <w:rFonts w:cs="Arial"/>
                <w:sz w:val="22"/>
                <w:szCs w:val="22"/>
                <w:lang w:val="fr-CH" w:eastAsia="fr-CH"/>
              </w:rPr>
              <w:t>Frau</w:t>
            </w:r>
            <w:r w:rsidRPr="002E0D56">
              <w:rPr>
                <w:rFonts w:cs="Arial"/>
                <w:sz w:val="22"/>
                <w:szCs w:val="22"/>
                <w:lang w:val="fr-CH" w:eastAsia="fr-CH"/>
              </w:rPr>
              <w:t xml:space="preserve"> Durand</w:t>
            </w:r>
          </w:p>
        </w:tc>
      </w:tr>
      <w:tr w:rsidR="00352C29" w:rsidRPr="002E0D56" w:rsidTr="00B11679">
        <w:tc>
          <w:tcPr>
            <w:tcW w:w="3647" w:type="dxa"/>
          </w:tcPr>
          <w:p w:rsidR="00352C29" w:rsidRPr="002E0D56" w:rsidRDefault="00352C29" w:rsidP="00B11679">
            <w:pPr>
              <w:jc w:val="both"/>
              <w:rPr>
                <w:rFonts w:cs="Arial"/>
                <w:sz w:val="22"/>
                <w:szCs w:val="22"/>
                <w:lang w:val="fr-CH" w:eastAsia="fr-CH"/>
              </w:rPr>
            </w:pPr>
            <w:r>
              <w:rPr>
                <w:rFonts w:cs="Arial"/>
                <w:sz w:val="22"/>
                <w:szCs w:val="22"/>
                <w:lang w:val="fr-CH" w:eastAsia="fr-CH"/>
              </w:rPr>
              <w:t>Dupond (160 Abs.</w:t>
            </w:r>
            <w:r w:rsidRPr="002E0D56">
              <w:rPr>
                <w:rFonts w:cs="Arial"/>
                <w:sz w:val="22"/>
                <w:szCs w:val="22"/>
                <w:lang w:val="fr-CH" w:eastAsia="fr-CH"/>
              </w:rPr>
              <w:t xml:space="preserve"> 1)</w:t>
            </w:r>
          </w:p>
        </w:tc>
        <w:tc>
          <w:tcPr>
            <w:tcW w:w="2590" w:type="dxa"/>
          </w:tcPr>
          <w:p w:rsidR="00352C29" w:rsidRPr="002E0D56" w:rsidRDefault="00352C29" w:rsidP="00B11679">
            <w:pPr>
              <w:jc w:val="both"/>
              <w:rPr>
                <w:rFonts w:cs="Arial"/>
                <w:sz w:val="22"/>
                <w:szCs w:val="22"/>
                <w:lang w:val="fr-CH" w:eastAsia="fr-CH"/>
              </w:rPr>
            </w:pPr>
            <w:r w:rsidRPr="002E0D56">
              <w:rPr>
                <w:rFonts w:cs="Arial"/>
                <w:sz w:val="22"/>
                <w:szCs w:val="22"/>
                <w:lang w:val="fr-CH" w:eastAsia="fr-CH"/>
              </w:rPr>
              <w:t xml:space="preserve">Durand </w:t>
            </w:r>
            <w:r>
              <w:rPr>
                <w:rFonts w:cs="Arial"/>
                <w:sz w:val="22"/>
                <w:szCs w:val="22"/>
                <w:lang w:val="fr-CH" w:eastAsia="fr-CH"/>
              </w:rPr>
              <w:t xml:space="preserve"> </w:t>
            </w:r>
            <w:r w:rsidRPr="002E0D56">
              <w:rPr>
                <w:rFonts w:cs="Arial"/>
                <w:sz w:val="22"/>
                <w:szCs w:val="22"/>
                <w:lang w:val="fr-CH" w:eastAsia="fr-CH"/>
              </w:rPr>
              <w:t xml:space="preserve">(160 </w:t>
            </w:r>
            <w:r>
              <w:rPr>
                <w:rFonts w:cs="Arial"/>
                <w:sz w:val="22"/>
                <w:szCs w:val="22"/>
                <w:lang w:val="fr-CH" w:eastAsia="fr-CH"/>
              </w:rPr>
              <w:t>Abs</w:t>
            </w:r>
            <w:r w:rsidRPr="002E0D56">
              <w:rPr>
                <w:rFonts w:cs="Arial"/>
                <w:sz w:val="22"/>
                <w:szCs w:val="22"/>
                <w:lang w:val="fr-CH" w:eastAsia="fr-CH"/>
              </w:rPr>
              <w:t>. 1)</w:t>
            </w:r>
          </w:p>
        </w:tc>
      </w:tr>
      <w:tr w:rsidR="00352C29" w:rsidRPr="002E0D56" w:rsidTr="00B11679">
        <w:tc>
          <w:tcPr>
            <w:tcW w:w="3647" w:type="dxa"/>
          </w:tcPr>
          <w:p w:rsidR="00352C29" w:rsidRPr="002E0D56" w:rsidRDefault="00352C29" w:rsidP="00B11679">
            <w:pPr>
              <w:jc w:val="both"/>
              <w:rPr>
                <w:rFonts w:cs="Arial"/>
                <w:sz w:val="22"/>
                <w:szCs w:val="22"/>
                <w:lang w:val="fr-CH" w:eastAsia="fr-CH"/>
              </w:rPr>
            </w:pPr>
            <w:r w:rsidRPr="002E0D56">
              <w:rPr>
                <w:rFonts w:cs="Arial"/>
                <w:sz w:val="22"/>
                <w:szCs w:val="22"/>
                <w:lang w:val="fr-CH" w:eastAsia="fr-CH"/>
              </w:rPr>
              <w:t xml:space="preserve">Dupond (160 </w:t>
            </w:r>
            <w:r>
              <w:rPr>
                <w:rFonts w:cs="Arial"/>
                <w:sz w:val="22"/>
                <w:szCs w:val="22"/>
                <w:lang w:val="fr-CH" w:eastAsia="fr-CH"/>
              </w:rPr>
              <w:t>Abs.</w:t>
            </w:r>
            <w:r w:rsidRPr="002E0D56">
              <w:rPr>
                <w:rFonts w:cs="Arial"/>
                <w:sz w:val="22"/>
                <w:szCs w:val="22"/>
                <w:lang w:val="fr-CH" w:eastAsia="fr-CH"/>
              </w:rPr>
              <w:t xml:space="preserve"> 2)</w:t>
            </w:r>
          </w:p>
        </w:tc>
        <w:tc>
          <w:tcPr>
            <w:tcW w:w="2590" w:type="dxa"/>
          </w:tcPr>
          <w:p w:rsidR="00352C29" w:rsidRPr="002E0D56" w:rsidRDefault="00352C29" w:rsidP="00B11679">
            <w:pPr>
              <w:jc w:val="both"/>
              <w:rPr>
                <w:rFonts w:cs="Arial"/>
                <w:sz w:val="22"/>
                <w:szCs w:val="22"/>
                <w:lang w:val="fr-CH" w:eastAsia="fr-CH"/>
              </w:rPr>
            </w:pPr>
            <w:r w:rsidRPr="002E0D56">
              <w:rPr>
                <w:rFonts w:cs="Arial"/>
                <w:sz w:val="22"/>
                <w:szCs w:val="22"/>
                <w:lang w:val="fr-CH" w:eastAsia="fr-CH"/>
              </w:rPr>
              <w:t xml:space="preserve">Dupond (160 </w:t>
            </w:r>
            <w:r>
              <w:rPr>
                <w:rFonts w:cs="Arial"/>
                <w:sz w:val="22"/>
                <w:szCs w:val="22"/>
                <w:lang w:val="fr-CH" w:eastAsia="fr-CH"/>
              </w:rPr>
              <w:t>Abs.</w:t>
            </w:r>
            <w:r w:rsidRPr="002E0D56">
              <w:rPr>
                <w:rFonts w:cs="Arial"/>
                <w:sz w:val="22"/>
                <w:szCs w:val="22"/>
                <w:lang w:val="fr-CH" w:eastAsia="fr-CH"/>
              </w:rPr>
              <w:t xml:space="preserve"> 2)</w:t>
            </w:r>
          </w:p>
        </w:tc>
      </w:tr>
      <w:tr w:rsidR="00352C29" w:rsidRPr="00D76917" w:rsidTr="00B11679">
        <w:tc>
          <w:tcPr>
            <w:tcW w:w="3647" w:type="dxa"/>
          </w:tcPr>
          <w:p w:rsidR="00352C29" w:rsidRPr="00D76917" w:rsidRDefault="00352C29" w:rsidP="00B11679">
            <w:pPr>
              <w:jc w:val="both"/>
              <w:rPr>
                <w:rFonts w:cs="Arial"/>
                <w:sz w:val="22"/>
                <w:szCs w:val="22"/>
                <w:lang w:val="de-CH" w:eastAsia="fr-CH"/>
              </w:rPr>
            </w:pPr>
            <w:r w:rsidRPr="00D76917">
              <w:rPr>
                <w:rFonts w:cs="Arial"/>
                <w:sz w:val="22"/>
                <w:szCs w:val="22"/>
                <w:lang w:val="de-CH" w:eastAsia="fr-CH"/>
              </w:rPr>
              <w:t>Durant   (160 Abs. 2)</w:t>
            </w:r>
          </w:p>
        </w:tc>
        <w:tc>
          <w:tcPr>
            <w:tcW w:w="2590" w:type="dxa"/>
          </w:tcPr>
          <w:p w:rsidR="00352C29" w:rsidRPr="00D76917" w:rsidRDefault="00352C29" w:rsidP="00B11679">
            <w:pPr>
              <w:jc w:val="both"/>
              <w:rPr>
                <w:rFonts w:cs="Arial"/>
                <w:sz w:val="22"/>
                <w:szCs w:val="22"/>
                <w:lang w:val="de-CH" w:eastAsia="fr-CH"/>
              </w:rPr>
            </w:pPr>
            <w:r w:rsidRPr="00D76917">
              <w:rPr>
                <w:rFonts w:cs="Arial"/>
                <w:sz w:val="22"/>
                <w:szCs w:val="22"/>
                <w:lang w:val="de-CH" w:eastAsia="fr-CH"/>
              </w:rPr>
              <w:t>Durand  (160 Abs. 2)</w:t>
            </w:r>
          </w:p>
        </w:tc>
      </w:tr>
    </w:tbl>
    <w:p w:rsidR="00352C29" w:rsidRDefault="00352C29" w:rsidP="00352C29">
      <w:pPr>
        <w:jc w:val="both"/>
        <w:rPr>
          <w:iCs w:val="0"/>
          <w:lang w:val="de-CH"/>
        </w:rPr>
      </w:pPr>
    </w:p>
    <w:p w:rsidR="00352C29" w:rsidRDefault="00352C29" w:rsidP="00352C29">
      <w:pPr>
        <w:jc w:val="both"/>
        <w:rPr>
          <w:iCs w:val="0"/>
          <w:lang w:val="de-CH"/>
        </w:rPr>
      </w:pPr>
    </w:p>
    <w:p w:rsidR="00352C29" w:rsidRDefault="00352C29" w:rsidP="00352C29">
      <w:pPr>
        <w:jc w:val="both"/>
        <w:rPr>
          <w:iCs w:val="0"/>
          <w:lang w:val="de-CH"/>
        </w:rPr>
      </w:pPr>
    </w:p>
    <w:p w:rsidR="00352C29" w:rsidRDefault="00352C29" w:rsidP="00352C29">
      <w:pPr>
        <w:jc w:val="both"/>
        <w:rPr>
          <w:rFonts w:cs="Arial"/>
          <w:color w:val="222222"/>
          <w:lang w:val="de-DE"/>
        </w:rPr>
      </w:pPr>
      <w:r>
        <w:rPr>
          <w:rFonts w:cs="Arial"/>
          <w:color w:val="222222"/>
          <w:lang w:val="de-CH"/>
        </w:rPr>
        <w:t>Für die ausländischen Staatsangehörigen unter Vorbehalt</w:t>
      </w:r>
      <w:r>
        <w:rPr>
          <w:rFonts w:cs="Arial"/>
          <w:color w:val="222222"/>
          <w:lang w:val="de-DE"/>
        </w:rPr>
        <w:t>, muss noch der Familienname dem ausländischen Rechts für ausländische Bräutigamen vorgelegt sein (</w:t>
      </w:r>
      <w:r>
        <w:rPr>
          <w:rFonts w:cs="Arial"/>
          <w:lang w:val="de-DE"/>
        </w:rPr>
        <w:t>Internationales Privatrecht). Zu beachten, dass in der Schweizer Praxis des Zivilstands, der Bindestrich nicht vorhanden ist.</w:t>
      </w:r>
    </w:p>
    <w:p w:rsidR="00352C29" w:rsidRPr="003D1ECE" w:rsidRDefault="00352C29" w:rsidP="00352C29">
      <w:pPr>
        <w:jc w:val="both"/>
        <w:rPr>
          <w:iCs w:val="0"/>
          <w:lang w:val="de-CH"/>
        </w:rPr>
      </w:pPr>
    </w:p>
    <w:tbl>
      <w:tblPr>
        <w:tblW w:w="9796" w:type="dxa"/>
        <w:tblInd w:w="55" w:type="dxa"/>
        <w:tblCellMar>
          <w:left w:w="70" w:type="dxa"/>
          <w:right w:w="70" w:type="dxa"/>
        </w:tblCellMar>
        <w:tblLook w:val="04A0" w:firstRow="1" w:lastRow="0" w:firstColumn="1" w:lastColumn="0" w:noHBand="0" w:noVBand="1"/>
      </w:tblPr>
      <w:tblGrid>
        <w:gridCol w:w="1680"/>
        <w:gridCol w:w="840"/>
        <w:gridCol w:w="574"/>
        <w:gridCol w:w="6702"/>
      </w:tblGrid>
      <w:tr w:rsidR="00352C29" w:rsidRPr="003D1ECE" w:rsidTr="00B11679">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Abs.</w:t>
            </w:r>
          </w:p>
        </w:tc>
        <w:tc>
          <w:tcPr>
            <w:tcW w:w="6702" w:type="dxa"/>
            <w:tcBorders>
              <w:top w:val="single" w:sz="4" w:space="0" w:color="auto"/>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Erklärung</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Tod eines Ehegatten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30</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Der Ehegatte, der seinen Namen bei der Eheschliessung geändert hat, kann jederzeit (gegenüber dem Zivilstandsamt) erklären, dass er wieder seinen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tragen will.</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Scheidung</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119</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Der Ehegatte, der seinen Namen bei der Eheschliessung geändert hat, behält diesen Namen nach der Scheidung; er kann aber jederzeit (gegenüber dem Zivilstandsamt) erklären, dass er wieder seinen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tragen will.</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Name/Ehe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160</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Jeder Ehegatte behält seinen Namen.</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Die Brautleute können beschliessen, einen gemeinsamen Familiennamen zu tragen (Wahl zwischen dem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des einen oder des anderen Ehegatten).</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Behalten die Personen ihren Namen, bestimmen sie, welchen ihrer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ihre Kinder tragen sollen.</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Bürgerrecht / Heimatort</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161</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Jeder Ehegatte behält seinen Heimatort.</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Adoption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267a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Das Kind erhält anstelle seines bisherigen Heimatorts denjenigen des </w:t>
            </w:r>
            <w:proofErr w:type="spellStart"/>
            <w:r w:rsidRPr="003D1ECE">
              <w:rPr>
                <w:rFonts w:cs="Arial"/>
                <w:iCs w:val="0"/>
                <w:color w:val="000000"/>
                <w:sz w:val="20"/>
                <w:szCs w:val="20"/>
                <w:lang w:val="de-CH" w:eastAsia="fr-CH"/>
              </w:rPr>
              <w:t>Adoptivelternteils</w:t>
            </w:r>
            <w:proofErr w:type="spellEnd"/>
            <w:r w:rsidRPr="003D1ECE">
              <w:rPr>
                <w:rFonts w:cs="Arial"/>
                <w:iCs w:val="0"/>
                <w:color w:val="000000"/>
                <w:sz w:val="20"/>
                <w:szCs w:val="20"/>
                <w:lang w:val="de-CH" w:eastAsia="fr-CH"/>
              </w:rPr>
              <w:t>, dessen Namen es trägt.</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Adoptiert ein Ehegatte das minderjährige Kind des andern, so hat dieses den Heimatort des Elternteils, dessen Na</w:t>
            </w:r>
            <w:r w:rsidRPr="003D1ECE">
              <w:rPr>
                <w:noProof/>
                <w:lang w:val="fr-CH" w:eastAsia="fr-CH"/>
              </w:rPr>
              <w:drawing>
                <wp:anchor distT="0" distB="0" distL="114300" distR="114300" simplePos="0" relativeHeight="251815936" behindDoc="0" locked="1" layoutInCell="1" allowOverlap="1" wp14:anchorId="3959E45B" wp14:editId="489A425D">
                  <wp:simplePos x="0" y="0"/>
                  <wp:positionH relativeFrom="page">
                    <wp:posOffset>3954145</wp:posOffset>
                  </wp:positionH>
                  <wp:positionV relativeFrom="page">
                    <wp:posOffset>-485140</wp:posOffset>
                  </wp:positionV>
                  <wp:extent cx="791845" cy="440055"/>
                  <wp:effectExtent l="0" t="0" r="8255" b="0"/>
                  <wp:wrapNone/>
                  <wp:docPr id="16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Arial"/>
                <w:iCs w:val="0"/>
                <w:color w:val="000000"/>
                <w:sz w:val="20"/>
                <w:szCs w:val="20"/>
                <w:lang w:val="de-CH" w:eastAsia="fr-CH"/>
              </w:rPr>
              <w:t>me es trägt.</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Kin</w:t>
            </w:r>
            <w:r>
              <w:rPr>
                <w:rFonts w:cs="Arial"/>
                <w:b/>
                <w:bCs/>
                <w:iCs w:val="0"/>
                <w:color w:val="000000"/>
                <w:sz w:val="20"/>
                <w:szCs w:val="20"/>
                <w:lang w:val="de-CH" w:eastAsia="fr-CH"/>
              </w:rPr>
              <w:t>d</w:t>
            </w:r>
            <w:r w:rsidRPr="003D1ECE">
              <w:rPr>
                <w:rFonts w:cs="Arial"/>
                <w:b/>
                <w:bCs/>
                <w:iCs w:val="0"/>
                <w:color w:val="000000"/>
                <w:sz w:val="20"/>
                <w:szCs w:val="20"/>
                <w:lang w:val="de-CH" w:eastAsia="fr-CH"/>
              </w:rPr>
              <w:t xml:space="preserve"> verheirateter Eltern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270</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Sind die Eltern miteinander verheiratet und tragen verschiedene Namen, so erhält das Kind denjenigen ihrer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den sie bei der Eheschliessung zum Namen ihrer gemeinsamen Kinder bestimmt haben.</w:t>
            </w:r>
          </w:p>
        </w:tc>
      </w:tr>
      <w:tr w:rsidR="00352C29" w:rsidRPr="004E6311"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Die Eltern können innerhalb eines Jahres seit der Geburt </w:t>
            </w:r>
            <w:r w:rsidRPr="003D1ECE">
              <w:rPr>
                <w:rFonts w:cs="Arial"/>
                <w:b/>
                <w:iCs w:val="0"/>
                <w:color w:val="000000"/>
                <w:sz w:val="20"/>
                <w:szCs w:val="20"/>
                <w:lang w:val="de-CH" w:eastAsia="fr-CH"/>
              </w:rPr>
              <w:t xml:space="preserve">des ersten Kindes </w:t>
            </w:r>
            <w:r w:rsidRPr="003D1ECE">
              <w:rPr>
                <w:rFonts w:cs="Arial"/>
                <w:iCs w:val="0"/>
                <w:color w:val="000000"/>
                <w:sz w:val="20"/>
                <w:szCs w:val="20"/>
                <w:lang w:val="de-CH" w:eastAsia="fr-CH"/>
              </w:rPr>
              <w:t xml:space="preserve">gemeinsam verlangen, dass das Kind den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des andern Elternteils trägt.</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Tragen die Eltern einen gemeinsamen Familiennamen, so erhält das Kind diesen Namen.</w:t>
            </w:r>
          </w:p>
        </w:tc>
      </w:tr>
    </w:tbl>
    <w:p w:rsidR="00352C29" w:rsidRPr="003D1ECE" w:rsidRDefault="00352C29" w:rsidP="00352C29">
      <w:pPr>
        <w:jc w:val="both"/>
        <w:rPr>
          <w:iCs w:val="0"/>
          <w:noProof/>
          <w:color w:val="000000"/>
          <w:lang w:val="de-CH"/>
        </w:rPr>
      </w:pPr>
    </w:p>
    <w:tbl>
      <w:tblPr>
        <w:tblW w:w="9796" w:type="dxa"/>
        <w:tblInd w:w="55" w:type="dxa"/>
        <w:tblCellMar>
          <w:left w:w="70" w:type="dxa"/>
          <w:right w:w="70" w:type="dxa"/>
        </w:tblCellMar>
        <w:tblLook w:val="04A0" w:firstRow="1" w:lastRow="0" w:firstColumn="1" w:lastColumn="0" w:noHBand="0" w:noVBand="1"/>
      </w:tblPr>
      <w:tblGrid>
        <w:gridCol w:w="1680"/>
        <w:gridCol w:w="840"/>
        <w:gridCol w:w="574"/>
        <w:gridCol w:w="6702"/>
      </w:tblGrid>
      <w:tr w:rsidR="00352C29" w:rsidRPr="003D1ECE" w:rsidTr="00B11679">
        <w:trPr>
          <w:trHeight w:val="25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Titel</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Art.</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Abs.</w:t>
            </w:r>
          </w:p>
        </w:tc>
        <w:tc>
          <w:tcPr>
            <w:tcW w:w="6702" w:type="dxa"/>
            <w:tcBorders>
              <w:top w:val="single" w:sz="4" w:space="0" w:color="auto"/>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Erklärung</w:t>
            </w:r>
          </w:p>
        </w:tc>
      </w:tr>
      <w:tr w:rsidR="00352C29" w:rsidRPr="004E6311" w:rsidTr="00B11679">
        <w:trPr>
          <w:trHeight w:val="76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Kind unverheirateter Eltern</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Pr>
                <w:rFonts w:cs="Arial"/>
                <w:iCs w:val="0"/>
                <w:color w:val="000000"/>
                <w:sz w:val="20"/>
                <w:szCs w:val="20"/>
                <w:lang w:val="de-CH" w:eastAsia="fr-CH"/>
              </w:rPr>
              <w:t>270</w:t>
            </w:r>
            <w:r w:rsidRPr="003D1ECE">
              <w:rPr>
                <w:rFonts w:cs="Arial"/>
                <w:iCs w:val="0"/>
                <w:color w:val="000000"/>
                <w:sz w:val="20"/>
                <w:szCs w:val="20"/>
                <w:lang w:val="de-CH" w:eastAsia="fr-CH"/>
              </w:rPr>
              <w:t>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Sind die Eltern nicht miteinander verheiratet, so erhält das Kind den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der Mutter.</w:t>
            </w:r>
          </w:p>
        </w:tc>
      </w:tr>
      <w:tr w:rsidR="00352C29" w:rsidRPr="004E6311"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Überträgt die Kindesschutzbehörde beiden Eltern die elterliche Sorge, so können diese innerhalb eines Jahres gegenüber dem Zivilstandsamt erklären, dass das Kind den Namen des Vaters tragen soll.</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3</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Die gleiche Erklärung kann der Vater abgeben, wenn er alleiniger Inhaber der elterlichen Sorge wird.</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51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Zustimmung des Kindes</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Pr>
                <w:rFonts w:cs="Arial"/>
                <w:iCs w:val="0"/>
                <w:color w:val="000000"/>
                <w:sz w:val="20"/>
                <w:szCs w:val="20"/>
                <w:lang w:val="de-CH" w:eastAsia="fr-CH"/>
              </w:rPr>
              <w:t>270</w:t>
            </w:r>
            <w:r w:rsidRPr="003D1ECE">
              <w:rPr>
                <w:rFonts w:cs="Arial"/>
                <w:iCs w:val="0"/>
                <w:color w:val="000000"/>
                <w:sz w:val="20"/>
                <w:szCs w:val="20"/>
                <w:lang w:val="de-CH" w:eastAsia="fr-CH"/>
              </w:rPr>
              <w:t>b</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single" w:sz="4" w:space="0" w:color="auto"/>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Hat das Kind das zwölfte Altersjahr vollendet, so kann sein Name nur geändert werden, wenn es zustimmt.</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Bürgerrecht</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271</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Das Kind erhält den Heimatort des Elternteils, dessen Namen es trägt.</w:t>
            </w:r>
          </w:p>
        </w:tc>
      </w:tr>
      <w:tr w:rsidR="00352C29" w:rsidRPr="004E6311" w:rsidTr="00B11679">
        <w:trPr>
          <w:trHeight w:val="51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Erwirbt das Kind während der Minderjährigkeit den Namen des andern Elternteils, so erhält es dessen Heimatort anstelle des bisherigen.</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76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Pr>
                <w:rFonts w:cs="Arial"/>
                <w:iCs w:val="0"/>
                <w:color w:val="000000"/>
                <w:sz w:val="20"/>
                <w:szCs w:val="20"/>
                <w:lang w:val="de-CH" w:eastAsia="fr-CH"/>
              </w:rPr>
              <w:t>8</w:t>
            </w:r>
            <w:r w:rsidRPr="003D1ECE">
              <w:rPr>
                <w:rFonts w:cs="Arial"/>
                <w:iCs w:val="0"/>
                <w:color w:val="000000"/>
                <w:sz w:val="20"/>
                <w:szCs w:val="20"/>
                <w:lang w:val="de-CH" w:eastAsia="fr-CH"/>
              </w:rPr>
              <w:t>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Der Ehegatte, der vor dem Inkrafttreten der Änderung des ZGB am 1.01.2013 seinen Namen bei der Eheschliessung geändert hat, kann jederzeit gegenüber dem Zivilstandsamt erklären, dass er wieder seinen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tragen will.</w:t>
            </w:r>
          </w:p>
        </w:tc>
      </w:tr>
      <w:tr w:rsidR="00352C29" w:rsidRPr="004E6311" w:rsidTr="00B11679">
        <w:trPr>
          <w:trHeight w:val="255"/>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6702" w:type="dxa"/>
            <w:tcBorders>
              <w:top w:val="nil"/>
              <w:left w:val="nil"/>
              <w:bottom w:val="single" w:sz="4" w:space="0" w:color="auto"/>
              <w:right w:val="single" w:sz="4" w:space="0" w:color="auto"/>
            </w:tcBorders>
            <w:shd w:val="clear" w:color="auto" w:fill="auto"/>
            <w:noWrap/>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r>
      <w:tr w:rsidR="00352C29" w:rsidRPr="004E6311"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b/>
                <w:bCs/>
                <w:iCs w:val="0"/>
                <w:color w:val="000000"/>
                <w:sz w:val="20"/>
                <w:szCs w:val="20"/>
                <w:lang w:val="de-CH" w:eastAsia="fr-CH"/>
              </w:rPr>
            </w:pPr>
            <w:r w:rsidRPr="003D1ECE">
              <w:rPr>
                <w:rFonts w:cs="Arial"/>
                <w:b/>
                <w:bCs/>
                <w:iCs w:val="0"/>
                <w:color w:val="000000"/>
                <w:sz w:val="20"/>
                <w:szCs w:val="20"/>
                <w:lang w:val="de-CH" w:eastAsia="fr-CH"/>
              </w:rPr>
              <w:t>Name des Kindes</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13d</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1</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xml:space="preserve">Tragen die Eltern nach dem Inkrafttreten (1.01.2013) keinen gemeinsamen Namen mehr (S. oben), können sie binnen Jahresfrist ab dem 1.01.2013 verlangen, dass das Kind den </w:t>
            </w:r>
            <w:proofErr w:type="spellStart"/>
            <w:r w:rsidRPr="003D1ECE">
              <w:rPr>
                <w:rFonts w:cs="Arial"/>
                <w:iCs w:val="0"/>
                <w:color w:val="000000"/>
                <w:sz w:val="20"/>
                <w:szCs w:val="20"/>
                <w:lang w:val="de-CH" w:eastAsia="fr-CH"/>
              </w:rPr>
              <w:t>Ledignamen</w:t>
            </w:r>
            <w:proofErr w:type="spellEnd"/>
            <w:r w:rsidRPr="003D1ECE">
              <w:rPr>
                <w:rFonts w:cs="Arial"/>
                <w:iCs w:val="0"/>
                <w:color w:val="000000"/>
                <w:sz w:val="20"/>
                <w:szCs w:val="20"/>
                <w:lang w:val="de-CH" w:eastAsia="fr-CH"/>
              </w:rPr>
              <w:t xml:space="preserve"> des Elternteils tragen soll, der diese Erklärung abgegeben hat (S. 8a).</w:t>
            </w:r>
          </w:p>
        </w:tc>
      </w:tr>
      <w:tr w:rsidR="00352C29" w:rsidRPr="004E6311" w:rsidTr="00B11679">
        <w:trPr>
          <w:trHeight w:val="10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2</w:t>
            </w:r>
          </w:p>
        </w:tc>
        <w:tc>
          <w:tcPr>
            <w:tcW w:w="6702" w:type="dxa"/>
            <w:tcBorders>
              <w:top w:val="nil"/>
              <w:left w:val="nil"/>
              <w:bottom w:val="single" w:sz="4" w:space="0" w:color="auto"/>
              <w:right w:val="single" w:sz="4" w:space="0" w:color="auto"/>
            </w:tcBorders>
            <w:shd w:val="clear" w:color="auto" w:fill="auto"/>
            <w:vAlign w:val="bottom"/>
            <w:hideMark/>
          </w:tcPr>
          <w:p w:rsidR="00352C29" w:rsidRPr="003D1ECE" w:rsidRDefault="00352C29" w:rsidP="00B11679">
            <w:pPr>
              <w:rPr>
                <w:rFonts w:cs="Arial"/>
                <w:iCs w:val="0"/>
                <w:color w:val="000000"/>
                <w:sz w:val="20"/>
                <w:szCs w:val="20"/>
                <w:lang w:val="de-CH" w:eastAsia="fr-CH"/>
              </w:rPr>
            </w:pPr>
            <w:r w:rsidRPr="003D1ECE">
              <w:rPr>
                <w:rFonts w:cs="Arial"/>
                <w:iCs w:val="0"/>
                <w:color w:val="000000"/>
                <w:sz w:val="20"/>
                <w:szCs w:val="20"/>
                <w:lang w:val="de-CH" w:eastAsia="fr-CH"/>
              </w:rPr>
              <w:t>Wurde die elterliche Sorge über ein ausserhalb der Ehe geborenes Kind beiden Eltern oder dem Vater allein vor dem 1.01.2013 übertragen, so kann die in Artikel 270a Abs. 2 und 3 vorgesehene Erklärung binnen Jahresfrist ab dem 1.01.2013 abgegeben werden.</w:t>
            </w:r>
          </w:p>
        </w:tc>
      </w:tr>
    </w:tbl>
    <w:p w:rsidR="00352C29" w:rsidRPr="003D1ECE" w:rsidRDefault="00352C29" w:rsidP="00352C29">
      <w:pPr>
        <w:jc w:val="both"/>
        <w:rPr>
          <w:iCs w:val="0"/>
          <w:noProof/>
          <w:color w:val="000000"/>
          <w:lang w:val="de-CH"/>
        </w:rPr>
      </w:pPr>
    </w:p>
    <w:tbl>
      <w:tblPr>
        <w:tblW w:w="9796" w:type="dxa"/>
        <w:tblInd w:w="55" w:type="dxa"/>
        <w:tblCellMar>
          <w:left w:w="70" w:type="dxa"/>
          <w:right w:w="70" w:type="dxa"/>
        </w:tblCellMar>
        <w:tblLook w:val="04A0" w:firstRow="1" w:lastRow="0" w:firstColumn="1" w:lastColumn="0" w:noHBand="0" w:noVBand="1"/>
      </w:tblPr>
      <w:tblGrid>
        <w:gridCol w:w="2164"/>
        <w:gridCol w:w="840"/>
        <w:gridCol w:w="574"/>
        <w:gridCol w:w="6218"/>
      </w:tblGrid>
      <w:tr w:rsidR="00352C29" w:rsidRPr="004E6311" w:rsidTr="00B11679">
        <w:trPr>
          <w:trHeight w:val="255"/>
        </w:trPr>
        <w:tc>
          <w:tcPr>
            <w:tcW w:w="357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Weitere Auswirkungen auf andere Gesetze</w:t>
            </w:r>
          </w:p>
        </w:tc>
        <w:tc>
          <w:tcPr>
            <w:tcW w:w="6218" w:type="dxa"/>
            <w:tcBorders>
              <w:top w:val="single" w:sz="4" w:space="0" w:color="auto"/>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4E6311"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A26221"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Titel</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bCs/>
                <w:iCs w:val="0"/>
                <w:color w:val="000000"/>
                <w:sz w:val="20"/>
                <w:szCs w:val="20"/>
                <w:lang w:val="de-CH" w:eastAsia="fr-CH"/>
              </w:rPr>
            </w:pPr>
            <w:r w:rsidRPr="00A26221">
              <w:rPr>
                <w:rFonts w:cs="Arial"/>
                <w:bCs/>
                <w:iCs w:val="0"/>
                <w:color w:val="000000"/>
                <w:sz w:val="20"/>
                <w:szCs w:val="20"/>
                <w:lang w:val="de-CH" w:eastAsia="fr-CH"/>
              </w:rPr>
              <w:t>Art.</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bCs/>
                <w:iCs w:val="0"/>
                <w:color w:val="000000"/>
                <w:sz w:val="20"/>
                <w:szCs w:val="20"/>
                <w:lang w:val="de-CH" w:eastAsia="fr-CH"/>
              </w:rPr>
            </w:pPr>
            <w:r w:rsidRPr="00A26221">
              <w:rPr>
                <w:rFonts w:cs="Arial"/>
                <w:bCs/>
                <w:iCs w:val="0"/>
                <w:color w:val="000000"/>
                <w:sz w:val="20"/>
                <w:szCs w:val="20"/>
                <w:lang w:val="de-CH" w:eastAsia="fr-CH"/>
              </w:rPr>
              <w:t>Abs.</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bCs/>
                <w:iCs w:val="0"/>
                <w:color w:val="000000"/>
                <w:sz w:val="20"/>
                <w:szCs w:val="20"/>
                <w:lang w:val="de-CH" w:eastAsia="fr-CH"/>
              </w:rPr>
            </w:pPr>
            <w:r w:rsidRPr="00A26221">
              <w:rPr>
                <w:rFonts w:cs="Arial"/>
                <w:bCs/>
                <w:iCs w:val="0"/>
                <w:color w:val="000000"/>
                <w:sz w:val="20"/>
                <w:szCs w:val="20"/>
                <w:lang w:val="de-CH" w:eastAsia="fr-CH"/>
              </w:rPr>
              <w:t>Erklärung</w:t>
            </w:r>
          </w:p>
        </w:tc>
      </w:tr>
      <w:tr w:rsidR="00352C29" w:rsidRPr="004E6311" w:rsidTr="00B11679">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Bürgerrechtsgesetz</w:t>
            </w:r>
          </w:p>
        </w:tc>
        <w:tc>
          <w:tcPr>
            <w:tcW w:w="840" w:type="dxa"/>
            <w:tcBorders>
              <w:top w:val="nil"/>
              <w:left w:val="nil"/>
              <w:bottom w:val="single" w:sz="4" w:space="0" w:color="auto"/>
              <w:right w:val="single" w:sz="4" w:space="0" w:color="auto"/>
            </w:tcBorders>
            <w:shd w:val="clear" w:color="auto" w:fill="auto"/>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4</w:t>
            </w:r>
          </w:p>
        </w:tc>
        <w:tc>
          <w:tcPr>
            <w:tcW w:w="574" w:type="dxa"/>
            <w:tcBorders>
              <w:top w:val="nil"/>
              <w:left w:val="nil"/>
              <w:bottom w:val="single" w:sz="4" w:space="0" w:color="auto"/>
              <w:right w:val="single" w:sz="4" w:space="0" w:color="auto"/>
            </w:tcBorders>
            <w:shd w:val="clear" w:color="auto" w:fill="auto"/>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Haben beide Elternteile das Schweizer Bürgerrecht, so erwirbt das Kind den Heimatort des Elternteils, dessen Name es trägt.</w:t>
            </w:r>
          </w:p>
        </w:tc>
      </w:tr>
      <w:tr w:rsidR="00352C29" w:rsidRPr="004E6311"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4E6311" w:rsidTr="00B11679">
        <w:trPr>
          <w:trHeight w:val="510"/>
        </w:trPr>
        <w:tc>
          <w:tcPr>
            <w:tcW w:w="2164" w:type="dxa"/>
            <w:tcBorders>
              <w:top w:val="nil"/>
              <w:left w:val="single" w:sz="4" w:space="0" w:color="auto"/>
              <w:bottom w:val="single" w:sz="4" w:space="0" w:color="auto"/>
              <w:right w:val="single" w:sz="4" w:space="0" w:color="auto"/>
            </w:tcBorders>
            <w:shd w:val="clear" w:color="auto" w:fill="auto"/>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Partnerschaftsgesetz</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12a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1</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Die Partnerinnen oder Partner behalten ihren Namen.</w:t>
            </w:r>
          </w:p>
        </w:tc>
      </w:tr>
      <w:tr w:rsidR="00352C29" w:rsidRPr="004E6311" w:rsidTr="00B11679">
        <w:trPr>
          <w:trHeight w:val="76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sidRPr="00C37DC4">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2</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xml:space="preserve">Bei der Eintragung der Partnerschaft können sie aber gegenüber dem Zivilstandsamt erklären, dass sie den </w:t>
            </w:r>
            <w:proofErr w:type="spellStart"/>
            <w:r w:rsidRPr="00A26221">
              <w:rPr>
                <w:rFonts w:cs="Arial"/>
                <w:iCs w:val="0"/>
                <w:color w:val="000000"/>
                <w:sz w:val="20"/>
                <w:szCs w:val="20"/>
                <w:lang w:val="de-CH" w:eastAsia="fr-CH"/>
              </w:rPr>
              <w:t>Ledignamen</w:t>
            </w:r>
            <w:proofErr w:type="spellEnd"/>
            <w:r w:rsidRPr="00A26221">
              <w:rPr>
                <w:rFonts w:cs="Arial"/>
                <w:iCs w:val="0"/>
                <w:color w:val="000000"/>
                <w:sz w:val="20"/>
                <w:szCs w:val="20"/>
                <w:lang w:val="de-CH" w:eastAsia="fr-CH"/>
              </w:rPr>
              <w:t xml:space="preserve"> der einen Partnerin oder des einen Partners als gemeinsamen Namen tragen wollen.</w:t>
            </w:r>
          </w:p>
        </w:tc>
      </w:tr>
      <w:tr w:rsidR="00352C29" w:rsidRPr="004E6311" w:rsidTr="00B11679">
        <w:trPr>
          <w:trHeight w:val="25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noWrap/>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r>
      <w:tr w:rsidR="00352C29" w:rsidRPr="004E6311" w:rsidTr="00B11679">
        <w:trPr>
          <w:trHeight w:val="765"/>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bCs/>
                <w:iCs w:val="0"/>
                <w:color w:val="000000"/>
                <w:sz w:val="20"/>
                <w:szCs w:val="20"/>
                <w:lang w:val="de-CH" w:eastAsia="fr-CH"/>
              </w:rPr>
            </w:pPr>
            <w:r>
              <w:rPr>
                <w:rFonts w:cs="Arial"/>
                <w:b/>
                <w:bCs/>
                <w:iCs w:val="0"/>
                <w:color w:val="000000"/>
                <w:sz w:val="20"/>
                <w:szCs w:val="20"/>
                <w:lang w:val="de-CH" w:eastAsia="fr-CH"/>
              </w:rPr>
              <w:t>Name</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30a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xml:space="preserve">Die Person, die ihren Namen bei der Eintragung der Partnerschaft geändert hat, behält diesen Namen nach der Auflösung; sie kann aber jederzeit gegenüber dem Zivilstandsamt erklären, dass sie wieder ihren </w:t>
            </w:r>
            <w:proofErr w:type="spellStart"/>
            <w:r w:rsidRPr="00A26221">
              <w:rPr>
                <w:rFonts w:cs="Arial"/>
                <w:iCs w:val="0"/>
                <w:color w:val="000000"/>
                <w:sz w:val="20"/>
                <w:szCs w:val="20"/>
                <w:lang w:val="de-CH" w:eastAsia="fr-CH"/>
              </w:rPr>
              <w:t>Ledignamen</w:t>
            </w:r>
            <w:proofErr w:type="spellEnd"/>
            <w:r w:rsidRPr="00A26221">
              <w:rPr>
                <w:rFonts w:cs="Arial"/>
                <w:iCs w:val="0"/>
                <w:color w:val="000000"/>
                <w:sz w:val="20"/>
                <w:szCs w:val="20"/>
                <w:lang w:val="de-CH" w:eastAsia="fr-CH"/>
              </w:rPr>
              <w:t xml:space="preserve"> tragen will.</w:t>
            </w:r>
          </w:p>
        </w:tc>
      </w:tr>
      <w:tr w:rsidR="00352C29" w:rsidRPr="004E6311" w:rsidTr="00B11679">
        <w:trPr>
          <w:trHeight w:val="1020"/>
        </w:trPr>
        <w:tc>
          <w:tcPr>
            <w:tcW w:w="2164" w:type="dxa"/>
            <w:tcBorders>
              <w:top w:val="nil"/>
              <w:left w:val="single" w:sz="4" w:space="0" w:color="auto"/>
              <w:bottom w:val="single" w:sz="4" w:space="0" w:color="auto"/>
              <w:right w:val="single" w:sz="4" w:space="0" w:color="auto"/>
            </w:tcBorders>
            <w:shd w:val="clear" w:color="auto" w:fill="auto"/>
            <w:noWrap/>
            <w:vAlign w:val="center"/>
            <w:hideMark/>
          </w:tcPr>
          <w:p w:rsidR="00352C29" w:rsidRPr="00C37DC4" w:rsidRDefault="00352C29" w:rsidP="00B11679">
            <w:pPr>
              <w:rPr>
                <w:rFonts w:cs="Arial"/>
                <w:b/>
                <w:iCs w:val="0"/>
                <w:color w:val="000000"/>
                <w:sz w:val="20"/>
                <w:szCs w:val="20"/>
                <w:lang w:val="de-CH" w:eastAsia="fr-CH"/>
              </w:rPr>
            </w:pPr>
            <w:r w:rsidRPr="00C37DC4">
              <w:rPr>
                <w:rFonts w:cs="Arial"/>
                <w:b/>
                <w:iCs w:val="0"/>
                <w:color w:val="000000"/>
                <w:sz w:val="20"/>
                <w:szCs w:val="20"/>
                <w:lang w:val="de-CH" w:eastAsia="fr-CH"/>
              </w:rPr>
              <w:t> </w:t>
            </w:r>
          </w:p>
        </w:tc>
        <w:tc>
          <w:tcPr>
            <w:tcW w:w="840"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37a</w:t>
            </w:r>
          </w:p>
        </w:tc>
        <w:tc>
          <w:tcPr>
            <w:tcW w:w="574" w:type="dxa"/>
            <w:tcBorders>
              <w:top w:val="nil"/>
              <w:left w:val="nil"/>
              <w:bottom w:val="single" w:sz="4" w:space="0" w:color="auto"/>
              <w:right w:val="single" w:sz="4" w:space="0" w:color="auto"/>
            </w:tcBorders>
            <w:shd w:val="clear" w:color="auto" w:fill="auto"/>
            <w:noWrap/>
            <w:vAlign w:val="center"/>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w:t>
            </w:r>
          </w:p>
        </w:tc>
        <w:tc>
          <w:tcPr>
            <w:tcW w:w="6218" w:type="dxa"/>
            <w:tcBorders>
              <w:top w:val="nil"/>
              <w:left w:val="nil"/>
              <w:bottom w:val="single" w:sz="4" w:space="0" w:color="auto"/>
              <w:right w:val="single" w:sz="4" w:space="0" w:color="auto"/>
            </w:tcBorders>
            <w:shd w:val="clear" w:color="auto" w:fill="auto"/>
            <w:vAlign w:val="bottom"/>
            <w:hideMark/>
          </w:tcPr>
          <w:p w:rsidR="00352C29" w:rsidRPr="00A26221" w:rsidRDefault="00352C29" w:rsidP="00B11679">
            <w:pPr>
              <w:rPr>
                <w:rFonts w:cs="Arial"/>
                <w:iCs w:val="0"/>
                <w:color w:val="000000"/>
                <w:sz w:val="20"/>
                <w:szCs w:val="20"/>
                <w:lang w:val="de-CH" w:eastAsia="fr-CH"/>
              </w:rPr>
            </w:pPr>
            <w:r w:rsidRPr="00A26221">
              <w:rPr>
                <w:rFonts w:cs="Arial"/>
                <w:iCs w:val="0"/>
                <w:color w:val="000000"/>
                <w:sz w:val="20"/>
                <w:szCs w:val="20"/>
                <w:lang w:val="de-CH" w:eastAsia="fr-CH"/>
              </w:rPr>
              <w:t xml:space="preserve">Wurde die Partnerschaft vor dem 01.01.2013 eingetragen, so können die Partnerinnen oder Partner binnen Jahresfrist seit dem 01.01.2013 gegenüber dem Zivilstandsamt erklären, dass sie den </w:t>
            </w:r>
            <w:proofErr w:type="spellStart"/>
            <w:r w:rsidRPr="00A26221">
              <w:rPr>
                <w:rFonts w:cs="Arial"/>
                <w:iCs w:val="0"/>
                <w:color w:val="000000"/>
                <w:sz w:val="20"/>
                <w:szCs w:val="20"/>
                <w:lang w:val="de-CH" w:eastAsia="fr-CH"/>
              </w:rPr>
              <w:t>Ledignamen</w:t>
            </w:r>
            <w:proofErr w:type="spellEnd"/>
            <w:r w:rsidRPr="00A26221">
              <w:rPr>
                <w:rFonts w:cs="Arial"/>
                <w:iCs w:val="0"/>
                <w:color w:val="000000"/>
                <w:sz w:val="20"/>
                <w:szCs w:val="20"/>
                <w:lang w:val="de-CH" w:eastAsia="fr-CH"/>
              </w:rPr>
              <w:t xml:space="preserve"> der einen Partnerin oder des einen Partners als gemeinsamen Namen tragen wollen.</w:t>
            </w:r>
          </w:p>
        </w:tc>
      </w:tr>
    </w:tbl>
    <w:p w:rsidR="00352C29" w:rsidRPr="00FA5FF9"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bookmarkStart w:id="234" w:name="_Hlt303267391"/>
    <w:bookmarkStart w:id="235" w:name="_Hlt303268713"/>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C3466D">
        <w:rPr>
          <w:iCs w:val="0"/>
          <w:noProof/>
          <w:lang w:val="de-CH"/>
        </w:rPr>
        <w:instrText>http://admin.fr.ch/sainec/de/pub/etatcivil/mariage/effet_du_mariage/nom_de_famille.htm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http://admin.fr.ch/sainec/de/pub/etatcivil/mariage/effet_du_mariage/nom_de_famille.htm</w:t>
      </w:r>
      <w:r>
        <w:rPr>
          <w:iCs w:val="0"/>
          <w:noProof/>
          <w:lang w:val="de-CH"/>
        </w:rPr>
        <w:fldChar w:fldCharType="end"/>
      </w:r>
    </w:p>
    <w:bookmarkEnd w:id="234"/>
    <w:bookmarkEnd w:id="235"/>
    <w:p w:rsidR="00352C29" w:rsidRPr="003D1ECE" w:rsidRDefault="00352C29" w:rsidP="00352C29">
      <w:pPr>
        <w:jc w:val="both"/>
        <w:rPr>
          <w:i/>
          <w:iCs w:val="0"/>
          <w:lang w:val="de-CH"/>
        </w:rPr>
      </w:pPr>
      <w:r w:rsidRPr="003D1ECE">
        <w:rPr>
          <w:noProof/>
          <w:lang w:val="fr-CH" w:eastAsia="fr-CH"/>
        </w:rPr>
        <w:drawing>
          <wp:anchor distT="0" distB="0" distL="114300" distR="114300" simplePos="0" relativeHeight="251716608" behindDoc="0" locked="1" layoutInCell="1" allowOverlap="1" wp14:anchorId="60F0B250" wp14:editId="0CF5A0AD">
            <wp:simplePos x="0" y="0"/>
            <wp:positionH relativeFrom="page">
              <wp:posOffset>6840855</wp:posOffset>
            </wp:positionH>
            <wp:positionV relativeFrom="page">
              <wp:posOffset>180340</wp:posOffset>
            </wp:positionV>
            <wp:extent cx="791845" cy="440055"/>
            <wp:effectExtent l="19050" t="0" r="8255" b="0"/>
            <wp:wrapNone/>
            <wp:docPr id="60" name="Bild 26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Titre3"/>
      </w:pPr>
      <w:bookmarkStart w:id="236" w:name="_Toc461444207"/>
      <w:r>
        <w:t xml:space="preserve">6.4.7. </w:t>
      </w:r>
      <w:r w:rsidRPr="003D1ECE">
        <w:t>Bürgerrecht</w:t>
      </w:r>
      <w:bookmarkEnd w:id="236"/>
    </w:p>
    <w:p w:rsidR="00352C29" w:rsidRPr="003D1ECE" w:rsidRDefault="00352C29" w:rsidP="00352C29">
      <w:pPr>
        <w:jc w:val="both"/>
        <w:rPr>
          <w:iCs w:val="0"/>
          <w:lang w:val="de-CH"/>
        </w:rPr>
      </w:pPr>
    </w:p>
    <w:p w:rsidR="00352C29" w:rsidRPr="00E26E3F" w:rsidRDefault="00352C29" w:rsidP="00352C29">
      <w:pPr>
        <w:jc w:val="both"/>
        <w:rPr>
          <w:rFonts w:cs="Arial"/>
          <w:iCs w:val="0"/>
          <w:noProof/>
          <w:szCs w:val="22"/>
          <w:lang w:val="de-CH"/>
        </w:rPr>
      </w:pPr>
      <w:r w:rsidRPr="00E26E3F">
        <w:rPr>
          <w:rFonts w:cs="Arial"/>
          <w:iCs w:val="0"/>
          <w:noProof/>
          <w:szCs w:val="22"/>
          <w:lang w:val="de-CH"/>
        </w:rPr>
        <w:t>Gemäss Art. 161 des Schweizerischen Zivilgesetzbuches (ZGB</w:t>
      </w:r>
      <w:r>
        <w:rPr>
          <w:rFonts w:cs="Arial"/>
          <w:iCs w:val="0"/>
          <w:noProof/>
          <w:szCs w:val="22"/>
          <w:lang w:val="de-CH"/>
        </w:rPr>
        <w:t>:</w:t>
      </w:r>
      <w:r w:rsidRPr="00E26E3F">
        <w:rPr>
          <w:rFonts w:cs="Arial"/>
          <w:iCs w:val="0"/>
          <w:noProof/>
          <w:szCs w:val="22"/>
          <w:lang w:val="de-CH"/>
        </w:rPr>
        <w:t xml:space="preserve"> </w:t>
      </w:r>
      <w:r w:rsidRPr="00E26E3F">
        <w:rPr>
          <w:rFonts w:cs="Arial"/>
          <w:szCs w:val="22"/>
          <w:lang w:val="de-DE"/>
        </w:rPr>
        <w:t>Jeder Ehegatte behält sein Kantons- und Gemeindebürgerrecht.</w:t>
      </w:r>
    </w:p>
    <w:p w:rsidR="00352C29" w:rsidRDefault="00352C29" w:rsidP="00352C29">
      <w:pPr>
        <w:jc w:val="both"/>
        <w:rPr>
          <w:iCs w:val="0"/>
          <w:noProof/>
          <w:lang w:val="de-CH"/>
        </w:rPr>
      </w:pPr>
    </w:p>
    <w:p w:rsidR="00352C29" w:rsidRDefault="00352C29" w:rsidP="00352C29">
      <w:pPr>
        <w:jc w:val="both"/>
        <w:rPr>
          <w:iCs w:val="0"/>
          <w:noProof/>
          <w:lang w:val="de-CH"/>
        </w:rPr>
      </w:pPr>
      <w:r w:rsidRPr="003D1ECE">
        <w:rPr>
          <w:iCs w:val="0"/>
          <w:noProof/>
          <w:lang w:val="de-CH"/>
        </w:rPr>
        <w:t>Erläuternde Tabelle:</w:t>
      </w:r>
    </w:p>
    <w:p w:rsidR="00352C29" w:rsidRPr="003D1ECE" w:rsidRDefault="00352C29" w:rsidP="00352C29">
      <w:pPr>
        <w:jc w:val="both"/>
        <w:rPr>
          <w:iCs w:val="0"/>
          <w:lang w:val="de-CH"/>
        </w:rPr>
      </w:pPr>
    </w:p>
    <w:tbl>
      <w:tblPr>
        <w:tblStyle w:val="Grilledutableau"/>
        <w:tblW w:w="0" w:type="auto"/>
        <w:tblInd w:w="959" w:type="dxa"/>
        <w:tblLook w:val="04A0" w:firstRow="1" w:lastRow="0" w:firstColumn="1" w:lastColumn="0" w:noHBand="0" w:noVBand="1"/>
      </w:tblPr>
      <w:tblGrid>
        <w:gridCol w:w="2111"/>
        <w:gridCol w:w="1536"/>
        <w:gridCol w:w="2608"/>
      </w:tblGrid>
      <w:tr w:rsidR="00352C29" w:rsidRPr="00E26E3F" w:rsidTr="00B11679">
        <w:tc>
          <w:tcPr>
            <w:tcW w:w="3647" w:type="dxa"/>
            <w:gridSpan w:val="2"/>
          </w:tcPr>
          <w:p w:rsidR="00352C29" w:rsidRPr="00E26E3F" w:rsidRDefault="00352C29" w:rsidP="00B11679">
            <w:pPr>
              <w:rPr>
                <w:rFonts w:cs="Arial"/>
                <w:sz w:val="22"/>
                <w:szCs w:val="22"/>
                <w:lang w:val="fr-CH" w:eastAsia="fr-CH"/>
              </w:rPr>
            </w:pPr>
            <w:r>
              <w:rPr>
                <w:rFonts w:cs="Arial"/>
                <w:sz w:val="22"/>
                <w:szCs w:val="22"/>
                <w:lang w:val="fr-CH" w:eastAsia="fr-CH"/>
              </w:rPr>
              <w:t>Mann</w:t>
            </w:r>
          </w:p>
        </w:tc>
        <w:tc>
          <w:tcPr>
            <w:tcW w:w="2608" w:type="dxa"/>
          </w:tcPr>
          <w:p w:rsidR="00352C29" w:rsidRPr="00E26E3F" w:rsidRDefault="00352C29" w:rsidP="00B11679">
            <w:pPr>
              <w:rPr>
                <w:rFonts w:cs="Arial"/>
                <w:sz w:val="22"/>
                <w:szCs w:val="22"/>
                <w:lang w:val="fr-CH" w:eastAsia="fr-CH"/>
              </w:rPr>
            </w:pPr>
            <w:r>
              <w:rPr>
                <w:rFonts w:cs="Arial"/>
                <w:sz w:val="22"/>
                <w:szCs w:val="22"/>
                <w:lang w:val="fr-CH" w:eastAsia="fr-CH"/>
              </w:rPr>
              <w:t>Frau</w:t>
            </w:r>
          </w:p>
        </w:tc>
      </w:tr>
      <w:tr w:rsidR="00352C29" w:rsidRPr="00E26E3F" w:rsidTr="00B11679">
        <w:tc>
          <w:tcPr>
            <w:tcW w:w="2111" w:type="dxa"/>
          </w:tcPr>
          <w:p w:rsidR="00352C29" w:rsidRPr="00E26E3F" w:rsidRDefault="00352C29" w:rsidP="00B11679">
            <w:pPr>
              <w:jc w:val="both"/>
              <w:rPr>
                <w:rFonts w:cs="Arial"/>
                <w:sz w:val="22"/>
                <w:szCs w:val="22"/>
                <w:lang w:val="fr-CH" w:eastAsia="fr-CH"/>
              </w:rPr>
            </w:pPr>
            <w:r>
              <w:rPr>
                <w:rFonts w:cs="Arial"/>
                <w:sz w:val="22"/>
                <w:szCs w:val="22"/>
                <w:lang w:val="fr-CH" w:eastAsia="fr-CH"/>
              </w:rPr>
              <w:t xml:space="preserve">Vor </w:t>
            </w:r>
            <w:proofErr w:type="spellStart"/>
            <w:r>
              <w:rPr>
                <w:rFonts w:cs="Arial"/>
                <w:sz w:val="22"/>
                <w:szCs w:val="22"/>
                <w:lang w:val="fr-CH" w:eastAsia="fr-CH"/>
              </w:rPr>
              <w:t>Heirat</w:t>
            </w:r>
            <w:proofErr w:type="spellEnd"/>
          </w:p>
        </w:tc>
        <w:tc>
          <w:tcPr>
            <w:tcW w:w="1536"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r w:rsidR="00352C29" w:rsidRPr="00E26E3F" w:rsidTr="00B11679">
        <w:tc>
          <w:tcPr>
            <w:tcW w:w="2111" w:type="dxa"/>
          </w:tcPr>
          <w:p w:rsidR="00352C29" w:rsidRPr="00E26E3F" w:rsidRDefault="00352C29" w:rsidP="00B11679">
            <w:pPr>
              <w:jc w:val="both"/>
              <w:rPr>
                <w:rFonts w:cs="Arial"/>
                <w:sz w:val="22"/>
                <w:szCs w:val="22"/>
                <w:lang w:val="fr-CH" w:eastAsia="fr-CH"/>
              </w:rPr>
            </w:pPr>
            <w:proofErr w:type="spellStart"/>
            <w:r>
              <w:rPr>
                <w:rFonts w:cs="Arial"/>
                <w:sz w:val="22"/>
                <w:szCs w:val="22"/>
                <w:lang w:val="fr-CH" w:eastAsia="fr-CH"/>
              </w:rPr>
              <w:t>Nach</w:t>
            </w:r>
            <w:proofErr w:type="spellEnd"/>
            <w:r>
              <w:rPr>
                <w:rFonts w:cs="Arial"/>
                <w:sz w:val="22"/>
                <w:szCs w:val="22"/>
                <w:lang w:val="fr-CH" w:eastAsia="fr-CH"/>
              </w:rPr>
              <w:t xml:space="preserve"> </w:t>
            </w:r>
            <w:proofErr w:type="spellStart"/>
            <w:r>
              <w:rPr>
                <w:rFonts w:cs="Arial"/>
                <w:sz w:val="22"/>
                <w:szCs w:val="22"/>
                <w:lang w:val="fr-CH" w:eastAsia="fr-CH"/>
              </w:rPr>
              <w:t>Heirat</w:t>
            </w:r>
            <w:proofErr w:type="spellEnd"/>
          </w:p>
        </w:tc>
        <w:tc>
          <w:tcPr>
            <w:tcW w:w="1536"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Bulle FR</w:t>
            </w:r>
          </w:p>
        </w:tc>
        <w:tc>
          <w:tcPr>
            <w:tcW w:w="2608" w:type="dxa"/>
          </w:tcPr>
          <w:p w:rsidR="00352C29" w:rsidRPr="00E26E3F" w:rsidRDefault="00352C29" w:rsidP="00B11679">
            <w:pPr>
              <w:jc w:val="both"/>
              <w:rPr>
                <w:rFonts w:cs="Arial"/>
                <w:sz w:val="22"/>
                <w:szCs w:val="22"/>
                <w:lang w:val="fr-CH" w:eastAsia="fr-CH"/>
              </w:rPr>
            </w:pPr>
            <w:r w:rsidRPr="00E26E3F">
              <w:rPr>
                <w:rFonts w:cs="Arial"/>
                <w:sz w:val="22"/>
                <w:szCs w:val="22"/>
                <w:lang w:val="fr-CH" w:eastAsia="fr-CH"/>
              </w:rPr>
              <w:t>Langnau BE</w:t>
            </w:r>
          </w:p>
        </w:tc>
      </w:tr>
    </w:tbl>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3" w:history="1">
        <w:r w:rsidR="00352C29" w:rsidRPr="00D66734">
          <w:rPr>
            <w:rStyle w:val="Lienhypertexte"/>
            <w:iCs w:val="0"/>
            <w:noProof/>
            <w:lang w:val="de-CH"/>
          </w:rPr>
          <w:t>http://admin.fr.ch/sainec/de/pub/etatcivil/mariage/effet_du_mariage/droit_de_cite.htm</w:t>
        </w:r>
      </w:hyperlink>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237" w:name="_Toc461444208"/>
      <w:r>
        <w:t xml:space="preserve">6.4.8. </w:t>
      </w:r>
      <w:r w:rsidRPr="003D1ECE">
        <w:t>Ehelicher Güterstand</w:t>
      </w:r>
      <w:bookmarkEnd w:id="237"/>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color w:val="000000"/>
          <w:lang w:val="de-CH"/>
        </w:rPr>
        <w:t>Der Güterstand der Eheleute kann auf drei verschiedene Arten geregelt werden.</w:t>
      </w:r>
      <w:r w:rsidRPr="003D1ECE">
        <w:rPr>
          <w:iCs w:val="0"/>
          <w:lang w:val="de-CH"/>
        </w:rPr>
        <w:t xml:space="preserve"> </w:t>
      </w:r>
      <w:r w:rsidRPr="003D1ECE">
        <w:rPr>
          <w:iCs w:val="0"/>
          <w:noProof/>
          <w:lang w:val="de-CH"/>
        </w:rPr>
        <w:t>Die Eheleute können selbst entscheiden, welchem Güterstand sie ihre Ehe unterstellen wollen.</w:t>
      </w:r>
      <w:r w:rsidRPr="003D1ECE">
        <w:rPr>
          <w:iCs w:val="0"/>
          <w:lang w:val="de-CH"/>
        </w:rPr>
        <w:t xml:space="preserve"> </w:t>
      </w:r>
      <w:r w:rsidRPr="003D1ECE">
        <w:rPr>
          <w:iCs w:val="0"/>
          <w:noProof/>
          <w:lang w:val="de-CH"/>
        </w:rPr>
        <w:t>Zu diesem Zweck sollten sie einen Notar aufsuchen, um mit ihm einen Ehevertrag zu vereinbaren.</w:t>
      </w:r>
      <w:r w:rsidRPr="003D1ECE">
        <w:rPr>
          <w:iCs w:val="0"/>
          <w:lang w:val="de-CH"/>
        </w:rPr>
        <w:t xml:space="preserve"> </w:t>
      </w:r>
      <w:r w:rsidRPr="003D1ECE">
        <w:rPr>
          <w:iCs w:val="0"/>
          <w:noProof/>
          <w:lang w:val="de-CH"/>
        </w:rPr>
        <w:t>Ist kein Güterstand ausdrücklich vereinbart worden, so sieht das Schweizerische Zivilgesetzbuch von Amtes wegen die Errungenschaftsbeteiligung vor.</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Errungenschaftsbeteiligung:</w:t>
      </w:r>
    </w:p>
    <w:p w:rsidR="00352C29" w:rsidRPr="003D1ECE" w:rsidRDefault="00352C29" w:rsidP="00352C29">
      <w:pPr>
        <w:ind w:left="737"/>
        <w:jc w:val="both"/>
        <w:rPr>
          <w:iCs w:val="0"/>
          <w:lang w:val="de-CH"/>
        </w:rPr>
      </w:pPr>
      <w:r w:rsidRPr="003D1ECE">
        <w:rPr>
          <w:iCs w:val="0"/>
          <w:noProof/>
          <w:lang w:val="de-CH"/>
        </w:rPr>
        <w:t>Nach diesem Güterstand werden die vor der Ehe erworbenen Güter als zwei getrennte Vermögen betrachtet.</w:t>
      </w:r>
      <w:r w:rsidRPr="003D1ECE">
        <w:rPr>
          <w:iCs w:val="0"/>
          <w:lang w:val="de-CH"/>
        </w:rPr>
        <w:t xml:space="preserve"> </w:t>
      </w:r>
      <w:r w:rsidRPr="003D1ECE">
        <w:rPr>
          <w:iCs w:val="0"/>
          <w:noProof/>
          <w:lang w:val="de-CH"/>
        </w:rPr>
        <w:t>Auch behalten die Eheleute während der Ehe getrennte Vermögen.</w:t>
      </w:r>
      <w:r w:rsidRPr="003D1ECE">
        <w:rPr>
          <w:iCs w:val="0"/>
          <w:lang w:val="de-CH"/>
        </w:rPr>
        <w:t xml:space="preserve"> </w:t>
      </w:r>
      <w:r w:rsidRPr="003D1ECE">
        <w:rPr>
          <w:iCs w:val="0"/>
          <w:noProof/>
          <w:lang w:val="de-CH"/>
        </w:rPr>
        <w:t>Bei der Auflösung des Güterstandes (Tod/Scheidung) wird die Errungenschaft zwischen den Eheleuten hingegen hälftig geteilt.</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Gütergemeinschaft:</w:t>
      </w:r>
    </w:p>
    <w:p w:rsidR="00352C29" w:rsidRDefault="00352C29" w:rsidP="00352C29">
      <w:pPr>
        <w:ind w:left="737"/>
        <w:jc w:val="both"/>
        <w:rPr>
          <w:iCs w:val="0"/>
          <w:noProof/>
          <w:lang w:val="de-CH"/>
        </w:rPr>
      </w:pPr>
      <w:r w:rsidRPr="003D1ECE">
        <w:rPr>
          <w:iCs w:val="0"/>
          <w:noProof/>
          <w:lang w:val="de-CH"/>
        </w:rPr>
        <w:t>Bei der Gütergemeinschaft werden drei Kategorien von Gütern unterschieden:</w:t>
      </w:r>
      <w:r w:rsidRPr="003D1ECE">
        <w:rPr>
          <w:iCs w:val="0"/>
          <w:lang w:val="de-CH"/>
        </w:rPr>
        <w:t xml:space="preserve"> </w:t>
      </w:r>
      <w:r w:rsidRPr="003D1ECE">
        <w:rPr>
          <w:iCs w:val="0"/>
          <w:noProof/>
          <w:lang w:val="de-CH"/>
        </w:rPr>
        <w:t>diejenigen der Ehefrau, diejenigen des Ehemanns und diejenigen, die beiden gehören.</w:t>
      </w:r>
      <w:r w:rsidRPr="003D1ECE">
        <w:rPr>
          <w:iCs w:val="0"/>
          <w:lang w:val="de-CH"/>
        </w:rPr>
        <w:t xml:space="preserve"> </w:t>
      </w:r>
      <w:r w:rsidRPr="003D1ECE">
        <w:rPr>
          <w:iCs w:val="0"/>
          <w:noProof/>
          <w:lang w:val="de-CH"/>
        </w:rPr>
        <w:t>Letztere, als Gesamtgut bezeichnet, werden von den Eheleuten im Ehevertrag bestimmt und werden im Falle der Auflösung des Güterstandes (Tod/Scheidung) zwischen ihnen aufgeteilt.</w:t>
      </w:r>
    </w:p>
    <w:p w:rsidR="00352C29" w:rsidRDefault="00352C29" w:rsidP="00352C29">
      <w:pPr>
        <w:ind w:left="737"/>
        <w:jc w:val="both"/>
        <w:rPr>
          <w:iCs w:val="0"/>
          <w:noProof/>
          <w:lang w:val="de-CH"/>
        </w:rPr>
      </w:pPr>
    </w:p>
    <w:p w:rsidR="00352C29" w:rsidRDefault="00352C29" w:rsidP="00352C29">
      <w:pPr>
        <w:ind w:left="737"/>
        <w:jc w:val="both"/>
        <w:rPr>
          <w:iCs w:val="0"/>
          <w:noProof/>
          <w:lang w:val="de-CH"/>
        </w:rPr>
      </w:pPr>
    </w:p>
    <w:p w:rsidR="00352C29" w:rsidRPr="003D1ECE" w:rsidRDefault="00352C29" w:rsidP="00352C29">
      <w:pPr>
        <w:ind w:left="737"/>
        <w:jc w:val="both"/>
        <w:rPr>
          <w:iCs w:val="0"/>
          <w:lang w:val="de-CH"/>
        </w:rPr>
      </w:pPr>
    </w:p>
    <w:p w:rsidR="00352C29" w:rsidRPr="003D1ECE" w:rsidRDefault="00352C29" w:rsidP="00352C29">
      <w:pPr>
        <w:pStyle w:val="Paragraphedeliste"/>
        <w:numPr>
          <w:ilvl w:val="0"/>
          <w:numId w:val="15"/>
        </w:numPr>
        <w:tabs>
          <w:tab w:val="clear" w:pos="360"/>
          <w:tab w:val="num" w:pos="720"/>
        </w:tabs>
        <w:spacing w:line="276" w:lineRule="auto"/>
        <w:ind w:left="1080" w:hanging="360"/>
        <w:contextualSpacing/>
        <w:jc w:val="both"/>
        <w:rPr>
          <w:iCs w:val="0"/>
          <w:lang w:val="de-CH"/>
        </w:rPr>
      </w:pPr>
      <w:r w:rsidRPr="003D1ECE">
        <w:rPr>
          <w:iCs w:val="0"/>
          <w:noProof/>
          <w:lang w:val="de-CH"/>
        </w:rPr>
        <w:t>Die Gütertrennung:</w:t>
      </w:r>
    </w:p>
    <w:p w:rsidR="00352C29" w:rsidRPr="003D1ECE" w:rsidRDefault="00352C29" w:rsidP="00352C29">
      <w:pPr>
        <w:ind w:left="737"/>
        <w:jc w:val="both"/>
        <w:rPr>
          <w:iCs w:val="0"/>
          <w:lang w:val="de-CH"/>
        </w:rPr>
      </w:pPr>
      <w:r w:rsidRPr="003D1ECE">
        <w:rPr>
          <w:iCs w:val="0"/>
          <w:noProof/>
          <w:lang w:val="de-CH"/>
        </w:rPr>
        <w:t>Bei der Gütertrennung gibt es keine gemeinsamen Güter.</w:t>
      </w:r>
      <w:r w:rsidRPr="003D1ECE">
        <w:rPr>
          <w:iCs w:val="0"/>
          <w:lang w:val="de-CH"/>
        </w:rPr>
        <w:t xml:space="preserve"> </w:t>
      </w:r>
      <w:r w:rsidRPr="003D1ECE">
        <w:rPr>
          <w:iCs w:val="0"/>
          <w:noProof/>
          <w:lang w:val="de-CH"/>
        </w:rPr>
        <w:t>Jeder der beiden Ehegatten bleibt Eigentümer seiner Güter während der Ehe und bei deren Auflösung.</w:t>
      </w:r>
    </w:p>
    <w:p w:rsidR="00352C29" w:rsidRPr="003D1ECE" w:rsidRDefault="00352C29" w:rsidP="00352C29">
      <w:pPr>
        <w:jc w:val="both"/>
        <w:rPr>
          <w:iCs w:val="0"/>
          <w:lang w:val="de-CH"/>
        </w:rPr>
      </w:pPr>
    </w:p>
    <w:p w:rsidR="00352C29" w:rsidRPr="003D1ECE" w:rsidRDefault="00352C29" w:rsidP="00352C29">
      <w:pPr>
        <w:jc w:val="both"/>
        <w:rPr>
          <w:iCs w:val="0"/>
          <w:noProof/>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17632" behindDoc="0" locked="1" layoutInCell="1" allowOverlap="1" wp14:anchorId="4621B8C1" wp14:editId="16B9AEE4">
            <wp:simplePos x="0" y="0"/>
            <wp:positionH relativeFrom="page">
              <wp:posOffset>6840855</wp:posOffset>
            </wp:positionH>
            <wp:positionV relativeFrom="page">
              <wp:posOffset>180340</wp:posOffset>
            </wp:positionV>
            <wp:extent cx="791845" cy="440055"/>
            <wp:effectExtent l="19050" t="0" r="8255" b="0"/>
            <wp:wrapNone/>
            <wp:docPr id="61" name="Bild 26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Vorbehalten bleiben jedoch ausländische Güterstände in Fällen, in denen Ehegatten ausländischer Herkunft, die in der Schweiz wohnhaft sind, beschlossen haben, ihren Güterstand dem Recht ihres Herkunftslands zu unterstellen.</w:t>
      </w:r>
      <w:r w:rsidRPr="003D1ECE">
        <w:rPr>
          <w:iCs w:val="0"/>
          <w:lang w:val="de-CH"/>
        </w:rPr>
        <w:t xml:space="preserve"> </w:t>
      </w:r>
      <w:r w:rsidRPr="003D1ECE">
        <w:rPr>
          <w:iCs w:val="0"/>
          <w:noProof/>
          <w:lang w:val="de-CH"/>
        </w:rPr>
        <w:t>In solchen Fällen müssen die Ehegatten ihren Entscheid in einer Vereinbarung schriftlich festhalten.</w:t>
      </w:r>
    </w:p>
    <w:p w:rsidR="00352C29" w:rsidRPr="003D1ECE" w:rsidRDefault="00352C29" w:rsidP="00352C29">
      <w:pPr>
        <w:jc w:val="both"/>
        <w:rPr>
          <w:iCs w:val="0"/>
          <w:lang w:val="de-CH"/>
        </w:rPr>
      </w:pPr>
    </w:p>
    <w:p w:rsidR="00352C29" w:rsidRDefault="00352C29" w:rsidP="00352C29">
      <w:pPr>
        <w:jc w:val="both"/>
        <w:rPr>
          <w:iCs w:val="0"/>
          <w:noProof/>
          <w:lang w:val="de-CH"/>
        </w:rPr>
      </w:pPr>
      <w:r w:rsidRPr="00E20EEF">
        <w:rPr>
          <w:iCs w:val="0"/>
          <w:noProof/>
          <w:lang w:val="de-CH"/>
        </w:rPr>
        <w:t xml:space="preserve">Link zur entsprechenden Seite </w:t>
      </w:r>
      <w:bookmarkStart w:id="238" w:name="_Hlt303269650"/>
      <w:r w:rsidRPr="00E20EEF">
        <w:rPr>
          <w:iCs w:val="0"/>
          <w:noProof/>
          <w:lang w:val="de-CH"/>
        </w:rPr>
        <w:t>des Amt für institutionelle Angelegenheiten, Einbürgerungen und Zivilstandswesen IAEZA:</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4" w:history="1">
        <w:r w:rsidR="00352C29" w:rsidRPr="00D66734">
          <w:rPr>
            <w:rStyle w:val="Lienhypertexte"/>
            <w:iCs w:val="0"/>
            <w:noProof/>
            <w:lang w:val="de-CH"/>
          </w:rPr>
          <w:t>http://admin.fr.ch/sainec/de/pub/etatcivil/mariage/effet_du_mariage/regimes_matrimoniaux.htm</w:t>
        </w:r>
      </w:hyperlink>
    </w:p>
    <w:bookmarkEnd w:id="238"/>
    <w:p w:rsidR="00352C29" w:rsidRPr="003D1ECE" w:rsidRDefault="00352C29" w:rsidP="00352C29">
      <w:pPr>
        <w:jc w:val="both"/>
        <w:rPr>
          <w:i/>
          <w:iCs w:val="0"/>
          <w:lang w:val="de-CH"/>
        </w:rPr>
      </w:pPr>
    </w:p>
    <w:p w:rsidR="00352C29" w:rsidRPr="003D1ECE" w:rsidRDefault="00352C29" w:rsidP="00352C29">
      <w:pPr>
        <w:pStyle w:val="Titre2"/>
        <w:jc w:val="both"/>
        <w:rPr>
          <w:rFonts w:cs="Times New Roman"/>
          <w:lang w:val="de-CH"/>
        </w:rPr>
      </w:pPr>
      <w:bookmarkStart w:id="239" w:name="_Toc461444209"/>
      <w:bookmarkStart w:id="240" w:name="_Partenariat_enregistré"/>
      <w:r w:rsidRPr="003D1ECE">
        <w:rPr>
          <w:rFonts w:cs="Times New Roman"/>
          <w:noProof/>
          <w:lang w:val="de-CH"/>
        </w:rPr>
        <w:t>Eingetragene Partnerschaft</w:t>
      </w:r>
      <w:bookmarkEnd w:id="239"/>
    </w:p>
    <w:bookmarkEnd w:id="240"/>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Personen gleichen Geschlechts, die ihre Partnerschaft eintragen lassen möchten, müssen mit dem Zivilstandsamt am Wohnort einer der beiden Partnerinnen oder Partner einen Termin vereinbaren, damit das Vorbereitungsverfahren für die Eintragung der Partnerschaft eingeleitet werden kann.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Voraussetzungen: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Gemäss den Artikeln 3 und 4 des Bundesgesetzes vom 18.06.2004 über die eingetragene Partnerschaft gleichgeschlechtlicher Paare (Partnerschaftsgesetz; PartG) müssen Personen, die eine eingetragene Partnerschaft eingehen wollen, die folgenden Voraussetzungen erfüllen: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 xml:space="preserve">Sie müssen das 18. Altersjahr zurückgelegt haben; </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Sie müssen urteilsfähig sein;</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 xml:space="preserve">Sie müssen ledig sein oder im Falle einer früheren Ehe nachweisen können, dass diese aufgelöst (Scheidung, Todesfall) oder durch einen gerichtlichen Entscheid für ungültig erklärt worden ist; </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Sie dürfen nicht entmündigt sein (entmündigte Personen müssen die Zustimmung ihres Vormundes einholen).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Auch dürfen die Partnerinnen oder Partner keinen Verwandtschaftsgrad aufweisen, der einen Hinderungsgrund für die Eintragung darstellen könnte.</w:t>
      </w:r>
      <w:r w:rsidRPr="003D1ECE">
        <w:rPr>
          <w:iCs w:val="0"/>
          <w:lang w:val="de-CH"/>
        </w:rPr>
        <w:t xml:space="preserve"> </w:t>
      </w:r>
      <w:r w:rsidRPr="003D1ECE">
        <w:rPr>
          <w:iCs w:val="0"/>
          <w:noProof/>
          <w:lang w:val="de-CH"/>
        </w:rPr>
        <w:t>Die Eintragung der Partnerschaft ist somit nicht erlaubt für:</w:t>
      </w:r>
    </w:p>
    <w:p w:rsidR="00352C29" w:rsidRPr="003D1ECE" w:rsidRDefault="00352C29" w:rsidP="00352C29">
      <w:pPr>
        <w:jc w:val="both"/>
        <w:rPr>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Verwandten in gerader Linie (Vater-Sohn; Mutter-Tochter),</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Geschwister,</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noProof/>
          <w:lang w:val="de-CH"/>
        </w:rPr>
      </w:pPr>
      <w:r w:rsidRPr="003D1ECE">
        <w:rPr>
          <w:iCs w:val="0"/>
          <w:noProof/>
          <w:lang w:val="de-CH"/>
        </w:rPr>
        <w:t>Halbgeschwister</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Diese Hinderungsgründe gelten auch, wenn das Verwandtschaftsverhältnis auf Adoption beruht.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5" w:history="1">
        <w:r w:rsidR="00352C29" w:rsidRPr="00D66734">
          <w:rPr>
            <w:rStyle w:val="Lienhypertexte"/>
            <w:iCs w:val="0"/>
            <w:lang w:val="de-CH"/>
          </w:rPr>
          <w:t>http://admin.fr.ch/sainec/de/pub/etatcivil/partenariatenregistre.htm</w:t>
        </w:r>
      </w:hyperlink>
    </w:p>
    <w:p w:rsidR="00352C29" w:rsidRPr="003D1ECE" w:rsidRDefault="00352C29" w:rsidP="00352C29">
      <w:pPr>
        <w:pStyle w:val="Titre3"/>
      </w:pPr>
      <w:bookmarkStart w:id="241" w:name="_Toc461444210"/>
      <w:r w:rsidRPr="003D1ECE">
        <w:rPr>
          <w:lang w:val="fr-CH" w:eastAsia="fr-CH"/>
        </w:rPr>
        <w:drawing>
          <wp:anchor distT="0" distB="0" distL="114300" distR="114300" simplePos="0" relativeHeight="251718656" behindDoc="0" locked="1" layoutInCell="1" allowOverlap="1" wp14:anchorId="6C770E15" wp14:editId="2E6430BE">
            <wp:simplePos x="0" y="0"/>
            <wp:positionH relativeFrom="page">
              <wp:posOffset>6840855</wp:posOffset>
            </wp:positionH>
            <wp:positionV relativeFrom="page">
              <wp:posOffset>180340</wp:posOffset>
            </wp:positionV>
            <wp:extent cx="791845" cy="440055"/>
            <wp:effectExtent l="19050" t="0" r="8255" b="0"/>
            <wp:wrapNone/>
            <wp:docPr id="62" name="Bild 26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6.5.1. </w:t>
      </w:r>
      <w:r w:rsidRPr="003D1ECE">
        <w:t>Vorzuweisende Dokumente</w:t>
      </w:r>
      <w:bookmarkEnd w:id="241"/>
    </w:p>
    <w:p w:rsidR="00352C29" w:rsidRPr="003D1ECE" w:rsidRDefault="00352C29" w:rsidP="00352C29">
      <w:pPr>
        <w:jc w:val="both"/>
        <w:rPr>
          <w:iCs w:val="0"/>
          <w:lang w:val="de-CH"/>
        </w:rPr>
      </w:pPr>
    </w:p>
    <w:bookmarkStart w:id="242" w:name="_Hlt303270101"/>
    <w:p w:rsidR="00352C29" w:rsidRPr="003D1ECE" w:rsidRDefault="00352C29" w:rsidP="00352C29">
      <w:pPr>
        <w:jc w:val="both"/>
        <w:rPr>
          <w:iCs w:val="0"/>
          <w:lang w:val="de-CH"/>
        </w:rPr>
      </w:pPr>
      <w:r>
        <w:rPr>
          <w:iCs w:val="0"/>
          <w:lang w:val="de-CH"/>
        </w:rPr>
        <w:fldChar w:fldCharType="begin"/>
      </w:r>
      <w:r>
        <w:rPr>
          <w:iCs w:val="0"/>
          <w:lang w:val="de-CH"/>
        </w:rPr>
        <w:instrText xml:space="preserve"> HYPERLINK "</w:instrText>
      </w:r>
      <w:r w:rsidRPr="00446879">
        <w:rPr>
          <w:iCs w:val="0"/>
          <w:lang w:val="de-CH"/>
        </w:rPr>
        <w:instrText>http://admin.fr.ch/sainec/de/pub/etatcivil/partenariatenregistre/documentsapresenter.htm</w:instrText>
      </w:r>
      <w:r>
        <w:rPr>
          <w:iCs w:val="0"/>
          <w:lang w:val="de-CH"/>
        </w:rPr>
        <w:instrText xml:space="preserve">" </w:instrText>
      </w:r>
      <w:r>
        <w:rPr>
          <w:iCs w:val="0"/>
          <w:lang w:val="de-CH"/>
        </w:rPr>
        <w:fldChar w:fldCharType="separate"/>
      </w:r>
      <w:r w:rsidRPr="00D66734">
        <w:rPr>
          <w:rStyle w:val="Lienhypertexte"/>
          <w:iCs w:val="0"/>
          <w:lang w:val="de-CH"/>
        </w:rPr>
        <w:t>http://admin.fr.ch/sainec/de/pub/etatcivil/partenariatenregistre/documentsapresenter.htm</w:t>
      </w:r>
      <w:r>
        <w:rPr>
          <w:iCs w:val="0"/>
          <w:lang w:val="de-CH"/>
        </w:rPr>
        <w:fldChar w:fldCharType="end"/>
      </w:r>
    </w:p>
    <w:bookmarkEnd w:id="242"/>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Mit dem Vorbereitungsverfahren für die Eintragung der Partnerschaft soll unter anderem die genaue Identität der zukünftigen Partnerinnen oder Partner überprüft, und abgeklärt werden, ob die Voraussetzungen erfüllt sind und keine Eintragungshindernisse vorliegen.</w:t>
      </w:r>
      <w:r w:rsidRPr="003D1ECE">
        <w:rPr>
          <w:iCs w:val="0"/>
          <w:lang w:val="de-CH"/>
        </w:rPr>
        <w:t xml:space="preserve"> </w:t>
      </w:r>
      <w:r w:rsidRPr="003D1ECE">
        <w:rPr>
          <w:iCs w:val="0"/>
          <w:noProof/>
          <w:lang w:val="de-CH"/>
        </w:rPr>
        <w:t>Die Dokumente müssen im Original vorgelegt werden und neueren Datums sein (nicht älter als 6 Monate gemäss der eidgenössischen Zivilstandsverordnung).</w:t>
      </w:r>
      <w:r w:rsidRPr="003D1ECE">
        <w:rPr>
          <w:iCs w:val="0"/>
          <w:lang w:val="de-CH"/>
        </w:rPr>
        <w:t xml:space="preserve"> </w:t>
      </w:r>
      <w:r w:rsidRPr="003D1ECE">
        <w:rPr>
          <w:iCs w:val="0"/>
          <w:noProof/>
          <w:lang w:val="de-CH"/>
        </w:rPr>
        <w:t>Für Urkunden, die nicht in einer Amtssprache der Schweiz verfasst sind, muss eine Übersetzung eines anerkannten Übersetzerbüros beigelegt werden.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Je nach Staatsangehörigkeit der betreffenden Personen müssen unterschiedliche Dokumente vorgelegt werden.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dem folgenden Link sind genauere Informationen sowie die vorzuweisenden Dokumente aufgeführt:</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6" w:history="1">
        <w:r w:rsidR="00352C29" w:rsidRPr="00D66734">
          <w:rPr>
            <w:rStyle w:val="Lienhypertexte"/>
            <w:iCs w:val="0"/>
            <w:lang w:val="de-CH"/>
          </w:rPr>
          <w:t>http://admin.fr.ch/sainec/de/pub/etatcivil/partenariatenregistre/documentsapresenter.htm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43" w:name="_Toc461444211"/>
      <w:r>
        <w:t xml:space="preserve">6.5.2. </w:t>
      </w:r>
      <w:r w:rsidRPr="003D1ECE">
        <w:t>Verfahren</w:t>
      </w:r>
      <w:bookmarkEnd w:id="243"/>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Personen gleichen Geschlechts, die ihre Partnerschaft eintragen lassen möchten, müssen beim Zivilstandsamt des zivilrechtlichen Wohnsitzes einer der beiden Partnerinnen oder eines der beiden Partner ein Vorbereitungsverfahren einleiten.</w:t>
      </w:r>
    </w:p>
    <w:p w:rsidR="00352C29" w:rsidRPr="003D1ECE" w:rsidRDefault="00352C29" w:rsidP="00352C29">
      <w:pPr>
        <w:jc w:val="both"/>
        <w:rPr>
          <w:iCs w:val="0"/>
          <w:lang w:val="de-CH"/>
        </w:rPr>
      </w:pPr>
      <w:r w:rsidRPr="003D1ECE">
        <w:rPr>
          <w:iCs w:val="0"/>
          <w:lang w:val="de-CH"/>
        </w:rPr>
        <w:t xml:space="preserve"> </w:t>
      </w:r>
    </w:p>
    <w:p w:rsidR="00352C29" w:rsidRPr="003D1ECE" w:rsidRDefault="00352C29" w:rsidP="00352C29">
      <w:pPr>
        <w:jc w:val="both"/>
        <w:rPr>
          <w:iCs w:val="0"/>
          <w:lang w:val="de-CH"/>
        </w:rPr>
      </w:pPr>
      <w:r w:rsidRPr="003D1ECE">
        <w:rPr>
          <w:iCs w:val="0"/>
          <w:noProof/>
          <w:lang w:val="de-CH"/>
        </w:rPr>
        <w:t>Dieses Verfahren ist unter folgendem Link genau erklärt:</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7" w:history="1">
        <w:r w:rsidR="00352C29" w:rsidRPr="00D66734">
          <w:rPr>
            <w:rStyle w:val="Lienhypertexte"/>
            <w:iCs w:val="0"/>
            <w:lang w:val="de-CH"/>
          </w:rPr>
          <w:t>http://admin.fr.ch/sainec/de/pub/etatcivil/partenariatenregistre/procedure.htm</w:t>
        </w:r>
      </w:hyperlink>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244" w:name="_Toc461444212"/>
      <w:r>
        <w:t xml:space="preserve">6.5.3. </w:t>
      </w:r>
      <w:r w:rsidRPr="003D1ECE">
        <w:t>Eintragung der Partnerschaft</w:t>
      </w:r>
      <w:bookmarkEnd w:id="244"/>
    </w:p>
    <w:p w:rsidR="00352C29" w:rsidRPr="00412B54" w:rsidRDefault="00352C29" w:rsidP="00352C29">
      <w:pPr>
        <w:jc w:val="both"/>
        <w:rPr>
          <w:rFonts w:cs="Arial"/>
          <w:szCs w:val="22"/>
          <w:lang w:val="de-CH"/>
        </w:rPr>
      </w:pPr>
      <w:r w:rsidRPr="00412B54">
        <w:rPr>
          <w:rFonts w:cs="Arial"/>
          <w:szCs w:val="22"/>
          <w:lang w:val="de-CH"/>
        </w:rPr>
        <w:t>Sobald das Vorbereitungsverfahren abgeschlossen ist, kann die Eintragung der Partnerschaft vorgenommen werden. Sie muss jedoch innerhalb von drei Monaten nach Abschluss des Verfahrens erfolgen.</w:t>
      </w:r>
    </w:p>
    <w:p w:rsidR="00352C29" w:rsidRPr="00412B54"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folgendem Link finden Sie alle Informationen zur Eintragung der Partnerschaft:</w:t>
      </w:r>
      <w:r w:rsidRPr="003D1ECE">
        <w:rPr>
          <w:iCs w:val="0"/>
          <w:lang w:val="de-CH"/>
        </w:rPr>
        <w:t xml:space="preserve"> </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8" w:history="1">
        <w:r w:rsidR="00352C29" w:rsidRPr="00D66734">
          <w:rPr>
            <w:rStyle w:val="Lienhypertexte"/>
            <w:iCs w:val="0"/>
            <w:noProof/>
            <w:lang w:val="de-CH"/>
          </w:rPr>
          <w:t>http://admin.fr.ch/sainec/de/pub/etatcivil/partenariatenregistre/enregistrement_du_partenariat.htm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45" w:name="_Toc461444213"/>
      <w:r>
        <w:t xml:space="preserve">6.5.4. </w:t>
      </w:r>
      <w:r w:rsidRPr="003D1ECE">
        <w:t>Offizielle Lokale für die Eintragung der Partnerschaft</w:t>
      </w:r>
      <w:bookmarkEnd w:id="245"/>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59" w:history="1">
        <w:r w:rsidR="00352C29" w:rsidRPr="00D66734">
          <w:rPr>
            <w:rStyle w:val="Lienhypertexte"/>
            <w:iCs w:val="0"/>
            <w:lang w:val="de-CH"/>
          </w:rPr>
          <w:t>http://admin.fr.ch/sainec/de/pub/etatcivil/partenariatenregistre/sallesofficielles2.htm</w:t>
        </w:r>
      </w:hyperlink>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246" w:name="_Toc461444214"/>
      <w:r w:rsidRPr="003D1ECE">
        <w:rPr>
          <w:lang w:val="fr-CH" w:eastAsia="fr-CH"/>
        </w:rPr>
        <w:drawing>
          <wp:anchor distT="0" distB="0" distL="114300" distR="114300" simplePos="0" relativeHeight="251719680" behindDoc="0" locked="1" layoutInCell="1" allowOverlap="1" wp14:anchorId="54AEBF44" wp14:editId="4EEC702A">
            <wp:simplePos x="0" y="0"/>
            <wp:positionH relativeFrom="page">
              <wp:posOffset>6840855</wp:posOffset>
            </wp:positionH>
            <wp:positionV relativeFrom="page">
              <wp:posOffset>180340</wp:posOffset>
            </wp:positionV>
            <wp:extent cx="791845" cy="440055"/>
            <wp:effectExtent l="19050" t="0" r="8255" b="0"/>
            <wp:wrapNone/>
            <wp:docPr id="63" name="Bild 27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6.5.5. </w:t>
      </w:r>
      <w:r w:rsidRPr="003D1ECE">
        <w:t>Wirkungen der eingetragenen Partnerschaft</w:t>
      </w:r>
      <w:bookmarkEnd w:id="246"/>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Die Eintragung einer Partnerschaft hat zahlreiche Folgen.</w:t>
      </w:r>
      <w:r w:rsidRPr="003D1ECE">
        <w:rPr>
          <w:iCs w:val="0"/>
          <w:lang w:val="de-CH"/>
        </w:rPr>
        <w:t xml:space="preserve"> </w:t>
      </w:r>
      <w:r w:rsidRPr="003D1ECE">
        <w:rPr>
          <w:iCs w:val="0"/>
          <w:noProof/>
          <w:lang w:val="de-CH"/>
        </w:rPr>
        <w:t>Die wichtigste Folge ist die Bildung einer Lebens- und Verantwortungsgemeinschaft.</w:t>
      </w:r>
      <w:r w:rsidRPr="003D1ECE">
        <w:rPr>
          <w:iCs w:val="0"/>
          <w:lang w:val="de-CH"/>
        </w:rPr>
        <w:t xml:space="preserve"> </w:t>
      </w:r>
      <w:r w:rsidRPr="003D1ECE">
        <w:rPr>
          <w:iCs w:val="0"/>
          <w:noProof/>
          <w:lang w:val="de-CH"/>
        </w:rPr>
        <w:t>Die beiden Partnerinnen oder Partner leisten sich gegenseitig Beistand und nehmen aufeinander Rücksicht.</w:t>
      </w:r>
      <w:r w:rsidRPr="003D1ECE">
        <w:rPr>
          <w:iCs w:val="0"/>
          <w:lang w:val="de-CH"/>
        </w:rPr>
        <w:t xml:space="preserve"> </w:t>
      </w:r>
      <w:r w:rsidRPr="003D1ECE">
        <w:rPr>
          <w:iCs w:val="0"/>
          <w:noProof/>
          <w:lang w:val="de-CH"/>
        </w:rPr>
        <w:t>Sie müssen entsprechend ihren Möglichkeiten zum gemeinsamen Unterhalt ihrer Gemeinschaft beitragen.</w:t>
      </w:r>
      <w:r w:rsidRPr="003D1ECE">
        <w:rPr>
          <w:iCs w:val="0"/>
          <w:lang w:val="de-CH"/>
        </w:rPr>
        <w:t xml:space="preserve"> </w:t>
      </w:r>
      <w:r w:rsidRPr="003D1ECE">
        <w:rPr>
          <w:iCs w:val="0"/>
          <w:noProof/>
          <w:lang w:val="de-CH"/>
        </w:rPr>
        <w:t>Generell sind die allgemeinen Wirkungen der eingetragenen Partnerschaft mit jenen der Ehe vergleichbar, z.B. im Bereich der Vertretung der Gemeinschaft oder der gemeinsamen Wohnung.</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Nebst der Bildung einer Lebensgemeinschaft hat die eingetragene Partnerschaft Folgen von unterschiedlicher Tragweite in den Bereichen Familiennamen, Bürgerrecht, Erwerb der schweizerischen Staatsbürgerschaft oder auch Vermögensrechte der Partnerinnen und Partner.</w:t>
      </w:r>
      <w:r w:rsidRPr="003D1ECE">
        <w:rPr>
          <w:iCs w:val="0"/>
          <w:lang w:val="de-CH"/>
        </w:rPr>
        <w:t xml:space="preserve"> </w:t>
      </w:r>
      <w:r w:rsidRPr="003D1ECE">
        <w:rPr>
          <w:iCs w:val="0"/>
          <w:noProof/>
          <w:lang w:val="de-CH"/>
        </w:rPr>
        <w:t>Es ist anzumerken, dass die eingetragene Partnerschaft keine Auswirkungen auf den Namen und auf das Bürgerrecht hat.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folgendem Link finden Sie alle Informationen zu den Wirkungen der eingetragenen Partnerschaft:</w:t>
      </w:r>
      <w:r w:rsidRPr="003D1ECE">
        <w:rPr>
          <w:iCs w:val="0"/>
          <w:lang w:val="de-CH"/>
        </w:rPr>
        <w:t xml:space="preserve"> </w:t>
      </w:r>
    </w:p>
    <w:p w:rsidR="00352C29" w:rsidRPr="003D1ECE" w:rsidRDefault="00352C29" w:rsidP="00352C29">
      <w:pPr>
        <w:jc w:val="both"/>
        <w:rPr>
          <w:iCs w:val="0"/>
          <w:lang w:val="de-CH"/>
        </w:rPr>
      </w:pPr>
    </w:p>
    <w:p w:rsidR="00352C29" w:rsidRDefault="009E5BBB" w:rsidP="00352C29">
      <w:pPr>
        <w:jc w:val="both"/>
        <w:rPr>
          <w:rStyle w:val="Lienhypertexte"/>
          <w:iCs w:val="0"/>
          <w:noProof/>
          <w:lang w:val="de-CH"/>
        </w:rPr>
      </w:pPr>
      <w:hyperlink r:id="rId160" w:history="1">
        <w:r w:rsidR="00352C29" w:rsidRPr="00D66734">
          <w:rPr>
            <w:rStyle w:val="Lienhypertexte"/>
            <w:iCs w:val="0"/>
            <w:noProof/>
            <w:lang w:val="de-CH"/>
          </w:rPr>
          <w:t>http://admin.fr.ch/sainec/de/pub/etatcivil/partenariatenregistre/effet_du_partenariat.htm</w:t>
        </w:r>
      </w:hyperlink>
    </w:p>
    <w:p w:rsidR="00352C29" w:rsidRDefault="00352C29" w:rsidP="00352C29">
      <w:pPr>
        <w:jc w:val="both"/>
        <w:rPr>
          <w:rStyle w:val="Lienhypertexte"/>
          <w:iCs w:val="0"/>
          <w:noProof/>
          <w:lang w:val="de-CH"/>
        </w:rPr>
      </w:pPr>
    </w:p>
    <w:p w:rsidR="00352C29" w:rsidRDefault="00352C29" w:rsidP="00352C29">
      <w:pPr>
        <w:jc w:val="both"/>
        <w:rPr>
          <w:rStyle w:val="Lienhypertexte"/>
          <w:iCs w:val="0"/>
          <w:noProof/>
          <w:lang w:val="de-CH"/>
        </w:rPr>
      </w:pPr>
    </w:p>
    <w:p w:rsidR="00352C29" w:rsidRPr="003D1ECE" w:rsidRDefault="00352C29" w:rsidP="00352C29">
      <w:pPr>
        <w:jc w:val="both"/>
        <w:rPr>
          <w:iCs w:val="0"/>
          <w:lang w:val="de-CH"/>
        </w:rPr>
      </w:pPr>
    </w:p>
    <w:p w:rsidR="00352C29" w:rsidRPr="003D1ECE" w:rsidRDefault="00352C29" w:rsidP="00352C29">
      <w:pPr>
        <w:pStyle w:val="Titre2"/>
        <w:jc w:val="both"/>
        <w:rPr>
          <w:rFonts w:cs="Times New Roman"/>
          <w:lang w:val="de-CH"/>
        </w:rPr>
      </w:pPr>
      <w:bookmarkStart w:id="247" w:name="_Toc461444215"/>
      <w:bookmarkStart w:id="248" w:name="_Décès"/>
      <w:r w:rsidRPr="003D1ECE">
        <w:rPr>
          <w:rFonts w:cs="Times New Roman"/>
          <w:noProof/>
          <w:lang w:val="de-CH"/>
        </w:rPr>
        <w:t>Todesfall</w:t>
      </w:r>
      <w:bookmarkEnd w:id="247"/>
    </w:p>
    <w:bookmarkEnd w:id="248"/>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Todesfälle müssen innert zwei Tagen beim zuständigen Zivilstandsamt gemeldet werden.</w:t>
      </w:r>
      <w:r w:rsidRPr="003D1ECE">
        <w:rPr>
          <w:iCs w:val="0"/>
          <w:lang w:val="de-CH"/>
        </w:rPr>
        <w:t xml:space="preserve"> </w:t>
      </w:r>
      <w:r w:rsidRPr="003D1ECE">
        <w:rPr>
          <w:iCs w:val="0"/>
          <w:noProof/>
          <w:lang w:val="de-CH"/>
        </w:rPr>
        <w:t>In der Regel übernehmen die von der Familie beauftragten Leichenbestatter, das Spital oder der Arzt diese Mitteilungspflicht.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Je nach Staatsangehörigkeit und Zivilstand der verstorbenen Person müssen für die Eintragung des Todesfalls unterschiedliche Dokumente vorgewiesen werden.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Handelt es sich bei der verstorbenen Person um eine Person, die in einem Altersheim oder in einem Heim für Behinderte gewohnt hat, informiert die Hauptwohnsitzgemeinde die Gemeinde, in welcher die Person als Heimbewohner gelebt hat.</w:t>
      </w: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49" w:name="_Toc461444216"/>
      <w:r>
        <w:t xml:space="preserve">6.6.1. </w:t>
      </w:r>
      <w:r w:rsidRPr="003D1ECE">
        <w:t>Schweizerinnen oder Schweizer</w:t>
      </w:r>
      <w:bookmarkEnd w:id="249"/>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nachfolgendem Link finden Sie alle vorzuweisenden Dokumente für Schweizerinnen und Schweizer:</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61" w:history="1">
        <w:r w:rsidR="00352C29" w:rsidRPr="00D66734">
          <w:rPr>
            <w:rStyle w:val="Lienhypertexte"/>
            <w:iCs w:val="0"/>
            <w:lang w:val="de-CH"/>
          </w:rPr>
          <w:t>http://admin.fr.ch/sainec/de/pub/etatcivil/deces/personnesuisse.htm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50" w:name="_Toc461444217"/>
      <w:r>
        <w:t xml:space="preserve">6.6.2. </w:t>
      </w:r>
      <w:r w:rsidRPr="003D1ECE">
        <w:t>Ausländerinnen oder Ausländer</w:t>
      </w:r>
      <w:bookmarkEnd w:id="250"/>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nachfolgendem Link finden Sie alle vorzuweisenden Dokumente für Ausländerinnen oder Ausländer:</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62" w:history="1">
        <w:r w:rsidR="00352C29" w:rsidRPr="00D66734">
          <w:rPr>
            <w:rStyle w:val="Lienhypertexte"/>
            <w:iCs w:val="0"/>
            <w:lang w:val="de-CH"/>
          </w:rPr>
          <w:t>http://admin.fr.ch/sainec/de/pub/etatcivil/deces/personneetrangere.htm</w:t>
        </w:r>
      </w:hyperlink>
    </w:p>
    <w:p w:rsidR="00352C29" w:rsidRPr="003D1ECE" w:rsidRDefault="00352C29" w:rsidP="00352C29">
      <w:pPr>
        <w:jc w:val="both"/>
        <w:rPr>
          <w:i/>
          <w:iCs w:val="0"/>
          <w:lang w:val="de-CH"/>
        </w:rPr>
      </w:pPr>
    </w:p>
    <w:p w:rsidR="00352C29" w:rsidRPr="003D1ECE" w:rsidRDefault="00352C29" w:rsidP="00352C29">
      <w:pPr>
        <w:jc w:val="both"/>
        <w:rPr>
          <w:i/>
          <w:iCs w:val="0"/>
          <w:lang w:val="de-CH"/>
        </w:rPr>
      </w:pPr>
      <w:r w:rsidRPr="003D1ECE">
        <w:rPr>
          <w:noProof/>
          <w:lang w:val="fr-CH" w:eastAsia="fr-CH"/>
        </w:rPr>
        <w:drawing>
          <wp:anchor distT="0" distB="0" distL="114300" distR="114300" simplePos="0" relativeHeight="251720704" behindDoc="0" locked="1" layoutInCell="1" allowOverlap="1" wp14:anchorId="5F97DAA4" wp14:editId="5FABA82F">
            <wp:simplePos x="0" y="0"/>
            <wp:positionH relativeFrom="page">
              <wp:posOffset>6840855</wp:posOffset>
            </wp:positionH>
            <wp:positionV relativeFrom="page">
              <wp:posOffset>180340</wp:posOffset>
            </wp:positionV>
            <wp:extent cx="791845" cy="440055"/>
            <wp:effectExtent l="19050" t="0" r="8255" b="0"/>
            <wp:wrapNone/>
            <wp:docPr id="64" name="Bild 27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Titre2"/>
        <w:jc w:val="both"/>
        <w:rPr>
          <w:rFonts w:cs="Times New Roman"/>
          <w:lang w:val="de-CH"/>
        </w:rPr>
      </w:pPr>
      <w:bookmarkStart w:id="251" w:name="_Toc461444218"/>
      <w:bookmarkStart w:id="252" w:name="_Divorce"/>
      <w:r w:rsidRPr="003D1ECE">
        <w:rPr>
          <w:rFonts w:cs="Times New Roman"/>
          <w:noProof/>
          <w:lang w:val="de-CH"/>
        </w:rPr>
        <w:t>Scheidung</w:t>
      </w:r>
      <w:bookmarkEnd w:id="251"/>
    </w:p>
    <w:bookmarkEnd w:id="252"/>
    <w:p w:rsidR="00352C29" w:rsidRPr="003D1ECE" w:rsidRDefault="00352C29" w:rsidP="00352C29">
      <w:pPr>
        <w:jc w:val="both"/>
        <w:rPr>
          <w:iCs w:val="0"/>
          <w:lang w:val="de-CH"/>
        </w:rPr>
      </w:pPr>
      <w:r w:rsidRPr="003D1ECE">
        <w:rPr>
          <w:iCs w:val="0"/>
          <w:lang w:val="de-CH"/>
        </w:rPr>
        <w:t xml:space="preserve"> </w:t>
      </w:r>
    </w:p>
    <w:p w:rsidR="00352C29" w:rsidRPr="003D1ECE" w:rsidRDefault="00352C29" w:rsidP="00352C29">
      <w:pPr>
        <w:jc w:val="both"/>
        <w:rPr>
          <w:iCs w:val="0"/>
          <w:lang w:val="de-CH"/>
        </w:rPr>
      </w:pPr>
      <w:r w:rsidRPr="003D1ECE">
        <w:rPr>
          <w:iCs w:val="0"/>
          <w:noProof/>
          <w:lang w:val="de-CH"/>
        </w:rPr>
        <w:t>Das Zivilgericht des Bezirks, in dem die Ehefrau oder der Ehemann wohnhaft ist, ist für die Scheidung zuständig.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Zivilstandsamt des Ortes, an dem die Scheidung ausgesprochen wurde, ist für die Nachführung des Personenstandsregisters (Infostar) zuständig.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Scheidung hat die Auflösung der Ehe zur Folge.</w:t>
      </w:r>
      <w:r w:rsidRPr="003D1ECE">
        <w:rPr>
          <w:iCs w:val="0"/>
          <w:lang w:val="de-CH"/>
        </w:rPr>
        <w:t xml:space="preserve"> </w:t>
      </w:r>
      <w:r w:rsidRPr="003D1ECE">
        <w:rPr>
          <w:iCs w:val="0"/>
          <w:noProof/>
          <w:lang w:val="de-CH"/>
        </w:rPr>
        <w:t>Gemäss dem neuen Eherecht bewahren die Ehepartner grundsätzlich den Namen und die Heimatorte, die sie durch die Eheschliessung angenommen haben.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Link zur entsprechenden Seite </w:t>
      </w:r>
      <w:r w:rsidRPr="00E20EEF">
        <w:rPr>
          <w:iCs w:val="0"/>
          <w:noProof/>
          <w:lang w:val="de-CH"/>
        </w:rPr>
        <w:t>des Amt für institutionelle Angelegenheiten, Einbürgerungen und Zivilstandswesen IAEZA:</w:t>
      </w:r>
    </w:p>
    <w:p w:rsidR="00352C29" w:rsidRPr="003D1ECE" w:rsidRDefault="00352C29" w:rsidP="00352C29">
      <w:pPr>
        <w:jc w:val="both"/>
        <w:rPr>
          <w:iCs w:val="0"/>
          <w:lang w:val="de-CH"/>
        </w:rPr>
      </w:pPr>
    </w:p>
    <w:bookmarkStart w:id="253" w:name="_Hlt303503432"/>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856CEF">
        <w:rPr>
          <w:iCs w:val="0"/>
          <w:noProof/>
          <w:lang w:val="de-CH"/>
        </w:rPr>
        <w:instrText>http://admin.fr.ch/sainec/de/pub/etatcivil/divorce.htm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http://admin.fr.ch/sainec/de/pub/etatcivil/divorce.htm</w:t>
      </w:r>
      <w:r>
        <w:rPr>
          <w:iCs w:val="0"/>
          <w:noProof/>
          <w:lang w:val="de-CH"/>
        </w:rPr>
        <w:fldChar w:fldCharType="end"/>
      </w:r>
    </w:p>
    <w:bookmarkEnd w:id="253"/>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54" w:name="_Toc461444219"/>
      <w:r>
        <w:t xml:space="preserve">6.7.1. </w:t>
      </w:r>
      <w:r w:rsidRPr="003D1ECE">
        <w:t>Wiederannahme des Familiennamens</w:t>
      </w:r>
      <w:bookmarkEnd w:id="254"/>
    </w:p>
    <w:p w:rsidR="00352C29" w:rsidRPr="003D1ECE" w:rsidRDefault="00352C29" w:rsidP="00352C29">
      <w:pPr>
        <w:jc w:val="both"/>
        <w:rPr>
          <w:iCs w:val="0"/>
          <w:lang w:val="de-CH"/>
        </w:rPr>
      </w:pPr>
      <w:r w:rsidRPr="003D1ECE">
        <w:rPr>
          <w:iCs w:val="0"/>
          <w:noProof/>
          <w:lang w:val="de-CH"/>
        </w:rPr>
        <w:t>Innerhalb eines Jahres nach der Auflösung der Ehe, kann die Person, die bei der Trauung den Namen geändert hat, erklären, wieder den angestammten Namen oder den Namen annehmen zu wollen, den er oder sie vor der Eheschliessung getragen hat.</w:t>
      </w:r>
      <w:r w:rsidRPr="003D1ECE">
        <w:rPr>
          <w:iCs w:val="0"/>
          <w:lang w:val="de-CH"/>
        </w:rPr>
        <w:t xml:space="preserve"> </w:t>
      </w:r>
      <w:r w:rsidRPr="003D1ECE">
        <w:rPr>
          <w:iCs w:val="0"/>
          <w:noProof/>
          <w:lang w:val="de-CH"/>
        </w:rPr>
        <w:t>In der Schweiz muss diese Erklärung auf einem Zivilstandsamt nach Wahl gemacht werden.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Wiederannahme des Familiennamens hat keinen Einfluss auf die Heimatorte der betroffenen Person und auf den Namen der Kinder.</w:t>
      </w: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55" w:name="_Toc461444220"/>
      <w:r>
        <w:t xml:space="preserve">6.7.2. </w:t>
      </w:r>
      <w:r w:rsidRPr="003D1ECE">
        <w:t>Registrierung und Meldung</w:t>
      </w:r>
      <w:bookmarkEnd w:id="255"/>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Meldung obliegt den betroffenen Personen.</w:t>
      </w:r>
      <w:r w:rsidRPr="003D1ECE">
        <w:rPr>
          <w:iCs w:val="0"/>
          <w:lang w:val="de-CH"/>
        </w:rPr>
        <w:t xml:space="preserve"> </w:t>
      </w:r>
      <w:r w:rsidRPr="003D1ECE">
        <w:rPr>
          <w:iCs w:val="0"/>
          <w:noProof/>
          <w:lang w:val="de-CH"/>
        </w:rPr>
        <w:t>Die EWK verlangt neben der Vorweisung des Auszugs aus dem rechtskräftigen Scheidungsurteil die Vorlage eines neuen Ausweis</w:t>
      </w:r>
      <w:r w:rsidRPr="003D1ECE">
        <w:rPr>
          <w:iCs w:val="0"/>
          <w:noProof/>
          <w:lang w:val="de-CH"/>
        </w:rPr>
        <w:softHyphen/>
        <w:t>papieres (Heimatschein oder Personenstandsausweis).</w:t>
      </w:r>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56" w:name="_Toc461444221"/>
      <w:r>
        <w:t xml:space="preserve">6.7.3. </w:t>
      </w:r>
      <w:r w:rsidRPr="003D1ECE">
        <w:t>Zuweisung der elterlichen Sorge</w:t>
      </w:r>
      <w:bookmarkEnd w:id="256"/>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Besondere Aufmerksamkeit gilt es der Zuweisung der elterlichen Sorge und der Berücksichtigung dieses Entscheids durch die Gerichtsbehörde zu schenken.</w:t>
      </w:r>
      <w:r w:rsidRPr="003D1ECE">
        <w:rPr>
          <w:iCs w:val="0"/>
          <w:lang w:val="de-CH"/>
        </w:rPr>
        <w:t xml:space="preserve"> </w:t>
      </w:r>
      <w:r w:rsidRPr="003D1ECE">
        <w:rPr>
          <w:iCs w:val="0"/>
          <w:noProof/>
          <w:lang w:val="de-CH"/>
        </w:rPr>
        <w:t>Es ist zu beachten, dass die Eltern den Nachweis für die elterliche Sorge zu erbringen haben.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die Mutter die elterliche Sorge für ein Kind innehat, das Kind aber in Wirklichkeit beim Vater wohnt, verlangt die EWK eine schriftliche Bewilligung von Seiten der Mutter, auf welcher angegeben ist, dass sie die Niederlassung des Kindes bei seinem Vater bewilligt.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Im Übrigen hat der Richter gemäss Artikel 133 Abs.</w:t>
      </w:r>
      <w:r w:rsidRPr="003D1ECE">
        <w:rPr>
          <w:iCs w:val="0"/>
          <w:lang w:val="de-CH"/>
        </w:rPr>
        <w:t xml:space="preserve"> </w:t>
      </w:r>
      <w:r w:rsidRPr="003D1ECE">
        <w:rPr>
          <w:iCs w:val="0"/>
          <w:noProof/>
          <w:lang w:val="de-CH"/>
        </w:rPr>
        <w:t>3 ZGB neu die Möglichkeit, die elterliche Sorge gemeinsam beiden Elternteilen zu belassen.</w:t>
      </w:r>
    </w:p>
    <w:p w:rsidR="00352C29" w:rsidRPr="003D1ECE" w:rsidRDefault="00352C29" w:rsidP="00352C29">
      <w:pPr>
        <w:jc w:val="both"/>
        <w:rPr>
          <w:iCs w:val="0"/>
          <w:lang w:val="de-CH"/>
        </w:rPr>
      </w:pPr>
    </w:p>
    <w:p w:rsidR="00352C29" w:rsidRPr="003D1ECE" w:rsidRDefault="00352C29" w:rsidP="00352C29">
      <w:pPr>
        <w:jc w:val="both"/>
        <w:rPr>
          <w:iCs w:val="0"/>
          <w:noProof/>
          <w:lang w:val="de-CH"/>
        </w:rPr>
      </w:pPr>
      <w:r w:rsidRPr="003D1ECE">
        <w:rPr>
          <w:iCs w:val="0"/>
          <w:noProof/>
          <w:lang w:val="de-CH"/>
        </w:rPr>
        <w:t xml:space="preserve">Auf jeden Fall hat der abwechslungsweise Aufenthalt eines Kindes bei seiner Mutter und seinem Vater </w:t>
      </w:r>
      <w:r w:rsidRPr="003D1ECE">
        <w:rPr>
          <w:iCs w:val="0"/>
          <w:noProof/>
          <w:u w:val="single"/>
          <w:lang w:val="de-CH"/>
        </w:rPr>
        <w:t>keine</w:t>
      </w:r>
      <w:r w:rsidRPr="003D1ECE">
        <w:rPr>
          <w:iCs w:val="0"/>
          <w:noProof/>
          <w:lang w:val="de-CH"/>
        </w:rPr>
        <w:t xml:space="preserve"> Registrierung des Hauptwohnsitzes in zwei verschiedenen Gemeinden zur Folge.</w:t>
      </w:r>
    </w:p>
    <w:p w:rsidR="00352C29" w:rsidRPr="003D1ECE" w:rsidRDefault="00352C29" w:rsidP="00352C29">
      <w:pPr>
        <w:jc w:val="both"/>
        <w:rPr>
          <w:iCs w:val="0"/>
          <w:noProof/>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57" w:name="_Toc461444222"/>
      <w:r w:rsidRPr="003D1ECE">
        <w:rPr>
          <w:lang w:val="fr-CH" w:eastAsia="fr-CH"/>
        </w:rPr>
        <w:drawing>
          <wp:anchor distT="0" distB="0" distL="114300" distR="114300" simplePos="0" relativeHeight="251721728" behindDoc="0" locked="1" layoutInCell="1" allowOverlap="1" wp14:anchorId="575FEE69" wp14:editId="164A1C19">
            <wp:simplePos x="0" y="0"/>
            <wp:positionH relativeFrom="page">
              <wp:posOffset>6840855</wp:posOffset>
            </wp:positionH>
            <wp:positionV relativeFrom="page">
              <wp:posOffset>180340</wp:posOffset>
            </wp:positionV>
            <wp:extent cx="791845" cy="440055"/>
            <wp:effectExtent l="19050" t="0" r="8255" b="0"/>
            <wp:wrapNone/>
            <wp:docPr id="65" name="Bild 27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6.7.4. </w:t>
      </w:r>
      <w:r w:rsidRPr="003D1ECE">
        <w:t>Schlussfolgerungen</w:t>
      </w:r>
      <w:bookmarkEnd w:id="257"/>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Angesichts der grossen Vielfalt und Komplexität der verschiedenen möglichen Fälle ist anzuraten, sich im Zweifelsfall an das zuständige Zivilstandsamt zu wenden.</w:t>
      </w:r>
      <w:r w:rsidRPr="003D1ECE">
        <w:rPr>
          <w:iCs w:val="0"/>
          <w:lang w:val="de-CH"/>
        </w:rPr>
        <w:t xml:space="preserve"> </w:t>
      </w:r>
      <w:r w:rsidRPr="003D1ECE">
        <w:rPr>
          <w:iCs w:val="0"/>
          <w:noProof/>
          <w:lang w:val="de-CH"/>
        </w:rPr>
        <w:t>Ein Erfassungsfehler im EWR kann sowohl für die betroffene Person als auch für die öffentliche Verwaltung zu grossen Schwierigkeiten führen.</w:t>
      </w:r>
      <w:r w:rsidRPr="003D1ECE">
        <w:rPr>
          <w:iCs w:val="0"/>
          <w:lang w:val="de-CH"/>
        </w:rPr>
        <w:t xml:space="preserve"> </w:t>
      </w:r>
      <w:r w:rsidRPr="003D1ECE">
        <w:rPr>
          <w:iCs w:val="0"/>
          <w:noProof/>
          <w:lang w:val="de-CH"/>
        </w:rPr>
        <w:t>Daher ist grosse Sorgfalt angebracht.</w:t>
      </w:r>
    </w:p>
    <w:p w:rsidR="00352C29" w:rsidRPr="003D1ECE" w:rsidRDefault="00352C29" w:rsidP="00352C29">
      <w:pPr>
        <w:jc w:val="both"/>
        <w:rPr>
          <w:i/>
          <w:iCs w:val="0"/>
          <w:lang w:val="de-CH"/>
        </w:rPr>
      </w:pPr>
    </w:p>
    <w:p w:rsidR="00352C29"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2"/>
        <w:jc w:val="both"/>
        <w:rPr>
          <w:rFonts w:cs="Times New Roman"/>
          <w:lang w:val="de-CH"/>
        </w:rPr>
      </w:pPr>
      <w:bookmarkStart w:id="258" w:name="_Toc461444223"/>
      <w:bookmarkStart w:id="259" w:name="_Changement_de_nom"/>
      <w:r w:rsidRPr="003D1ECE">
        <w:rPr>
          <w:rFonts w:cs="Times New Roman"/>
          <w:noProof/>
          <w:lang w:val="de-CH"/>
        </w:rPr>
        <w:t>Namens- oder Vornamensänderung</w:t>
      </w:r>
      <w:bookmarkEnd w:id="258"/>
    </w:p>
    <w:bookmarkEnd w:id="259"/>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Wenn wichtige Gründe vorliegen, kann die zuständige Behörde des Wohnortes eine Namens- oder Vornamensänderung bewilligen.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Wer eine Namens- oder Vornamensänderung beantragen möchte, muss ein schriftliches und begründetes Gesuch an das Amt für Zivilstandswesen und Einbürgerungen richten.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63" w:history="1">
        <w:r w:rsidR="00352C29" w:rsidRPr="00D66734">
          <w:rPr>
            <w:rStyle w:val="Lienhypertexte"/>
            <w:iCs w:val="0"/>
            <w:lang w:val="de-CH"/>
          </w:rPr>
          <w:t>http://admin.fr.ch/sainec/de/pub/etatcivil/changementnom.htm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2"/>
        <w:jc w:val="both"/>
        <w:rPr>
          <w:rFonts w:cs="Times New Roman"/>
          <w:lang w:val="de-CH"/>
        </w:rPr>
      </w:pPr>
      <w:bookmarkStart w:id="260" w:name="_Adoption"/>
      <w:bookmarkStart w:id="261" w:name="_Toc461444224"/>
      <w:bookmarkEnd w:id="260"/>
      <w:r w:rsidRPr="003D1ECE">
        <w:rPr>
          <w:rFonts w:cs="Times New Roman"/>
          <w:noProof/>
          <w:lang w:val="de-CH"/>
        </w:rPr>
        <w:t>Adoption</w:t>
      </w:r>
      <w:bookmarkEnd w:id="261"/>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Für das Adoptionsverfahren sind verschiedene Ämter zuständig, unter anderem das Jugendamt und das Amt für Zivilstandswesen und Einbürgerungen.</w:t>
      </w:r>
    </w:p>
    <w:p w:rsidR="00352C29" w:rsidRPr="003D1ECE" w:rsidRDefault="00352C29" w:rsidP="00352C29">
      <w:pPr>
        <w:tabs>
          <w:tab w:val="left" w:pos="3840"/>
        </w:tabs>
        <w:jc w:val="both"/>
        <w:rPr>
          <w:iCs w:val="0"/>
          <w:lang w:val="de-CH"/>
        </w:rPr>
      </w:pPr>
      <w:r w:rsidRPr="003D1ECE">
        <w:rPr>
          <w:iCs w:val="0"/>
          <w:lang w:val="de-CH"/>
        </w:rPr>
        <w:tab/>
      </w:r>
    </w:p>
    <w:p w:rsidR="00352C29" w:rsidRPr="003D1ECE" w:rsidRDefault="00352C29" w:rsidP="00352C29">
      <w:pPr>
        <w:jc w:val="both"/>
        <w:rPr>
          <w:iCs w:val="0"/>
          <w:lang w:val="de-CH"/>
        </w:rPr>
      </w:pPr>
      <w:r w:rsidRPr="003D1ECE">
        <w:rPr>
          <w:iCs w:val="0"/>
          <w:noProof/>
          <w:lang w:val="de-CH"/>
        </w:rPr>
        <w:t>Nach Abschluss eines 6 bis 8 Monate dauernden Verfahrens entscheidet die Direktion der Institutionen und der Land- und Forstwirtschaft über die Adoption.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 es sich um ein sehr komplexes Verfahren handelt, möchten wir Sie für genauere Auskünfte an das Jugendamt oder das Amt für Zivilstandswesen und Einbürgerungen verweisen.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352C29" w:rsidRDefault="00352C29" w:rsidP="00352C29">
      <w:pPr>
        <w:jc w:val="both"/>
        <w:rPr>
          <w:iCs w:val="0"/>
          <w:lang w:val="de-CH"/>
        </w:rPr>
      </w:pPr>
    </w:p>
    <w:bookmarkStart w:id="262" w:name="_Hlt303538337"/>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856CEF">
        <w:rPr>
          <w:iCs w:val="0"/>
          <w:noProof/>
          <w:lang w:val="de-CH"/>
        </w:rPr>
        <w:instrText>http://admin.fr.ch/sainec/de/pub/etatcivil/adoption.htm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http://admin.fr.ch/sainec/de/pub/etatcivil/adoption.htm</w:t>
      </w:r>
      <w:r>
        <w:rPr>
          <w:iCs w:val="0"/>
          <w:noProof/>
          <w:lang w:val="de-CH"/>
        </w:rPr>
        <w:fldChar w:fldCharType="end"/>
      </w:r>
    </w:p>
    <w:bookmarkEnd w:id="262"/>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Link zur entsprechenden Seite des Jugendamts:</w:t>
      </w:r>
      <w:r w:rsidRPr="003D1ECE">
        <w:rPr>
          <w:iCs w:val="0"/>
          <w:lang w:val="de-CH"/>
        </w:rPr>
        <w:t xml:space="preserve"> </w:t>
      </w:r>
    </w:p>
    <w:p w:rsidR="00352C29" w:rsidRPr="003D1ECE" w:rsidRDefault="00352C29" w:rsidP="00352C29">
      <w:pPr>
        <w:jc w:val="both"/>
        <w:rPr>
          <w:iCs w:val="0"/>
          <w:lang w:val="de-CH"/>
        </w:rPr>
      </w:pPr>
    </w:p>
    <w:bookmarkStart w:id="263" w:name="_Hlt303538788"/>
    <w:p w:rsidR="00352C29" w:rsidRPr="003D1ECE" w:rsidRDefault="00352C29" w:rsidP="00352C29">
      <w:pPr>
        <w:jc w:val="both"/>
        <w:rPr>
          <w:iCs w:val="0"/>
          <w:lang w:val="de-CH"/>
        </w:rPr>
      </w:pPr>
      <w:r w:rsidRPr="003D1ECE">
        <w:rPr>
          <w:iCs w:val="0"/>
          <w:noProof/>
          <w:lang w:val="de-CH"/>
        </w:rPr>
        <w:fldChar w:fldCharType="begin"/>
      </w:r>
      <w:r w:rsidRPr="003D1ECE">
        <w:rPr>
          <w:iCs w:val="0"/>
          <w:noProof/>
          <w:lang w:val="de-CH"/>
        </w:rPr>
        <w:instrText xml:space="preserve"> HYPERLINK "http://www.fr.ch/sej/de/pub/adoption.htm" </w:instrText>
      </w:r>
      <w:r w:rsidRPr="003D1ECE">
        <w:rPr>
          <w:iCs w:val="0"/>
          <w:noProof/>
          <w:lang w:val="de-CH"/>
        </w:rPr>
        <w:fldChar w:fldCharType="separate"/>
      </w:r>
      <w:r w:rsidRPr="003D1ECE">
        <w:rPr>
          <w:rStyle w:val="Lienhypertexte"/>
          <w:iCs w:val="0"/>
          <w:noProof/>
          <w:lang w:val="de-CH"/>
        </w:rPr>
        <w:t>http://www.fr.ch/sej/de/pub/adoption.htm</w:t>
      </w:r>
      <w:r w:rsidRPr="003D1ECE">
        <w:rPr>
          <w:iCs w:val="0"/>
          <w:noProof/>
          <w:lang w:val="de-CH"/>
        </w:rPr>
        <w:fldChar w:fldCharType="end"/>
      </w:r>
    </w:p>
    <w:bookmarkEnd w:id="263"/>
    <w:p w:rsidR="00352C29" w:rsidRPr="003D1ECE" w:rsidRDefault="00352C29" w:rsidP="00352C29">
      <w:pPr>
        <w:jc w:val="both"/>
        <w:rPr>
          <w:iCs w:val="0"/>
          <w:lang w:val="de-CH"/>
        </w:rPr>
      </w:pPr>
    </w:p>
    <w:p w:rsidR="00352C29" w:rsidRPr="003D1ECE" w:rsidRDefault="00352C29" w:rsidP="00352C29">
      <w:pPr>
        <w:pStyle w:val="Titre3"/>
      </w:pPr>
      <w:bookmarkStart w:id="264" w:name="_Toc461444225"/>
      <w:r>
        <w:t xml:space="preserve">6.9.1. </w:t>
      </w:r>
      <w:r w:rsidRPr="003D1ECE">
        <w:t>Form der Eintragung und Anmeldung</w:t>
      </w:r>
      <w:bookmarkEnd w:id="264"/>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In der Regel übernimmt bei einer Adoption eines minderjährigen Kindes das Kind den </w:t>
      </w:r>
      <w:r w:rsidRPr="00B52B70">
        <w:rPr>
          <w:iCs w:val="0"/>
          <w:noProof/>
          <w:lang w:val="de-CH"/>
        </w:rPr>
        <w:t>Familiennamen sowie den Heimatort der Adoptiveltern.</w:t>
      </w:r>
      <w:r w:rsidRPr="00B52B70">
        <w:rPr>
          <w:iCs w:val="0"/>
          <w:lang w:val="de-CH"/>
        </w:rPr>
        <w:t xml:space="preserve"> </w:t>
      </w:r>
      <w:r w:rsidRPr="00B52B70">
        <w:rPr>
          <w:rFonts w:cs="Arial"/>
          <w:color w:val="222222"/>
          <w:lang w:val="de-DE"/>
        </w:rPr>
        <w:t>Folglich, muss sein lediger Name angepasst werden und mit seinen offiziellen Namen</w:t>
      </w:r>
      <w:r>
        <w:rPr>
          <w:rFonts w:cs="Arial"/>
          <w:color w:val="222222"/>
          <w:lang w:val="de-DE"/>
        </w:rPr>
        <w:t xml:space="preserve"> übereinstimmen (siehe Abschnitt</w:t>
      </w:r>
      <w:r w:rsidRPr="00B52B70">
        <w:rPr>
          <w:rFonts w:cs="Arial"/>
          <w:color w:val="222222"/>
          <w:lang w:val="de-DE"/>
        </w:rPr>
        <w:t xml:space="preserve"> 5.3.2).</w:t>
      </w:r>
      <w:r>
        <w:rPr>
          <w:rFonts w:cs="Arial"/>
          <w:color w:val="222222"/>
          <w:lang w:val="de-DE"/>
        </w:rPr>
        <w:t xml:space="preserve"> </w:t>
      </w:r>
      <w:r w:rsidRPr="003D1ECE">
        <w:rPr>
          <w:iCs w:val="0"/>
          <w:noProof/>
          <w:lang w:val="de-CH"/>
        </w:rPr>
        <w:t>Es gibt aber auch Sonderfälle (ausländischer Vater, Schweizer Mutter, volljähriges Kind, etc.).</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Bei einem Adoptionsentscheid werden die notwendigen Aktualisierungen des EWR wie bei einer Geburt vorgenommen.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Das Adoptionsgeheimnis darf nicht gebrochen werden, es ist vollständig zu wahren.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Ausserdem teilt die EWK die Adoption nicht systematisch mit. Sie benachrichtigt die betroffenen Ämter persönlich und wie bei einem Identitätswechsel.</w:t>
      </w: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2752" behindDoc="0" locked="1" layoutInCell="1" allowOverlap="1" wp14:anchorId="3424986A" wp14:editId="7AF7F039">
            <wp:simplePos x="0" y="0"/>
            <wp:positionH relativeFrom="page">
              <wp:posOffset>6840855</wp:posOffset>
            </wp:positionH>
            <wp:positionV relativeFrom="page">
              <wp:posOffset>180340</wp:posOffset>
            </wp:positionV>
            <wp:extent cx="791845" cy="440055"/>
            <wp:effectExtent l="19050" t="0" r="8255" b="0"/>
            <wp:wrapNone/>
            <wp:docPr id="66" name="Bild 27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Sie sorgt dafür, dass in den verschiedenen Dateien der betroffenen Ämtern keine Elemente vorhanden sind, die zur Identifizierung der Adoption führen könnten.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Meldung der Adoption obliegt den Eltern. Es muss ein formeller Adoptionsentscheid vorgelegt werden. In einem solchen Fall genügt die Vorlage eines Familienbüchleins oder eines Familienscheins nicht, da die EWK mit Gewissheit die alte Identität des adoptierten Kindes überprüfen können muss.</w:t>
      </w:r>
    </w:p>
    <w:p w:rsidR="00352C29" w:rsidRPr="003D1ECE" w:rsidRDefault="00352C29" w:rsidP="00352C29">
      <w:pPr>
        <w:jc w:val="both"/>
        <w:rPr>
          <w:iCs w:val="0"/>
          <w:lang w:val="de-CH"/>
        </w:rPr>
      </w:pPr>
    </w:p>
    <w:p w:rsidR="00352C29" w:rsidRPr="003D1ECE" w:rsidRDefault="00352C29" w:rsidP="00352C29">
      <w:pPr>
        <w:jc w:val="both"/>
        <w:rPr>
          <w:i/>
          <w:iCs w:val="0"/>
          <w:lang w:val="de-CH"/>
        </w:rPr>
      </w:pPr>
    </w:p>
    <w:p w:rsidR="00352C29" w:rsidRPr="003D1ECE" w:rsidRDefault="00352C29" w:rsidP="00352C29">
      <w:pPr>
        <w:pStyle w:val="Titre2"/>
        <w:jc w:val="both"/>
        <w:rPr>
          <w:rFonts w:cs="Times New Roman"/>
          <w:lang w:val="de-CH"/>
        </w:rPr>
      </w:pPr>
      <w:bookmarkStart w:id="265" w:name="_Toc461444226"/>
      <w:bookmarkStart w:id="266" w:name="_Recherches_généalogiques"/>
      <w:r w:rsidRPr="003D1ECE">
        <w:rPr>
          <w:rFonts w:cs="Times New Roman"/>
          <w:noProof/>
          <w:lang w:val="de-CH"/>
        </w:rPr>
        <w:t>Familienforschung</w:t>
      </w:r>
      <w:bookmarkEnd w:id="265"/>
    </w:p>
    <w:bookmarkEnd w:id="266"/>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Wenn eine Person familiengeschichtliche Forschung betreiben möchte, muss sie ein </w:t>
      </w:r>
      <w:r w:rsidRPr="00E20EEF">
        <w:rPr>
          <w:iCs w:val="0"/>
          <w:noProof/>
          <w:lang w:val="de-CH"/>
        </w:rPr>
        <w:t xml:space="preserve">schriftliches Gesuch an </w:t>
      </w:r>
      <w:r>
        <w:rPr>
          <w:iCs w:val="0"/>
          <w:noProof/>
          <w:lang w:val="de-CH"/>
        </w:rPr>
        <w:t>das</w:t>
      </w:r>
      <w:r w:rsidRPr="00E20EEF">
        <w:rPr>
          <w:iCs w:val="0"/>
          <w:noProof/>
          <w:lang w:val="de-CH"/>
        </w:rPr>
        <w:t xml:space="preserve"> Amt für institutionelle Angelegenheiten, Einbürgerungen und</w:t>
      </w:r>
      <w:r>
        <w:rPr>
          <w:iCs w:val="0"/>
          <w:noProof/>
          <w:lang w:val="de-CH"/>
        </w:rPr>
        <w:t xml:space="preserve"> Zivilstandswesen IAEZA.</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E20EEF">
        <w:rPr>
          <w:iCs w:val="0"/>
          <w:noProof/>
          <w:lang w:val="de-CH"/>
        </w:rPr>
        <w:t>Link zur entsprechenden Seite des Amt für institutionelle Angelegenheiten, Einbürgerungen und Zivilstandswesen IAEZA:</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64" w:history="1">
        <w:r w:rsidR="00352C29" w:rsidRPr="00D66734">
          <w:rPr>
            <w:rStyle w:val="Lienhypertexte"/>
            <w:iCs w:val="0"/>
            <w:lang w:val="de-CH"/>
          </w:rPr>
          <w:t>http://admin.fr.ch/sainec/de/pub/etatcivil/recherches_genealogiques.htm</w:t>
        </w:r>
      </w:hyperlink>
    </w:p>
    <w:p w:rsidR="00352C29" w:rsidRPr="003D1ECE" w:rsidRDefault="00352C29" w:rsidP="00352C29">
      <w:pPr>
        <w:jc w:val="both"/>
        <w:rPr>
          <w:iCs w:val="0"/>
          <w:lang w:val="de-CH"/>
        </w:rPr>
      </w:pPr>
    </w:p>
    <w:p w:rsidR="00352C29" w:rsidRPr="003D1ECE" w:rsidRDefault="00352C29" w:rsidP="00352C29">
      <w:pPr>
        <w:pStyle w:val="Titre2"/>
        <w:jc w:val="both"/>
        <w:rPr>
          <w:rFonts w:cs="Times New Roman"/>
          <w:lang w:val="de-CH"/>
        </w:rPr>
      </w:pPr>
      <w:bookmarkStart w:id="267" w:name="_Toc461444227"/>
      <w:r w:rsidRPr="003D1ECE">
        <w:rPr>
          <w:rFonts w:cs="Times New Roman"/>
          <w:noProof/>
          <w:lang w:val="de-CH"/>
        </w:rPr>
        <w:t>Zivilstandsämter</w:t>
      </w:r>
      <w:bookmarkEnd w:id="267"/>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den nachfolgenden Links finden Sie die Angaben zu den Zivilstandsämtern des Kantons.</w:t>
      </w:r>
    </w:p>
    <w:p w:rsidR="00352C29" w:rsidRPr="003D1ECE" w:rsidRDefault="00352C29" w:rsidP="00352C29">
      <w:pPr>
        <w:jc w:val="both"/>
        <w:rPr>
          <w:iCs w:val="0"/>
          <w:lang w:val="de-CH"/>
        </w:rPr>
      </w:pPr>
    </w:p>
    <w:bookmarkStart w:id="268" w:name="_Hlt303574663"/>
    <w:p w:rsidR="00352C29" w:rsidRPr="003D1ECE" w:rsidRDefault="00352C29" w:rsidP="00352C29">
      <w:pPr>
        <w:jc w:val="both"/>
        <w:rPr>
          <w:iCs w:val="0"/>
          <w:lang w:val="de-CH"/>
        </w:rPr>
      </w:pPr>
      <w:r>
        <w:rPr>
          <w:iCs w:val="0"/>
          <w:lang w:val="de-CH"/>
        </w:rPr>
        <w:fldChar w:fldCharType="begin"/>
      </w:r>
      <w:r>
        <w:rPr>
          <w:iCs w:val="0"/>
          <w:lang w:val="de-CH"/>
        </w:rPr>
        <w:instrText xml:space="preserve"> HYPERLINK "</w:instrText>
      </w:r>
      <w:r w:rsidRPr="00856CEF">
        <w:rPr>
          <w:iCs w:val="0"/>
          <w:lang w:val="de-CH"/>
        </w:rPr>
        <w:instrText>http://admin.fr.ch/sainec/de/pub/etatcivil/nosofficesec.htm</w:instrText>
      </w:r>
      <w:r>
        <w:rPr>
          <w:iCs w:val="0"/>
          <w:lang w:val="de-CH"/>
        </w:rPr>
        <w:instrText xml:space="preserve">" </w:instrText>
      </w:r>
      <w:r>
        <w:rPr>
          <w:iCs w:val="0"/>
          <w:lang w:val="de-CH"/>
        </w:rPr>
        <w:fldChar w:fldCharType="separate"/>
      </w:r>
      <w:r w:rsidRPr="00D66734">
        <w:rPr>
          <w:rStyle w:val="Lienhypertexte"/>
          <w:iCs w:val="0"/>
          <w:lang w:val="de-CH"/>
        </w:rPr>
        <w:t>http://admin.fr.ch/sainec/de/pub/etatcivil/nosofficesec.htm</w:t>
      </w:r>
      <w:r>
        <w:rPr>
          <w:iCs w:val="0"/>
          <w:lang w:val="de-CH"/>
        </w:rPr>
        <w:fldChar w:fldCharType="end"/>
      </w:r>
    </w:p>
    <w:bookmarkEnd w:id="268"/>
    <w:p w:rsidR="00352C29" w:rsidRDefault="00352C29" w:rsidP="00352C29">
      <w:pPr>
        <w:jc w:val="both"/>
        <w:rPr>
          <w:iCs w:val="0"/>
          <w:lang w:val="de-CH"/>
        </w:rPr>
      </w:pPr>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Broye</w:t>
      </w:r>
    </w:p>
    <w:p w:rsidR="00352C29" w:rsidRPr="003D1ECE" w:rsidRDefault="009E5BBB" w:rsidP="00352C29">
      <w:pPr>
        <w:jc w:val="both"/>
        <w:rPr>
          <w:iCs w:val="0"/>
          <w:lang w:val="de-CH"/>
        </w:rPr>
      </w:pPr>
      <w:hyperlink r:id="rId165" w:history="1">
        <w:r w:rsidR="00352C29" w:rsidRPr="00D66734">
          <w:rPr>
            <w:rStyle w:val="Lienhypertexte"/>
            <w:iCs w:val="0"/>
            <w:lang w:val="de-CH"/>
          </w:rPr>
          <w:t>http://admin.fr.ch/sainec/de/pub/etatcivil/nosofficesec/broye.htm</w:t>
        </w:r>
      </w:hyperlink>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Glane</w:t>
      </w:r>
    </w:p>
    <w:p w:rsidR="00352C29" w:rsidRPr="003D1ECE" w:rsidRDefault="009E5BBB" w:rsidP="00352C29">
      <w:pPr>
        <w:jc w:val="both"/>
        <w:rPr>
          <w:iCs w:val="0"/>
          <w:lang w:val="de-CH"/>
        </w:rPr>
      </w:pPr>
      <w:hyperlink r:id="rId166" w:history="1">
        <w:r w:rsidR="00352C29" w:rsidRPr="00D66734">
          <w:rPr>
            <w:rStyle w:val="Lienhypertexte"/>
            <w:iCs w:val="0"/>
            <w:lang w:val="de-CH"/>
          </w:rPr>
          <w:t>http://admin.fr.ch/sainec/de/pub/etatcivil/nosofficesec/glane.htm</w:t>
        </w:r>
      </w:hyperlink>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Greyerz</w:t>
      </w:r>
    </w:p>
    <w:p w:rsidR="00352C29" w:rsidRPr="003D1ECE" w:rsidRDefault="009E5BBB" w:rsidP="00352C29">
      <w:pPr>
        <w:jc w:val="both"/>
        <w:rPr>
          <w:iCs w:val="0"/>
          <w:lang w:val="de-CH"/>
        </w:rPr>
      </w:pPr>
      <w:hyperlink r:id="rId167" w:history="1">
        <w:r w:rsidR="00352C29" w:rsidRPr="00D66734">
          <w:rPr>
            <w:rStyle w:val="Lienhypertexte"/>
            <w:iCs w:val="0"/>
            <w:lang w:val="de-CH"/>
          </w:rPr>
          <w:t>http://admin.fr.ch/sainec/de/pub/etatcivil/nosofficesec/gruyere.htm</w:t>
        </w:r>
      </w:hyperlink>
    </w:p>
    <w:p w:rsidR="00352C29" w:rsidRDefault="00352C29" w:rsidP="00352C29">
      <w:pPr>
        <w:jc w:val="both"/>
        <w:rPr>
          <w:b/>
          <w:iCs w:val="0"/>
          <w:noProof/>
          <w:lang w:val="de-CH"/>
        </w:rPr>
      </w:pPr>
    </w:p>
    <w:p w:rsidR="00352C29" w:rsidRPr="003D1ECE" w:rsidRDefault="00352C29" w:rsidP="00352C29">
      <w:pPr>
        <w:jc w:val="both"/>
        <w:rPr>
          <w:b/>
          <w:iCs w:val="0"/>
          <w:lang w:val="de-CH"/>
        </w:rPr>
      </w:pPr>
      <w:r w:rsidRPr="003D1ECE">
        <w:rPr>
          <w:b/>
          <w:iCs w:val="0"/>
          <w:noProof/>
          <w:lang w:val="de-CH"/>
        </w:rPr>
        <w:t>Saane</w:t>
      </w:r>
    </w:p>
    <w:p w:rsidR="00352C29" w:rsidRPr="003D1ECE" w:rsidRDefault="009E5BBB" w:rsidP="00352C29">
      <w:pPr>
        <w:jc w:val="both"/>
        <w:rPr>
          <w:iCs w:val="0"/>
          <w:lang w:val="de-CH"/>
        </w:rPr>
      </w:pPr>
      <w:hyperlink r:id="rId168" w:history="1">
        <w:r w:rsidR="00352C29" w:rsidRPr="00D66734">
          <w:rPr>
            <w:rStyle w:val="Lienhypertexte"/>
            <w:iCs w:val="0"/>
            <w:lang w:val="de-CH"/>
          </w:rPr>
          <w:t>http://admin.fr.ch/sainec/de/pub/etatcivil/nosofficesec/sarine.htm</w:t>
        </w:r>
      </w:hyperlink>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See</w:t>
      </w:r>
    </w:p>
    <w:p w:rsidR="00352C29" w:rsidRPr="003D1ECE" w:rsidRDefault="009E5BBB" w:rsidP="00352C29">
      <w:pPr>
        <w:jc w:val="both"/>
        <w:rPr>
          <w:iCs w:val="0"/>
          <w:lang w:val="de-CH"/>
        </w:rPr>
      </w:pPr>
      <w:hyperlink r:id="rId169" w:history="1">
        <w:r w:rsidR="00352C29" w:rsidRPr="00D66734">
          <w:rPr>
            <w:rStyle w:val="Lienhypertexte"/>
            <w:iCs w:val="0"/>
            <w:lang w:val="de-CH"/>
          </w:rPr>
          <w:t>http://admin.fr.ch/sainec/de/pub/etatcivil/nosofficesec/lac.htm</w:t>
        </w:r>
      </w:hyperlink>
    </w:p>
    <w:p w:rsidR="00352C29"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Sense</w:t>
      </w:r>
    </w:p>
    <w:p w:rsidR="00352C29" w:rsidRPr="003D1ECE" w:rsidRDefault="009E5BBB" w:rsidP="00352C29">
      <w:pPr>
        <w:jc w:val="both"/>
        <w:rPr>
          <w:iCs w:val="0"/>
          <w:lang w:val="de-CH"/>
        </w:rPr>
      </w:pPr>
      <w:hyperlink r:id="rId170" w:history="1">
        <w:r w:rsidR="00352C29" w:rsidRPr="00D66734">
          <w:rPr>
            <w:rStyle w:val="Lienhypertexte"/>
            <w:iCs w:val="0"/>
            <w:lang w:val="de-CH"/>
          </w:rPr>
          <w:t>http://admin.fr.ch/sainec/de/pub/etatcivil/nosofficesec/singine.htm</w:t>
        </w:r>
      </w:hyperlink>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Vivisbach</w:t>
      </w:r>
    </w:p>
    <w:p w:rsidR="00352C29" w:rsidRPr="003D1ECE" w:rsidRDefault="009E5BBB" w:rsidP="00352C29">
      <w:pPr>
        <w:jc w:val="both"/>
        <w:rPr>
          <w:iCs w:val="0"/>
          <w:lang w:val="de-CH"/>
        </w:rPr>
      </w:pPr>
      <w:hyperlink r:id="rId171" w:history="1">
        <w:r w:rsidR="00352C29" w:rsidRPr="00D66734">
          <w:rPr>
            <w:rStyle w:val="Lienhypertexte"/>
            <w:iCs w:val="0"/>
            <w:lang w:val="de-CH"/>
          </w:rPr>
          <w:t>http://admin.fr.ch/sainec/de/pub/etatcivil/nosofficesec/veveyse.htm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2"/>
        <w:jc w:val="both"/>
        <w:rPr>
          <w:rFonts w:cs="Times New Roman"/>
          <w:lang w:val="de-CH"/>
        </w:rPr>
      </w:pPr>
      <w:bookmarkStart w:id="269" w:name="_Toc461444228"/>
      <w:r w:rsidRPr="003D1ECE">
        <w:rPr>
          <w:noProof/>
          <w:lang w:eastAsia="fr-CH"/>
        </w:rPr>
        <w:drawing>
          <wp:anchor distT="0" distB="0" distL="114300" distR="114300" simplePos="0" relativeHeight="251723776" behindDoc="0" locked="1" layoutInCell="1" allowOverlap="1" wp14:anchorId="14C7B31F" wp14:editId="4C2F5BD7">
            <wp:simplePos x="0" y="0"/>
            <wp:positionH relativeFrom="page">
              <wp:posOffset>6840855</wp:posOffset>
            </wp:positionH>
            <wp:positionV relativeFrom="page">
              <wp:posOffset>180340</wp:posOffset>
            </wp:positionV>
            <wp:extent cx="791845" cy="440055"/>
            <wp:effectExtent l="19050" t="0" r="8255" b="0"/>
            <wp:wrapNone/>
            <wp:docPr id="67" name="Bild 27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Bestellung von Zivilstandsurkunden</w:t>
      </w:r>
      <w:bookmarkEnd w:id="269"/>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Unter nachfolgendem Link finden Sie alle Zivilstandsdokumente, die bestellt werden können.</w:t>
      </w:r>
    </w:p>
    <w:p w:rsidR="00352C29" w:rsidRPr="003D1ECE" w:rsidRDefault="00352C29" w:rsidP="00352C29">
      <w:pPr>
        <w:jc w:val="both"/>
        <w:rPr>
          <w:iCs w:val="0"/>
          <w:lang w:val="de-CH"/>
        </w:rPr>
      </w:pPr>
    </w:p>
    <w:bookmarkStart w:id="270" w:name="_Hlt303574943"/>
    <w:p w:rsidR="00352C29" w:rsidRPr="003D1ECE" w:rsidRDefault="00352C29" w:rsidP="00352C29">
      <w:pPr>
        <w:jc w:val="both"/>
        <w:rPr>
          <w:iCs w:val="0"/>
          <w:lang w:val="de-CH"/>
        </w:rPr>
      </w:pPr>
      <w:r>
        <w:rPr>
          <w:iCs w:val="0"/>
          <w:lang w:val="de-CH"/>
        </w:rPr>
        <w:fldChar w:fldCharType="begin"/>
      </w:r>
      <w:r>
        <w:rPr>
          <w:iCs w:val="0"/>
          <w:lang w:val="de-CH"/>
        </w:rPr>
        <w:instrText xml:space="preserve"> HYPERLINK "</w:instrText>
      </w:r>
      <w:r w:rsidRPr="00D2671B">
        <w:rPr>
          <w:iCs w:val="0"/>
          <w:lang w:val="de-CH"/>
        </w:rPr>
        <w:instrText>http://www.fr.ch/sainec/de/pub/bestellung_von_zivilstandsurku.htm</w:instrText>
      </w:r>
      <w:r>
        <w:rPr>
          <w:iCs w:val="0"/>
          <w:lang w:val="de-CH"/>
        </w:rPr>
        <w:instrText xml:space="preserve">" </w:instrText>
      </w:r>
      <w:r>
        <w:rPr>
          <w:iCs w:val="0"/>
          <w:lang w:val="de-CH"/>
        </w:rPr>
        <w:fldChar w:fldCharType="separate"/>
      </w:r>
      <w:r w:rsidRPr="00D66734">
        <w:rPr>
          <w:rStyle w:val="Lienhypertexte"/>
          <w:iCs w:val="0"/>
          <w:lang w:val="de-CH"/>
        </w:rPr>
        <w:t>http://www.fr.ch/sainec/de/pub/bestellung_von_zivilstandsurku.htm</w:t>
      </w:r>
      <w:r>
        <w:rPr>
          <w:iCs w:val="0"/>
          <w:lang w:val="de-CH"/>
        </w:rPr>
        <w:fldChar w:fldCharType="end"/>
      </w:r>
    </w:p>
    <w:bookmarkEnd w:id="270"/>
    <w:p w:rsidR="00352C29" w:rsidRPr="003D1ECE" w:rsidRDefault="00352C29" w:rsidP="00352C29">
      <w:pPr>
        <w:jc w:val="both"/>
        <w:rPr>
          <w:iCs w:val="0"/>
          <w:lang w:val="de-CH"/>
        </w:rPr>
      </w:pPr>
    </w:p>
    <w:p w:rsidR="00352C29" w:rsidRDefault="00352C29" w:rsidP="00352C29">
      <w:pPr>
        <w:jc w:val="both"/>
        <w:rPr>
          <w:iCs w:val="0"/>
          <w:lang w:val="de-CH"/>
        </w:rPr>
      </w:pPr>
    </w:p>
    <w:p w:rsidR="00352C29"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2"/>
        <w:jc w:val="both"/>
        <w:rPr>
          <w:rFonts w:cs="Times New Roman"/>
          <w:lang w:val="de-CH"/>
        </w:rPr>
      </w:pPr>
      <w:bookmarkStart w:id="271" w:name="_Toc461444229"/>
      <w:bookmarkStart w:id="272" w:name="_Naturalisations"/>
      <w:r w:rsidRPr="003D1ECE">
        <w:rPr>
          <w:rFonts w:cs="Times New Roman"/>
          <w:noProof/>
          <w:lang w:val="de-CH"/>
        </w:rPr>
        <w:t>Einbürgerungen</w:t>
      </w:r>
      <w:bookmarkEnd w:id="271"/>
    </w:p>
    <w:bookmarkEnd w:id="272"/>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eine Person das Schweizer Bürgerrecht beantragen möchte, stehen ihr gemäss Gesetz mehrere Möglichkeiten zur Verfügung.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sie während 12 Jahren in der Schweiz gewohnt hat, kann sie eine Einbürgerung über ein ordentliches Einbürgerungsverfahren beantragen.</w:t>
      </w:r>
      <w:r w:rsidRPr="003D1ECE">
        <w:rPr>
          <w:iCs w:val="0"/>
          <w:lang w:val="de-CH"/>
        </w:rPr>
        <w:t xml:space="preserve"> </w:t>
      </w:r>
      <w:r w:rsidRPr="003D1ECE">
        <w:rPr>
          <w:iCs w:val="0"/>
          <w:noProof/>
          <w:lang w:val="de-CH"/>
        </w:rPr>
        <w:t>Steht die Person mit einer Person schweizerischer Staatsangehörigkeit durch Heirat oder Abstammung in einem Verwandt</w:t>
      </w:r>
      <w:r w:rsidRPr="003D1ECE">
        <w:rPr>
          <w:iCs w:val="0"/>
          <w:noProof/>
          <w:lang w:val="de-CH"/>
        </w:rPr>
        <w:softHyphen/>
        <w:t>schafts</w:t>
      </w:r>
      <w:r w:rsidRPr="003D1ECE">
        <w:rPr>
          <w:iCs w:val="0"/>
          <w:noProof/>
          <w:lang w:val="de-CH"/>
        </w:rPr>
        <w:softHyphen/>
        <w:t>verhältnis, so gibt es, je nach Umständen, erleichterte Verfahren.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Link zur entsprechenden Seite </w:t>
      </w:r>
      <w:r w:rsidRPr="00E20EEF">
        <w:rPr>
          <w:iCs w:val="0"/>
          <w:noProof/>
          <w:lang w:val="de-CH"/>
        </w:rPr>
        <w:t>des Amt für institutionelle Angelegenheiten, Einbürgerungen und Zivilstandswesen IAEZA:</w:t>
      </w:r>
    </w:p>
    <w:p w:rsidR="00352C29" w:rsidRPr="003D1ECE" w:rsidRDefault="00352C29" w:rsidP="00352C29">
      <w:pPr>
        <w:jc w:val="both"/>
        <w:rPr>
          <w:iCs w:val="0"/>
          <w:lang w:val="de-CH"/>
        </w:rPr>
      </w:pPr>
    </w:p>
    <w:p w:rsidR="00352C29" w:rsidRPr="003D1ECE" w:rsidRDefault="009E5BBB" w:rsidP="00352C29">
      <w:pPr>
        <w:jc w:val="both"/>
        <w:rPr>
          <w:iCs w:val="0"/>
          <w:lang w:val="de-CH"/>
        </w:rPr>
      </w:pPr>
      <w:hyperlink r:id="rId172" w:history="1">
        <w:r w:rsidR="00352C29" w:rsidRPr="00D66734">
          <w:rPr>
            <w:rStyle w:val="Lienhypertexte"/>
            <w:iCs w:val="0"/>
            <w:noProof/>
            <w:lang w:val="de-CH"/>
          </w:rPr>
          <w:t>http://admin.fr.ch/sainec/de/pub/naturalisations.htm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73" w:name="_Toc461444230"/>
      <w:r>
        <w:t>6.13.1. O</w:t>
      </w:r>
      <w:r w:rsidRPr="003D1ECE">
        <w:t>rdentliche Einbürgerung</w:t>
      </w:r>
      <w:bookmarkEnd w:id="273"/>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allgemeinen Bedingungen für den Erwerb des Freiburgischen Bürgerrechts und der Schweizer Staatsbürgerschaft sind unter nachfolgendem Link beschrieben:</w:t>
      </w:r>
      <w:r w:rsidRPr="003D1ECE">
        <w:rPr>
          <w:iCs w:val="0"/>
          <w:lang w:val="de-CH"/>
        </w:rPr>
        <w:t xml:space="preserve"> </w:t>
      </w:r>
    </w:p>
    <w:p w:rsidR="00352C29" w:rsidRPr="003D1ECE" w:rsidRDefault="00352C29" w:rsidP="00352C29">
      <w:pPr>
        <w:jc w:val="both"/>
        <w:rPr>
          <w:iCs w:val="0"/>
          <w:lang w:val="de-CH"/>
        </w:rPr>
      </w:pPr>
    </w:p>
    <w:bookmarkStart w:id="274" w:name="_Hlt303577734"/>
    <w:p w:rsidR="00352C29" w:rsidRPr="003D1ECE" w:rsidRDefault="00352C29" w:rsidP="00352C29">
      <w:pPr>
        <w:jc w:val="both"/>
        <w:rPr>
          <w:iCs w:val="0"/>
          <w:lang w:val="de-CH"/>
        </w:rPr>
      </w:pPr>
      <w:r>
        <w:rPr>
          <w:iCs w:val="0"/>
          <w:noProof/>
          <w:lang w:val="de-CH"/>
        </w:rPr>
        <w:fldChar w:fldCharType="begin"/>
      </w:r>
      <w:r>
        <w:rPr>
          <w:iCs w:val="0"/>
          <w:noProof/>
          <w:lang w:val="de-CH"/>
        </w:rPr>
        <w:instrText xml:space="preserve"> HYPERLINK "</w:instrText>
      </w:r>
      <w:r w:rsidRPr="00D2671B">
        <w:rPr>
          <w:iCs w:val="0"/>
          <w:noProof/>
          <w:lang w:val="de-CH"/>
        </w:rPr>
        <w:instrText>http://www.fr.ch/sainec/de/pub/naturalisations/ordentliche_einbuergerung.htm</w:instrText>
      </w:r>
      <w:r>
        <w:rPr>
          <w:iCs w:val="0"/>
          <w:noProof/>
          <w:lang w:val="de-CH"/>
        </w:rPr>
        <w:instrText xml:space="preserve">" </w:instrText>
      </w:r>
      <w:r>
        <w:rPr>
          <w:iCs w:val="0"/>
          <w:noProof/>
          <w:lang w:val="de-CH"/>
        </w:rPr>
        <w:fldChar w:fldCharType="separate"/>
      </w:r>
      <w:r w:rsidRPr="00D66734">
        <w:rPr>
          <w:rStyle w:val="Lienhypertexte"/>
          <w:iCs w:val="0"/>
          <w:noProof/>
          <w:lang w:val="de-CH"/>
        </w:rPr>
        <w:t>http://www.fr.ch/sainec/de/pub/naturalisations/ordentliche_einbuergerung.htm</w:t>
      </w:r>
      <w:r>
        <w:rPr>
          <w:iCs w:val="0"/>
          <w:noProof/>
          <w:lang w:val="de-CH"/>
        </w:rPr>
        <w:fldChar w:fldCharType="end"/>
      </w:r>
    </w:p>
    <w:bookmarkEnd w:id="274"/>
    <w:p w:rsidR="00352C29" w:rsidRDefault="00352C29" w:rsidP="00352C29">
      <w:pPr>
        <w:jc w:val="both"/>
        <w:rPr>
          <w:iCs w:val="0"/>
          <w:lang w:val="de-CH"/>
        </w:rPr>
      </w:pPr>
    </w:p>
    <w:p w:rsidR="00352C29" w:rsidRDefault="00352C29" w:rsidP="00352C29">
      <w:pPr>
        <w:jc w:val="both"/>
        <w:rPr>
          <w:iCs w:val="0"/>
          <w:lang w:val="de-CH"/>
        </w:rPr>
      </w:pPr>
      <w:r>
        <w:rPr>
          <w:iCs w:val="0"/>
          <w:lang w:val="de-CH"/>
        </w:rPr>
        <w:t>und für erleichterte Einbürgerung</w:t>
      </w:r>
    </w:p>
    <w:p w:rsidR="00352C29" w:rsidRDefault="00352C29" w:rsidP="00352C29">
      <w:pPr>
        <w:jc w:val="both"/>
        <w:rPr>
          <w:iCs w:val="0"/>
          <w:lang w:val="de-CH"/>
        </w:rPr>
      </w:pPr>
    </w:p>
    <w:p w:rsidR="00352C29" w:rsidRPr="00D2671B" w:rsidRDefault="009E5BBB" w:rsidP="00352C29">
      <w:pPr>
        <w:jc w:val="both"/>
        <w:rPr>
          <w:rFonts w:cs="Arial"/>
          <w:lang w:val="de-CH" w:eastAsia="fr-CH"/>
        </w:rPr>
      </w:pPr>
      <w:hyperlink r:id="rId173" w:history="1">
        <w:r w:rsidR="00352C29" w:rsidRPr="00D2671B">
          <w:rPr>
            <w:rStyle w:val="Lienhypertexte"/>
            <w:rFonts w:cs="Arial"/>
            <w:lang w:val="de-CH" w:eastAsia="fr-CH"/>
          </w:rPr>
          <w:t>http://www.fr.ch/sainec/fr/pub/naturalisations/naturalisation-facilitee.htm</w:t>
        </w:r>
      </w:hyperlink>
    </w:p>
    <w:p w:rsidR="00352C29" w:rsidRPr="003D1ECE" w:rsidRDefault="00352C29" w:rsidP="00352C29">
      <w:pPr>
        <w:jc w:val="both"/>
        <w:rPr>
          <w:iCs w:val="0"/>
          <w:lang w:val="de-CH"/>
        </w:rPr>
      </w:pPr>
    </w:p>
    <w:p w:rsidR="00352C29" w:rsidRPr="003D1ECE" w:rsidRDefault="00352C29" w:rsidP="00352C29">
      <w:pPr>
        <w:jc w:val="both"/>
        <w:rPr>
          <w:iCs w:val="0"/>
          <w:lang w:val="de-CH"/>
        </w:rPr>
      </w:pPr>
    </w:p>
    <w:p w:rsidR="00352C29" w:rsidRPr="003D1ECE" w:rsidRDefault="00352C29" w:rsidP="00352C29">
      <w:pPr>
        <w:pStyle w:val="Titre3"/>
      </w:pPr>
      <w:bookmarkStart w:id="275" w:name="_Toc461444231"/>
      <w:r>
        <w:t xml:space="preserve">6.13.2. </w:t>
      </w:r>
      <w:r w:rsidRPr="003D1ECE">
        <w:t>Formulare und Dokumente zum Herunterladen</w:t>
      </w:r>
      <w:bookmarkEnd w:id="275"/>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Nachfolgend sind die verschiedenen Formulare und Dokumente aufgelistet, die zur Einbürgerung heruntergeladen werden können:</w:t>
      </w:r>
    </w:p>
    <w:p w:rsidR="00352C29" w:rsidRDefault="00352C29" w:rsidP="00352C29">
      <w:pPr>
        <w:rPr>
          <w:iCs w:val="0"/>
          <w:lang w:val="de-CH"/>
        </w:rPr>
      </w:pPr>
    </w:p>
    <w:p w:rsidR="00352C29" w:rsidRDefault="009E5BBB" w:rsidP="00352C29">
      <w:pPr>
        <w:rPr>
          <w:iCs w:val="0"/>
          <w:lang w:val="de-CH"/>
        </w:rPr>
      </w:pPr>
      <w:hyperlink r:id="rId174" w:history="1">
        <w:r w:rsidR="00352C29" w:rsidRPr="00D66734">
          <w:rPr>
            <w:rStyle w:val="Lienhypertexte"/>
            <w:iCs w:val="0"/>
            <w:lang w:val="de-CH"/>
          </w:rPr>
          <w:t>http://www.fr.ch/sainec/files/pdf84/guide-instruction-civique-2016.pdf</w:t>
        </w:r>
      </w:hyperlink>
    </w:p>
    <w:p w:rsidR="00352C29" w:rsidRDefault="00352C29" w:rsidP="00352C29">
      <w:pPr>
        <w:rPr>
          <w:iCs w:val="0"/>
          <w:lang w:val="de-CH"/>
        </w:rPr>
      </w:pPr>
    </w:p>
    <w:p w:rsidR="00352C29" w:rsidRPr="00D2671B" w:rsidRDefault="009E5BBB" w:rsidP="00352C29">
      <w:pPr>
        <w:rPr>
          <w:rFonts w:cs="Arial"/>
          <w:szCs w:val="22"/>
          <w:lang w:val="de-CH"/>
        </w:rPr>
      </w:pPr>
      <w:hyperlink r:id="rId175" w:history="1">
        <w:r w:rsidR="00352C29" w:rsidRPr="00D2671B">
          <w:rPr>
            <w:rStyle w:val="Lienhypertexte"/>
            <w:rFonts w:cs="Arial"/>
            <w:szCs w:val="22"/>
            <w:lang w:val="de-CH"/>
          </w:rPr>
          <w:t>http://www.fr.ch/sainec/files/pdf81/Institutions_politiques_de_la_Suisse_2016.pdf</w:t>
        </w:r>
      </w:hyperlink>
    </w:p>
    <w:p w:rsidR="00352C29" w:rsidRPr="00D2671B" w:rsidRDefault="00352C29" w:rsidP="00352C29">
      <w:pPr>
        <w:rPr>
          <w:rFonts w:cs="Arial"/>
          <w:szCs w:val="22"/>
          <w:lang w:val="de-CH"/>
        </w:rPr>
      </w:pPr>
    </w:p>
    <w:p w:rsidR="00352C29" w:rsidRPr="00D2671B" w:rsidRDefault="009E5BBB" w:rsidP="00352C29">
      <w:pPr>
        <w:rPr>
          <w:rFonts w:cs="Arial"/>
          <w:szCs w:val="22"/>
          <w:lang w:val="de-CH"/>
        </w:rPr>
      </w:pPr>
      <w:hyperlink r:id="rId176" w:history="1">
        <w:r w:rsidR="00352C29" w:rsidRPr="00D2671B">
          <w:rPr>
            <w:rStyle w:val="Lienhypertexte"/>
            <w:rFonts w:cs="Arial"/>
            <w:szCs w:val="22"/>
            <w:lang w:val="de-CH"/>
          </w:rPr>
          <w:t>http://www.fr.ch/sainec/files/pdf85/formulaire7ldcf.pdf</w:t>
        </w:r>
      </w:hyperlink>
    </w:p>
    <w:p w:rsidR="00352C29" w:rsidRPr="00D2671B" w:rsidRDefault="00352C29" w:rsidP="00352C29">
      <w:pPr>
        <w:rPr>
          <w:rFonts w:cs="Arial"/>
          <w:szCs w:val="22"/>
          <w:lang w:val="de-CH"/>
        </w:rPr>
      </w:pPr>
    </w:p>
    <w:p w:rsidR="00352C29" w:rsidRPr="00D2671B" w:rsidRDefault="009E5BBB" w:rsidP="00352C29">
      <w:pPr>
        <w:rPr>
          <w:rFonts w:cs="Arial"/>
          <w:szCs w:val="22"/>
          <w:lang w:val="de-CH"/>
        </w:rPr>
      </w:pPr>
      <w:hyperlink r:id="rId177" w:history="1">
        <w:r w:rsidR="00352C29" w:rsidRPr="00D2671B">
          <w:rPr>
            <w:rStyle w:val="Lienhypertexte"/>
            <w:rFonts w:cs="Arial"/>
            <w:szCs w:val="22"/>
            <w:lang w:val="de-CH"/>
          </w:rPr>
          <w:t>http://www.fr.ch/sainec/files/pdf85/information-13ln_f1.pdf</w:t>
        </w:r>
      </w:hyperlink>
    </w:p>
    <w:p w:rsidR="00352C29"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Default="00352C29" w:rsidP="00352C29">
      <w:pPr>
        <w:rPr>
          <w:iCs w:val="0"/>
          <w:lang w:val="de-CH"/>
        </w:rPr>
      </w:pPr>
      <w:r>
        <w:rPr>
          <w:iCs w:val="0"/>
          <w:lang w:val="de-CH"/>
        </w:rPr>
        <w:br w:type="page"/>
      </w:r>
    </w:p>
    <w:p w:rsidR="00352C29" w:rsidRPr="003D1ECE" w:rsidRDefault="00352C29" w:rsidP="00352C29">
      <w:pPr>
        <w:rPr>
          <w:iCs w:val="0"/>
          <w:lang w:val="de-CH"/>
        </w:rPr>
      </w:pPr>
    </w:p>
    <w:p w:rsidR="00352C29" w:rsidRPr="003D1ECE" w:rsidRDefault="00352C29" w:rsidP="00352C29">
      <w:pPr>
        <w:pStyle w:val="Titre1"/>
      </w:pPr>
      <w:bookmarkStart w:id="276" w:name="_Wohnsitzwechsel/Umzug_in_der"/>
      <w:bookmarkStart w:id="277" w:name="_Toc461444232"/>
      <w:bookmarkEnd w:id="276"/>
      <w:r w:rsidRPr="003D1ECE">
        <w:rPr>
          <w:lang w:val="fr-CH" w:eastAsia="fr-CH"/>
        </w:rPr>
        <w:drawing>
          <wp:anchor distT="0" distB="0" distL="114300" distR="114300" simplePos="0" relativeHeight="251724800" behindDoc="0" locked="1" layoutInCell="1" allowOverlap="1" wp14:anchorId="4FE32E0E" wp14:editId="596ABEF4">
            <wp:simplePos x="0" y="0"/>
            <wp:positionH relativeFrom="page">
              <wp:posOffset>6840855</wp:posOffset>
            </wp:positionH>
            <wp:positionV relativeFrom="page">
              <wp:posOffset>180340</wp:posOffset>
            </wp:positionV>
            <wp:extent cx="791845" cy="440055"/>
            <wp:effectExtent l="19050" t="0" r="8255" b="0"/>
            <wp:wrapNone/>
            <wp:docPr id="68" name="Bild 27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Wohnsitzwechsel/Umzug in der Gemeinde</w:t>
      </w:r>
      <w:bookmarkEnd w:id="277"/>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278" w:name="_Toc461444233"/>
      <w:r w:rsidRPr="003D1ECE">
        <w:rPr>
          <w:rFonts w:cs="Times New Roman"/>
          <w:noProof/>
          <w:lang w:val="de-CH"/>
        </w:rPr>
        <w:t>Gesetzliche Grundlagen</w:t>
      </w:r>
      <w:bookmarkEnd w:id="278"/>
    </w:p>
    <w:p w:rsidR="00352C29" w:rsidRPr="003D1ECE" w:rsidRDefault="00352C29" w:rsidP="00352C29">
      <w:pPr>
        <w:rPr>
          <w:iCs w:val="0"/>
          <w:lang w:val="de-CH"/>
        </w:rPr>
      </w:pPr>
    </w:p>
    <w:bookmarkStart w:id="279" w:name="_Hlt303580726"/>
    <w:bookmarkStart w:id="280" w:name="_Hlt303580727"/>
    <w:bookmarkStart w:id="281" w:name="_Hlt303580748"/>
    <w:p w:rsidR="00352C29" w:rsidRPr="003D1ECE" w:rsidRDefault="00352C29" w:rsidP="00352C29">
      <w:pPr>
        <w:pStyle w:val="Default"/>
        <w:numPr>
          <w:ilvl w:val="0"/>
          <w:numId w:val="64"/>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noProof/>
          <w:lang w:val="de-CH"/>
        </w:rPr>
        <w:t>Gesetz über die Einwohnerkontrolle (EKG)</w:t>
      </w:r>
      <w:r w:rsidRPr="003D1ECE">
        <w:rPr>
          <w:lang w:val="de-CH"/>
        </w:rPr>
        <w:fldChar w:fldCharType="end"/>
      </w:r>
    </w:p>
    <w:bookmarkEnd w:id="279"/>
    <w:bookmarkEnd w:id="280"/>
    <w:bookmarkEnd w:id="281"/>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10 Änderung der Umstände</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Jede Änderung der Angaben betreffend Identität und Adresse eines Niedergelassenen oder eines Aufenthalters (Art. 6 Bst. a und e–g RHG und Art. 4 Abs.</w:t>
            </w:r>
            <w:r w:rsidRPr="003D1ECE">
              <w:rPr>
                <w:rFonts w:ascii="Arial" w:hAnsi="Arial" w:cs="Times New Roman"/>
                <w:sz w:val="22"/>
                <w:lang w:val="de-CH"/>
              </w:rPr>
              <w:t xml:space="preserve"> </w:t>
            </w:r>
            <w:r w:rsidRPr="003D1ECE">
              <w:rPr>
                <w:rFonts w:ascii="Arial" w:hAnsi="Arial" w:cs="Times New Roman"/>
                <w:noProof/>
                <w:sz w:val="22"/>
                <w:lang w:val="de-CH"/>
              </w:rPr>
              <w:t>2 Bst. a dieses Gesetzes), ist von der betreffenden Person innerhalb von dreissig Tagen mitzuteilen.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color w:val="000000"/>
                <w:vertAlign w:val="superscript"/>
                <w:lang w:val="de-CH"/>
              </w:rPr>
              <w:t>2</w:t>
            </w:r>
            <w:r w:rsidRPr="003D1ECE">
              <w:rPr>
                <w:iCs w:val="0"/>
                <w:noProof/>
                <w:color w:val="000000"/>
                <w:lang w:val="de-CH"/>
              </w:rPr>
              <w:t xml:space="preserve"> Bei Volljährigkeit müssen die betroffenen Personen die gleichen Formalitäten wie Neuzuzüger erfüllen.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spacing w:before="100" w:beforeAutospacing="1" w:after="100" w:afterAutospacing="1"/>
        <w:rPr>
          <w:iCs w:val="0"/>
          <w:sz w:val="24"/>
          <w:lang w:val="de-CH"/>
        </w:rPr>
      </w:pPr>
      <w:r w:rsidRPr="003D1ECE">
        <w:rPr>
          <w:b/>
          <w:iCs w:val="0"/>
          <w:noProof/>
          <w:sz w:val="20"/>
          <w:lang w:val="de-CH"/>
        </w:rPr>
        <w:t>Anwendung:</w:t>
      </w:r>
    </w:p>
    <w:p w:rsidR="00352C29" w:rsidRPr="003D1ECE" w:rsidRDefault="00352C29" w:rsidP="00352C29">
      <w:pPr>
        <w:rPr>
          <w:iCs w:val="0"/>
          <w:lang w:val="de-CH"/>
        </w:rPr>
      </w:pPr>
      <w:r w:rsidRPr="003D1ECE">
        <w:rPr>
          <w:iCs w:val="0"/>
          <w:noProof/>
          <w:lang w:val="de-CH"/>
        </w:rPr>
        <w:t>Die gesetzliche Grundlage ist klar.</w:t>
      </w:r>
      <w:r w:rsidRPr="003D1ECE">
        <w:rPr>
          <w:iCs w:val="0"/>
          <w:lang w:val="de-CH"/>
        </w:rPr>
        <w:t xml:space="preserve"> </w:t>
      </w:r>
      <w:r w:rsidRPr="003D1ECE">
        <w:rPr>
          <w:iCs w:val="0"/>
          <w:noProof/>
          <w:lang w:val="de-CH"/>
        </w:rPr>
        <w:t>Dennoch wird festgestellt, dass viele Personen den Wechsel ihres Wohnsitzes/ihrer Wohnung nicht von selbst melden.</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282" w:name="_Toc461444234"/>
      <w:r w:rsidRPr="003D1ECE">
        <w:rPr>
          <w:rFonts w:cs="Times New Roman"/>
          <w:noProof/>
          <w:lang w:val="de-CH"/>
        </w:rPr>
        <w:t>Überprüfung und Eintragung</w:t>
      </w:r>
      <w:bookmarkEnd w:id="282"/>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Wenn die EWK Kenntnis von einem Wechsel des Wohnsitzes/der Wohnung innerhalb der Gemeinde erhält (durch die Verwaltung, die Poststelle oder Dritte), ist es angebracht, den Wechsel der Situation mit dem Einwohner im Besonderen und wenn notwendig mit den betroffenen Personen zu überprüfen.</w:t>
      </w:r>
      <w:r w:rsidRPr="003D1ECE">
        <w:rPr>
          <w:iCs w:val="0"/>
          <w:lang w:val="de-CH"/>
        </w:rPr>
        <w:t xml:space="preserve"> </w:t>
      </w:r>
      <w:r w:rsidRPr="003D1ECE">
        <w:rPr>
          <w:iCs w:val="0"/>
          <w:noProof/>
          <w:lang w:val="de-CH"/>
        </w:rPr>
        <w:t>Diese Kontrolle ist nicht überflüssig, denn gewisse Personen mieten in Wirklichkeit eine zweite Wohnung, um dort Büros einzurichten, Personal unterzubringen oder aus anderen Gründen.</w:t>
      </w:r>
      <w:r w:rsidRPr="003D1ECE">
        <w:rPr>
          <w:iCs w:val="0"/>
          <w:lang w:val="de-CH"/>
        </w:rPr>
        <w:t xml:space="preserve"> </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iCs w:val="0"/>
          <w:noProof/>
          <w:lang w:val="de-CH"/>
        </w:rPr>
        <w:t>Übrigens entspricht die Adresse der Person dem tatsächlichen Wohnort und kann folglich nicht aus einem Postfach oder einer postlagernden Stelle bestehen.</w:t>
      </w:r>
      <w:r w:rsidRPr="003D1ECE">
        <w:rPr>
          <w:iCs w:val="0"/>
          <w:lang w:val="de-CH"/>
        </w:rPr>
        <w:t xml:space="preserve"> </w:t>
      </w:r>
      <w:r w:rsidRPr="003D1ECE">
        <w:rPr>
          <w:iCs w:val="0"/>
          <w:noProof/>
          <w:lang w:val="de-CH"/>
        </w:rPr>
        <w:t>Eine so genannte Zustelladresse kann nur als Ergänzung zu einer effektiven Wohnadresse auf Gemeinde</w:t>
      </w:r>
      <w:r w:rsidRPr="003D1ECE">
        <w:rPr>
          <w:iCs w:val="0"/>
          <w:noProof/>
          <w:lang w:val="de-CH"/>
        </w:rPr>
        <w:softHyphen/>
        <w:t>gebiet eingetragen werden.</w:t>
      </w:r>
    </w:p>
    <w:p w:rsidR="00352C29" w:rsidRPr="003D1ECE" w:rsidRDefault="00352C29" w:rsidP="00352C29">
      <w:pPr>
        <w:jc w:val="both"/>
        <w:rPr>
          <w:i/>
          <w:iCs w:val="0"/>
          <w:lang w:val="de-CH"/>
        </w:rPr>
      </w:pPr>
    </w:p>
    <w:p w:rsidR="00352C29" w:rsidRPr="003D1ECE" w:rsidRDefault="00352C29" w:rsidP="00352C29">
      <w:pPr>
        <w:rPr>
          <w:iCs w:val="0"/>
          <w:noProof/>
          <w:lang w:val="de-CH"/>
        </w:rPr>
      </w:pPr>
      <w:r w:rsidRPr="003D1ECE">
        <w:rPr>
          <w:iCs w:val="0"/>
          <w:noProof/>
          <w:lang w:val="de-CH"/>
        </w:rPr>
        <w:t>Im Fall von ausländischen Staatsangehörigen:</w:t>
      </w:r>
    </w:p>
    <w:p w:rsidR="00352C29" w:rsidRPr="003D1ECE" w:rsidRDefault="00352C29" w:rsidP="00352C29">
      <w:pPr>
        <w:rPr>
          <w:iCs w:val="0"/>
          <w:lang w:val="de-CH"/>
        </w:rPr>
      </w:pPr>
    </w:p>
    <w:p w:rsidR="00352C29" w:rsidRPr="003D1ECE" w:rsidRDefault="00352C29" w:rsidP="00352C29">
      <w:pPr>
        <w:numPr>
          <w:ilvl w:val="0"/>
          <w:numId w:val="36"/>
        </w:numPr>
        <w:jc w:val="both"/>
        <w:rPr>
          <w:iCs w:val="0"/>
          <w:lang w:val="de-CH"/>
        </w:rPr>
      </w:pPr>
      <w:r w:rsidRPr="003D1ECE">
        <w:rPr>
          <w:iCs w:val="0"/>
          <w:noProof/>
          <w:lang w:val="de-CH"/>
        </w:rPr>
        <w:t xml:space="preserve">Der </w:t>
      </w:r>
      <w:r w:rsidRPr="003D1ECE">
        <w:rPr>
          <w:rFonts w:cs="Arial"/>
          <w:lang w:val="de-CH" w:eastAsia="fr-CH"/>
        </w:rPr>
        <w:t>Umzug</w:t>
      </w:r>
      <w:r w:rsidRPr="003D1ECE">
        <w:rPr>
          <w:iCs w:val="0"/>
          <w:noProof/>
          <w:lang w:val="de-CH"/>
        </w:rPr>
        <w:t xml:space="preserve"> muss dem BMA mitgeteilt werden.</w:t>
      </w:r>
      <w:r w:rsidRPr="003D1ECE">
        <w:rPr>
          <w:iCs w:val="0"/>
          <w:lang w:val="de-CH"/>
        </w:rPr>
        <w:t xml:space="preserve"> </w:t>
      </w:r>
      <w:r w:rsidRPr="003D1ECE">
        <w:rPr>
          <w:iCs w:val="0"/>
          <w:noProof/>
          <w:lang w:val="de-CH"/>
        </w:rPr>
        <w:t>Es ist nicht notwendig, dass die oder der ausländische Staatsangehörige ihre oder seine Bewilligung dem BMA zur Änderung übermittelt.</w:t>
      </w:r>
      <w:r w:rsidRPr="003D1ECE">
        <w:rPr>
          <w:iCs w:val="0"/>
          <w:lang w:val="de-CH"/>
        </w:rPr>
        <w:t xml:space="preserve"> </w:t>
      </w:r>
      <w:r w:rsidRPr="003D1ECE">
        <w:rPr>
          <w:iCs w:val="0"/>
          <w:noProof/>
          <w:lang w:val="de-CH"/>
        </w:rPr>
        <w:t>Das BMA übermittelt der Gemeinde die übliche Kopie der Bewilligung mit den Änderungen.</w:t>
      </w:r>
    </w:p>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283" w:name="_Toc461444235"/>
      <w:r w:rsidRPr="003D1ECE">
        <w:rPr>
          <w:rFonts w:cs="Times New Roman"/>
          <w:noProof/>
          <w:lang w:val="de-CH"/>
        </w:rPr>
        <w:t>Beziehungen zu den anderen Gemeinden (Niederlassung und Aufenthalt)</w:t>
      </w:r>
      <w:bookmarkEnd w:id="283"/>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Wenn der Wohnsitzwechsel/Wohnungswechsel innerhalb der Gemeinde einen Adressen</w:t>
      </w:r>
      <w:r w:rsidRPr="003D1ECE">
        <w:rPr>
          <w:iCs w:val="0"/>
          <w:noProof/>
          <w:lang w:val="de-CH"/>
        </w:rPr>
        <w:softHyphen/>
        <w:t>wechsel zur Folge hat, muss diese Änderung sowohl am Ort des Hauptwohnsitzes als auch des Nebenwohnsitzes gemeldet werden.</w:t>
      </w:r>
      <w:r w:rsidRPr="003D1ECE">
        <w:rPr>
          <w:iCs w:val="0"/>
          <w:lang w:val="de-CH"/>
        </w:rPr>
        <w:t xml:space="preserve"> </w:t>
      </w:r>
      <w:r w:rsidRPr="003D1ECE">
        <w:rPr>
          <w:iCs w:val="0"/>
          <w:noProof/>
          <w:lang w:val="de-CH"/>
        </w:rPr>
        <w:t>Die Meldung erfolgt direkt durch die betroffenen Personen.</w:t>
      </w:r>
    </w:p>
    <w:p w:rsidR="00352C29" w:rsidRPr="003D1ECE" w:rsidRDefault="00352C29" w:rsidP="00352C29">
      <w:pPr>
        <w:rPr>
          <w:i/>
          <w:iCs w:val="0"/>
          <w:lang w:val="de-CH"/>
        </w:rPr>
      </w:pPr>
    </w:p>
    <w:p w:rsidR="00352C29" w:rsidRPr="003D1ECE" w:rsidRDefault="00352C29" w:rsidP="00352C29">
      <w:pPr>
        <w:rPr>
          <w:b/>
          <w:iCs w:val="0"/>
          <w:noProof/>
          <w:color w:val="999999"/>
          <w:sz w:val="24"/>
          <w:lang w:val="de-CH"/>
        </w:rPr>
      </w:pPr>
      <w:r w:rsidRPr="003D1ECE">
        <w:rPr>
          <w:noProof/>
          <w:lang w:val="de-CH"/>
        </w:rPr>
        <w:br w:type="page"/>
      </w:r>
    </w:p>
    <w:p w:rsidR="00352C29" w:rsidRPr="003D1ECE" w:rsidRDefault="00352C29" w:rsidP="00352C29">
      <w:pPr>
        <w:pStyle w:val="Titre2"/>
        <w:rPr>
          <w:rFonts w:cs="Times New Roman"/>
          <w:lang w:val="de-CH"/>
        </w:rPr>
      </w:pPr>
      <w:bookmarkStart w:id="284" w:name="_Toc461444236"/>
      <w:r w:rsidRPr="003D1ECE">
        <w:rPr>
          <w:rFonts w:cs="Times New Roman"/>
          <w:noProof/>
          <w:lang w:val="de-CH"/>
        </w:rPr>
        <w:t>In der Meldung enthaltene Informationen</w:t>
      </w:r>
      <w:bookmarkEnd w:id="284"/>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25824" behindDoc="0" locked="1" layoutInCell="1" allowOverlap="1" wp14:anchorId="6F2C77BF" wp14:editId="17FAC3D0">
            <wp:simplePos x="0" y="0"/>
            <wp:positionH relativeFrom="page">
              <wp:posOffset>6840855</wp:posOffset>
            </wp:positionH>
            <wp:positionV relativeFrom="page">
              <wp:posOffset>180340</wp:posOffset>
            </wp:positionV>
            <wp:extent cx="791845" cy="440055"/>
            <wp:effectExtent l="19050" t="0" r="8255" b="0"/>
            <wp:wrapNone/>
            <wp:docPr id="69" name="Bild 27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Beim Wohnsitzwechsel/Wohnungswechsel empfiehlt es sich, die folgenden Informationen zu erfassen:</w:t>
      </w:r>
    </w:p>
    <w:p w:rsidR="00352C29" w:rsidRPr="003D1ECE" w:rsidRDefault="00352C29" w:rsidP="00352C29">
      <w:pPr>
        <w:rPr>
          <w:i/>
          <w:iCs w:val="0"/>
          <w:lang w:val="de-CH"/>
        </w:rPr>
      </w:pP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Das Datum des Wechsels des Wohnsitzes/der Wohnung;</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Die vollständige neue Adresse;</w:t>
      </w:r>
    </w:p>
    <w:p w:rsidR="00352C29" w:rsidRPr="003D1ECE" w:rsidRDefault="00352C29" w:rsidP="00352C29">
      <w:pPr>
        <w:pStyle w:val="Paragraphedeliste"/>
        <w:numPr>
          <w:ilvl w:val="0"/>
          <w:numId w:val="15"/>
        </w:numPr>
        <w:tabs>
          <w:tab w:val="clear" w:pos="360"/>
          <w:tab w:val="num" w:pos="720"/>
        </w:tabs>
        <w:spacing w:line="280" w:lineRule="auto"/>
        <w:ind w:left="1080" w:hanging="360"/>
        <w:contextualSpacing/>
        <w:jc w:val="both"/>
        <w:rPr>
          <w:iCs w:val="0"/>
          <w:lang w:val="de-CH"/>
        </w:rPr>
      </w:pPr>
      <w:r w:rsidRPr="003D1ECE">
        <w:rPr>
          <w:iCs w:val="0"/>
          <w:noProof/>
          <w:lang w:val="de-CH"/>
        </w:rPr>
        <w:t>Der EWID, auf Vorweisen des neuen Mietvertrags.</w:t>
      </w:r>
    </w:p>
    <w:p w:rsidR="00352C29" w:rsidRPr="003D1ECE" w:rsidRDefault="00352C29" w:rsidP="00352C29">
      <w:pPr>
        <w:pStyle w:val="Paragraphedeliste"/>
        <w:spacing w:line="276" w:lineRule="auto"/>
        <w:ind w:left="1080"/>
        <w:contextualSpacing/>
        <w:jc w:val="both"/>
        <w:rPr>
          <w:i/>
          <w:iCs w:val="0"/>
          <w:lang w:val="de-CH"/>
        </w:rPr>
      </w:pPr>
    </w:p>
    <w:p w:rsidR="00352C29" w:rsidRPr="003D1ECE" w:rsidRDefault="00352C29" w:rsidP="00352C29">
      <w:pPr>
        <w:pStyle w:val="Titre2"/>
        <w:rPr>
          <w:rFonts w:ascii="Times New Roman" w:hAnsi="Times New Roman" w:cs="Times New Roman"/>
          <w:lang w:val="de-CH"/>
        </w:rPr>
      </w:pPr>
      <w:bookmarkStart w:id="285" w:name="_Toc461444237"/>
      <w:r w:rsidRPr="003D1ECE">
        <w:rPr>
          <w:rFonts w:cs="Times New Roman"/>
          <w:noProof/>
          <w:lang w:val="de-CH"/>
        </w:rPr>
        <w:t>Strafen, Anzeigen</w:t>
      </w:r>
      <w:bookmarkEnd w:id="285"/>
      <w:r w:rsidRPr="003D1ECE">
        <w:rPr>
          <w:rFonts w:ascii="Times New Roman" w:hAnsi="Times New Roman" w:cs="Times New Roman"/>
          <w:lang w:val="de-CH"/>
        </w:rPr>
        <w:t xml:space="preserve"> </w:t>
      </w:r>
    </w:p>
    <w:p w:rsidR="00352C29" w:rsidRPr="003D1ECE" w:rsidRDefault="00352C29" w:rsidP="00352C29">
      <w:pPr>
        <w:rPr>
          <w:lang w:val="de-CH"/>
        </w:rPr>
      </w:pPr>
    </w:p>
    <w:p w:rsidR="00352C29" w:rsidRPr="003D1ECE" w:rsidRDefault="00352C29" w:rsidP="00352C29">
      <w:pPr>
        <w:jc w:val="both"/>
        <w:rPr>
          <w:iCs w:val="0"/>
          <w:lang w:val="de-CH"/>
        </w:rPr>
      </w:pPr>
      <w:bookmarkStart w:id="286" w:name="_Hlt303585738"/>
      <w:bookmarkStart w:id="287" w:name="_Hlt303585739"/>
      <w:r w:rsidRPr="003D1ECE">
        <w:rPr>
          <w:iCs w:val="0"/>
          <w:noProof/>
          <w:lang w:val="de-CH"/>
        </w:rPr>
        <w:t>Es ist nachvollziehbar, dass wir in der Regel die betroffenen Personen nicht sofort anzeigen können.</w:t>
      </w:r>
      <w:r w:rsidRPr="003D1ECE">
        <w:rPr>
          <w:iCs w:val="0"/>
          <w:lang w:val="de-CH"/>
        </w:rPr>
        <w:t xml:space="preserve"> </w:t>
      </w:r>
      <w:r w:rsidRPr="003D1ECE">
        <w:rPr>
          <w:iCs w:val="0"/>
          <w:noProof/>
          <w:lang w:val="de-CH"/>
        </w:rPr>
        <w:t xml:space="preserve">Es sind dieselben Regeln anzuwenden, wie für ankommende Personen (siehe </w:t>
      </w:r>
      <w:hyperlink w:anchor="_Bases_légales_3" w:history="1">
        <w:r w:rsidRPr="003D1ECE">
          <w:rPr>
            <w:rStyle w:val="Lienhypertexte"/>
            <w:iCs w:val="0"/>
            <w:noProof/>
            <w:lang w:val="de-CH"/>
          </w:rPr>
          <w:t>Kapitel 18 „Entscheid/Anzeige an das Oberamt“</w:t>
        </w:r>
      </w:hyperlink>
      <w:r w:rsidRPr="003D1ECE">
        <w:rPr>
          <w:lang w:val="de-CH"/>
        </w:rPr>
        <w:t>).</w:t>
      </w:r>
    </w:p>
    <w:bookmarkEnd w:id="286"/>
    <w:bookmarkEnd w:id="287"/>
    <w:p w:rsidR="00352C29" w:rsidRPr="003D1ECE" w:rsidRDefault="00352C29" w:rsidP="00352C29">
      <w:pPr>
        <w:rPr>
          <w:iCs w:val="0"/>
          <w:lang w:val="de-CH"/>
        </w:rPr>
      </w:pPr>
    </w:p>
    <w:p w:rsidR="00352C29" w:rsidRPr="003D1ECE" w:rsidRDefault="00352C29" w:rsidP="00352C29">
      <w:pPr>
        <w:pStyle w:val="Titre1"/>
      </w:pPr>
      <w:bookmarkStart w:id="288" w:name="_Départ"/>
      <w:r w:rsidRPr="003D1ECE">
        <w:br w:type="page"/>
      </w:r>
      <w:bookmarkStart w:id="289" w:name="_Toc461444238"/>
      <w:r w:rsidRPr="003D1ECE">
        <w:rPr>
          <w:lang w:val="fr-CH" w:eastAsia="fr-CH"/>
        </w:rPr>
        <w:drawing>
          <wp:anchor distT="0" distB="0" distL="114300" distR="114300" simplePos="0" relativeHeight="251726848" behindDoc="0" locked="1" layoutInCell="1" allowOverlap="1" wp14:anchorId="0A36CBEC" wp14:editId="7339C98A">
            <wp:simplePos x="0" y="0"/>
            <wp:positionH relativeFrom="page">
              <wp:posOffset>6840855</wp:posOffset>
            </wp:positionH>
            <wp:positionV relativeFrom="page">
              <wp:posOffset>180340</wp:posOffset>
            </wp:positionV>
            <wp:extent cx="791845" cy="440055"/>
            <wp:effectExtent l="19050" t="0" r="8255" b="0"/>
            <wp:wrapNone/>
            <wp:docPr id="70" name="Bild 27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Wegzug</w:t>
      </w:r>
      <w:bookmarkEnd w:id="289"/>
    </w:p>
    <w:bookmarkEnd w:id="288"/>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290" w:name="_Toc461444239"/>
      <w:bookmarkStart w:id="291" w:name="_Bases_légales_8"/>
      <w:r w:rsidRPr="003D1ECE">
        <w:rPr>
          <w:rFonts w:cs="Times New Roman"/>
          <w:noProof/>
          <w:lang w:val="de-CH"/>
        </w:rPr>
        <w:t>Gesetzliche Grundlagen</w:t>
      </w:r>
      <w:bookmarkEnd w:id="290"/>
    </w:p>
    <w:bookmarkEnd w:id="291"/>
    <w:p w:rsidR="00352C29" w:rsidRPr="003D1ECE" w:rsidRDefault="00352C29" w:rsidP="00352C29">
      <w:pPr>
        <w:rPr>
          <w:iCs w:val="0"/>
          <w:lang w:val="de-CH"/>
        </w:rPr>
      </w:pPr>
    </w:p>
    <w:p w:rsidR="00352C29" w:rsidRPr="003D1ECE" w:rsidRDefault="009E5BBB" w:rsidP="00352C29">
      <w:pPr>
        <w:pStyle w:val="Default"/>
        <w:numPr>
          <w:ilvl w:val="0"/>
          <w:numId w:val="65"/>
        </w:numPr>
        <w:rPr>
          <w:rFonts w:ascii="Arial" w:hAnsi="Arial" w:cs="Times New Roman"/>
          <w:b/>
          <w:lang w:val="de-CH"/>
        </w:rPr>
      </w:pPr>
      <w:hyperlink r:id="rId178" w:history="1">
        <w:r w:rsidR="00352C29" w:rsidRPr="003D1ECE">
          <w:rPr>
            <w:rStyle w:val="Lienhypertexte"/>
            <w:rFonts w:ascii="Arial" w:hAnsi="Arial"/>
            <w:b/>
            <w:lang w:val="de-CH"/>
          </w:rPr>
          <w:t>Gesetz über die Einwohnerkontrolle (EWK)</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11 Wegzugserklärung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Wer die Gemeinde verlässt, muss dem Vorsteher unverzüglich seinen Wegzug melden und den Bestimmungsort angeben.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jc w:val="both"/>
        <w:rPr>
          <w:i/>
          <w:iCs w:val="0"/>
          <w:sz w:val="20"/>
          <w:lang w:val="de-CH"/>
        </w:rPr>
      </w:pPr>
    </w:p>
    <w:p w:rsidR="00352C29" w:rsidRPr="003D1ECE" w:rsidRDefault="00352C29" w:rsidP="00352C29">
      <w:pPr>
        <w:jc w:val="both"/>
        <w:rPr>
          <w:iCs w:val="0"/>
          <w:lang w:val="de-CH"/>
        </w:rPr>
      </w:pPr>
    </w:p>
    <w:p w:rsidR="00352C29" w:rsidRPr="003D1ECE" w:rsidRDefault="00352C29" w:rsidP="00352C29">
      <w:pPr>
        <w:jc w:val="both"/>
        <w:rPr>
          <w:b/>
          <w:iCs w:val="0"/>
          <w:u w:val="single"/>
          <w:lang w:val="de-CH"/>
        </w:rPr>
      </w:pPr>
      <w:r w:rsidRPr="003D1ECE">
        <w:rPr>
          <w:iCs w:val="0"/>
          <w:noProof/>
          <w:lang w:val="de-CH"/>
        </w:rPr>
        <w:t xml:space="preserve">Im Fall von Wegzügen (Schweizer und ausländische Staatsangehörige) </w:t>
      </w:r>
      <w:r w:rsidRPr="003D1ECE">
        <w:rPr>
          <w:b/>
          <w:iCs w:val="0"/>
          <w:noProof/>
          <w:u w:val="single"/>
          <w:lang w:val="de-CH"/>
        </w:rPr>
        <w:t>empfiehlt es sich sehr, das Ereignis grundsätzlich am letzten Tag des Wegzugsmonats zu erfassen</w:t>
      </w:r>
      <w:r w:rsidRPr="003D1ECE">
        <w:rPr>
          <w:iCs w:val="0"/>
          <w:noProof/>
          <w:lang w:val="de-CH"/>
        </w:rPr>
        <w:t>.</w:t>
      </w:r>
    </w:p>
    <w:p w:rsidR="00352C29" w:rsidRPr="003D1ECE" w:rsidRDefault="00352C29" w:rsidP="00352C29">
      <w:pPr>
        <w:jc w:val="both"/>
        <w:rPr>
          <w:b/>
          <w:iCs w:val="0"/>
          <w:u w:val="single"/>
          <w:lang w:val="de-CH"/>
        </w:rPr>
      </w:pPr>
    </w:p>
    <w:p w:rsidR="00352C29" w:rsidRPr="003D1ECE" w:rsidRDefault="00352C29" w:rsidP="00352C29">
      <w:pPr>
        <w:spacing w:before="100" w:beforeAutospacing="1" w:after="100" w:afterAutospacing="1"/>
        <w:rPr>
          <w:b/>
          <w:iCs w:val="0"/>
          <w:lang w:val="de-CH"/>
        </w:rPr>
      </w:pPr>
      <w:r w:rsidRPr="003D1ECE">
        <w:rPr>
          <w:b/>
          <w:iCs w:val="0"/>
          <w:noProof/>
          <w:lang w:val="de-CH"/>
        </w:rPr>
        <w:t>Mögliche Formen der Wegzugserklärung</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Am Schalter.</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Schriftlich.</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E-Mail oder am Online-Schalter.</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r w:rsidRPr="003D1ECE">
        <w:rPr>
          <w:iCs w:val="0"/>
          <w:noProof/>
          <w:lang w:val="de-CH"/>
        </w:rPr>
        <w:t>Per Telefon.</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lang w:val="de-CH"/>
        </w:rPr>
      </w:pPr>
      <w:bookmarkStart w:id="292" w:name="_Pour_les_Suisses"/>
      <w:r w:rsidRPr="003D1ECE">
        <w:rPr>
          <w:iCs w:val="0"/>
          <w:noProof/>
          <w:lang w:val="de-CH"/>
        </w:rPr>
        <w:t>Über Dritte (z.B. Arbeitgeber, Vermieter, die industriellen Betriebe, Vormund, etc.).</w:t>
      </w:r>
    </w:p>
    <w:p w:rsidR="00352C29" w:rsidRPr="003D1ECE" w:rsidRDefault="00352C29" w:rsidP="00352C29">
      <w:pPr>
        <w:pStyle w:val="Titre2"/>
        <w:shd w:val="clear" w:color="auto" w:fill="auto"/>
        <w:spacing w:before="100" w:after="100" w:line="280" w:lineRule="exact"/>
      </w:pPr>
      <w:bookmarkStart w:id="293" w:name="_Toc461444240"/>
      <w:bookmarkEnd w:id="292"/>
      <w:proofErr w:type="spellStart"/>
      <w:r w:rsidRPr="003D1ECE">
        <w:t>Wegzug</w:t>
      </w:r>
      <w:bookmarkEnd w:id="293"/>
      <w:proofErr w:type="spellEnd"/>
    </w:p>
    <w:p w:rsidR="00352C29" w:rsidRPr="003D1ECE" w:rsidRDefault="00352C29" w:rsidP="00352C29">
      <w:pPr>
        <w:pStyle w:val="Titre3"/>
      </w:pPr>
      <w:bookmarkStart w:id="294" w:name="_Toc368058144"/>
      <w:bookmarkStart w:id="295" w:name="_Toc461444241"/>
      <w:r>
        <w:t xml:space="preserve">8.2.1. </w:t>
      </w:r>
      <w:r>
        <w:tab/>
        <w:t>Wegzug für</w:t>
      </w:r>
      <w:r w:rsidRPr="003D1ECE">
        <w:t xml:space="preserve"> Schweizer Staatsangehörige</w:t>
      </w:r>
      <w:bookmarkEnd w:id="294"/>
      <w:bookmarkEnd w:id="295"/>
    </w:p>
    <w:p w:rsidR="00352C29" w:rsidRPr="003D1ECE" w:rsidRDefault="00352C29" w:rsidP="00352C29">
      <w:pPr>
        <w:rPr>
          <w:lang w:val="de-CH" w:eastAsia="fr-CH"/>
        </w:rPr>
      </w:pPr>
    </w:p>
    <w:p w:rsidR="00352C29" w:rsidRPr="00AE283B" w:rsidRDefault="00352C29" w:rsidP="00352C29">
      <w:pPr>
        <w:pStyle w:val="Titre4"/>
        <w:numPr>
          <w:ilvl w:val="0"/>
          <w:numId w:val="0"/>
        </w:numPr>
        <w:ind w:left="850" w:hanging="850"/>
        <w:rPr>
          <w:sz w:val="22"/>
          <w:szCs w:val="22"/>
        </w:rPr>
      </w:pPr>
      <w:r>
        <w:rPr>
          <w:sz w:val="22"/>
          <w:szCs w:val="22"/>
        </w:rPr>
        <w:t>8.2.1.1.</w:t>
      </w:r>
      <w:r>
        <w:rPr>
          <w:sz w:val="22"/>
          <w:szCs w:val="22"/>
        </w:rPr>
        <w:tab/>
      </w:r>
      <w:r w:rsidRPr="00AE283B">
        <w:rPr>
          <w:sz w:val="22"/>
          <w:szCs w:val="22"/>
        </w:rPr>
        <w:t>Wegzug in eine andere Schweizer Gemeinde</w:t>
      </w:r>
    </w:p>
    <w:p w:rsidR="00352C29" w:rsidRPr="004134DF" w:rsidRDefault="00352C29" w:rsidP="00352C29">
      <w:pPr>
        <w:spacing w:before="100" w:beforeAutospacing="1" w:after="100" w:afterAutospacing="1"/>
        <w:rPr>
          <w:rFonts w:cs="Arial"/>
          <w:b/>
          <w:szCs w:val="22"/>
          <w:lang w:val="de-CH" w:eastAsia="fr-CH"/>
        </w:rPr>
      </w:pPr>
      <w:r w:rsidRPr="004134DF">
        <w:rPr>
          <w:rFonts w:cs="Arial"/>
          <w:b/>
          <w:szCs w:val="22"/>
          <w:lang w:val="de-CH" w:eastAsia="fr-CH"/>
        </w:rPr>
        <w:t>Bemerkungen:</w:t>
      </w:r>
    </w:p>
    <w:p w:rsidR="00352C29" w:rsidRPr="003D1ECE" w:rsidRDefault="00352C29" w:rsidP="00352C29">
      <w:pPr>
        <w:numPr>
          <w:ilvl w:val="0"/>
          <w:numId w:val="67"/>
        </w:numPr>
        <w:ind w:left="714" w:hanging="357"/>
        <w:rPr>
          <w:rFonts w:cs="Arial"/>
          <w:szCs w:val="22"/>
          <w:lang w:val="de-CH" w:eastAsia="fr-CH"/>
        </w:rPr>
      </w:pPr>
      <w:r w:rsidRPr="003D1ECE">
        <w:rPr>
          <w:rFonts w:cs="Arial"/>
          <w:szCs w:val="22"/>
          <w:lang w:val="de-CH" w:eastAsia="fr-CH"/>
        </w:rPr>
        <w:t>Das Wegzugsdatum de</w:t>
      </w:r>
      <w:r>
        <w:rPr>
          <w:rFonts w:cs="Arial"/>
          <w:szCs w:val="22"/>
          <w:lang w:val="de-CH" w:eastAsia="fr-CH"/>
        </w:rPr>
        <w:t>r Wegzugserklärung aufschreiben</w:t>
      </w:r>
      <w:r w:rsidRPr="003D1ECE">
        <w:rPr>
          <w:rFonts w:cs="Arial"/>
          <w:szCs w:val="22"/>
          <w:lang w:val="de-CH" w:eastAsia="fr-CH"/>
        </w:rPr>
        <w:t>.</w:t>
      </w:r>
    </w:p>
    <w:p w:rsidR="00352C29" w:rsidRPr="003D1ECE" w:rsidRDefault="00352C29" w:rsidP="00352C29">
      <w:pPr>
        <w:numPr>
          <w:ilvl w:val="0"/>
          <w:numId w:val="66"/>
        </w:numPr>
        <w:ind w:left="714" w:hanging="357"/>
        <w:rPr>
          <w:rFonts w:cs="Arial"/>
          <w:szCs w:val="22"/>
          <w:lang w:val="de-CH" w:eastAsia="fr-CH"/>
        </w:rPr>
      </w:pPr>
      <w:r w:rsidRPr="003D1ECE">
        <w:rPr>
          <w:rFonts w:cs="Arial"/>
          <w:szCs w:val="22"/>
          <w:lang w:val="de-CH" w:eastAsia="fr-CH"/>
        </w:rPr>
        <w:t>Das Datum aufschreiben, an welchem die Person  tatsächlich aus der Gemeinde  weggezogen ist (das Wegzugsdatum muss nicht zwingend mit dem Datum der Wegzugserklärung übereinstimmen).</w:t>
      </w:r>
    </w:p>
    <w:p w:rsidR="00352C29" w:rsidRPr="003D1ECE" w:rsidRDefault="00352C29" w:rsidP="00352C29">
      <w:pPr>
        <w:numPr>
          <w:ilvl w:val="0"/>
          <w:numId w:val="66"/>
        </w:numPr>
        <w:spacing w:before="100" w:beforeAutospacing="1" w:after="100" w:afterAutospacing="1"/>
        <w:rPr>
          <w:iCs w:val="0"/>
          <w:noProof/>
          <w:lang w:val="de-CH"/>
        </w:rPr>
      </w:pPr>
      <w:r w:rsidRPr="003D1ECE">
        <w:rPr>
          <w:iCs w:val="0"/>
          <w:noProof/>
          <w:lang w:val="de-CH"/>
        </w:rPr>
        <w:t>Die genaue Bestimmungsadresse</w:t>
      </w:r>
      <w:r w:rsidRPr="003D1ECE">
        <w:rPr>
          <w:iCs w:val="0"/>
          <w:noProof/>
          <w:lang w:val="de-CH"/>
        </w:rPr>
        <w:fldChar w:fldCharType="begin"/>
      </w:r>
      <w:r w:rsidR="009765FE" w:rsidRPr="003D1ECE">
        <w:rPr>
          <w:iCs w:val="0"/>
          <w:noProof/>
          <w:lang w:val="de-CH"/>
        </w:rPr>
        <w:instrText xml:space="preserve"> </w:instrText>
      </w:r>
      <w:r w:rsidRPr="003D1ECE">
        <w:rPr>
          <w:iCs w:val="0"/>
          <w:noProof/>
          <w:lang w:val="de-CH"/>
        </w:rPr>
        <w:instrText>Adresse"</w:instrText>
      </w:r>
      <w:r w:rsidR="004E6311">
        <w:rPr>
          <w:iCs w:val="0"/>
          <w:noProof/>
          <w:lang w:val="de-CH"/>
        </w:rPr>
        <w:fldChar w:fldCharType="separate"/>
      </w:r>
      <w:r w:rsidR="004E6311" w:rsidRPr="004E6311">
        <w:rPr>
          <w:b/>
          <w:bCs/>
          <w:iCs w:val="0"/>
          <w:noProof/>
          <w:lang w:val="de-CH"/>
        </w:rPr>
        <w:t>Erreur ! Signet non défini.</w:t>
      </w:r>
      <w:r w:rsidRPr="003D1ECE">
        <w:rPr>
          <w:iCs w:val="0"/>
          <w:noProof/>
          <w:lang w:val="de-CH"/>
        </w:rPr>
        <w:fldChar w:fldCharType="end"/>
      </w:r>
      <w:r w:rsidRPr="003D1ECE">
        <w:rPr>
          <w:iCs w:val="0"/>
          <w:noProof/>
          <w:lang w:val="de-CH"/>
        </w:rPr>
        <w:t xml:space="preserve"> aufschreiben.</w:t>
      </w:r>
    </w:p>
    <w:p w:rsidR="00352C29" w:rsidRPr="003D1ECE" w:rsidRDefault="00352C29" w:rsidP="00352C29">
      <w:pPr>
        <w:numPr>
          <w:ilvl w:val="0"/>
          <w:numId w:val="66"/>
        </w:numPr>
        <w:spacing w:before="100" w:beforeAutospacing="1" w:after="100" w:afterAutospacing="1"/>
        <w:rPr>
          <w:rFonts w:cs="Arial"/>
          <w:szCs w:val="22"/>
          <w:lang w:val="de-CH" w:eastAsia="fr-CH"/>
        </w:rPr>
      </w:pPr>
      <w:r w:rsidRPr="003D1ECE">
        <w:rPr>
          <w:iCs w:val="0"/>
          <w:noProof/>
          <w:lang w:val="de-CH"/>
        </w:rPr>
        <w:t>Der betreffenden Person gegen Unterschrift den Heimatschein am Schalter aushändigen oder eingeschrieben an die Zielgemeinde</w:t>
      </w:r>
      <w:r w:rsidRPr="003D1ECE">
        <w:rPr>
          <w:iCs w:val="0"/>
          <w:noProof/>
          <w:lang w:val="de-CH"/>
        </w:rPr>
        <w:fldChar w:fldCharType="begin"/>
      </w:r>
      <w:r w:rsidRPr="003D1ECE">
        <w:rPr>
          <w:iCs w:val="0"/>
          <w:noProof/>
          <w:lang w:val="de-CH"/>
        </w:rPr>
        <w:instrText xml:space="preserve"> "Zielgemeinde"</w:instrText>
      </w:r>
      <w:r w:rsidR="004E6311">
        <w:rPr>
          <w:iCs w:val="0"/>
          <w:noProof/>
          <w:lang w:val="de-CH"/>
        </w:rPr>
        <w:fldChar w:fldCharType="separate"/>
      </w:r>
      <w:r w:rsidR="004E6311" w:rsidRPr="004E6311">
        <w:rPr>
          <w:b/>
          <w:bCs/>
          <w:iCs w:val="0"/>
          <w:noProof/>
          <w:lang w:val="de-CH"/>
        </w:rPr>
        <w:t xml:space="preserve">Erreur ! </w:t>
      </w:r>
      <w:r w:rsidR="004E6311">
        <w:rPr>
          <w:b/>
          <w:bCs/>
          <w:iCs w:val="0"/>
          <w:noProof/>
        </w:rPr>
        <w:t>Signet non défini.</w:t>
      </w:r>
      <w:r w:rsidRPr="003D1ECE">
        <w:rPr>
          <w:iCs w:val="0"/>
          <w:noProof/>
          <w:lang w:val="de-CH"/>
        </w:rPr>
        <w:fldChar w:fldCharType="end"/>
      </w:r>
      <w:r w:rsidRPr="003D1ECE">
        <w:rPr>
          <w:iCs w:val="0"/>
          <w:noProof/>
          <w:lang w:val="de-CH"/>
        </w:rPr>
        <w:t xml:space="preserve"> senden.</w:t>
      </w:r>
    </w:p>
    <w:p w:rsidR="00352C29" w:rsidRPr="00AE283B" w:rsidRDefault="00352C29" w:rsidP="00352C29">
      <w:pPr>
        <w:pStyle w:val="Titre4"/>
        <w:numPr>
          <w:ilvl w:val="0"/>
          <w:numId w:val="0"/>
        </w:numPr>
        <w:ind w:left="850" w:hanging="850"/>
        <w:rPr>
          <w:sz w:val="22"/>
          <w:szCs w:val="22"/>
        </w:rPr>
      </w:pPr>
      <w:r>
        <w:rPr>
          <w:sz w:val="22"/>
          <w:szCs w:val="22"/>
        </w:rPr>
        <w:t>8.2.1.2.</w:t>
      </w:r>
      <w:r>
        <w:rPr>
          <w:sz w:val="22"/>
          <w:szCs w:val="22"/>
        </w:rPr>
        <w:tab/>
      </w:r>
      <w:r w:rsidRPr="00AE283B">
        <w:rPr>
          <w:sz w:val="22"/>
          <w:szCs w:val="22"/>
        </w:rPr>
        <w:t>Definitiver Wegzug ins Ausland</w:t>
      </w:r>
    </w:p>
    <w:p w:rsidR="00352C29" w:rsidRDefault="00352C29" w:rsidP="00352C29">
      <w:pPr>
        <w:rPr>
          <w:rFonts w:cs="Arial"/>
          <w:lang w:val="de-CH"/>
        </w:rPr>
      </w:pPr>
      <w:r w:rsidRPr="003D1ECE">
        <w:rPr>
          <w:rFonts w:cs="Arial"/>
          <w:lang w:val="de-CH"/>
        </w:rPr>
        <w:t xml:space="preserve">Es gilt dieselbe Vorgehensweise wie bei einem Wegzug in eine Schweizer Gemeinde. </w:t>
      </w:r>
      <w:r w:rsidRPr="009904C1">
        <w:rPr>
          <w:rFonts w:cs="Arial"/>
          <w:lang w:val="de-CH"/>
        </w:rPr>
        <w:t xml:space="preserve">Es besteht aber die Möglichkeit, den Heimatschein in der Gemeinde zu belassen. </w:t>
      </w:r>
      <w:r w:rsidRPr="003D1ECE">
        <w:rPr>
          <w:rFonts w:cs="Arial"/>
          <w:lang w:val="de-CH"/>
        </w:rPr>
        <w:t>Die Schweizer Botschaft im Ausland kann von der Person den Heimatschein verlangen.</w:t>
      </w:r>
    </w:p>
    <w:p w:rsidR="00352C29" w:rsidRPr="00AE283B" w:rsidRDefault="00352C29" w:rsidP="00352C29">
      <w:pPr>
        <w:pStyle w:val="Titre4"/>
        <w:numPr>
          <w:ilvl w:val="0"/>
          <w:numId w:val="0"/>
        </w:numPr>
        <w:ind w:left="850" w:hanging="850"/>
        <w:rPr>
          <w:sz w:val="22"/>
          <w:szCs w:val="22"/>
        </w:rPr>
      </w:pPr>
      <w:r w:rsidRPr="00AE283B">
        <w:rPr>
          <w:sz w:val="22"/>
          <w:szCs w:val="22"/>
        </w:rPr>
        <w:t>8.2.1.3.</w:t>
      </w:r>
      <w:r w:rsidRPr="00AE283B">
        <w:rPr>
          <w:sz w:val="22"/>
          <w:szCs w:val="22"/>
        </w:rPr>
        <w:tab/>
        <w:t>Definitiver Wegzug ins Ausland ohne definitiven Wohnsitz (Globetrotter)</w:t>
      </w:r>
    </w:p>
    <w:p w:rsidR="00352C29" w:rsidRPr="003D1ECE" w:rsidRDefault="00352C29" w:rsidP="00352C29">
      <w:pPr>
        <w:rPr>
          <w:rFonts w:cs="Arial"/>
          <w:lang w:val="de-CH"/>
        </w:rPr>
      </w:pPr>
      <w:r w:rsidRPr="003D1ECE">
        <w:rPr>
          <w:rFonts w:cs="Arial"/>
          <w:lang w:val="de-CH"/>
        </w:rPr>
        <w:t xml:space="preserve">Als Zielort «Staat unbekannt oder nicht angegeben» auswählen. </w:t>
      </w:r>
    </w:p>
    <w:p w:rsidR="00352C29" w:rsidRPr="003D1ECE" w:rsidRDefault="00352C29" w:rsidP="00352C29">
      <w:pPr>
        <w:rPr>
          <w:szCs w:val="22"/>
          <w:lang w:val="de-CH" w:eastAsia="fr-CH"/>
        </w:rPr>
      </w:pPr>
      <w:r w:rsidRPr="003D1ECE">
        <w:rPr>
          <w:rFonts w:cs="Arial"/>
          <w:b/>
          <w:lang w:val="de-CH"/>
        </w:rPr>
        <w:t>Wichtig</w:t>
      </w:r>
      <w:r w:rsidRPr="003D1ECE">
        <w:rPr>
          <w:rFonts w:cs="Arial"/>
          <w:lang w:val="de-CH"/>
        </w:rPr>
        <w:t>: Die Person muss zwingend eine Zustelladresse in der Schweiz angeben (ein Postfach gilt nicht als gültige Adresse)</w:t>
      </w:r>
      <w:r w:rsidRPr="003D1ECE">
        <w:rPr>
          <w:rFonts w:cs="Arial"/>
          <w:szCs w:val="22"/>
          <w:lang w:val="de-CH"/>
        </w:rPr>
        <w:t>.</w:t>
      </w:r>
    </w:p>
    <w:p w:rsidR="00352C29" w:rsidRPr="003D1ECE" w:rsidRDefault="00352C29" w:rsidP="00352C29">
      <w:pPr>
        <w:tabs>
          <w:tab w:val="left" w:pos="6449"/>
        </w:tabs>
        <w:rPr>
          <w:lang w:val="de-CH" w:eastAsia="fr-CH"/>
        </w:rPr>
      </w:pPr>
      <w:r w:rsidRPr="003D1ECE">
        <w:rPr>
          <w:lang w:val="de-CH" w:eastAsia="fr-CH"/>
        </w:rPr>
        <w:tab/>
      </w:r>
    </w:p>
    <w:p w:rsidR="00352C29" w:rsidRPr="003D1ECE" w:rsidRDefault="00352C29" w:rsidP="00352C29">
      <w:pPr>
        <w:rPr>
          <w:i/>
          <w:iCs w:val="0"/>
          <w:lang w:val="de-CH"/>
        </w:rPr>
      </w:pPr>
      <w:bookmarkStart w:id="296" w:name="_Départ_pour_destination"/>
    </w:p>
    <w:p w:rsidR="00352C29" w:rsidRPr="009417D4" w:rsidRDefault="00352C29" w:rsidP="00352C29">
      <w:pPr>
        <w:pStyle w:val="Titre4"/>
        <w:numPr>
          <w:ilvl w:val="0"/>
          <w:numId w:val="0"/>
        </w:numPr>
        <w:ind w:left="850" w:hanging="850"/>
        <w:rPr>
          <w:sz w:val="22"/>
          <w:szCs w:val="22"/>
        </w:rPr>
      </w:pPr>
      <w:bookmarkStart w:id="297" w:name="_Wegzug_mit_unbekanntem"/>
      <w:bookmarkEnd w:id="296"/>
      <w:bookmarkEnd w:id="297"/>
      <w:r w:rsidRPr="009417D4">
        <w:rPr>
          <w:sz w:val="22"/>
          <w:szCs w:val="22"/>
        </w:rPr>
        <w:t>8.2.1.4.</w:t>
      </w:r>
      <w:r w:rsidRPr="009417D4">
        <w:rPr>
          <w:sz w:val="22"/>
          <w:szCs w:val="22"/>
        </w:rPr>
        <w:tab/>
        <w:t>Wegzug mit unbekanntem Bestimmungsort</w:t>
      </w:r>
    </w:p>
    <w:p w:rsidR="00352C29" w:rsidRPr="003D1ECE" w:rsidRDefault="00352C29" w:rsidP="00352C29">
      <w:pPr>
        <w:rPr>
          <w:iCs w:val="0"/>
          <w:lang w:val="de-CH"/>
        </w:rPr>
      </w:pPr>
    </w:p>
    <w:p w:rsidR="00352C29" w:rsidRPr="009417D4" w:rsidRDefault="00352C29" w:rsidP="00352C29">
      <w:pPr>
        <w:pStyle w:val="Titre5"/>
        <w:numPr>
          <w:ilvl w:val="0"/>
          <w:numId w:val="0"/>
        </w:numPr>
        <w:ind w:left="1418" w:hanging="1418"/>
        <w:rPr>
          <w:sz w:val="22"/>
          <w:szCs w:val="22"/>
          <w:lang w:val="de-CH"/>
        </w:rPr>
      </w:pPr>
      <w:bookmarkStart w:id="298" w:name="_Verschollenheit"/>
      <w:bookmarkStart w:id="299" w:name="_Disparition"/>
      <w:bookmarkEnd w:id="298"/>
      <w:r w:rsidRPr="009417D4">
        <w:rPr>
          <w:sz w:val="22"/>
          <w:szCs w:val="22"/>
          <w:lang w:val="de-CH"/>
        </w:rPr>
        <w:t>8.2.1.4.1.</w:t>
      </w:r>
      <w:r w:rsidRPr="009417D4">
        <w:rPr>
          <w:sz w:val="22"/>
          <w:szCs w:val="22"/>
          <w:lang w:val="de-CH"/>
        </w:rPr>
        <w:tab/>
        <w:t>Verschollenheit</w:t>
      </w:r>
      <w:r w:rsidRPr="009417D4">
        <w:rPr>
          <w:noProof/>
          <w:sz w:val="22"/>
          <w:szCs w:val="22"/>
        </w:rPr>
        <w:fldChar w:fldCharType="begin"/>
      </w:r>
      <w:r w:rsidRPr="009417D4">
        <w:rPr>
          <w:noProof/>
          <w:sz w:val="22"/>
          <w:szCs w:val="22"/>
          <w:lang w:val="de-CH"/>
        </w:rPr>
        <w:instrText xml:space="preserve"> "Verschollenheit"</w:instrText>
      </w:r>
      <w:r w:rsidR="004E6311">
        <w:rPr>
          <w:noProof/>
          <w:sz w:val="22"/>
          <w:szCs w:val="22"/>
        </w:rPr>
        <w:fldChar w:fldCharType="separate"/>
      </w:r>
      <w:r w:rsidR="004E6311">
        <w:rPr>
          <w:b/>
          <w:bCs w:val="0"/>
          <w:noProof/>
          <w:sz w:val="22"/>
          <w:szCs w:val="22"/>
          <w:lang w:val="fr-FR"/>
        </w:rPr>
        <w:t>Erreur ! Signet non défini.</w:t>
      </w:r>
      <w:r w:rsidRPr="009417D4">
        <w:rPr>
          <w:noProof/>
          <w:sz w:val="22"/>
          <w:szCs w:val="22"/>
        </w:rPr>
        <w:fldChar w:fldCharType="end"/>
      </w:r>
    </w:p>
    <w:bookmarkEnd w:id="299"/>
    <w:p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Wenn die EWK Verschollenheit feststellt oder Kenntnis davon erhält, ist der Wegzug der Person am Datum des Verschwindens (sofern bekannt) einzutragen, mit </w:t>
      </w:r>
      <w:r w:rsidRPr="003D1ECE">
        <w:rPr>
          <w:b/>
          <w:iCs w:val="0"/>
          <w:noProof/>
          <w:lang w:val="de-CH"/>
        </w:rPr>
        <w:t>unbekanntem Bestimmungsort</w:t>
      </w:r>
      <w:r w:rsidRPr="003D1ECE">
        <w:rPr>
          <w:iCs w:val="0"/>
          <w:noProof/>
          <w:lang w:val="de-CH"/>
        </w:rPr>
        <w:t>.</w:t>
      </w:r>
      <w:r w:rsidRPr="003D1ECE">
        <w:rPr>
          <w:iCs w:val="0"/>
          <w:lang w:val="de-CH"/>
        </w:rPr>
        <w:t xml:space="preserve"> </w:t>
      </w:r>
      <w:r w:rsidRPr="003D1ECE">
        <w:rPr>
          <w:iCs w:val="0"/>
          <w:noProof/>
          <w:lang w:val="de-CH"/>
        </w:rPr>
        <w:t>Nur ein Richter kann jemanden als verschollen erklären.</w:t>
      </w:r>
    </w:p>
    <w:p w:rsidR="00352C29" w:rsidRPr="003D1ECE" w:rsidRDefault="00352C29" w:rsidP="00352C29">
      <w:pPr>
        <w:spacing w:before="100" w:beforeAutospacing="1" w:after="100" w:afterAutospacing="1"/>
        <w:jc w:val="both"/>
        <w:rPr>
          <w:iCs w:val="0"/>
          <w:lang w:val="de-CH"/>
        </w:rPr>
      </w:pPr>
      <w:r w:rsidRPr="003D1ECE">
        <w:rPr>
          <w:noProof/>
          <w:lang w:val="fr-CH" w:eastAsia="fr-CH"/>
        </w:rPr>
        <w:drawing>
          <wp:anchor distT="0" distB="0" distL="114300" distR="114300" simplePos="0" relativeHeight="251727872" behindDoc="0" locked="1" layoutInCell="1" allowOverlap="1" wp14:anchorId="0AF5A4CD" wp14:editId="0CC01515">
            <wp:simplePos x="0" y="0"/>
            <wp:positionH relativeFrom="page">
              <wp:posOffset>6840855</wp:posOffset>
            </wp:positionH>
            <wp:positionV relativeFrom="page">
              <wp:posOffset>180340</wp:posOffset>
            </wp:positionV>
            <wp:extent cx="791845" cy="440055"/>
            <wp:effectExtent l="19050" t="0" r="8255" b="0"/>
            <wp:wrapNone/>
            <wp:docPr id="71" name="Bild 27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Der Eintrag der Person, obwohl sie als weggezogen gilt, ist nicht als definitiv abgelegt zu betrachten, denn normalerweise werden diverse Verfahren eingeleitet, um eine Verschollenen</w:t>
      </w:r>
      <w:r w:rsidRPr="003D1ECE">
        <w:rPr>
          <w:iCs w:val="0"/>
          <w:noProof/>
          <w:lang w:val="de-CH"/>
        </w:rPr>
        <w:softHyphen/>
        <w:t>erklärung zu erhalten.</w:t>
      </w:r>
      <w:r w:rsidRPr="003D1ECE">
        <w:rPr>
          <w:iCs w:val="0"/>
          <w:lang w:val="de-CH"/>
        </w:rPr>
        <w:t xml:space="preserve"> </w:t>
      </w:r>
      <w:r w:rsidRPr="003D1ECE">
        <w:rPr>
          <w:iCs w:val="0"/>
          <w:noProof/>
          <w:lang w:val="de-CH"/>
        </w:rPr>
        <w:t>Es ist daher angebracht, den Verlauf dieses Verfahrens zu verfolgen, um alle offiziellen Bekanntmachungen diesbezüglich zu vergleichen (Veröffentlichungen im Amtsblatt).</w:t>
      </w:r>
    </w:p>
    <w:p w:rsidR="00352C29" w:rsidRPr="003D1ECE" w:rsidRDefault="00352C29" w:rsidP="00352C29">
      <w:pPr>
        <w:spacing w:before="100" w:beforeAutospacing="1" w:after="100" w:afterAutospacing="1"/>
        <w:jc w:val="both"/>
        <w:rPr>
          <w:iCs w:val="0"/>
          <w:lang w:val="de-CH"/>
        </w:rPr>
      </w:pPr>
      <w:r w:rsidRPr="003D1ECE">
        <w:rPr>
          <w:iCs w:val="0"/>
          <w:noProof/>
          <w:lang w:val="de-CH"/>
        </w:rPr>
        <w:t>Längerfristig empfiehlt sich, anzumerken, dass die Verschollenerklärung in der Regel rückwirkend auf das Datum des Verschwindens Wirkung entfaltet.</w:t>
      </w:r>
      <w:r w:rsidRPr="003D1ECE">
        <w:rPr>
          <w:iCs w:val="0"/>
          <w:lang w:val="de-CH"/>
        </w:rPr>
        <w:t xml:space="preserve"> </w:t>
      </w:r>
      <w:r w:rsidRPr="003D1ECE">
        <w:rPr>
          <w:iCs w:val="0"/>
          <w:noProof/>
          <w:lang w:val="de-CH"/>
        </w:rPr>
        <w:t>In einem solchen Fall ist es notwendig, die Anmerkung zum Eintrag zu ändern, indem z.B. Folgendes vermerkt wird:</w:t>
      </w:r>
    </w:p>
    <w:p w:rsidR="00352C29" w:rsidRPr="003D1ECE" w:rsidRDefault="00352C29" w:rsidP="00352C29">
      <w:pPr>
        <w:spacing w:before="100" w:beforeAutospacing="1" w:after="100" w:afterAutospacing="1"/>
        <w:ind w:left="1416"/>
        <w:jc w:val="both"/>
        <w:rPr>
          <w:iCs w:val="0"/>
          <w:lang w:val="de-CH"/>
        </w:rPr>
      </w:pPr>
      <w:r w:rsidRPr="003D1ECE">
        <w:rPr>
          <w:b/>
          <w:iCs w:val="0"/>
          <w:noProof/>
          <w:lang w:val="de-CH"/>
        </w:rPr>
        <w:t>„01.03.1977 – Verschollenerklärung der Person“</w:t>
      </w:r>
    </w:p>
    <w:p w:rsidR="00352C29" w:rsidRPr="003D1ECE" w:rsidRDefault="00352C29" w:rsidP="00352C29">
      <w:pPr>
        <w:spacing w:before="100" w:beforeAutospacing="1" w:after="100" w:afterAutospacing="1"/>
        <w:jc w:val="both"/>
        <w:rPr>
          <w:iCs w:val="0"/>
          <w:lang w:val="de-CH"/>
        </w:rPr>
      </w:pPr>
      <w:r w:rsidRPr="003D1ECE">
        <w:rPr>
          <w:iCs w:val="0"/>
          <w:noProof/>
          <w:lang w:val="de-CH"/>
        </w:rPr>
        <w:t>Für weitere Auskünfte ist das Friedensgericht, das sich um den Fall kümmert, zu kontaktieren (Friedensgericht des Bezirks des letzten bekannten Wohnsitzes der Person).</w:t>
      </w:r>
    </w:p>
    <w:p w:rsidR="00352C29" w:rsidRPr="009417D4" w:rsidRDefault="00352C29" w:rsidP="00352C29">
      <w:pPr>
        <w:pStyle w:val="Titre5"/>
        <w:numPr>
          <w:ilvl w:val="0"/>
          <w:numId w:val="0"/>
        </w:numPr>
        <w:ind w:left="1418" w:hanging="1418"/>
        <w:rPr>
          <w:sz w:val="22"/>
          <w:szCs w:val="22"/>
          <w:lang w:val="de-CH"/>
        </w:rPr>
      </w:pPr>
      <w:r w:rsidRPr="009417D4">
        <w:rPr>
          <w:sz w:val="22"/>
          <w:szCs w:val="22"/>
          <w:lang w:val="de-CH"/>
        </w:rPr>
        <w:t>8.2.1.4.1.1.</w:t>
      </w:r>
      <w:r w:rsidRPr="009417D4">
        <w:rPr>
          <w:sz w:val="22"/>
          <w:szCs w:val="22"/>
          <w:lang w:val="de-CH"/>
        </w:rPr>
        <w:tab/>
        <w:t>Zivilstand des zurückbleibenden Partners</w:t>
      </w:r>
    </w:p>
    <w:p w:rsidR="00352C29" w:rsidRPr="003D1ECE" w:rsidRDefault="00352C29" w:rsidP="00352C29">
      <w:pPr>
        <w:spacing w:before="100" w:beforeAutospacing="1" w:after="100" w:afterAutospacing="1"/>
        <w:jc w:val="both"/>
        <w:rPr>
          <w:iCs w:val="0"/>
          <w:noProof/>
          <w:lang w:val="de-CH"/>
        </w:rPr>
      </w:pPr>
      <w:r w:rsidRPr="003D1ECE">
        <w:rPr>
          <w:iCs w:val="0"/>
          <w:noProof/>
          <w:lang w:val="de-CH"/>
        </w:rPr>
        <w:t xml:space="preserve">Solange der anwesende Partner über keine offizielles Urteil bezüglich seines Zivilstands verfügt, bleibt sein Zivilstand </w:t>
      </w:r>
      <w:r w:rsidRPr="003D1ECE">
        <w:rPr>
          <w:b/>
          <w:iCs w:val="0"/>
          <w:noProof/>
          <w:lang w:val="de-CH"/>
        </w:rPr>
        <w:t>verheiratet</w:t>
      </w:r>
      <w:r w:rsidRPr="003D1ECE">
        <w:rPr>
          <w:iCs w:val="0"/>
          <w:noProof/>
          <w:lang w:val="de-CH"/>
        </w:rPr>
        <w:t>.</w:t>
      </w:r>
    </w:p>
    <w:p w:rsidR="00352C29" w:rsidRPr="009417D4" w:rsidRDefault="00352C29" w:rsidP="00352C29">
      <w:pPr>
        <w:pStyle w:val="Titre5"/>
        <w:numPr>
          <w:ilvl w:val="0"/>
          <w:numId w:val="0"/>
        </w:numPr>
        <w:ind w:left="1418" w:hanging="1418"/>
        <w:rPr>
          <w:sz w:val="22"/>
          <w:szCs w:val="22"/>
          <w:lang w:val="de-CH"/>
        </w:rPr>
      </w:pPr>
      <w:r w:rsidRPr="009417D4">
        <w:rPr>
          <w:sz w:val="22"/>
          <w:szCs w:val="22"/>
          <w:lang w:val="de-CH"/>
        </w:rPr>
        <w:t>8.2.1.4.2.</w:t>
      </w:r>
      <w:r w:rsidRPr="009417D4">
        <w:rPr>
          <w:sz w:val="22"/>
          <w:szCs w:val="22"/>
          <w:lang w:val="de-CH"/>
        </w:rPr>
        <w:tab/>
        <w:t>Wegzug mit unbekanntem Bestimmungsort</w:t>
      </w:r>
    </w:p>
    <w:p w:rsidR="00352C29" w:rsidRPr="009417D4" w:rsidRDefault="00352C29" w:rsidP="00352C29">
      <w:pPr>
        <w:rPr>
          <w:lang w:val="de-CH" w:eastAsia="fr-CH"/>
        </w:rPr>
      </w:pPr>
    </w:p>
    <w:p w:rsidR="00352C29" w:rsidRPr="003D1ECE" w:rsidRDefault="00352C29" w:rsidP="00352C29">
      <w:pPr>
        <w:jc w:val="both"/>
        <w:rPr>
          <w:rFonts w:cs="Arial"/>
          <w:lang w:val="de-CH"/>
        </w:rPr>
      </w:pPr>
      <w:r w:rsidRPr="003D1ECE">
        <w:rPr>
          <w:rFonts w:cs="Arial"/>
          <w:lang w:val="de-CH"/>
        </w:rPr>
        <w:t>Verlässt eine Person ihre Niederlassungsgemeinde, muss sie ihren Wegzug melden. Kommt sie dieser Pflicht nicht nach, nimmt die Einwohnerkontrolle eine Ersatzwegzugsmeldung vor. Wenn der neue Aufenthaltsort nicht ausfindig gemacht werden kann, wird der Wegzug ohne weitere Entscheidform (oder ähnliches) eingetragen. Der Wegzug wird sechs Monate nach der Feststellung der Abwesenheit der Person vermerkt und dies auf das Datum, an dem sich herausgestellt hat, dass die meldepflichtige Person die Gemeinde verlassen hat. Die Frist von sechs Monaten ist nicht durch die kantonale Gesetzgebung vorgegeben. Die Frist hat sich aber in den meisten Einwohnerkontrollen durchgesetzt und ist auch in rechtlicher Hinsicht unter dem Gesichtspunkt der Verhältnismässigkeit berechtigt.</w:t>
      </w:r>
    </w:p>
    <w:p w:rsidR="00352C29" w:rsidRPr="003D1ECE" w:rsidRDefault="00352C29" w:rsidP="00352C29">
      <w:pPr>
        <w:rPr>
          <w:rFonts w:cs="Arial"/>
          <w:lang w:val="de-CH"/>
        </w:rPr>
      </w:pPr>
    </w:p>
    <w:p w:rsidR="00352C29" w:rsidRPr="003D1ECE" w:rsidRDefault="00352C29" w:rsidP="00352C29">
      <w:pPr>
        <w:rPr>
          <w:rFonts w:cs="Arial"/>
          <w:lang w:val="de-CH"/>
        </w:rPr>
      </w:pPr>
    </w:p>
    <w:p w:rsidR="00352C29" w:rsidRPr="009417D4" w:rsidRDefault="00352C29" w:rsidP="00352C29">
      <w:pPr>
        <w:pStyle w:val="Titre4"/>
        <w:numPr>
          <w:ilvl w:val="0"/>
          <w:numId w:val="0"/>
        </w:numPr>
        <w:ind w:left="850" w:hanging="850"/>
        <w:rPr>
          <w:sz w:val="22"/>
          <w:szCs w:val="22"/>
        </w:rPr>
      </w:pPr>
      <w:bookmarkStart w:id="300" w:name="_Attestation_de_départ"/>
      <w:r w:rsidRPr="009417D4">
        <w:rPr>
          <w:sz w:val="22"/>
          <w:szCs w:val="22"/>
        </w:rPr>
        <w:t>8.2.1.5.</w:t>
      </w:r>
      <w:r w:rsidRPr="009417D4">
        <w:rPr>
          <w:sz w:val="22"/>
          <w:szCs w:val="22"/>
        </w:rPr>
        <w:tab/>
        <w:t>Abmeldebescheinigung</w:t>
      </w:r>
    </w:p>
    <w:bookmarkEnd w:id="300"/>
    <w:p w:rsidR="00352C29" w:rsidRPr="003D1ECE" w:rsidRDefault="00352C29" w:rsidP="00352C29">
      <w:pPr>
        <w:spacing w:before="100" w:beforeAutospacing="1" w:after="100" w:afterAutospacing="1"/>
        <w:rPr>
          <w:b/>
          <w:iCs w:val="0"/>
          <w:lang w:val="de-CH"/>
        </w:rPr>
      </w:pPr>
      <w:r w:rsidRPr="003D1ECE">
        <w:rPr>
          <w:iCs w:val="0"/>
          <w:noProof/>
          <w:lang w:val="de-CH"/>
        </w:rPr>
        <w:fldChar w:fldCharType="begin"/>
      </w:r>
      <w:r w:rsidRPr="003D1ECE">
        <w:rPr>
          <w:iCs w:val="0"/>
          <w:noProof/>
          <w:lang w:val="de-CH"/>
        </w:rPr>
        <w:instrText>HYPERLINK  \l "_Bases_légales_2"</w:instrText>
      </w:r>
      <w:r w:rsidRPr="003D1ECE">
        <w:rPr>
          <w:iCs w:val="0"/>
          <w:noProof/>
          <w:lang w:val="de-CH"/>
        </w:rPr>
        <w:fldChar w:fldCharType="separate"/>
      </w:r>
      <w:r w:rsidRPr="003D1ECE">
        <w:rPr>
          <w:rStyle w:val="Lienhypertexte"/>
          <w:b/>
          <w:iCs w:val="0"/>
          <w:noProof/>
          <w:lang w:val="de-CH"/>
        </w:rPr>
        <w:t>Siehe Kapitel 10 „Ausweispapiere“</w:t>
      </w:r>
      <w:r w:rsidRPr="003D1ECE">
        <w:rPr>
          <w:iCs w:val="0"/>
          <w:noProof/>
          <w:lang w:val="de-CH"/>
        </w:rPr>
        <w:fldChar w:fldCharType="end"/>
      </w:r>
    </w:p>
    <w:p w:rsidR="00352C29" w:rsidRPr="003D1ECE" w:rsidRDefault="00352C29" w:rsidP="00352C29">
      <w:pPr>
        <w:spacing w:before="100" w:beforeAutospacing="1" w:after="100" w:afterAutospacing="1"/>
        <w:rPr>
          <w:iCs w:val="0"/>
          <w:sz w:val="20"/>
          <w:lang w:val="de-CH"/>
        </w:rPr>
      </w:pPr>
    </w:p>
    <w:p w:rsidR="00352C29" w:rsidRDefault="00352C29" w:rsidP="00352C29">
      <w:pPr>
        <w:rPr>
          <w:rFonts w:cs="Arial"/>
          <w:b/>
          <w:bCs/>
          <w:iCs w:val="0"/>
          <w:noProof/>
          <w:szCs w:val="22"/>
          <w:lang w:val="de-CH"/>
        </w:rPr>
      </w:pPr>
      <w:bookmarkStart w:id="301" w:name="_Pour_les_étrangers_1"/>
      <w:r w:rsidRPr="004D1A21">
        <w:rPr>
          <w:lang w:val="de-CH"/>
        </w:rPr>
        <w:br w:type="page"/>
      </w:r>
    </w:p>
    <w:p w:rsidR="00352C29" w:rsidRPr="003D1ECE" w:rsidRDefault="00352C29" w:rsidP="00352C29">
      <w:pPr>
        <w:pStyle w:val="Titre3"/>
      </w:pPr>
      <w:bookmarkStart w:id="302" w:name="_Toc461444242"/>
      <w:r>
        <w:t xml:space="preserve">8.2.2. </w:t>
      </w:r>
      <w:r w:rsidRPr="003D1ECE">
        <w:t>Für ausländische Staatsangehörige</w:t>
      </w:r>
      <w:bookmarkEnd w:id="302"/>
    </w:p>
    <w:bookmarkEnd w:id="301"/>
    <w:p w:rsidR="00352C29" w:rsidRPr="003D1ECE" w:rsidRDefault="00352C29" w:rsidP="00352C29">
      <w:pPr>
        <w:rPr>
          <w:iCs w:val="0"/>
          <w:lang w:val="de-CH"/>
        </w:rPr>
      </w:pPr>
    </w:p>
    <w:p w:rsidR="00352C29" w:rsidRPr="00C66135" w:rsidRDefault="00352C29" w:rsidP="00352C29">
      <w:pPr>
        <w:pStyle w:val="Titre4"/>
        <w:numPr>
          <w:ilvl w:val="0"/>
          <w:numId w:val="0"/>
        </w:numPr>
        <w:ind w:left="850" w:hanging="850"/>
        <w:rPr>
          <w:sz w:val="22"/>
          <w:szCs w:val="22"/>
        </w:rPr>
      </w:pPr>
      <w:r w:rsidRPr="00C66135">
        <w:rPr>
          <w:noProof/>
          <w:sz w:val="22"/>
          <w:szCs w:val="22"/>
        </w:rPr>
        <w:t>8.2.2.1. Wegzug in eine andere Schweizer Gemeinde</w:t>
      </w:r>
    </w:p>
    <w:p w:rsidR="00352C29" w:rsidRPr="003D1ECE" w:rsidRDefault="00352C29" w:rsidP="00352C29">
      <w:pPr>
        <w:numPr>
          <w:ilvl w:val="0"/>
          <w:numId w:val="15"/>
        </w:numPr>
        <w:tabs>
          <w:tab w:val="clear" w:pos="360"/>
          <w:tab w:val="num" w:pos="720"/>
        </w:tabs>
        <w:spacing w:before="100" w:beforeAutospacing="1" w:after="100" w:afterAutospacing="1"/>
        <w:ind w:left="720" w:hanging="360"/>
        <w:jc w:val="both"/>
        <w:rPr>
          <w:iCs w:val="0"/>
          <w:noProof/>
          <w:lang w:val="de-CH"/>
        </w:rPr>
      </w:pPr>
      <w:r w:rsidRPr="003D1ECE">
        <w:rPr>
          <w:iCs w:val="0"/>
          <w:noProof/>
          <w:lang w:val="de-CH"/>
        </w:rPr>
        <w:t>Die Person muss sich mit ihrer Bewilligung unverzüglich am Schalter der Gemeinde melden. Der Wegzug kann auch auf der Grundlage einer Änderungsanzeige, die von einer Freiburger Gemeinde erhalten wurde, registriert werden.</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noProof/>
          <w:lang w:val="de-CH"/>
        </w:rPr>
      </w:pPr>
      <w:r w:rsidRPr="003D1ECE">
        <w:rPr>
          <w:iCs w:val="0"/>
          <w:noProof/>
          <w:lang w:val="de-CH"/>
        </w:rPr>
        <w:t>Den Wegzug sofort im Register der EWK eintragen.</w:t>
      </w:r>
    </w:p>
    <w:p w:rsidR="00352C29" w:rsidRPr="003D1ECE" w:rsidRDefault="00352C29" w:rsidP="00352C29">
      <w:pPr>
        <w:numPr>
          <w:ilvl w:val="0"/>
          <w:numId w:val="15"/>
        </w:numPr>
        <w:tabs>
          <w:tab w:val="clear" w:pos="360"/>
          <w:tab w:val="num" w:pos="720"/>
        </w:tabs>
        <w:spacing w:before="100" w:beforeAutospacing="1" w:after="100" w:afterAutospacing="1"/>
        <w:ind w:left="720" w:hanging="360"/>
        <w:rPr>
          <w:iCs w:val="0"/>
          <w:noProof/>
          <w:lang w:val="de-CH"/>
        </w:rPr>
      </w:pPr>
      <w:r w:rsidRPr="003D1ECE">
        <w:rPr>
          <w:iCs w:val="0"/>
          <w:noProof/>
          <w:lang w:val="de-CH"/>
        </w:rPr>
        <w:t>Die Gemeinde teilt dem BMA den Wegzug mit.</w:t>
      </w:r>
    </w:p>
    <w:p w:rsidR="00352C29" w:rsidRPr="003D1ECE" w:rsidRDefault="00352C29" w:rsidP="00352C29">
      <w:pPr>
        <w:numPr>
          <w:ilvl w:val="0"/>
          <w:numId w:val="15"/>
        </w:numPr>
        <w:tabs>
          <w:tab w:val="clear" w:pos="360"/>
          <w:tab w:val="num" w:pos="720"/>
        </w:tabs>
        <w:spacing w:before="100" w:beforeAutospacing="1" w:after="100" w:afterAutospacing="1"/>
        <w:ind w:left="720" w:hanging="360"/>
        <w:jc w:val="both"/>
        <w:rPr>
          <w:iCs w:val="0"/>
          <w:noProof/>
          <w:lang w:val="de-CH"/>
        </w:rPr>
      </w:pPr>
      <w:r w:rsidRPr="003D1ECE">
        <w:rPr>
          <w:iCs w:val="0"/>
          <w:noProof/>
          <w:lang w:val="de-CH"/>
        </w:rPr>
        <w:t>Es ist nicht notwendig, dass die oder der ausländische Staatsangehörige ihre oder seine Bewilligung dem BMA zur Änderung übermittelt.</w:t>
      </w:r>
    </w:p>
    <w:p w:rsidR="00352C29" w:rsidRPr="003D1ECE" w:rsidRDefault="00352C29" w:rsidP="00352C29">
      <w:pPr>
        <w:numPr>
          <w:ilvl w:val="0"/>
          <w:numId w:val="15"/>
        </w:numPr>
        <w:tabs>
          <w:tab w:val="clear" w:pos="360"/>
          <w:tab w:val="num" w:pos="720"/>
        </w:tabs>
        <w:spacing w:before="100" w:beforeAutospacing="1" w:after="100" w:afterAutospacing="1"/>
        <w:ind w:left="720" w:hanging="360"/>
        <w:jc w:val="both"/>
        <w:rPr>
          <w:iCs w:val="0"/>
          <w:noProof/>
          <w:lang w:val="de-CH"/>
        </w:rPr>
      </w:pPr>
      <w:r w:rsidRPr="003D1ECE">
        <w:rPr>
          <w:iCs w:val="0"/>
          <w:noProof/>
          <w:lang w:val="de-CH"/>
        </w:rPr>
        <w:t>Das BMA lässt der Gemeinde daraufhin direkt eine Bestätigung der Abmeldung (Radiation der Bewilligung) zukommen.</w:t>
      </w:r>
    </w:p>
    <w:p w:rsidR="00352C29" w:rsidRPr="00C66135" w:rsidRDefault="00352C29" w:rsidP="00352C29">
      <w:pPr>
        <w:pStyle w:val="Titre4"/>
        <w:numPr>
          <w:ilvl w:val="0"/>
          <w:numId w:val="0"/>
        </w:numPr>
        <w:ind w:left="850" w:hanging="850"/>
        <w:rPr>
          <w:b/>
          <w:sz w:val="22"/>
        </w:rPr>
      </w:pPr>
      <w:r w:rsidRPr="00C66135">
        <w:rPr>
          <w:noProof/>
          <w:sz w:val="22"/>
          <w:szCs w:val="22"/>
          <w:lang w:val="fr-CH" w:eastAsia="fr-CH"/>
        </w:rPr>
        <w:drawing>
          <wp:anchor distT="0" distB="0" distL="114300" distR="114300" simplePos="0" relativeHeight="251728896" behindDoc="0" locked="1" layoutInCell="1" allowOverlap="1" wp14:anchorId="3FF57A7B" wp14:editId="47688ED5">
            <wp:simplePos x="0" y="0"/>
            <wp:positionH relativeFrom="page">
              <wp:posOffset>6840855</wp:posOffset>
            </wp:positionH>
            <wp:positionV relativeFrom="page">
              <wp:posOffset>180340</wp:posOffset>
            </wp:positionV>
            <wp:extent cx="791845" cy="440055"/>
            <wp:effectExtent l="19050" t="0" r="8255" b="0"/>
            <wp:wrapNone/>
            <wp:docPr id="72" name="Bild 27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C66135">
        <w:rPr>
          <w:noProof/>
          <w:sz w:val="22"/>
          <w:szCs w:val="22"/>
        </w:rPr>
        <w:t>8.2.2.2. Definitiver Wegzug ins Ausland</w:t>
      </w:r>
    </w:p>
    <w:p w:rsidR="00352C29" w:rsidRPr="003D1ECE" w:rsidRDefault="00352C29" w:rsidP="00352C29">
      <w:pPr>
        <w:jc w:val="both"/>
        <w:rPr>
          <w:b/>
          <w:i/>
          <w:iCs w:val="0"/>
          <w:lang w:val="de-CH"/>
        </w:rPr>
      </w:pPr>
    </w:p>
    <w:p w:rsidR="00352C29" w:rsidRPr="003D1ECE" w:rsidRDefault="00352C29" w:rsidP="00352C29">
      <w:pPr>
        <w:numPr>
          <w:ilvl w:val="0"/>
          <w:numId w:val="15"/>
        </w:numPr>
        <w:ind w:left="709" w:hanging="283"/>
        <w:jc w:val="both"/>
        <w:rPr>
          <w:iCs w:val="0"/>
          <w:lang w:val="de-CH"/>
        </w:rPr>
      </w:pPr>
      <w:r w:rsidRPr="003D1ECE">
        <w:rPr>
          <w:iCs w:val="0"/>
          <w:noProof/>
          <w:lang w:val="de-CH"/>
        </w:rPr>
        <w:t xml:space="preserve">Die </w:t>
      </w:r>
      <w:r w:rsidRPr="003D1ECE">
        <w:rPr>
          <w:iCs w:val="0"/>
          <w:lang w:val="de-CH"/>
        </w:rPr>
        <w:t>betroffene</w:t>
      </w:r>
      <w:r w:rsidRPr="003D1ECE">
        <w:rPr>
          <w:iCs w:val="0"/>
          <w:noProof/>
          <w:lang w:val="de-CH"/>
        </w:rPr>
        <w:t xml:space="preserve"> Person erstattet bei der Gemeinde Meldung, die den Wegzug nicht ins Register einträgt, die aber alle von einem Wegzug ins Ausland betroffenen Personen (zumindest die volljährigen Personen) ausdrücklich dazu auffordert, persönlich auf dem BMA in Granges-Paccot zu erscheinen und dabei ihre Aufenthaltsbewilligung mitzubringen.</w:t>
      </w:r>
    </w:p>
    <w:p w:rsidR="00352C29" w:rsidRPr="003D1ECE" w:rsidRDefault="00352C29" w:rsidP="00352C29">
      <w:pPr>
        <w:jc w:val="both"/>
        <w:rPr>
          <w:iCs w:val="0"/>
          <w:lang w:val="de-CH"/>
        </w:rPr>
      </w:pPr>
    </w:p>
    <w:p w:rsidR="00352C29" w:rsidRPr="003D1ECE" w:rsidRDefault="00352C29" w:rsidP="00352C29">
      <w:pPr>
        <w:numPr>
          <w:ilvl w:val="0"/>
          <w:numId w:val="15"/>
        </w:numPr>
        <w:ind w:left="786" w:hanging="360"/>
        <w:rPr>
          <w:iCs w:val="0"/>
          <w:lang w:val="de-CH"/>
        </w:rPr>
      </w:pPr>
      <w:r w:rsidRPr="003D1ECE">
        <w:rPr>
          <w:rFonts w:cs="Arial"/>
          <w:szCs w:val="22"/>
          <w:lang w:val="de-CH" w:eastAsia="fr-CH"/>
        </w:rPr>
        <w:t>Das</w:t>
      </w:r>
      <w:r w:rsidRPr="003D1ECE">
        <w:rPr>
          <w:iCs w:val="0"/>
          <w:noProof/>
          <w:lang w:val="de-CH"/>
        </w:rPr>
        <w:t xml:space="preserve"> BMA</w:t>
      </w:r>
    </w:p>
    <w:p w:rsidR="00352C29" w:rsidRPr="003D1ECE" w:rsidRDefault="00352C29" w:rsidP="00352C29">
      <w:pPr>
        <w:ind w:left="714"/>
        <w:rPr>
          <w:i/>
          <w:iCs w:val="0"/>
          <w:lang w:val="de-CH"/>
        </w:rPr>
      </w:pPr>
    </w:p>
    <w:p w:rsidR="00352C29" w:rsidRPr="003D1ECE" w:rsidRDefault="00352C29" w:rsidP="00352C29">
      <w:pPr>
        <w:pStyle w:val="Paragraphedeliste"/>
        <w:numPr>
          <w:ilvl w:val="1"/>
          <w:numId w:val="15"/>
        </w:numPr>
        <w:spacing w:line="276" w:lineRule="auto"/>
        <w:contextualSpacing/>
        <w:jc w:val="both"/>
        <w:rPr>
          <w:rFonts w:cs="Arial"/>
          <w:szCs w:val="22"/>
          <w:lang w:val="de-CH"/>
        </w:rPr>
      </w:pPr>
      <w:r w:rsidRPr="003D1ECE">
        <w:rPr>
          <w:rFonts w:cs="Arial"/>
          <w:szCs w:val="22"/>
          <w:lang w:val="de-CH"/>
        </w:rPr>
        <w:t>überprüft mit der Person ihren tatsächlichen Willen zum Wegzug aus der Schweiz mit Blick auf die Folgen eines solchen Entscheids,</w:t>
      </w:r>
    </w:p>
    <w:p w:rsidR="00352C29" w:rsidRPr="003D1ECE" w:rsidRDefault="00352C29" w:rsidP="00352C29">
      <w:pPr>
        <w:pStyle w:val="Paragraphedeliste"/>
        <w:numPr>
          <w:ilvl w:val="1"/>
          <w:numId w:val="15"/>
        </w:numPr>
        <w:spacing w:line="276" w:lineRule="auto"/>
        <w:contextualSpacing/>
        <w:jc w:val="both"/>
        <w:rPr>
          <w:iCs w:val="0"/>
          <w:lang w:val="de-CH"/>
        </w:rPr>
      </w:pPr>
      <w:r w:rsidRPr="003D1ECE">
        <w:rPr>
          <w:rFonts w:cs="Arial"/>
          <w:szCs w:val="22"/>
          <w:lang w:val="de-CH"/>
        </w:rPr>
        <w:t>zieh</w:t>
      </w:r>
      <w:r w:rsidRPr="003D1ECE">
        <w:rPr>
          <w:iCs w:val="0"/>
          <w:noProof/>
          <w:lang w:val="de-CH"/>
        </w:rPr>
        <w:t>t in der Regel den Ausweis ein, wenn die Person ihren Entscheid aufrecht erhält.</w:t>
      </w:r>
    </w:p>
    <w:p w:rsidR="00352C29" w:rsidRPr="003D1ECE" w:rsidRDefault="00352C29" w:rsidP="00352C29">
      <w:pPr>
        <w:pStyle w:val="Paragraphedeliste"/>
        <w:spacing w:line="276" w:lineRule="auto"/>
        <w:ind w:left="1440"/>
        <w:contextualSpacing/>
        <w:jc w:val="both"/>
        <w:rPr>
          <w:i/>
          <w:iCs w:val="0"/>
          <w:lang w:val="de-CH"/>
        </w:rPr>
      </w:pPr>
    </w:p>
    <w:p w:rsidR="00352C29" w:rsidRPr="003D1ECE" w:rsidRDefault="00352C29" w:rsidP="00352C29">
      <w:pPr>
        <w:numPr>
          <w:ilvl w:val="0"/>
          <w:numId w:val="15"/>
        </w:numPr>
        <w:ind w:left="709" w:hanging="283"/>
        <w:jc w:val="both"/>
        <w:rPr>
          <w:iCs w:val="0"/>
          <w:lang w:val="de-CH"/>
        </w:rPr>
      </w:pPr>
      <w:r w:rsidRPr="003D1ECE">
        <w:rPr>
          <w:iCs w:val="0"/>
          <w:noProof/>
          <w:lang w:val="de-CH"/>
        </w:rPr>
        <w:t xml:space="preserve">Das </w:t>
      </w:r>
      <w:r w:rsidRPr="003D1ECE">
        <w:rPr>
          <w:iCs w:val="0"/>
          <w:lang w:val="de-CH"/>
        </w:rPr>
        <w:t>BMA</w:t>
      </w:r>
      <w:r w:rsidRPr="003D1ECE">
        <w:rPr>
          <w:iCs w:val="0"/>
          <w:noProof/>
          <w:lang w:val="de-CH"/>
        </w:rPr>
        <w:t xml:space="preserve"> stellt der EWK eine Kopie der für die Abmeldung (Radiation) bestimmten Bewilligung zu.</w:t>
      </w:r>
      <w:r w:rsidRPr="003D1ECE">
        <w:rPr>
          <w:iCs w:val="0"/>
          <w:lang w:val="de-CH"/>
        </w:rPr>
        <w:t xml:space="preserve"> </w:t>
      </w:r>
      <w:r w:rsidRPr="003D1ECE">
        <w:rPr>
          <w:iCs w:val="0"/>
          <w:noProof/>
          <w:lang w:val="de-CH"/>
        </w:rPr>
        <w:t>Der Wegzug wird in das Register der EWK übertragen; erst ab diesem Zeitpunkt kann die Gemeinde der betroffenen Person auf Antrag eine Abmeldebescheinigung ausstellen.</w:t>
      </w:r>
    </w:p>
    <w:p w:rsidR="00352C29" w:rsidRPr="003D1ECE" w:rsidRDefault="00352C29" w:rsidP="00352C29">
      <w:pPr>
        <w:rPr>
          <w:i/>
          <w:iCs w:val="0"/>
          <w:lang w:val="de-CH"/>
        </w:rPr>
      </w:pPr>
    </w:p>
    <w:p w:rsidR="00352C29" w:rsidRPr="003D1ECE" w:rsidRDefault="00352C29" w:rsidP="00352C29">
      <w:pPr>
        <w:numPr>
          <w:ilvl w:val="0"/>
          <w:numId w:val="15"/>
        </w:numPr>
        <w:ind w:left="709" w:hanging="283"/>
        <w:jc w:val="both"/>
        <w:rPr>
          <w:iCs w:val="0"/>
          <w:lang w:val="de-CH"/>
        </w:rPr>
      </w:pPr>
      <w:r w:rsidRPr="003D1ECE">
        <w:rPr>
          <w:iCs w:val="0"/>
          <w:lang w:val="de-CH"/>
        </w:rPr>
        <w:t>Das</w:t>
      </w:r>
      <w:r w:rsidRPr="003D1ECE">
        <w:rPr>
          <w:iCs w:val="0"/>
          <w:noProof/>
          <w:lang w:val="de-CH"/>
        </w:rPr>
        <w:t xml:space="preserve"> BMA erhält keine Mutationsmitteilung.</w:t>
      </w:r>
    </w:p>
    <w:p w:rsidR="00352C29" w:rsidRPr="003D1ECE" w:rsidRDefault="00352C29" w:rsidP="00352C29">
      <w:pPr>
        <w:pStyle w:val="Paragraphedeliste"/>
        <w:rPr>
          <w:iCs w:val="0"/>
          <w:lang w:val="de-CH"/>
        </w:rPr>
      </w:pPr>
    </w:p>
    <w:p w:rsidR="00352C29" w:rsidRPr="00C66135" w:rsidRDefault="00352C29" w:rsidP="00352C29">
      <w:pPr>
        <w:pStyle w:val="Paragraphedeliste"/>
        <w:numPr>
          <w:ilvl w:val="0"/>
          <w:numId w:val="15"/>
        </w:numPr>
        <w:ind w:left="786" w:hanging="360"/>
        <w:jc w:val="both"/>
        <w:rPr>
          <w:rFonts w:cs="Arial"/>
          <w:b/>
          <w:sz w:val="20"/>
          <w:szCs w:val="20"/>
          <w:lang w:val="de-CH"/>
        </w:rPr>
      </w:pPr>
      <w:r w:rsidRPr="00C66135">
        <w:rPr>
          <w:rFonts w:cs="Arial"/>
          <w:lang w:val="de-CH"/>
        </w:rPr>
        <w:t>Unabhängig von einer eventuellen Rückkehrzusicherung des BMA (Garantie des C-Ausweises im Falle einer Rückkehr in die Schweiz innerhalb der vom BMA festgelegten Zeitspanne) kann die Einwohnerkontrolle den definitiven Wegzug vornehmen.</w:t>
      </w:r>
    </w:p>
    <w:p w:rsidR="00352C29" w:rsidRPr="00C5789C" w:rsidRDefault="00352C29" w:rsidP="00352C29">
      <w:pPr>
        <w:jc w:val="both"/>
        <w:rPr>
          <w:iCs w:val="0"/>
          <w:lang w:val="de-CH"/>
        </w:rPr>
      </w:pPr>
    </w:p>
    <w:p w:rsidR="00352C29" w:rsidRPr="003D1ECE" w:rsidRDefault="00352C29" w:rsidP="00352C29">
      <w:pPr>
        <w:pStyle w:val="Titre2"/>
        <w:shd w:val="clear" w:color="auto" w:fill="auto"/>
        <w:spacing w:before="100" w:after="100" w:line="280" w:lineRule="exact"/>
      </w:pPr>
      <w:bookmarkStart w:id="303" w:name="_Toc368058146"/>
      <w:bookmarkStart w:id="304" w:name="_Toc461444243"/>
      <w:proofErr w:type="spellStart"/>
      <w:r>
        <w:t>A</w:t>
      </w:r>
      <w:r w:rsidRPr="003D1ECE">
        <w:t>ufenthalt</w:t>
      </w:r>
      <w:bookmarkEnd w:id="303"/>
      <w:proofErr w:type="spellEnd"/>
      <w:r>
        <w:t xml:space="preserve"> </w:t>
      </w:r>
      <w:proofErr w:type="spellStart"/>
      <w:r>
        <w:t>im</w:t>
      </w:r>
      <w:proofErr w:type="spellEnd"/>
      <w:r>
        <w:t xml:space="preserve"> </w:t>
      </w:r>
      <w:proofErr w:type="spellStart"/>
      <w:r>
        <w:t>Ausland</w:t>
      </w:r>
      <w:bookmarkEnd w:id="304"/>
      <w:proofErr w:type="spellEnd"/>
    </w:p>
    <w:p w:rsidR="00352C29" w:rsidRPr="003D1ECE" w:rsidRDefault="00352C29" w:rsidP="00352C29">
      <w:pPr>
        <w:rPr>
          <w:rFonts w:cs="Arial"/>
          <w:lang w:val="fr-CH" w:eastAsia="fr-CH"/>
        </w:rPr>
      </w:pPr>
    </w:p>
    <w:p w:rsidR="00352C29" w:rsidRPr="00AB5EBE" w:rsidRDefault="00352C29" w:rsidP="00352C29">
      <w:pPr>
        <w:jc w:val="both"/>
        <w:rPr>
          <w:rFonts w:cs="Arial"/>
          <w:lang w:val="de-CH"/>
        </w:rPr>
      </w:pPr>
      <w:r w:rsidRPr="00AB5EBE">
        <w:rPr>
          <w:rFonts w:cs="Arial"/>
          <w:lang w:val="de-CH"/>
        </w:rPr>
        <w:t>In der Regel gelten für die zeitlich beschränkten Aufenthalte im Ausland (z. B. Studienaufenthalt bis zu einem Jahr) eine Ausnahme der Wegzugsmeldepflicht, insofern die Person eine Wohnung in der Wohnsitzgemeinde aufbewahrt. In solchen Fällen wird davon ausgegangen, dass sich der Mittelpunkt der Interessen der Person weiterhin an ihrem Wohnort befindet.</w:t>
      </w:r>
    </w:p>
    <w:p w:rsidR="00352C29" w:rsidRPr="00C5789C" w:rsidRDefault="00352C29" w:rsidP="00352C29">
      <w:pPr>
        <w:jc w:val="both"/>
        <w:rPr>
          <w:rFonts w:cs="Arial"/>
          <w:highlight w:val="cyan"/>
          <w:lang w:val="de-CH"/>
        </w:rPr>
      </w:pPr>
    </w:p>
    <w:p w:rsidR="00352C29" w:rsidRPr="003D1ECE" w:rsidRDefault="00352C29" w:rsidP="00352C29">
      <w:pPr>
        <w:jc w:val="both"/>
        <w:rPr>
          <w:rFonts w:cs="Arial"/>
          <w:lang w:val="de-CH" w:eastAsia="fr-CH"/>
        </w:rPr>
      </w:pPr>
      <w:r w:rsidRPr="001C0C67">
        <w:rPr>
          <w:rFonts w:cs="Arial"/>
          <w:lang w:val="de-CH"/>
        </w:rPr>
        <w:t>Behält die Person keine Wohnung in der Gemeinde, muss sie ihren Wegzug in eine andere Gemeinde (Wohnsitz eines Familienmitglieds zum Beispiel) oder ins Ausland melden.</w:t>
      </w:r>
    </w:p>
    <w:p w:rsidR="00352C29" w:rsidRPr="003D1ECE" w:rsidRDefault="00352C29" w:rsidP="00352C29">
      <w:pPr>
        <w:rPr>
          <w:i/>
          <w:iCs w:val="0"/>
          <w:lang w:val="de-CH"/>
        </w:rPr>
      </w:pPr>
    </w:p>
    <w:p w:rsidR="00352C29" w:rsidRPr="003D1ECE" w:rsidRDefault="00352C29" w:rsidP="00352C29">
      <w:pPr>
        <w:pStyle w:val="Titre1"/>
      </w:pPr>
      <w:bookmarkStart w:id="305" w:name="_Majorité"/>
      <w:r w:rsidRPr="003D1ECE">
        <w:br w:type="page"/>
      </w:r>
      <w:bookmarkStart w:id="306" w:name="_Toc461444244"/>
      <w:r w:rsidRPr="003D1ECE">
        <w:rPr>
          <w:lang w:val="fr-CH" w:eastAsia="fr-CH"/>
        </w:rPr>
        <w:drawing>
          <wp:anchor distT="0" distB="0" distL="114300" distR="114300" simplePos="0" relativeHeight="251729920" behindDoc="0" locked="1" layoutInCell="1" allowOverlap="1" wp14:anchorId="113C6C88" wp14:editId="561C4724">
            <wp:simplePos x="0" y="0"/>
            <wp:positionH relativeFrom="page">
              <wp:posOffset>6840855</wp:posOffset>
            </wp:positionH>
            <wp:positionV relativeFrom="page">
              <wp:posOffset>180340</wp:posOffset>
            </wp:positionV>
            <wp:extent cx="791845" cy="440055"/>
            <wp:effectExtent l="19050" t="0" r="8255" b="0"/>
            <wp:wrapNone/>
            <wp:docPr id="73" name="Bild 2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Volljährigkeit</w:t>
      </w:r>
      <w:bookmarkEnd w:id="306"/>
    </w:p>
    <w:bookmarkEnd w:id="305"/>
    <w:p w:rsidR="00352C29" w:rsidRPr="003D1ECE" w:rsidRDefault="00352C29" w:rsidP="00352C29">
      <w:pPr>
        <w:rPr>
          <w:iCs w:val="0"/>
          <w:lang w:val="de-CH"/>
        </w:rPr>
      </w:pPr>
    </w:p>
    <w:p w:rsidR="00352C29" w:rsidRPr="003D1ECE" w:rsidRDefault="00352C29" w:rsidP="00352C29">
      <w:pPr>
        <w:rPr>
          <w:b/>
          <w:iCs w:val="0"/>
          <w:sz w:val="24"/>
          <w:lang w:val="de-CH"/>
        </w:rPr>
      </w:pPr>
      <w:r w:rsidRPr="003D1ECE">
        <w:rPr>
          <w:b/>
          <w:iCs w:val="0"/>
          <w:noProof/>
          <w:sz w:val="24"/>
          <w:lang w:val="de-CH"/>
        </w:rPr>
        <w:t>Anwendung</w:t>
      </w:r>
    </w:p>
    <w:p w:rsidR="00352C29" w:rsidRPr="003D1ECE" w:rsidRDefault="00352C29" w:rsidP="00352C29">
      <w:pPr>
        <w:rPr>
          <w:b/>
          <w:iCs w:val="0"/>
          <w:lang w:val="de-CH"/>
        </w:rPr>
      </w:pPr>
    </w:p>
    <w:p w:rsidR="00352C29" w:rsidRPr="003D1ECE" w:rsidRDefault="00352C29" w:rsidP="00352C29">
      <w:pPr>
        <w:rPr>
          <w:iCs w:val="0"/>
          <w:lang w:val="de-CH"/>
        </w:rPr>
      </w:pPr>
      <w:r w:rsidRPr="003D1ECE">
        <w:rPr>
          <w:iCs w:val="0"/>
          <w:noProof/>
          <w:lang w:val="de-CH"/>
        </w:rPr>
        <w:t>Personen, die die Volljährigkeit erreichen, werden aufgefordert, einen Heimatschein oder einen Personenstandsausweis zu hinterlegen.</w:t>
      </w:r>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07" w:name="_Toc461444245"/>
      <w:bookmarkStart w:id="308" w:name="_Types_de_convocations"/>
      <w:r w:rsidRPr="003D1ECE">
        <w:rPr>
          <w:rFonts w:cs="Times New Roman"/>
          <w:noProof/>
          <w:lang w:val="de-CH"/>
        </w:rPr>
        <w:t>Arten der Vorladung</w:t>
      </w:r>
      <w:bookmarkEnd w:id="307"/>
    </w:p>
    <w:bookmarkEnd w:id="308"/>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Gesetzgebung sieht vor, dass «bei Volljährigkeit die betroffenen Personen die gleichen Formalitäten wie Neuzuzüger erfüllen müssen».</w:t>
      </w:r>
      <w:r w:rsidRPr="003D1ECE">
        <w:rPr>
          <w:iCs w:val="0"/>
          <w:lang w:val="de-CH"/>
        </w:rPr>
        <w:t xml:space="preserve"> </w:t>
      </w:r>
      <w:r w:rsidRPr="003D1ECE">
        <w:rPr>
          <w:iCs w:val="0"/>
          <w:noProof/>
          <w:lang w:val="de-CH"/>
        </w:rPr>
        <w:t>Sie müssen daher bei Bedarf vorgeladen werden.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EWK aktualisiert die persönlichen Daten und das Stimmregister.</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wird eine Niederlassungsbescheinigung ausgestellt.</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09" w:name="_Toc461444246"/>
      <w:bookmarkStart w:id="310" w:name="_Majorité_des_personnes"/>
      <w:r w:rsidRPr="003D1ECE">
        <w:rPr>
          <w:rFonts w:cs="Times New Roman"/>
          <w:noProof/>
          <w:lang w:val="de-CH"/>
        </w:rPr>
        <w:t>Volljährigkeit von Personen in Aufenthalt</w:t>
      </w:r>
      <w:bookmarkEnd w:id="309"/>
    </w:p>
    <w:bookmarkEnd w:id="310"/>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Personen, die im Nebenwohnsitz in einer Gemeinde wohnen, werden regelmässig zur Erneuerung ihrer Anmeldung vorgeladen, es ist daher nicht notwendig das Verfahren bei Erreichen der Volljährigkeit anzuwenden.</w:t>
      </w:r>
    </w:p>
    <w:p w:rsidR="00352C29" w:rsidRPr="003D1ECE" w:rsidRDefault="00352C29" w:rsidP="00352C29">
      <w:pPr>
        <w:jc w:val="both"/>
        <w:rPr>
          <w:iCs w:val="0"/>
          <w:lang w:val="de-CH"/>
        </w:rPr>
      </w:pPr>
    </w:p>
    <w:p w:rsidR="00352C29" w:rsidRPr="003D1ECE" w:rsidRDefault="00352C29" w:rsidP="00352C29">
      <w:pPr>
        <w:pStyle w:val="Titre1"/>
      </w:pPr>
      <w:bookmarkStart w:id="311" w:name="_Ausweispapiere"/>
      <w:bookmarkStart w:id="312" w:name="_Papiers_de_légitimation"/>
      <w:bookmarkEnd w:id="311"/>
      <w:r w:rsidRPr="003D1ECE">
        <w:br w:type="page"/>
      </w:r>
      <w:bookmarkStart w:id="313" w:name="_Toc461444247"/>
      <w:r w:rsidRPr="003D1ECE">
        <w:rPr>
          <w:lang w:val="fr-CH" w:eastAsia="fr-CH"/>
        </w:rPr>
        <w:drawing>
          <wp:anchor distT="0" distB="0" distL="114300" distR="114300" simplePos="0" relativeHeight="251730944" behindDoc="0" locked="1" layoutInCell="1" allowOverlap="1" wp14:anchorId="15E21097" wp14:editId="1CA32289">
            <wp:simplePos x="0" y="0"/>
            <wp:positionH relativeFrom="page">
              <wp:posOffset>6840855</wp:posOffset>
            </wp:positionH>
            <wp:positionV relativeFrom="page">
              <wp:posOffset>180340</wp:posOffset>
            </wp:positionV>
            <wp:extent cx="791845" cy="440055"/>
            <wp:effectExtent l="19050" t="0" r="8255" b="0"/>
            <wp:wrapNone/>
            <wp:docPr id="74" name="Bild 28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Ausweispapiere</w:t>
      </w:r>
      <w:bookmarkEnd w:id="313"/>
    </w:p>
    <w:bookmarkEnd w:id="312"/>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14" w:name="_Toc461444248"/>
      <w:bookmarkStart w:id="315" w:name="_Bases_légales_2"/>
      <w:r w:rsidRPr="003D1ECE">
        <w:rPr>
          <w:rFonts w:cs="Times New Roman"/>
          <w:noProof/>
          <w:lang w:val="de-CH"/>
        </w:rPr>
        <w:t>Gesetzliche Grundlagen</w:t>
      </w:r>
      <w:bookmarkEnd w:id="314"/>
    </w:p>
    <w:bookmarkEnd w:id="315"/>
    <w:p w:rsidR="00352C29" w:rsidRPr="003D1ECE" w:rsidRDefault="00352C29" w:rsidP="00352C29">
      <w:pPr>
        <w:rPr>
          <w:iCs w:val="0"/>
          <w:lang w:val="de-CH"/>
        </w:rPr>
      </w:pPr>
    </w:p>
    <w:p w:rsidR="00352C29" w:rsidRPr="003D1ECE" w:rsidRDefault="009E5BBB" w:rsidP="00352C29">
      <w:pPr>
        <w:pStyle w:val="Default"/>
        <w:numPr>
          <w:ilvl w:val="0"/>
          <w:numId w:val="37"/>
        </w:numPr>
        <w:rPr>
          <w:rFonts w:ascii="Arial" w:hAnsi="Arial" w:cs="Times New Roman"/>
          <w:b/>
          <w:lang w:val="de-CH"/>
        </w:rPr>
      </w:pPr>
      <w:hyperlink r:id="rId179" w:history="1">
        <w:r w:rsidR="00352C29" w:rsidRPr="003D1ECE">
          <w:rPr>
            <w:rStyle w:val="Lienhypertexte"/>
            <w:rFonts w:ascii="Arial" w:hAnsi="Arial"/>
            <w:b/>
            <w:lang w:val="de-CH"/>
          </w:rPr>
          <w:t>Gesetz über die Einwohnerkontrolle (EKG)</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2 Niederlassung und Aufenthalt</w:t>
            </w:r>
            <w:r w:rsidRPr="003D1ECE">
              <w:rPr>
                <w:rFonts w:ascii="Arial" w:hAnsi="Arial" w:cs="Times New Roman"/>
                <w:b/>
                <w:color w:val="auto"/>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Die Begriffe der Niederlassung und des Aufenthalts sind im Bundesrecht wie folgt definiert:</w:t>
            </w:r>
            <w:r w:rsidRPr="003D1ECE">
              <w:rPr>
                <w:rFonts w:ascii="Arial" w:hAnsi="Arial" w:cs="Times New Roman"/>
                <w:sz w:val="22"/>
                <w:lang w:val="de-CH"/>
              </w:rPr>
              <w:t xml:space="preserve"> </w:t>
            </w:r>
          </w:p>
          <w:p w:rsidR="00352C29" w:rsidRPr="003D1ECE" w:rsidRDefault="00352C29" w:rsidP="00B11679">
            <w:pPr>
              <w:pStyle w:val="Structure1"/>
              <w:spacing w:after="80"/>
              <w:jc w:val="both"/>
              <w:rPr>
                <w:rFonts w:ascii="Arial" w:hAnsi="Arial" w:cs="Times New Roman"/>
                <w:lang w:val="de-CH"/>
              </w:rPr>
            </w:pPr>
            <w:r w:rsidRPr="003D1ECE">
              <w:rPr>
                <w:rFonts w:ascii="Arial" w:hAnsi="Arial" w:cs="Times New Roman"/>
                <w:noProof/>
                <w:sz w:val="22"/>
                <w:lang w:val="de-CH"/>
              </w:rPr>
              <w:t>a) Die Niederlassungsgemeinde ist die Gemeinde, in der sich eine Person in der Absicht dauernden Verbleibens aufhält, um dort den Mittelpunkt ihres Lebens zu begründen, der für Dritte erkennbar sein muss.</w:t>
            </w:r>
            <w:r w:rsidRPr="003D1ECE">
              <w:rPr>
                <w:rFonts w:ascii="Arial" w:hAnsi="Arial" w:cs="Times New Roman"/>
                <w:color w:val="000000"/>
                <w:sz w:val="22"/>
                <w:lang w:val="de-CH"/>
              </w:rPr>
              <w:t xml:space="preserve"> </w:t>
            </w:r>
          </w:p>
          <w:p w:rsidR="00352C29" w:rsidRPr="003D1ECE" w:rsidRDefault="00352C29" w:rsidP="00B11679">
            <w:pPr>
              <w:pStyle w:val="Default"/>
              <w:spacing w:before="160" w:after="80"/>
              <w:jc w:val="both"/>
              <w:rPr>
                <w:rFonts w:ascii="Arial" w:hAnsi="Arial" w:cs="Times New Roman"/>
                <w:sz w:val="22"/>
                <w:lang w:val="de-CH"/>
              </w:rPr>
            </w:pPr>
            <w:r w:rsidRPr="003D1ECE">
              <w:rPr>
                <w:rFonts w:ascii="Arial" w:hAnsi="Arial" w:cs="Times New Roman"/>
                <w:noProof/>
                <w:sz w:val="22"/>
                <w:lang w:val="de-CH"/>
              </w:rPr>
              <w:t>b) Die Aufenthaltsgemeinde ist die Gemeinde, in der sich eine Person zu einem bestimmten Zweck ohne Absicht dauernden Verbleibens mindestens während dreier aufeinander folgender Monate oder dreier Monate innerhalb desselben Jahres aufhält.</w:t>
            </w:r>
          </w:p>
          <w:p w:rsidR="00352C29" w:rsidRPr="003D1ECE" w:rsidRDefault="00352C29" w:rsidP="00B11679">
            <w:pPr>
              <w:autoSpaceDE w:val="0"/>
              <w:autoSpaceDN w:val="0"/>
              <w:adjustRightInd w:val="0"/>
              <w:rPr>
                <w:b/>
                <w:iCs w:val="0"/>
                <w:lang w:val="de-CH"/>
              </w:rPr>
            </w:pPr>
          </w:p>
        </w:tc>
      </w:tr>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rPr>
                <w:rFonts w:ascii="Arial" w:hAnsi="Arial" w:cs="Times New Roman"/>
                <w:b/>
                <w:color w:val="auto"/>
                <w:sz w:val="22"/>
                <w:lang w:val="de-CH"/>
              </w:rPr>
            </w:pPr>
            <w:r w:rsidRPr="003D1ECE">
              <w:rPr>
                <w:rFonts w:ascii="Arial" w:hAnsi="Arial" w:cs="Times New Roman"/>
                <w:b/>
                <w:noProof/>
                <w:color w:val="auto"/>
                <w:sz w:val="22"/>
                <w:lang w:val="de-CH"/>
              </w:rPr>
              <w:t>Art. 5 Ankunftserklärung</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noProof/>
                <w:sz w:val="22"/>
                <w:lang w:val="de-CH"/>
              </w:rPr>
              <w:t>a) Frist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muss innerhalb von vierzehn Tagen nach seiner Ankunft angemeldet sein.</w:t>
            </w:r>
            <w:r w:rsidRPr="003D1ECE">
              <w:rPr>
                <w:rFonts w:ascii="Arial" w:hAnsi="Arial" w:cs="Times New Roman"/>
                <w:sz w:val="22"/>
                <w:lang w:val="de-CH"/>
              </w:rPr>
              <w:t xml:space="preserve"> </w:t>
            </w:r>
          </w:p>
          <w:p w:rsidR="00352C29" w:rsidRPr="003D1ECE" w:rsidRDefault="00352C29" w:rsidP="009765FE">
            <w:pPr>
              <w:pStyle w:val="Default"/>
              <w:spacing w:after="80"/>
              <w:rPr>
                <w:rFonts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in einer Gemeinde Aufenthalt nimmt, muss innerhalb von vierzehn Tagen nach seiner Ankunft oder, bei nicht zusammenhängenden Aufenthaltsperioden, sobald voraussehbar ist, dass der Aufenthalt länger als drei Monate dauern wird, angemeldet sein.</w:t>
            </w:r>
            <w:r w:rsidRPr="003D1ECE">
              <w:rPr>
                <w:rFonts w:ascii="Arial" w:hAnsi="Arial" w:cs="Times New Roman"/>
                <w:sz w:val="22"/>
                <w:lang w:val="de-CH"/>
              </w:rPr>
              <w:br/>
            </w:r>
          </w:p>
        </w:tc>
      </w:tr>
      <w:tr w:rsidR="00352C29" w:rsidRPr="004E6311"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8 d) Vorlage und Hinterlegung der Schriften</w:t>
            </w:r>
            <w:r w:rsidRPr="003D1ECE">
              <w:rPr>
                <w:rFonts w:ascii="Arial" w:hAnsi="Arial" w:cs="Times New Roman"/>
                <w:b/>
                <w:color w:val="auto"/>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rsidR="00352C29" w:rsidRPr="003D1ECE" w:rsidRDefault="00352C29" w:rsidP="00B11679">
            <w:pPr>
              <w:pStyle w:val="Default"/>
              <w:spacing w:after="80"/>
              <w:jc w:val="both"/>
              <w:rPr>
                <w:rFonts w:ascii="Arial" w:hAnsi="Arial" w:cs="Times New Roman"/>
                <w:sz w:val="22"/>
                <w:lang w:val="de-CH"/>
              </w:rPr>
            </w:pP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5</w:t>
            </w:r>
            <w:r w:rsidRPr="003D1ECE">
              <w:rPr>
                <w:rFonts w:ascii="Arial" w:hAnsi="Arial" w:cs="Times New Roman"/>
                <w:noProof/>
                <w:sz w:val="22"/>
                <w:lang w:val="de-CH"/>
              </w:rPr>
              <w:t xml:space="preserve"> Personen, die in einer Mietwohnung wohnen oder die innerhalb desselben Miethauses umziehen, müssen bei der Anmeldung oder beim Wohnungswechsel ihren Mietvertrag vorlegen.</w:t>
            </w:r>
            <w:r w:rsidRPr="003D1ECE">
              <w:rPr>
                <w:rFonts w:ascii="Arial" w:hAnsi="Arial" w:cs="Times New Roman"/>
                <w:sz w:val="22"/>
                <w:lang w:val="de-CH"/>
              </w:rPr>
              <w:t xml:space="preserve"> </w:t>
            </w:r>
            <w:r w:rsidRPr="003D1ECE">
              <w:rPr>
                <w:rFonts w:ascii="Arial" w:hAnsi="Arial" w:cs="Times New Roman"/>
                <w:noProof/>
                <w:sz w:val="22"/>
                <w:lang w:val="de-CH"/>
              </w:rPr>
              <w:t>Der Vorsteher liest die Wohnungsnummer ab und gibt den Mietvertrag zurück.</w:t>
            </w:r>
          </w:p>
          <w:p w:rsidR="00352C29" w:rsidRPr="003D1ECE" w:rsidRDefault="00352C29" w:rsidP="00B11679">
            <w:pPr>
              <w:autoSpaceDE w:val="0"/>
              <w:autoSpaceDN w:val="0"/>
              <w:adjustRightInd w:val="0"/>
              <w:rPr>
                <w:b/>
                <w:iCs w:val="0"/>
                <w:lang w:val="de-CH"/>
              </w:rPr>
            </w:pPr>
          </w:p>
        </w:tc>
      </w:tr>
      <w:tr w:rsidR="00352C29" w:rsidRPr="004E6311"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b/>
                <w:color w:val="auto"/>
                <w:sz w:val="22"/>
                <w:lang w:val="de-CH"/>
              </w:rPr>
            </w:pPr>
          </w:p>
          <w:p w:rsidR="00352C29" w:rsidRPr="003D1ECE" w:rsidRDefault="00352C29" w:rsidP="00B11679">
            <w:pPr>
              <w:pStyle w:val="Default"/>
              <w:spacing w:before="160" w:after="80"/>
              <w:rPr>
                <w:rFonts w:ascii="Arial" w:hAnsi="Arial" w:cs="Times New Roman"/>
                <w:b/>
                <w:color w:val="auto"/>
                <w:lang w:val="de-CH"/>
              </w:rPr>
            </w:pPr>
            <w:r w:rsidRPr="003D1ECE">
              <w:rPr>
                <w:rFonts w:ascii="Arial" w:hAnsi="Arial" w:cs="Times New Roman"/>
                <w:b/>
                <w:noProof/>
                <w:sz w:val="22"/>
                <w:lang w:val="de-CH"/>
              </w:rPr>
              <w:t>Art. 9 Bescheinigung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sz w:val="22"/>
                <w:lang w:val="de-CH"/>
              </w:rPr>
              <w:t xml:space="preserve"> </w:t>
            </w:r>
          </w:p>
          <w:p w:rsidR="00352C29" w:rsidRPr="003D1ECE" w:rsidRDefault="00352C29" w:rsidP="00B11679">
            <w:pPr>
              <w:pStyle w:val="Default"/>
              <w:spacing w:before="160"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Wer sich in einer Gemeinde als Aufenthalter anmeldet, erhält eine Aufenthalts</w:t>
            </w:r>
            <w:r w:rsidRPr="003D1ECE">
              <w:rPr>
                <w:rFonts w:ascii="Arial" w:hAnsi="Arial" w:cs="Times New Roman"/>
                <w:noProof/>
                <w:sz w:val="22"/>
                <w:lang w:val="de-CH"/>
              </w:rPr>
              <w:softHyphen/>
              <w:t>bescheinigung.</w:t>
            </w:r>
            <w:r w:rsidRPr="003D1ECE">
              <w:rPr>
                <w:rFonts w:ascii="Arial" w:hAnsi="Arial" w:cs="Times New Roman"/>
                <w:sz w:val="22"/>
                <w:lang w:val="de-CH"/>
              </w:rPr>
              <w:t xml:space="preserve"> </w:t>
            </w:r>
            <w:r w:rsidRPr="003D1ECE">
              <w:rPr>
                <w:rFonts w:ascii="Arial" w:hAnsi="Arial" w:cs="Times New Roman"/>
                <w:noProof/>
                <w:sz w:val="22"/>
                <w:lang w:val="de-CH"/>
              </w:rPr>
              <w:t>Diese wird für die Dauer eines Jahres ausgestellt; sie kann erneuert werden.</w:t>
            </w:r>
          </w:p>
          <w:p w:rsidR="00352C29" w:rsidRPr="003D1ECE" w:rsidRDefault="00352C29" w:rsidP="00B11679">
            <w:pPr>
              <w:pStyle w:val="Default"/>
              <w:spacing w:before="160" w:after="80"/>
              <w:rPr>
                <w:rFonts w:ascii="Arial" w:hAnsi="Arial" w:cs="Times New Roman"/>
                <w:b/>
                <w:color w:val="auto"/>
                <w:sz w:val="22"/>
                <w:lang w:val="de-CH"/>
              </w:rPr>
            </w:pPr>
          </w:p>
        </w:tc>
      </w:tr>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rPr>
                <w:rFonts w:ascii="Arial" w:hAnsi="Arial" w:cs="Times New Roman"/>
                <w:lang w:val="de-CH"/>
              </w:rPr>
            </w:pPr>
            <w:r w:rsidRPr="003D1ECE">
              <w:rPr>
                <w:rFonts w:ascii="Arial" w:hAnsi="Arial" w:cs="Times New Roman"/>
                <w:b/>
                <w:noProof/>
                <w:sz w:val="22"/>
                <w:lang w:val="de-CH"/>
              </w:rPr>
              <w:t>Art. 11 Wegzugserklärung</w:t>
            </w:r>
            <w:r w:rsidRPr="003D1ECE">
              <w:rPr>
                <w:rFonts w:ascii="Arial" w:hAnsi="Arial" w:cs="Times New Roman"/>
                <w:b/>
                <w:sz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lang w:val="de-CH"/>
              </w:rPr>
              <w:t>Wer die Gemeinde verlässt, muss dem Vorsteher unverzüglich seinen Wegzug melden und den Bestimmungsort angeben.</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Cs w:val="0"/>
          <w:lang w:val="de-CH"/>
        </w:rPr>
      </w:pPr>
      <w:r w:rsidRPr="003D1ECE">
        <w:rPr>
          <w:noProof/>
          <w:lang w:val="fr-CH" w:eastAsia="fr-CH"/>
        </w:rPr>
        <w:drawing>
          <wp:anchor distT="0" distB="0" distL="114300" distR="114300" simplePos="0" relativeHeight="251731968" behindDoc="0" locked="1" layoutInCell="1" allowOverlap="1" wp14:anchorId="3970A5A8" wp14:editId="318FE73D">
            <wp:simplePos x="0" y="0"/>
            <wp:positionH relativeFrom="page">
              <wp:posOffset>6840855</wp:posOffset>
            </wp:positionH>
            <wp:positionV relativeFrom="page">
              <wp:posOffset>180340</wp:posOffset>
            </wp:positionV>
            <wp:extent cx="791845" cy="440055"/>
            <wp:effectExtent l="19050" t="0" r="8255" b="0"/>
            <wp:wrapNone/>
            <wp:docPr id="75" name="Bild 28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6480"/>
        </w:tabs>
        <w:rPr>
          <w:iCs w:val="0"/>
          <w:lang w:val="de-CH"/>
        </w:rPr>
      </w:pPr>
      <w:r w:rsidRPr="003D1ECE">
        <w:rPr>
          <w:iCs w:val="0"/>
          <w:lang w:val="de-CH"/>
        </w:rPr>
        <w:tab/>
      </w:r>
    </w:p>
    <w:bookmarkStart w:id="316" w:name="_Hlt303608947"/>
    <w:bookmarkStart w:id="317" w:name="_Hlt303608948"/>
    <w:p w:rsidR="00352C29" w:rsidRPr="003D1ECE" w:rsidRDefault="00352C29" w:rsidP="00352C29">
      <w:pPr>
        <w:pStyle w:val="Default"/>
        <w:numPr>
          <w:ilvl w:val="0"/>
          <w:numId w:val="37"/>
        </w:numPr>
        <w:rPr>
          <w:rFonts w:ascii="Arial" w:hAnsi="Arial" w:cs="Times New Roman"/>
          <w:b/>
          <w:lang w:val="de-CH"/>
        </w:rPr>
      </w:pPr>
      <w:r w:rsidRPr="003D1ECE">
        <w:rPr>
          <w:lang w:val="de-CH"/>
        </w:rPr>
        <w:fldChar w:fldCharType="begin"/>
      </w:r>
      <w:r w:rsidRPr="003D1ECE">
        <w:rPr>
          <w:lang w:val="de-CH"/>
        </w:rPr>
        <w:instrText>HYPERLINK "http://www.admin.ch/ch/d/sr/8/832.10.de.pdf"</w:instrText>
      </w:r>
      <w:r w:rsidRPr="003D1ECE">
        <w:rPr>
          <w:lang w:val="de-CH"/>
        </w:rPr>
        <w:fldChar w:fldCharType="separate"/>
      </w:r>
      <w:r w:rsidRPr="003D1ECE">
        <w:rPr>
          <w:rStyle w:val="Lienhypertexte"/>
          <w:rFonts w:ascii="Arial" w:hAnsi="Arial" w:cs="Arial"/>
          <w:b/>
          <w:lang w:val="de-CH"/>
        </w:rPr>
        <w:t>Bundesgesetz</w:t>
      </w:r>
      <w:r w:rsidRPr="003D1ECE">
        <w:rPr>
          <w:rStyle w:val="Lienhypertexte"/>
          <w:rFonts w:ascii="Arial" w:hAnsi="Arial"/>
          <w:b/>
          <w:noProof/>
          <w:lang w:val="de-CH"/>
        </w:rPr>
        <w:t xml:space="preserve"> vom 18. März 1994 über die Krankenversicherung (KVG)</w:t>
      </w:r>
      <w:r w:rsidRPr="003D1ECE">
        <w:rPr>
          <w:lang w:val="de-CH"/>
        </w:rPr>
        <w:fldChar w:fldCharType="end"/>
      </w:r>
    </w:p>
    <w:bookmarkEnd w:id="316"/>
    <w:bookmarkEnd w:id="317"/>
    <w:p w:rsidR="00352C29" w:rsidRPr="003D1ECE" w:rsidRDefault="00352C29" w:rsidP="00352C29">
      <w:pPr>
        <w:pStyle w:val="Default"/>
        <w:ind w:left="786"/>
        <w:jc w:val="center"/>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4 Wahl des Versicherers</w:t>
            </w:r>
          </w:p>
          <w:p w:rsidR="00352C29" w:rsidRPr="003D1ECE" w:rsidRDefault="00352C29" w:rsidP="00B11679">
            <w:pPr>
              <w:autoSpaceDE w:val="0"/>
              <w:autoSpaceDN w:val="0"/>
              <w:adjustRightInd w:val="0"/>
              <w:rPr>
                <w:iCs w:val="0"/>
                <w:sz w:val="18"/>
                <w:lang w:val="de-CH"/>
              </w:rPr>
            </w:pPr>
            <w:r w:rsidRPr="003D1ECE">
              <w:rPr>
                <w:iCs w:val="0"/>
                <w:noProof/>
                <w:vertAlign w:val="superscript"/>
                <w:lang w:val="de-CH"/>
              </w:rPr>
              <w:t>1</w:t>
            </w:r>
            <w:r w:rsidRPr="003D1ECE">
              <w:rPr>
                <w:iCs w:val="0"/>
                <w:noProof/>
                <w:lang w:val="de-CH"/>
              </w:rPr>
              <w:t xml:space="preserve"> Die versicherungspflichtigen Personen können unter den Versicherern nach Artikel 11 frei wählen.</w:t>
            </w:r>
          </w:p>
          <w:p w:rsidR="00352C29" w:rsidRPr="003D1ECE" w:rsidRDefault="00352C29" w:rsidP="00B11679">
            <w:pPr>
              <w:autoSpaceDE w:val="0"/>
              <w:autoSpaceDN w:val="0"/>
              <w:adjustRightInd w:val="0"/>
              <w:rPr>
                <w:iCs w:val="0"/>
                <w:lang w:val="de-CH"/>
              </w:rPr>
            </w:pPr>
            <w:r w:rsidRPr="003D1ECE">
              <w:rPr>
                <w:iCs w:val="0"/>
                <w:noProof/>
                <w:vertAlign w:val="superscript"/>
                <w:lang w:val="de-CH"/>
              </w:rPr>
              <w:t>2</w:t>
            </w:r>
            <w:r w:rsidRPr="003D1ECE">
              <w:rPr>
                <w:iCs w:val="0"/>
                <w:noProof/>
                <w:lang w:val="de-CH"/>
              </w:rPr>
              <w:t xml:space="preserve"> Die Versicherer müssen in ihrem örtlichen Tätigkeitsbereich jede versicherungspflichtige Person aufnehmen.</w:t>
            </w:r>
          </w:p>
          <w:p w:rsidR="00352C29" w:rsidRPr="003D1ECE" w:rsidRDefault="00352C29" w:rsidP="00B11679">
            <w:pPr>
              <w:autoSpaceDE w:val="0"/>
              <w:autoSpaceDN w:val="0"/>
              <w:adjustRightInd w:val="0"/>
              <w:rPr>
                <w:iCs w:val="0"/>
                <w:sz w:val="18"/>
                <w:lang w:val="de-CH"/>
              </w:rPr>
            </w:pPr>
          </w:p>
        </w:tc>
      </w:tr>
    </w:tbl>
    <w:p w:rsidR="00352C29" w:rsidRPr="003D1ECE" w:rsidRDefault="00352C29" w:rsidP="00352C29">
      <w:pPr>
        <w:pStyle w:val="Default"/>
        <w:ind w:left="786"/>
        <w:rPr>
          <w:rFonts w:ascii="Arial" w:hAnsi="Arial" w:cs="Times New Roman"/>
          <w:b/>
          <w:lang w:val="de-CH"/>
        </w:rPr>
      </w:pPr>
    </w:p>
    <w:p w:rsidR="00352C29" w:rsidRPr="003D1ECE" w:rsidRDefault="00352C29" w:rsidP="00352C29">
      <w:pPr>
        <w:pStyle w:val="Default"/>
        <w:ind w:left="786"/>
        <w:rPr>
          <w:rFonts w:ascii="Arial" w:hAnsi="Arial" w:cs="Times New Roman"/>
          <w:b/>
          <w:lang w:val="de-CH"/>
        </w:rPr>
      </w:pPr>
    </w:p>
    <w:bookmarkStart w:id="318" w:name="_Hlt303609325"/>
    <w:bookmarkStart w:id="319" w:name="_Hlt303609326"/>
    <w:p w:rsidR="00352C29" w:rsidRPr="003D1ECE" w:rsidRDefault="00352C29" w:rsidP="00352C29">
      <w:pPr>
        <w:pStyle w:val="Default"/>
        <w:numPr>
          <w:ilvl w:val="0"/>
          <w:numId w:val="37"/>
        </w:numPr>
        <w:rPr>
          <w:rFonts w:ascii="Arial" w:hAnsi="Arial" w:cs="Times New Roman"/>
          <w:b/>
          <w:lang w:val="de-CH"/>
        </w:rPr>
      </w:pPr>
      <w:r w:rsidRPr="003D1ECE">
        <w:rPr>
          <w:lang w:val="de-CH"/>
        </w:rPr>
        <w:fldChar w:fldCharType="begin"/>
      </w:r>
      <w:r w:rsidRPr="003D1ECE">
        <w:rPr>
          <w:lang w:val="de-CH"/>
        </w:rPr>
        <w:instrText>HYPERLINK "http://bdlf.fr.ch/data/732.2.1/de"</w:instrText>
      </w:r>
      <w:r w:rsidRPr="003D1ECE">
        <w:rPr>
          <w:lang w:val="de-CH"/>
        </w:rPr>
        <w:fldChar w:fldCharType="separate"/>
      </w:r>
      <w:r w:rsidRPr="003D1ECE">
        <w:rPr>
          <w:rStyle w:val="Lienhypertexte"/>
          <w:rFonts w:ascii="Arial" w:hAnsi="Arial" w:cs="Arial"/>
          <w:b/>
          <w:lang w:val="de-CH"/>
        </w:rPr>
        <w:t>Gesetz</w:t>
      </w:r>
      <w:r w:rsidRPr="003D1ECE">
        <w:rPr>
          <w:rStyle w:val="Lienhypertexte"/>
          <w:rFonts w:ascii="Arial" w:hAnsi="Arial"/>
          <w:b/>
          <w:noProof/>
          <w:lang w:val="de-CH"/>
        </w:rPr>
        <w:t xml:space="preserve"> vom 3. Februar 1966 über die obligatorische Versicherung der Fahrhabe gegen Feuerschäden</w:t>
      </w:r>
      <w:r w:rsidRPr="003D1ECE">
        <w:rPr>
          <w:lang w:val="de-CH"/>
        </w:rPr>
        <w:fldChar w:fldCharType="end"/>
      </w:r>
    </w:p>
    <w:bookmarkEnd w:id="318"/>
    <w:bookmarkEnd w:id="319"/>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3 Versicherungspflichtige</w:t>
            </w:r>
          </w:p>
          <w:p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Versicherungspflicht obliegt dem Eigentümer der Fahrhabe.</w:t>
            </w:r>
            <w:r w:rsidRPr="003D1ECE">
              <w:rPr>
                <w:iCs w:val="0"/>
                <w:lang w:val="de-CH"/>
              </w:rPr>
              <w:t xml:space="preserve"> </w:t>
            </w:r>
            <w:r w:rsidRPr="003D1ECE">
              <w:rPr>
                <w:iCs w:val="0"/>
                <w:noProof/>
                <w:lang w:val="de-CH"/>
              </w:rPr>
              <w:t>Der Haushaltsvorstand hat dafür zu sorgen, dass die Fahrhabe seiner Familienmitglieder und aller Personen, die mit ihm in gemeinsamem Haushalt leben, versichert ist.</w:t>
            </w:r>
            <w:r w:rsidRPr="003D1ECE">
              <w:rPr>
                <w:iCs w:val="0"/>
                <w:lang w:val="de-CH"/>
              </w:rPr>
              <w:t xml:space="preserve"> </w:t>
            </w:r>
            <w:r w:rsidRPr="003D1ECE">
              <w:rPr>
                <w:iCs w:val="0"/>
                <w:noProof/>
                <w:lang w:val="de-CH"/>
              </w:rPr>
              <w:t>Die gleiche Pflicht obliegt dem Arbeitgeber für die in seinen Gebäuden oder auf dem Betriebsareal sich befindenden Kleider und persönlichen Effekten seiner Angestellten, Arbeiter und Lehrlinge.</w:t>
            </w:r>
          </w:p>
          <w:p w:rsidR="00352C29" w:rsidRPr="003D1ECE" w:rsidRDefault="00352C29" w:rsidP="00B11679">
            <w:pPr>
              <w:autoSpaceDE w:val="0"/>
              <w:autoSpaceDN w:val="0"/>
              <w:adjustRightInd w:val="0"/>
              <w:rPr>
                <w:iCs w:val="0"/>
                <w:lang w:val="de-CH"/>
              </w:rPr>
            </w:pPr>
          </w:p>
          <w:p w:rsidR="00352C29" w:rsidRPr="003D1ECE" w:rsidRDefault="00352C29" w:rsidP="00B11679">
            <w:pPr>
              <w:autoSpaceDE w:val="0"/>
              <w:autoSpaceDN w:val="0"/>
              <w:adjustRightInd w:val="0"/>
              <w:rPr>
                <w:iCs w:val="0"/>
                <w:lang w:val="de-CH"/>
              </w:rPr>
            </w:pPr>
            <w:r w:rsidRPr="003D1ECE">
              <w:rPr>
                <w:iCs w:val="0"/>
                <w:color w:val="000000"/>
                <w:vertAlign w:val="superscript"/>
                <w:lang w:val="de-CH"/>
              </w:rPr>
              <w:t>2</w:t>
            </w:r>
            <w:r w:rsidRPr="003D1ECE">
              <w:rPr>
                <w:iCs w:val="0"/>
                <w:lang w:val="de-CH"/>
              </w:rPr>
              <w:t xml:space="preserve"> ...</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pStyle w:val="Default"/>
        <w:ind w:left="786"/>
        <w:rPr>
          <w:rFonts w:ascii="Arial" w:hAnsi="Arial" w:cs="Times New Roman"/>
          <w:b/>
          <w:lang w:val="de-CH"/>
        </w:rPr>
      </w:pPr>
    </w:p>
    <w:p w:rsidR="00352C29" w:rsidRPr="003D1ECE" w:rsidRDefault="00352C29" w:rsidP="00352C29">
      <w:pPr>
        <w:pStyle w:val="Default"/>
        <w:tabs>
          <w:tab w:val="left" w:pos="5565"/>
        </w:tabs>
        <w:ind w:left="786"/>
        <w:rPr>
          <w:rFonts w:ascii="Arial" w:hAnsi="Arial" w:cs="Times New Roman"/>
          <w:b/>
          <w:lang w:val="de-CH"/>
        </w:rPr>
      </w:pPr>
      <w:r w:rsidRPr="003D1ECE">
        <w:rPr>
          <w:rFonts w:ascii="Arial" w:hAnsi="Arial" w:cs="Times New Roman"/>
          <w:b/>
          <w:lang w:val="de-CH"/>
        </w:rPr>
        <w:tab/>
      </w:r>
    </w:p>
    <w:p w:rsidR="00352C29" w:rsidRPr="00EF5215" w:rsidRDefault="009E5BBB" w:rsidP="00352C29">
      <w:pPr>
        <w:pStyle w:val="Default"/>
        <w:numPr>
          <w:ilvl w:val="0"/>
          <w:numId w:val="37"/>
        </w:numPr>
        <w:rPr>
          <w:rFonts w:ascii="Arial" w:hAnsi="Arial" w:cs="Arial"/>
          <w:b/>
          <w:lang w:val="de-CH"/>
        </w:rPr>
      </w:pPr>
      <w:hyperlink r:id="rId180" w:history="1">
        <w:r w:rsidR="00352C29" w:rsidRPr="00EF5215">
          <w:rPr>
            <w:rStyle w:val="Lienhypertexte"/>
            <w:rFonts w:ascii="Arial" w:hAnsi="Arial" w:cs="Arial"/>
            <w:b/>
            <w:lang w:val="de-CH"/>
          </w:rPr>
          <w:t>Ausführungsreglement</w:t>
        </w:r>
      </w:hyperlink>
      <w:r w:rsidR="00352C29" w:rsidRPr="00EF5215">
        <w:rPr>
          <w:rFonts w:ascii="Arial" w:hAnsi="Arial" w:cs="Arial"/>
          <w:lang w:val="de-DE"/>
        </w:rPr>
        <w:t xml:space="preserve"> </w:t>
      </w:r>
      <w:r w:rsidR="00352C29" w:rsidRPr="00EF5215">
        <w:rPr>
          <w:rStyle w:val="Lienhypertexte"/>
          <w:rFonts w:ascii="Arial" w:hAnsi="Arial" w:cs="Arial"/>
          <w:b/>
          <w:lang w:val="de-CH"/>
        </w:rPr>
        <w:t xml:space="preserve">vom 9. Oktober 1990 zum Gesetz vom 3. Februar 1966 über die obligatorische Versicherung der </w:t>
      </w:r>
      <w:proofErr w:type="spellStart"/>
      <w:r w:rsidR="00352C29" w:rsidRPr="00EF5215">
        <w:rPr>
          <w:rStyle w:val="Lienhypertexte"/>
          <w:rFonts w:ascii="Arial" w:hAnsi="Arial" w:cs="Arial"/>
          <w:b/>
          <w:lang w:val="de-CH"/>
        </w:rPr>
        <w:t>Fahrhabe</w:t>
      </w:r>
      <w:proofErr w:type="spellEnd"/>
      <w:r w:rsidR="00352C29" w:rsidRPr="00EF5215">
        <w:rPr>
          <w:rStyle w:val="Lienhypertexte"/>
          <w:rFonts w:ascii="Arial" w:hAnsi="Arial" w:cs="Arial"/>
          <w:b/>
          <w:lang w:val="de-CH"/>
        </w:rPr>
        <w:t xml:space="preserve"> gegen Feuerschäden</w:t>
      </w:r>
    </w:p>
    <w:bookmarkStart w:id="320" w:name="_Hlt303609593"/>
    <w:bookmarkStart w:id="321" w:name="_Hlt303609594"/>
    <w:p w:rsidR="00352C29" w:rsidRPr="00EF5215" w:rsidRDefault="00352C29" w:rsidP="00352C29">
      <w:pPr>
        <w:pStyle w:val="Default"/>
        <w:ind w:left="786"/>
        <w:rPr>
          <w:rFonts w:ascii="Arial" w:hAnsi="Arial" w:cs="Arial"/>
          <w:b/>
          <w:lang w:val="de-CH"/>
        </w:rPr>
      </w:pPr>
      <w:r w:rsidRPr="00EF5215">
        <w:rPr>
          <w:rFonts w:ascii="Arial" w:hAnsi="Arial" w:cs="Arial"/>
          <w:noProof/>
          <w:lang w:val="de-CH"/>
        </w:rPr>
        <w:fldChar w:fldCharType="begin"/>
      </w:r>
      <w:r w:rsidRPr="00EF5215">
        <w:rPr>
          <w:rFonts w:ascii="Arial" w:hAnsi="Arial" w:cs="Arial"/>
          <w:noProof/>
          <w:lang w:val="de-CH"/>
        </w:rPr>
        <w:instrText>HYPERLINK "http://bdlf.fr.ch/data/732.2.11/de"</w:instrText>
      </w:r>
      <w:r w:rsidRPr="00EF5215">
        <w:rPr>
          <w:rFonts w:ascii="Arial" w:hAnsi="Arial" w:cs="Arial"/>
          <w:noProof/>
          <w:lang w:val="de-CH"/>
        </w:rPr>
        <w:fldChar w:fldCharType="separate"/>
      </w:r>
      <w:r w:rsidRPr="00EF5215">
        <w:rPr>
          <w:rStyle w:val="Lienhypertexte"/>
          <w:rFonts w:ascii="Arial" w:hAnsi="Arial" w:cs="Arial"/>
          <w:b/>
          <w:noProof/>
          <w:lang w:val="de-CH"/>
        </w:rPr>
        <w:t>http://bdlf.fr.ch/data/732.2.11/de</w:t>
      </w:r>
      <w:r w:rsidRPr="00EF5215">
        <w:rPr>
          <w:rFonts w:ascii="Arial" w:hAnsi="Arial" w:cs="Arial"/>
          <w:noProof/>
          <w:lang w:val="de-CH"/>
        </w:rPr>
        <w:fldChar w:fldCharType="end"/>
      </w:r>
    </w:p>
    <w:bookmarkEnd w:id="320"/>
    <w:bookmarkEnd w:id="321"/>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2 Kontrolle durch die Gemeinden</w:t>
            </w:r>
          </w:p>
          <w:p w:rsidR="00352C29" w:rsidRPr="003D1ECE" w:rsidRDefault="00352C29" w:rsidP="00B11679">
            <w:pPr>
              <w:autoSpaceDE w:val="0"/>
              <w:autoSpaceDN w:val="0"/>
              <w:adjustRightInd w:val="0"/>
              <w:rPr>
                <w:iCs w:val="0"/>
                <w:color w:val="000000"/>
                <w:vertAlign w:val="superscript"/>
                <w:lang w:val="de-CH"/>
              </w:rPr>
            </w:pPr>
          </w:p>
          <w:p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1</w:t>
            </w:r>
            <w:r w:rsidRPr="003D1ECE">
              <w:rPr>
                <w:iCs w:val="0"/>
                <w:noProof/>
                <w:lang w:val="de-CH"/>
              </w:rPr>
              <w:t xml:space="preserve"> Die Gemeindebehörde wacht darüber, dass die auf Gemeindegebiet gelegene, der Versicherungspflicht unterstellte Fahrhabe versichert wird.</w:t>
            </w:r>
          </w:p>
          <w:p w:rsidR="00352C29" w:rsidRPr="003D1ECE" w:rsidRDefault="00352C29" w:rsidP="00B11679">
            <w:pPr>
              <w:autoSpaceDE w:val="0"/>
              <w:autoSpaceDN w:val="0"/>
              <w:adjustRightInd w:val="0"/>
              <w:jc w:val="both"/>
              <w:rPr>
                <w:iCs w:val="0"/>
                <w:lang w:val="de-CH"/>
              </w:rPr>
            </w:pPr>
            <w:r w:rsidRPr="003D1ECE">
              <w:rPr>
                <w:iCs w:val="0"/>
                <w:noProof/>
                <w:vertAlign w:val="superscript"/>
                <w:lang w:val="de-CH"/>
              </w:rPr>
              <w:t>2</w:t>
            </w:r>
            <w:r w:rsidRPr="003D1ECE">
              <w:rPr>
                <w:iCs w:val="0"/>
                <w:noProof/>
                <w:lang w:val="de-CH"/>
              </w:rPr>
              <w:t xml:space="preserve"> Wird die Frist für den Versicherungsabschluss nicht eingehalten, so fordert sie den Eigentümer der zu versichernden Gegenstände auf, dies innert Monatsfrist nachzuholen.</w:t>
            </w:r>
          </w:p>
          <w:p w:rsidR="00352C29" w:rsidRPr="003D1ECE" w:rsidRDefault="00352C29" w:rsidP="00B11679">
            <w:pPr>
              <w:autoSpaceDE w:val="0"/>
              <w:autoSpaceDN w:val="0"/>
              <w:adjustRightInd w:val="0"/>
              <w:rPr>
                <w:b/>
                <w:iCs w:val="0"/>
                <w:lang w:val="de-CH"/>
              </w:rPr>
            </w:pPr>
            <w:r w:rsidRPr="003D1ECE">
              <w:rPr>
                <w:iCs w:val="0"/>
                <w:color w:val="000000"/>
                <w:vertAlign w:val="superscript"/>
                <w:lang w:val="de-CH"/>
              </w:rPr>
              <w:t xml:space="preserve"> </w:t>
            </w:r>
          </w:p>
        </w:tc>
      </w:tr>
    </w:tbl>
    <w:p w:rsidR="00352C29" w:rsidRPr="003D1ECE" w:rsidRDefault="00352C29" w:rsidP="00352C29">
      <w:pPr>
        <w:pStyle w:val="Default"/>
        <w:ind w:left="786"/>
        <w:rPr>
          <w:rFonts w:ascii="Arial" w:hAnsi="Arial" w:cs="Times New Roman"/>
          <w:b/>
          <w:lang w:val="de-CH"/>
        </w:rPr>
      </w:pPr>
    </w:p>
    <w:p w:rsidR="00352C29" w:rsidRPr="003D1ECE" w:rsidRDefault="00352C29" w:rsidP="00352C29">
      <w:pPr>
        <w:pStyle w:val="Default"/>
        <w:ind w:left="786"/>
        <w:rPr>
          <w:rFonts w:ascii="Arial" w:hAnsi="Arial" w:cs="Times New Roman"/>
          <w:b/>
          <w:lang w:val="de-CH"/>
        </w:rPr>
      </w:pPr>
    </w:p>
    <w:p w:rsidR="00352C29" w:rsidRPr="003D1ECE" w:rsidRDefault="00352C29" w:rsidP="00352C29">
      <w:pPr>
        <w:pStyle w:val="Default"/>
        <w:ind w:left="786"/>
        <w:rPr>
          <w:rFonts w:ascii="Arial" w:hAnsi="Arial" w:cs="Times New Roman"/>
          <w:b/>
          <w:lang w:val="de-CH"/>
        </w:rPr>
      </w:pPr>
    </w:p>
    <w:p w:rsidR="00352C29" w:rsidRPr="003D1ECE" w:rsidRDefault="00352C29" w:rsidP="00352C29">
      <w:pPr>
        <w:pStyle w:val="Default"/>
        <w:ind w:left="786"/>
        <w:rPr>
          <w:rFonts w:ascii="Arial" w:hAnsi="Arial" w:cs="Times New Roman"/>
          <w:b/>
          <w:lang w:val="de-CH"/>
        </w:rPr>
      </w:pPr>
    </w:p>
    <w:p w:rsidR="00352C29" w:rsidRPr="003D1ECE" w:rsidRDefault="00352C29" w:rsidP="00352C29">
      <w:pPr>
        <w:pStyle w:val="Default"/>
        <w:ind w:left="786"/>
        <w:rPr>
          <w:rFonts w:ascii="Arial" w:hAnsi="Arial" w:cs="Times New Roman"/>
          <w:b/>
          <w:lang w:val="de-CH"/>
        </w:rPr>
      </w:pPr>
    </w:p>
    <w:p w:rsidR="00352C29" w:rsidRPr="003D1ECE" w:rsidRDefault="00352C29" w:rsidP="00352C29">
      <w:pPr>
        <w:autoSpaceDE w:val="0"/>
        <w:autoSpaceDN w:val="0"/>
        <w:adjustRightInd w:val="0"/>
        <w:rPr>
          <w:b/>
          <w:iCs w:val="0"/>
          <w:u w:val="single"/>
          <w:lang w:val="de-CH"/>
        </w:rPr>
      </w:pPr>
      <w:r w:rsidRPr="003D1ECE">
        <w:rPr>
          <w:noProof/>
          <w:lang w:val="fr-CH" w:eastAsia="fr-CH"/>
        </w:rPr>
        <w:drawing>
          <wp:anchor distT="0" distB="0" distL="114300" distR="114300" simplePos="0" relativeHeight="251732992" behindDoc="0" locked="1" layoutInCell="1" allowOverlap="1" wp14:anchorId="78A6D464" wp14:editId="332EFA3D">
            <wp:simplePos x="0" y="0"/>
            <wp:positionH relativeFrom="page">
              <wp:posOffset>6840855</wp:posOffset>
            </wp:positionH>
            <wp:positionV relativeFrom="page">
              <wp:posOffset>180340</wp:posOffset>
            </wp:positionV>
            <wp:extent cx="791845" cy="440055"/>
            <wp:effectExtent l="19050" t="0" r="8255" b="0"/>
            <wp:wrapNone/>
            <wp:docPr id="76" name="Bild 28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Titre2"/>
        <w:rPr>
          <w:rFonts w:cs="Times New Roman"/>
          <w:lang w:val="de-CH"/>
        </w:rPr>
      </w:pPr>
      <w:bookmarkStart w:id="322" w:name="_Toc461444249"/>
      <w:r w:rsidRPr="003D1ECE">
        <w:rPr>
          <w:rFonts w:cs="Times New Roman"/>
          <w:noProof/>
          <w:lang w:val="de-CH"/>
        </w:rPr>
        <w:t>Vorlage von Dokumenten bei der Ankunft</w:t>
      </w:r>
      <w:bookmarkEnd w:id="322"/>
    </w:p>
    <w:p w:rsidR="00352C29" w:rsidRPr="003D1ECE" w:rsidRDefault="00352C29" w:rsidP="00352C29">
      <w:pPr>
        <w:rPr>
          <w:iCs w:val="0"/>
          <w:lang w:val="de-CH"/>
        </w:rPr>
      </w:pPr>
    </w:p>
    <w:p w:rsidR="00352C29" w:rsidRDefault="00352C29" w:rsidP="00352C29">
      <w:pPr>
        <w:pStyle w:val="Titre3"/>
        <w:spacing w:after="0"/>
      </w:pPr>
      <w:bookmarkStart w:id="323" w:name="_Toc461444250"/>
      <w:r>
        <w:t>10.2.1. Individuelles Dokument</w:t>
      </w:r>
      <w:bookmarkEnd w:id="323"/>
    </w:p>
    <w:p w:rsidR="00352C29" w:rsidRPr="002D35D1" w:rsidRDefault="00352C29" w:rsidP="00352C29">
      <w:pPr>
        <w:rPr>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Bei der Ankunftserklärung muss für jede volljährige Person ein Heimatschein vorgelegt werden oder, andernfalls, ein gleichwertiges Dokument der zuständigen Zivilstandsbehörde (das heisst einen Personenstandsausweis – verwendete Bezeichnung in der Schweiz), das von den Zivilstandsämtern des Kantons Freiburg ausgestellt wird; dieses Dokument kann gemäss der alten Version (vor 2004) die Daten des Paares enthalten.</w:t>
      </w:r>
      <w:r w:rsidRPr="003D1ECE">
        <w:rPr>
          <w:iCs w:val="0"/>
          <w:lang w:val="de-CH"/>
        </w:rPr>
        <w:t xml:space="preserve"> </w:t>
      </w:r>
      <w:r w:rsidRPr="003D1ECE">
        <w:rPr>
          <w:iCs w:val="0"/>
          <w:noProof/>
          <w:lang w:val="de-CH"/>
        </w:rPr>
        <w:t>Es ist anzumerken, dass der Heimatschein oder der Personenstandsausweis gewöhnlich bei Erreichen der Volljährigkeit angefordert wird.</w:t>
      </w:r>
      <w:r w:rsidRPr="003D1ECE">
        <w:rPr>
          <w:iCs w:val="0"/>
          <w:lang w:val="de-CH"/>
        </w:rPr>
        <w:t xml:space="preserve"> </w:t>
      </w:r>
      <w:r w:rsidRPr="003D1ECE">
        <w:rPr>
          <w:iCs w:val="0"/>
          <w:noProof/>
          <w:lang w:val="de-CH"/>
        </w:rPr>
        <w:t>Der Heimatschein ist lebenslang gültig, ausser wenn eine Änderung des Zivilstandes eintritt.</w:t>
      </w:r>
      <w:r w:rsidRPr="003D1ECE">
        <w:rPr>
          <w:iCs w:val="0"/>
          <w:lang w:val="de-CH"/>
        </w:rPr>
        <w:t xml:space="preserve"> </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rFonts w:ascii="Calibri" w:hAnsi="Calibri"/>
          <w:iCs w:val="0"/>
          <w:lang w:val="de-CH"/>
        </w:rPr>
      </w:pPr>
      <w:r w:rsidRPr="003D1ECE">
        <w:rPr>
          <w:iCs w:val="0"/>
          <w:noProof/>
          <w:lang w:val="de-CH"/>
        </w:rPr>
        <w:t>Für Ehegatten, eingetragene Partner oder minderjährige Kinder muss mit der Ankunftserklärung der Familien- oder Partnerschaftsausweis oder, wenn kein solcher vorhanden ist, ein als gleichwertig anerkanntes Dokument (Personenstandsausweis im Kanton Freiburg), das von den zuständigen Zivilstandsbehörden ausgestellt wurde, eingereicht werden.</w:t>
      </w:r>
      <w:r w:rsidRPr="003D1ECE">
        <w:rPr>
          <w:iCs w:val="0"/>
          <w:lang w:val="de-CH"/>
        </w:rPr>
        <w:t xml:space="preserve"> </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Falls ein minderjähriges Kind einen anderen Namen trägt als der Inhaber der elterlichen Sorge, wird empfohlen, dass die Familie für das Kind einen Heimatschein vorlegt oder, wenn kein solcher vorhanden ist, einen Personenstandsausweis, der bei der Zivilstandsbehörde der Heimatgemeinde zu beziehen ist.</w:t>
      </w:r>
      <w:r w:rsidRPr="003D1ECE">
        <w:rPr>
          <w:iCs w:val="0"/>
          <w:lang w:val="de-CH"/>
        </w:rPr>
        <w:t xml:space="preserve"> </w:t>
      </w:r>
    </w:p>
    <w:p w:rsidR="00352C29" w:rsidRPr="003D1ECE" w:rsidRDefault="00352C29" w:rsidP="00352C29">
      <w:pPr>
        <w:spacing w:before="100" w:beforeAutospacing="1" w:after="100" w:afterAutospacing="1"/>
        <w:jc w:val="both"/>
        <w:rPr>
          <w:iCs w:val="0"/>
          <w:lang w:val="de-CH"/>
        </w:rPr>
      </w:pPr>
      <w:bookmarkStart w:id="324" w:name="_Assurance_maladie"/>
      <w:r w:rsidRPr="003D1ECE">
        <w:rPr>
          <w:iCs w:val="0"/>
          <w:noProof/>
          <w:lang w:val="de-CH"/>
        </w:rPr>
        <w:t>Wenn die Ehe im Ausland geschlossen wurde, muss der Bürger sicherstellen, dass die Ehe in der Schweiz gemeldet wurde, bevor ein Heimatschein bestellt wird, der bei der Gemeinde zu hinterlegen ist.</w:t>
      </w:r>
      <w:r w:rsidRPr="003D1ECE">
        <w:rPr>
          <w:iCs w:val="0"/>
          <w:lang w:val="de-CH"/>
        </w:rPr>
        <w:t xml:space="preserve"> </w:t>
      </w:r>
    </w:p>
    <w:p w:rsidR="00352C29" w:rsidRPr="003D1ECE" w:rsidRDefault="00352C29" w:rsidP="00352C29">
      <w:pPr>
        <w:pStyle w:val="Titre3"/>
      </w:pPr>
      <w:bookmarkStart w:id="325" w:name="_Toc461444251"/>
      <w:bookmarkEnd w:id="324"/>
      <w:r>
        <w:t xml:space="preserve">10.2.2. </w:t>
      </w:r>
      <w:r w:rsidRPr="003D1ECE">
        <w:t>Krankenversicherung</w:t>
      </w:r>
      <w:bookmarkEnd w:id="325"/>
    </w:p>
    <w:p w:rsidR="00352C29" w:rsidRPr="003D1ECE" w:rsidRDefault="00352C29" w:rsidP="00352C29">
      <w:pPr>
        <w:spacing w:before="100" w:beforeAutospacing="1" w:after="100" w:afterAutospacing="1"/>
        <w:jc w:val="both"/>
        <w:rPr>
          <w:iCs w:val="0"/>
          <w:lang w:val="de-CH"/>
        </w:rPr>
      </w:pPr>
      <w:r w:rsidRPr="003D1ECE">
        <w:rPr>
          <w:iCs w:val="0"/>
          <w:noProof/>
          <w:lang w:val="de-CH"/>
        </w:rPr>
        <w:t>Die Bürgerin oder der Bürger muss eine Bestätigung einer in der Schweiz anerkannten Krankenversicherung, im Sinne von Art. 4 KVG, der diesbezüglich die Rolle der Gemeinde festlegt, vorlegen; die Versichertenkarte im Kreditkartenformat gilt als zulässig.</w:t>
      </w:r>
    </w:p>
    <w:p w:rsidR="00352C29" w:rsidRPr="003D1ECE" w:rsidRDefault="00352C29" w:rsidP="00352C29">
      <w:pPr>
        <w:spacing w:beforeAutospacing="1" w:afterAutospacing="1"/>
        <w:jc w:val="both"/>
        <w:rPr>
          <w:iCs w:val="0"/>
          <w:lang w:val="de-CH"/>
        </w:rPr>
      </w:pPr>
      <w:r w:rsidRPr="003D1ECE">
        <w:rPr>
          <w:iCs w:val="0"/>
          <w:noProof/>
          <w:lang w:val="de-CH"/>
        </w:rPr>
        <w:t>Falls die Person nicht die notwendigen Schritte unternimmt, kann die Gemeinde sie von Amts wegen einem Versicherer zuweisen.</w:t>
      </w:r>
    </w:p>
    <w:p w:rsidR="00352C29" w:rsidRPr="003D1ECE" w:rsidRDefault="00352C29" w:rsidP="00352C29">
      <w:pPr>
        <w:pStyle w:val="Titre3"/>
      </w:pPr>
      <w:bookmarkStart w:id="326" w:name="_Toc461444252"/>
      <w:r>
        <w:t xml:space="preserve">10.2.3. </w:t>
      </w:r>
      <w:r w:rsidRPr="003D1ECE">
        <w:t>Mobiliarversicherung</w:t>
      </w:r>
      <w:bookmarkEnd w:id="326"/>
    </w:p>
    <w:p w:rsidR="00352C29" w:rsidRPr="003D1ECE" w:rsidRDefault="00352C29" w:rsidP="00352C29">
      <w:pPr>
        <w:spacing w:before="100" w:beforeAutospacing="1" w:after="100" w:afterAutospacing="1"/>
        <w:jc w:val="both"/>
        <w:rPr>
          <w:iCs w:val="0"/>
          <w:lang w:val="de-CH"/>
        </w:rPr>
      </w:pPr>
      <w:r w:rsidRPr="003D1ECE">
        <w:rPr>
          <w:iCs w:val="0"/>
          <w:noProof/>
          <w:lang w:val="de-CH"/>
        </w:rPr>
        <w:t>Die Bürgerin oder der Bürger ist gemäss Art. 3 des Gesetzes über die obligatorische Versicherung der Fahrhabe gegen Feuerschäden verpflichtet, seine Fahrhabe zu versichern; gemäss Art. 2 der Ausführungsverordnung wachen die Gemeinden darüber, dass die auf Gemeindegebiet gelegene, der Versicherungspflicht unterstellte Fahrhabe versichert wird.</w:t>
      </w:r>
      <w:r w:rsidRPr="003D1ECE">
        <w:rPr>
          <w:iCs w:val="0"/>
          <w:lang w:val="de-CH"/>
        </w:rPr>
        <w:t xml:space="preserve"> </w:t>
      </w:r>
      <w:r w:rsidRPr="003D1ECE">
        <w:rPr>
          <w:iCs w:val="0"/>
          <w:noProof/>
          <w:lang w:val="de-CH"/>
        </w:rPr>
        <w:t>Die Information kann bei der Wohnsitzgemeinde erfasst werden; sie kann zu diesem Zweck eine Kopie der Haushaltversicherungspolice verlangen.</w:t>
      </w:r>
      <w:r w:rsidRPr="003D1ECE">
        <w:rPr>
          <w:iCs w:val="0"/>
          <w:lang w:val="de-CH"/>
        </w:rPr>
        <w:t xml:space="preserve"> </w:t>
      </w:r>
    </w:p>
    <w:p w:rsidR="00352C29" w:rsidRPr="003D1ECE" w:rsidRDefault="00352C29" w:rsidP="00352C29">
      <w:pPr>
        <w:spacing w:before="100" w:beforeAutospacing="1" w:after="100" w:afterAutospacing="1"/>
        <w:jc w:val="both"/>
        <w:rPr>
          <w:iCs w:val="0"/>
          <w:lang w:val="de-CH"/>
        </w:rPr>
      </w:pPr>
      <w:r w:rsidRPr="003D1ECE">
        <w:rPr>
          <w:iCs w:val="0"/>
          <w:noProof/>
          <w:lang w:val="de-CH"/>
        </w:rPr>
        <w:t>Bestimmte Gemeinden (grosse Gemeinden) können über eine Versicherung verfügen, für den Fall, dass ein Einwohner keine Mobiliarversicherung hat.</w:t>
      </w:r>
      <w:r w:rsidRPr="003D1ECE">
        <w:rPr>
          <w:iCs w:val="0"/>
          <w:lang w:val="de-CH"/>
        </w:rPr>
        <w:t xml:space="preserve"> </w:t>
      </w:r>
    </w:p>
    <w:p w:rsidR="00352C29" w:rsidRDefault="00352C29" w:rsidP="00352C29">
      <w:pPr>
        <w:pStyle w:val="Titre3"/>
      </w:pPr>
    </w:p>
    <w:p w:rsidR="00352C29" w:rsidRDefault="00352C29" w:rsidP="00352C29">
      <w:pPr>
        <w:pStyle w:val="Titre3"/>
      </w:pPr>
    </w:p>
    <w:p w:rsidR="00352C29" w:rsidRPr="003D1ECE" w:rsidRDefault="00352C29" w:rsidP="00352C29">
      <w:pPr>
        <w:pStyle w:val="Titre3"/>
      </w:pPr>
      <w:bookmarkStart w:id="327" w:name="_Toc461444253"/>
      <w:r>
        <w:t xml:space="preserve">10.2.4. </w:t>
      </w:r>
      <w:r w:rsidRPr="003D1ECE">
        <w:t>Mietvertrag (Art. 8 Abs. 5 EKG)</w:t>
      </w:r>
      <w:bookmarkEnd w:id="327"/>
    </w:p>
    <w:p w:rsidR="00352C29" w:rsidRPr="003D1ECE" w:rsidRDefault="00352C29" w:rsidP="00352C29">
      <w:pPr>
        <w:tabs>
          <w:tab w:val="right" w:pos="1944"/>
        </w:tabs>
        <w:jc w:val="both"/>
        <w:rPr>
          <w:iCs w:val="0"/>
          <w:lang w:val="de-CH"/>
        </w:rPr>
      </w:pPr>
      <w:r w:rsidRPr="003D1ECE">
        <w:rPr>
          <w:iCs w:val="0"/>
          <w:noProof/>
          <w:lang w:val="de-CH"/>
        </w:rPr>
        <w:t>Personen, die in einer Mietwohnung wohnen oder die innerhalb desselben Miethauses umziehen, müssen bei der Anmeldung oder beim Wohnungswechsel ihren Mietvertrag vorlegen.</w:t>
      </w:r>
      <w:r w:rsidRPr="003D1ECE">
        <w:rPr>
          <w:iCs w:val="0"/>
          <w:lang w:val="de-CH"/>
        </w:rPr>
        <w:t xml:space="preserve"> </w:t>
      </w:r>
      <w:r w:rsidRPr="003D1ECE">
        <w:rPr>
          <w:iCs w:val="0"/>
          <w:noProof/>
          <w:lang w:val="de-CH"/>
        </w:rPr>
        <w:t>Der Vorsteher liest die Wohnungsnummer ab und gibt den Mietvertrag zurück.</w:t>
      </w:r>
    </w:p>
    <w:p w:rsidR="00352C29" w:rsidRPr="003D1ECE" w:rsidRDefault="00352C29" w:rsidP="00352C29">
      <w:pPr>
        <w:tabs>
          <w:tab w:val="right" w:pos="1944"/>
        </w:tabs>
        <w:jc w:val="both"/>
        <w:rPr>
          <w:iCs w:val="0"/>
          <w:lang w:val="de-CH"/>
        </w:rPr>
      </w:pPr>
    </w:p>
    <w:p w:rsidR="00352C29" w:rsidRPr="003D1ECE" w:rsidRDefault="00352C29" w:rsidP="00352C29">
      <w:pPr>
        <w:pStyle w:val="Titre3"/>
      </w:pPr>
      <w:bookmarkStart w:id="328" w:name="_Hauptwohnsitzgemeinde_(Art._2"/>
      <w:bookmarkStart w:id="329" w:name="_Toc461444254"/>
      <w:bookmarkEnd w:id="328"/>
      <w:r w:rsidRPr="003D1ECE">
        <w:rPr>
          <w:lang w:val="fr-CH" w:eastAsia="fr-CH"/>
        </w:rPr>
        <w:drawing>
          <wp:anchor distT="0" distB="0" distL="114300" distR="114300" simplePos="0" relativeHeight="251734016" behindDoc="0" locked="1" layoutInCell="1" allowOverlap="1" wp14:anchorId="2C42BE05" wp14:editId="178080B6">
            <wp:simplePos x="0" y="0"/>
            <wp:positionH relativeFrom="page">
              <wp:posOffset>6840855</wp:posOffset>
            </wp:positionH>
            <wp:positionV relativeFrom="page">
              <wp:posOffset>180340</wp:posOffset>
            </wp:positionV>
            <wp:extent cx="791845" cy="440055"/>
            <wp:effectExtent l="19050" t="0" r="8255" b="0"/>
            <wp:wrapNone/>
            <wp:docPr id="77" name="Bild 28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10.2.5. </w:t>
      </w:r>
      <w:r w:rsidRPr="003D1ECE">
        <w:t>Hauptwohnsitzgemeinde (Art. 2 Bst. a EKG)</w:t>
      </w:r>
      <w:bookmarkEnd w:id="329"/>
    </w:p>
    <w:p w:rsidR="00352C29" w:rsidRPr="003D1ECE" w:rsidRDefault="00352C29" w:rsidP="00352C29">
      <w:pPr>
        <w:spacing w:before="100" w:beforeAutospacing="1" w:after="100" w:afterAutospacing="1"/>
        <w:jc w:val="both"/>
        <w:rPr>
          <w:iCs w:val="0"/>
          <w:lang w:val="de-CH"/>
        </w:rPr>
      </w:pPr>
      <w:r w:rsidRPr="003D1ECE">
        <w:rPr>
          <w:iCs w:val="0"/>
          <w:noProof/>
          <w:lang w:val="de-CH"/>
        </w:rPr>
        <w:t>Jede Person muss über einen Heimatschein oder ein anderes, als gleichwertig anerkanntes Dokument verfügen, das von den zuständigen Zivilstandsbehörden ausgestellt wurde. Dieses Dokument ist bei der Ankunft in der Gemeinde vorzulegen.</w:t>
      </w:r>
      <w:r w:rsidRPr="003D1ECE">
        <w:rPr>
          <w:iCs w:val="0"/>
          <w:lang w:val="de-CH"/>
        </w:rPr>
        <w:t xml:space="preserve"> </w:t>
      </w:r>
      <w:r w:rsidRPr="003D1ECE">
        <w:rPr>
          <w:iCs w:val="0"/>
          <w:noProof/>
          <w:lang w:val="de-CH"/>
        </w:rPr>
        <w:t>Im Kanton Freiburg gilt der Personenstandsausweis als gleichwertiges Dokument.</w:t>
      </w:r>
    </w:p>
    <w:p w:rsidR="00352C29" w:rsidRPr="003D1ECE" w:rsidRDefault="00352C29" w:rsidP="00352C29">
      <w:pPr>
        <w:spacing w:before="100" w:beforeAutospacing="1" w:after="100" w:afterAutospacing="1"/>
        <w:jc w:val="both"/>
        <w:rPr>
          <w:iCs w:val="0"/>
          <w:lang w:val="de-CH"/>
        </w:rPr>
      </w:pPr>
      <w:r w:rsidRPr="003D1ECE">
        <w:rPr>
          <w:iCs w:val="0"/>
          <w:lang w:val="de-CH"/>
        </w:rPr>
        <w:t xml:space="preserve">In der nachfolgenden Tabelle sind die persönlichen Dokumente – ausgenommen die Versicherungsbestätigungen, die in den </w:t>
      </w:r>
      <w:hyperlink w:anchor="_Assurance_maladie" w:history="1">
        <w:r w:rsidRPr="003D1ECE">
          <w:rPr>
            <w:rStyle w:val="Lienhypertexte"/>
            <w:iCs w:val="0"/>
            <w:lang w:val="de-CH"/>
          </w:rPr>
          <w:t>Kapiteln 10.2.2 und 10.2.3</w:t>
        </w:r>
      </w:hyperlink>
      <w:r w:rsidRPr="003D1ECE">
        <w:rPr>
          <w:iCs w:val="0"/>
          <w:lang w:val="de-CH"/>
        </w:rPr>
        <w:t xml:space="preserve"> behandelt werden – aufgelistet, die bei der Anmeldung zur Niederlassung im Hauptwohnsitz zugelassen sind.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119"/>
      </w:tblGrid>
      <w:tr w:rsidR="00352C29" w:rsidRPr="003D1ECE" w:rsidTr="00B11679">
        <w:trPr>
          <w:cantSplit/>
          <w:tblHeader/>
        </w:trPr>
        <w:tc>
          <w:tcPr>
            <w:tcW w:w="2093" w:type="dxa"/>
          </w:tcPr>
          <w:p w:rsidR="00352C29" w:rsidRPr="000910C6" w:rsidRDefault="00352C29" w:rsidP="00C66D66">
            <w:pPr>
              <w:spacing w:before="120" w:after="120"/>
              <w:rPr>
                <w:iCs w:val="0"/>
                <w:lang w:val="de-CH"/>
              </w:rPr>
            </w:pPr>
            <w:r w:rsidRPr="000910C6">
              <w:rPr>
                <w:iCs w:val="0"/>
                <w:noProof/>
                <w:lang w:val="de-CH"/>
              </w:rPr>
              <w:t>Art der Ankunft</w:t>
            </w:r>
          </w:p>
        </w:tc>
        <w:tc>
          <w:tcPr>
            <w:tcW w:w="7119" w:type="dxa"/>
            <w:vAlign w:val="center"/>
          </w:tcPr>
          <w:p w:rsidR="00352C29" w:rsidRPr="003D1ECE" w:rsidRDefault="00352C29" w:rsidP="00B11679">
            <w:pPr>
              <w:spacing w:before="120" w:after="120"/>
              <w:ind w:left="360"/>
              <w:rPr>
                <w:b/>
                <w:iCs w:val="0"/>
                <w:lang w:val="de-CH"/>
              </w:rPr>
            </w:pPr>
            <w:r w:rsidRPr="003D1ECE">
              <w:rPr>
                <w:b/>
                <w:iCs w:val="0"/>
                <w:noProof/>
                <w:lang w:val="de-CH"/>
              </w:rPr>
              <w:t>obligatorische Dokumente</w:t>
            </w:r>
            <w:r w:rsidRPr="003D1ECE">
              <w:rPr>
                <w:b/>
                <w:iCs w:val="0"/>
                <w:lang w:val="de-CH"/>
              </w:rPr>
              <w:t xml:space="preserve"> </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Ledig minderjährig allein</w:t>
            </w:r>
          </w:p>
        </w:tc>
        <w:tc>
          <w:tcPr>
            <w:tcW w:w="7119" w:type="dxa"/>
            <w:vAlign w:val="center"/>
          </w:tcPr>
          <w:p w:rsidR="00352C29" w:rsidRPr="003D1ECE" w:rsidRDefault="00352C29" w:rsidP="00C66D66">
            <w:pPr>
              <w:pStyle w:val="Paragraphedeliste"/>
              <w:ind w:left="360"/>
              <w:contextualSpacing/>
              <w:rPr>
                <w:iCs w:val="0"/>
                <w:lang w:val="de-CH"/>
              </w:rPr>
            </w:pPr>
            <w:r w:rsidRPr="003D1ECE">
              <w:rPr>
                <w:iCs w:val="0"/>
                <w:noProof/>
                <w:lang w:val="de-CH"/>
              </w:rPr>
              <w:t>Heimatschein oder, wenn nicht vorhanden, gleichwertiges Dokument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Ledig volljährig</w:t>
            </w:r>
          </w:p>
        </w:tc>
        <w:tc>
          <w:tcPr>
            <w:tcW w:w="7119" w:type="dxa"/>
            <w:vAlign w:val="center"/>
          </w:tcPr>
          <w:p w:rsidR="00352C29" w:rsidRPr="003D1ECE" w:rsidRDefault="00352C29" w:rsidP="00C66D66">
            <w:pPr>
              <w:pStyle w:val="Paragraphedeliste"/>
              <w:autoSpaceDE w:val="0"/>
              <w:autoSpaceDN w:val="0"/>
              <w:adjustRightInd w:val="0"/>
              <w:ind w:left="360"/>
              <w:contextualSpacing/>
              <w:rPr>
                <w:iCs w:val="0"/>
                <w:lang w:val="de-CH"/>
              </w:rPr>
            </w:pPr>
            <w:r w:rsidRPr="003D1ECE">
              <w:rPr>
                <w:iCs w:val="0"/>
                <w:noProof/>
                <w:lang w:val="de-CH"/>
              </w:rPr>
              <w:t>Heimatschein oder, wenn nicht vorhanden, gleichwertiges Dokument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Ledig mit Kind</w:t>
            </w:r>
            <w:r w:rsidR="00C66D66" w:rsidRPr="000910C6">
              <w:rPr>
                <w:iCs w:val="0"/>
                <w:noProof/>
                <w:lang w:val="de-CH"/>
              </w:rPr>
              <w:t xml:space="preserve"> </w:t>
            </w:r>
            <w:r w:rsidRPr="000910C6">
              <w:rPr>
                <w:iCs w:val="0"/>
                <w:noProof/>
                <w:lang w:val="de-CH"/>
              </w:rPr>
              <w:t>(ern)</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für die erwachsene Person und Heimatschein für das Kind oder, wenn nicht vorhanden, gleichwertige Dokumente der zuständigen Zivilstandsbehörden (Personenstandsausweis (FR)).</w:t>
            </w:r>
          </w:p>
          <w:p w:rsidR="00352C29" w:rsidRPr="003D1ECE" w:rsidRDefault="00352C29" w:rsidP="00C66D66">
            <w:pPr>
              <w:pStyle w:val="Paragraphedeliste"/>
              <w:ind w:left="360"/>
              <w:contextualSpacing/>
              <w:rPr>
                <w:iCs w:val="0"/>
                <w:lang w:val="de-CH"/>
              </w:rPr>
            </w:pPr>
            <w:r w:rsidRPr="003D1ECE">
              <w:rPr>
                <w:iCs w:val="0"/>
                <w:noProof/>
                <w:lang w:val="de-CH"/>
              </w:rPr>
              <w:t>Ausweis über den registrierten Familienstand (Familienausweis oder Familienschein)</w:t>
            </w:r>
          </w:p>
        </w:tc>
      </w:tr>
      <w:tr w:rsidR="00352C29" w:rsidRPr="003D1ECE"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Verheiratetes Paar mit Kind(ern)</w:t>
            </w:r>
            <w:r w:rsidRPr="000910C6">
              <w:rPr>
                <w:iCs w:val="0"/>
                <w:noProof/>
                <w:lang w:val="de-CH"/>
              </w:rPr>
              <w:fldChar w:fldCharType="begin"/>
            </w:r>
            <w:r w:rsidR="00C66D66" w:rsidRPr="000910C6">
              <w:rPr>
                <w:iCs w:val="0"/>
                <w:noProof/>
                <w:lang w:val="de-CH"/>
              </w:rPr>
              <w:instrText xml:space="preserve"> </w:instrText>
            </w:r>
            <w:r w:rsidRPr="000910C6">
              <w:rPr>
                <w:iCs w:val="0"/>
                <w:noProof/>
                <w:lang w:val="de-CH"/>
              </w:rPr>
              <w:instrText>e "Kind"</w:instrText>
            </w:r>
            <w:r w:rsidR="004E6311">
              <w:rPr>
                <w:iCs w:val="0"/>
                <w:noProof/>
                <w:lang w:val="de-CH"/>
              </w:rPr>
              <w:fldChar w:fldCharType="separate"/>
            </w:r>
            <w:r w:rsidR="004E6311" w:rsidRPr="004E6311">
              <w:rPr>
                <w:b/>
                <w:bCs/>
                <w:iCs w:val="0"/>
                <w:noProof/>
                <w:lang w:val="de-CH"/>
              </w:rPr>
              <w:t xml:space="preserve">Erreur ! </w:t>
            </w:r>
            <w:r w:rsidR="004E6311">
              <w:rPr>
                <w:b/>
                <w:bCs/>
                <w:iCs w:val="0"/>
                <w:noProof/>
              </w:rPr>
              <w:t>Signet non défini.</w:t>
            </w:r>
            <w:r w:rsidRPr="000910C6">
              <w:rPr>
                <w:iCs w:val="0"/>
                <w:noProof/>
                <w:lang w:val="de-CH"/>
              </w:rPr>
              <w:fldChar w:fldCharType="end"/>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des Paars oder der einzelnen Personen und Heimatschein für die Kinder oder, wenn nicht vorhanden, gleichwertige Dokumente der zuständigen Zivilstandsbehörden (Personenstandsausweis (FR))</w:t>
            </w:r>
            <w:r w:rsidRPr="003D1ECE">
              <w:rPr>
                <w:iCs w:val="0"/>
                <w:lang w:val="de-CH"/>
              </w:rPr>
              <w:t>.</w:t>
            </w:r>
          </w:p>
          <w:p w:rsidR="00352C29" w:rsidRPr="003D1ECE" w:rsidRDefault="00352C29" w:rsidP="00C66D66">
            <w:pPr>
              <w:pStyle w:val="Paragraphedeliste"/>
              <w:ind w:left="360"/>
              <w:contextualSpacing/>
              <w:rPr>
                <w:iCs w:val="0"/>
                <w:lang w:val="de-CH"/>
              </w:rPr>
            </w:pPr>
            <w:r w:rsidRPr="003D1ECE">
              <w:rPr>
                <w:iCs w:val="0"/>
                <w:noProof/>
                <w:lang w:val="de-CH"/>
              </w:rPr>
              <w:t>Familienausweis</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Verheiratetes Paar ohne Kinder</w:t>
            </w:r>
          </w:p>
        </w:tc>
        <w:tc>
          <w:tcPr>
            <w:tcW w:w="7119" w:type="dxa"/>
            <w:vAlign w:val="center"/>
          </w:tcPr>
          <w:p w:rsidR="00352C29" w:rsidRPr="003D1ECE" w:rsidRDefault="00352C29" w:rsidP="00C66D66">
            <w:pPr>
              <w:pStyle w:val="Paragraphedeliste"/>
              <w:ind w:left="360"/>
              <w:contextualSpacing/>
              <w:rPr>
                <w:iCs w:val="0"/>
                <w:lang w:val="de-CH"/>
              </w:rPr>
            </w:pPr>
            <w:r w:rsidRPr="003D1ECE">
              <w:rPr>
                <w:iCs w:val="0"/>
                <w:noProof/>
                <w:lang w:val="de-CH"/>
              </w:rPr>
              <w:t>Heimatschein des Paars oder der einzelnen Personen oder, wenn nicht vorhanden, gleichwertige Dokumente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Paar in eingetragener Partnerschaft</w:t>
            </w:r>
          </w:p>
        </w:tc>
        <w:tc>
          <w:tcPr>
            <w:tcW w:w="7119" w:type="dxa"/>
            <w:vAlign w:val="center"/>
          </w:tcPr>
          <w:p w:rsidR="00352C29" w:rsidRPr="003D1ECE" w:rsidRDefault="00352C29" w:rsidP="00C66D66">
            <w:pPr>
              <w:pStyle w:val="Paragraphedeliste"/>
              <w:ind w:left="360"/>
              <w:contextualSpacing/>
              <w:rPr>
                <w:iCs w:val="0"/>
                <w:lang w:val="de-CH"/>
              </w:rPr>
            </w:pPr>
            <w:r w:rsidRPr="003D1ECE">
              <w:rPr>
                <w:iCs w:val="0"/>
                <w:noProof/>
                <w:lang w:val="de-CH"/>
              </w:rPr>
              <w:t>Heimatschein „in eingetragener Partnerschaft“ für jede Person oder, wenn nicht vorhanden, gleichwertige Dokumente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Paar in eingetragener Partnerschaft mit Kind(ern) (von einem der Partner)</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„in eingetragener Partnerschaft“ für jede Person und Heimatschein für das Kind oder, wenn nicht vorhanden, gleichwertige Dokumente der zuständigen Zivilstandsbehörden (Personenstandsausweise (FR)).</w:t>
            </w:r>
          </w:p>
          <w:p w:rsidR="00352C29" w:rsidRPr="003D1ECE" w:rsidRDefault="00352C29" w:rsidP="00C66D66">
            <w:pPr>
              <w:pStyle w:val="Paragraphedeliste"/>
              <w:ind w:left="360"/>
              <w:contextualSpacing/>
              <w:rPr>
                <w:iCs w:val="0"/>
                <w:lang w:val="de-CH"/>
              </w:rPr>
            </w:pPr>
            <w:r w:rsidRPr="003D1ECE">
              <w:rPr>
                <w:iCs w:val="0"/>
                <w:noProof/>
                <w:lang w:val="de-CH"/>
              </w:rPr>
              <w:t>Familienausweis (oder jegliches amtliches Dokument, welches die aktuelle Situation bescheinigt).</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Getrennte Person mit Kind</w:t>
            </w:r>
            <w:r w:rsidRPr="000910C6">
              <w:rPr>
                <w:iCs w:val="0"/>
                <w:lang w:val="de-CH"/>
              </w:rPr>
              <w:t xml:space="preserve"> </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der verheirateten Person und Heimatschein für die Kinder oder, wenn nicht vorhanden, gleichwertige Dokumente der zuständigen Zivilstandsbehörden (Personenstandsausweis (FR))</w:t>
            </w:r>
          </w:p>
          <w:p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 (oder jegliches amtliches Dokument, welches die aktuelle Situation bescheinigt).</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Getrennte Person ohne Kind</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verheirateten Person oder, wenn nicht vorhanden, gleichwertige Dokumente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Geschiedene Person mit Kind</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der geschiedenen Person und Heimatschein für die Kinder oder, wenn nicht vorhanden, gleichwertige Dokumente der zuständigen Zivilstandsbehörden (Personenstandsausweis (FR))</w:t>
            </w:r>
          </w:p>
          <w:p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Geschiedene Person ohne Kind</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geschiedenen Person oder, wenn nicht vorhanden, gleichwertiges Dokument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noProof/>
                <w:lang w:val="fr-CH" w:eastAsia="fr-CH"/>
              </w:rPr>
              <w:drawing>
                <wp:anchor distT="0" distB="0" distL="114300" distR="114300" simplePos="0" relativeHeight="251735040" behindDoc="0" locked="1" layoutInCell="1" allowOverlap="1" wp14:anchorId="37D6971E" wp14:editId="3E701AF0">
                  <wp:simplePos x="0" y="0"/>
                  <wp:positionH relativeFrom="page">
                    <wp:posOffset>5875020</wp:posOffset>
                  </wp:positionH>
                  <wp:positionV relativeFrom="page">
                    <wp:posOffset>-2360295</wp:posOffset>
                  </wp:positionV>
                  <wp:extent cx="791845" cy="440055"/>
                  <wp:effectExtent l="0" t="0" r="8255" b="0"/>
                  <wp:wrapNone/>
                  <wp:docPr id="78" name="Bild 28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Verwitwete Person mit Kind</w:t>
            </w:r>
            <w:r w:rsidRPr="000910C6">
              <w:rPr>
                <w:iCs w:val="0"/>
                <w:lang w:val="de-CH"/>
              </w:rPr>
              <w:t xml:space="preserve"> </w:t>
            </w:r>
          </w:p>
        </w:tc>
        <w:tc>
          <w:tcPr>
            <w:tcW w:w="7119" w:type="dxa"/>
            <w:vAlign w:val="center"/>
          </w:tcPr>
          <w:p w:rsidR="00352C29" w:rsidRPr="003D1ECE" w:rsidRDefault="00352C29" w:rsidP="00B11679">
            <w:pPr>
              <w:pStyle w:val="Paragraphedeliste"/>
              <w:ind w:left="360"/>
              <w:contextualSpacing/>
              <w:rPr>
                <w:iCs w:val="0"/>
                <w:lang w:val="de-CH"/>
              </w:rPr>
            </w:pPr>
            <w:r w:rsidRPr="003D1ECE">
              <w:rPr>
                <w:iCs w:val="0"/>
                <w:noProof/>
                <w:lang w:val="de-CH"/>
              </w:rPr>
              <w:t>Heimatschein der verwitweten Person und Heimatschein für die Kinder oder, wenn nicht vorhanden, gleichwertige Dokumente der zuständigen Zivilstandsbehörden (Personenstandsausweis (FR)).</w:t>
            </w:r>
          </w:p>
          <w:p w:rsidR="00352C29" w:rsidRPr="003D1ECE" w:rsidRDefault="00352C29" w:rsidP="000957C6">
            <w:pPr>
              <w:pStyle w:val="Paragraphedeliste"/>
              <w:ind w:left="360"/>
              <w:contextualSpacing/>
              <w:rPr>
                <w:iCs w:val="0"/>
                <w:lang w:val="de-CH"/>
              </w:rPr>
            </w:pPr>
            <w:r w:rsidRPr="003D1ECE">
              <w:rPr>
                <w:iCs w:val="0"/>
                <w:noProof/>
                <w:lang w:val="de-CH"/>
              </w:rPr>
              <w:t>Familienausweis (Wenn das Kind nicht den Namen des Elternteils trägt, ist ein Heimatschein anzufordern) (oder jegliches amtliches Dokument, welches die aktuelle Situation bescheinigt).</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Verwitwete Person ohne Kind</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verwitweten Person oder, wenn nicht vorhanden, gleichwertiges Dokument der zuständigen Zivilstandsbehörden (Personenstandsausweis (FR)).</w:t>
            </w:r>
          </w:p>
        </w:tc>
      </w:tr>
      <w:tr w:rsidR="00352C29" w:rsidRPr="004E6311" w:rsidTr="00B11679">
        <w:trPr>
          <w:cantSplit/>
          <w:tblHeader/>
        </w:trPr>
        <w:tc>
          <w:tcPr>
            <w:tcW w:w="2093" w:type="dxa"/>
          </w:tcPr>
          <w:p w:rsidR="00352C29" w:rsidRPr="000910C6" w:rsidRDefault="00352C29" w:rsidP="00C66D66">
            <w:pPr>
              <w:spacing w:before="100" w:beforeAutospacing="1" w:after="100" w:afterAutospacing="1"/>
              <w:rPr>
                <w:iCs w:val="0"/>
                <w:lang w:val="de-CH"/>
              </w:rPr>
            </w:pPr>
            <w:r w:rsidRPr="000910C6">
              <w:rPr>
                <w:iCs w:val="0"/>
                <w:noProof/>
                <w:lang w:val="de-CH"/>
              </w:rPr>
              <w:t>Person, deren Eheschliessung für ungültig erklärt wurde, das heisst, unverheiratete Person</w:t>
            </w:r>
            <w:r w:rsidRPr="000910C6">
              <w:rPr>
                <w:iCs w:val="0"/>
                <w:lang w:val="de-CH"/>
              </w:rPr>
              <w:t xml:space="preserve"> </w:t>
            </w:r>
          </w:p>
        </w:tc>
        <w:tc>
          <w:tcPr>
            <w:tcW w:w="7119"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Heimatschein der verheirateten Person, solange das Verfahren zur Ungültigerklärung der Ehe noch nicht abgeschlossen ist, oder, wenn nicht vorhanden, gleichwertiges Dokument der zuständigen Zivilstandsbehörden (Personenstandsausweis (FR)); nach Ungültigerklärung der Ehe Heimatschein der unverheirateten Person oder, wenn nicht vorhanden, gleichwertiges Dokument der zuständigen Zivilstandsbehörden (Personenstandsausweis (FR)).</w:t>
            </w:r>
          </w:p>
        </w:tc>
      </w:tr>
    </w:tbl>
    <w:p w:rsidR="00352C29" w:rsidRPr="003D1ECE" w:rsidRDefault="00352C29" w:rsidP="00352C29">
      <w:pPr>
        <w:autoSpaceDE w:val="0"/>
        <w:autoSpaceDN w:val="0"/>
        <w:adjustRightInd w:val="0"/>
        <w:rPr>
          <w:iCs w:val="0"/>
          <w:lang w:val="de-CH"/>
        </w:rPr>
      </w:pPr>
    </w:p>
    <w:p w:rsidR="00352C29" w:rsidRPr="003D1ECE" w:rsidRDefault="00352C29" w:rsidP="00352C29">
      <w:pPr>
        <w:jc w:val="both"/>
        <w:rPr>
          <w:iCs w:val="0"/>
          <w:lang w:val="de-CH"/>
        </w:rPr>
      </w:pPr>
      <w:r w:rsidRPr="003D1ECE">
        <w:rPr>
          <w:iCs w:val="0"/>
          <w:noProof/>
          <w:lang w:val="de-CH"/>
        </w:rPr>
        <w:t>Alle vorgezeigten oder hinterlegten Dokumente müssen aktuell sein, andernfalls gelten sie als ungültig.</w:t>
      </w:r>
    </w:p>
    <w:p w:rsidR="00352C29" w:rsidRPr="003D1ECE" w:rsidRDefault="00352C29" w:rsidP="00352C29">
      <w:pPr>
        <w:tabs>
          <w:tab w:val="left" w:pos="7065"/>
        </w:tabs>
        <w:jc w:val="both"/>
        <w:rPr>
          <w:b/>
          <w:iCs w:val="0"/>
          <w:lang w:val="de-CH"/>
        </w:rPr>
      </w:pPr>
      <w:r w:rsidRPr="003D1ECE">
        <w:rPr>
          <w:b/>
          <w:iCs w:val="0"/>
          <w:lang w:val="de-CH"/>
        </w:rPr>
        <w:tab/>
      </w:r>
    </w:p>
    <w:p w:rsidR="00352C29" w:rsidRPr="003D1ECE" w:rsidRDefault="00352C29" w:rsidP="00352C29">
      <w:pPr>
        <w:pStyle w:val="Titre3"/>
      </w:pPr>
      <w:bookmarkStart w:id="330" w:name="_Nebenwohnsitz_(in_Aufenthalt)"/>
      <w:bookmarkStart w:id="331" w:name="_Toc461444255"/>
      <w:bookmarkEnd w:id="330"/>
      <w:r>
        <w:t>10.2.6.</w:t>
      </w:r>
      <w:r>
        <w:tab/>
      </w:r>
      <w:r w:rsidRPr="003D1ECE">
        <w:t>Nebenwohnsitz (in Aufenthalt) (Art. 2, Bst. b EKG)</w:t>
      </w:r>
      <w:bookmarkEnd w:id="331"/>
    </w:p>
    <w:p w:rsidR="00352C29" w:rsidRPr="003D1ECE" w:rsidRDefault="00352C29" w:rsidP="00352C29">
      <w:pPr>
        <w:tabs>
          <w:tab w:val="right" w:pos="1944"/>
        </w:tabs>
        <w:jc w:val="both"/>
        <w:rPr>
          <w:iCs w:val="0"/>
          <w:lang w:val="de-CH"/>
        </w:rPr>
      </w:pPr>
      <w:r w:rsidRPr="003D1ECE">
        <w:rPr>
          <w:iCs w:val="0"/>
          <w:noProof/>
          <w:lang w:val="de-CH"/>
        </w:rPr>
        <w:t>In der nachfolgenden Tabelle ist aufgeführt, welche Dokumente bei einer Ankunft als Aufenthalter oder für einen Aufenthalt im Nebenwohnsitz erforderlich sind:</w:t>
      </w:r>
      <w:r w:rsidRPr="003D1ECE">
        <w:rPr>
          <w:iCs w:val="0"/>
          <w:lang w:val="de-CH"/>
        </w:rPr>
        <w:t xml:space="preserve"> </w:t>
      </w:r>
    </w:p>
    <w:p w:rsidR="00352C29" w:rsidRPr="003D1ECE" w:rsidRDefault="00352C29" w:rsidP="00352C29">
      <w:pPr>
        <w:tabs>
          <w:tab w:val="right" w:pos="1944"/>
        </w:tabs>
        <w:jc w:val="both"/>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6694"/>
      </w:tblGrid>
      <w:tr w:rsidR="00352C29" w:rsidRPr="003D1ECE" w:rsidTr="00B11679">
        <w:trPr>
          <w:cantSplit/>
        </w:trPr>
        <w:tc>
          <w:tcPr>
            <w:tcW w:w="2518" w:type="dxa"/>
          </w:tcPr>
          <w:p w:rsidR="00352C29" w:rsidRPr="000910C6" w:rsidRDefault="00352C29" w:rsidP="000957C6">
            <w:pPr>
              <w:spacing w:before="120" w:after="120"/>
              <w:rPr>
                <w:iCs w:val="0"/>
                <w:lang w:val="de-CH"/>
              </w:rPr>
            </w:pPr>
            <w:r w:rsidRPr="000910C6">
              <w:rPr>
                <w:iCs w:val="0"/>
                <w:noProof/>
                <w:lang w:val="de-CH"/>
              </w:rPr>
              <w:t>Art der Ankunft</w:t>
            </w:r>
          </w:p>
        </w:tc>
        <w:tc>
          <w:tcPr>
            <w:tcW w:w="6694" w:type="dxa"/>
          </w:tcPr>
          <w:p w:rsidR="00352C29" w:rsidRPr="003D1ECE" w:rsidRDefault="00352C29" w:rsidP="00B11679">
            <w:pPr>
              <w:spacing w:before="120" w:after="120"/>
              <w:ind w:left="360"/>
              <w:rPr>
                <w:iCs w:val="0"/>
                <w:lang w:val="de-CH"/>
              </w:rPr>
            </w:pPr>
            <w:r w:rsidRPr="003D1ECE">
              <w:rPr>
                <w:b/>
                <w:iCs w:val="0"/>
                <w:noProof/>
                <w:lang w:val="de-CH"/>
              </w:rPr>
              <w:t>obligatorische Dokumente</w:t>
            </w:r>
            <w:r w:rsidRPr="003D1ECE">
              <w:rPr>
                <w:b/>
                <w:iCs w:val="0"/>
                <w:lang w:val="de-CH"/>
              </w:rPr>
              <w:t xml:space="preserve"> </w:t>
            </w:r>
          </w:p>
        </w:tc>
      </w:tr>
      <w:tr w:rsidR="00352C29" w:rsidRPr="004E6311"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Ledig minderjährig allein</w:t>
            </w:r>
          </w:p>
        </w:tc>
        <w:tc>
          <w:tcPr>
            <w:tcW w:w="6694" w:type="dxa"/>
            <w:vAlign w:val="center"/>
          </w:tcPr>
          <w:p w:rsidR="00352C29" w:rsidRPr="003D1ECE" w:rsidRDefault="00352C29" w:rsidP="00B11679">
            <w:pPr>
              <w:pStyle w:val="Paragraphedeliste"/>
              <w:ind w:left="360"/>
              <w:contextualSpacing/>
              <w:rPr>
                <w:iCs w:val="0"/>
                <w:lang w:val="de-CH"/>
              </w:rPr>
            </w:pPr>
            <w:r w:rsidRPr="003D1ECE">
              <w:rPr>
                <w:iCs w:val="0"/>
                <w:lang w:val="de-CH"/>
              </w:rPr>
              <w:t xml:space="preserve">Niederlassungsbescheinigung </w:t>
            </w:r>
            <w:hyperlink w:anchor="_Bases_légales_4" w:history="1">
              <w:r w:rsidRPr="003D1ECE">
                <w:rPr>
                  <w:rStyle w:val="Lienhypertexte"/>
                  <w:iCs w:val="0"/>
                  <w:lang w:val="de-CH"/>
                </w:rPr>
                <w:t>(siehe Kapitel 11 „Minderjährige“</w:t>
              </w:r>
            </w:hyperlink>
            <w:r w:rsidRPr="003D1ECE">
              <w:rPr>
                <w:iCs w:val="0"/>
                <w:noProof/>
                <w:lang w:val="de-CH"/>
              </w:rPr>
              <w:t>)</w:t>
            </w:r>
          </w:p>
          <w:p w:rsidR="00352C29" w:rsidRPr="003D1ECE" w:rsidRDefault="00352C29" w:rsidP="00B11679">
            <w:pPr>
              <w:pStyle w:val="Paragraphedeliste"/>
              <w:ind w:left="360"/>
              <w:contextualSpacing/>
              <w:rPr>
                <w:iCs w:val="0"/>
                <w:lang w:val="de-CH"/>
              </w:rPr>
            </w:pPr>
            <w:r w:rsidRPr="003D1ECE">
              <w:rPr>
                <w:iCs w:val="0"/>
                <w:noProof/>
                <w:lang w:val="de-CH"/>
              </w:rPr>
              <w:t>Es kann die Bewilligung der Eltern verlangt werden.</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Ledig volljährig</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r w:rsidRPr="003D1ECE">
              <w:rPr>
                <w:iCs w:val="0"/>
                <w:lang w:val="de-CH"/>
              </w:rPr>
              <w:t xml:space="preserve"> </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Ledig mit Kind</w:t>
            </w:r>
            <w:r w:rsidR="000957C6" w:rsidRPr="000910C6">
              <w:rPr>
                <w:iCs w:val="0"/>
                <w:noProof/>
                <w:lang w:val="de-CH"/>
              </w:rPr>
              <w:t xml:space="preserve"> </w:t>
            </w:r>
            <w:r w:rsidRPr="000910C6">
              <w:rPr>
                <w:iCs w:val="0"/>
                <w:noProof/>
                <w:lang w:val="de-CH"/>
              </w:rPr>
              <w:t>(ern)</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4E6311"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Verheiratetes Paar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Verheiratetes Paar ohne Kinder</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beide</w:t>
            </w:r>
          </w:p>
        </w:tc>
      </w:tr>
      <w:tr w:rsidR="00352C29" w:rsidRPr="004E6311"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Getrennte Person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Getrennte Person ohne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4E6311"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Geschiedene Person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die Eltern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noProof/>
                <w:lang w:val="fr-CH" w:eastAsia="fr-CH"/>
              </w:rPr>
              <w:drawing>
                <wp:anchor distT="0" distB="0" distL="114300" distR="114300" simplePos="0" relativeHeight="251736064" behindDoc="0" locked="1" layoutInCell="1" allowOverlap="1" wp14:anchorId="6DC63623" wp14:editId="6817CB75">
                  <wp:simplePos x="0" y="0"/>
                  <wp:positionH relativeFrom="page">
                    <wp:posOffset>5847715</wp:posOffset>
                  </wp:positionH>
                  <wp:positionV relativeFrom="page">
                    <wp:posOffset>-2790825</wp:posOffset>
                  </wp:positionV>
                  <wp:extent cx="791845" cy="440055"/>
                  <wp:effectExtent l="0" t="0" r="8255" b="0"/>
                  <wp:wrapNone/>
                  <wp:docPr id="79" name="Bild 28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910C6">
              <w:rPr>
                <w:iCs w:val="0"/>
                <w:noProof/>
                <w:lang w:val="de-CH"/>
              </w:rPr>
              <w:t>Geschiedene Person ohne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4E6311"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Verwitwete Person mit minderjährigem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 für jede Person oder Niederlassungsbescheinigung für den Elternteil und Familienausweis für die Kinder.</w:t>
            </w:r>
            <w:r w:rsidRPr="003D1ECE">
              <w:rPr>
                <w:iCs w:val="0"/>
                <w:lang w:val="de-CH"/>
              </w:rPr>
              <w:t xml:space="preserve"> </w:t>
            </w:r>
            <w:r w:rsidRPr="003D1ECE">
              <w:rPr>
                <w:iCs w:val="0"/>
                <w:noProof/>
                <w:lang w:val="de-CH"/>
              </w:rPr>
              <w:t>Auch die Kinder müssen über eine Bescheinigung des zivilrechtlichen Wohnsitzes verfügen.</w:t>
            </w:r>
            <w:r w:rsidRPr="003D1ECE">
              <w:rPr>
                <w:iCs w:val="0"/>
                <w:lang w:val="de-CH"/>
              </w:rPr>
              <w:t xml:space="preserve"> </w:t>
            </w:r>
            <w:r w:rsidRPr="003D1ECE">
              <w:rPr>
                <w:iCs w:val="0"/>
                <w:noProof/>
                <w:lang w:val="de-CH"/>
              </w:rPr>
              <w:t>Der Ausweis garantiert nicht für die Anmeldung in der Gemeinde.</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Verwitwete Person ohne Kind</w:t>
            </w:r>
          </w:p>
        </w:tc>
        <w:tc>
          <w:tcPr>
            <w:tcW w:w="6694" w:type="dxa"/>
            <w:vAlign w:val="center"/>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r w:rsidR="00352C29" w:rsidRPr="003D1ECE" w:rsidTr="00B11679">
        <w:trPr>
          <w:cantSplit/>
        </w:trPr>
        <w:tc>
          <w:tcPr>
            <w:tcW w:w="2518" w:type="dxa"/>
          </w:tcPr>
          <w:p w:rsidR="00352C29" w:rsidRPr="000910C6" w:rsidRDefault="00352C29" w:rsidP="000957C6">
            <w:pPr>
              <w:spacing w:before="100" w:beforeAutospacing="1" w:after="100" w:afterAutospacing="1"/>
              <w:rPr>
                <w:iCs w:val="0"/>
                <w:lang w:val="de-CH"/>
              </w:rPr>
            </w:pPr>
            <w:r w:rsidRPr="000910C6">
              <w:rPr>
                <w:iCs w:val="0"/>
                <w:noProof/>
                <w:lang w:val="de-CH"/>
              </w:rPr>
              <w:t>Person, deren Eheschliessung für ungültig erklärt wurde, unverheiratete Person</w:t>
            </w:r>
          </w:p>
        </w:tc>
        <w:tc>
          <w:tcPr>
            <w:tcW w:w="6694" w:type="dxa"/>
          </w:tcPr>
          <w:p w:rsidR="00352C29" w:rsidRPr="003D1ECE" w:rsidRDefault="00352C29" w:rsidP="000957C6">
            <w:pPr>
              <w:pStyle w:val="Paragraphedeliste"/>
              <w:ind w:left="360"/>
              <w:contextualSpacing/>
              <w:rPr>
                <w:iCs w:val="0"/>
                <w:lang w:val="de-CH"/>
              </w:rPr>
            </w:pPr>
            <w:r w:rsidRPr="003D1ECE">
              <w:rPr>
                <w:iCs w:val="0"/>
                <w:noProof/>
                <w:lang w:val="de-CH"/>
              </w:rPr>
              <w:t>Niederlassungsbescheinigung</w:t>
            </w:r>
          </w:p>
        </w:tc>
      </w:tr>
    </w:tbl>
    <w:p w:rsidR="00352C29" w:rsidRPr="003D1ECE" w:rsidRDefault="00352C29" w:rsidP="00352C29">
      <w:pPr>
        <w:tabs>
          <w:tab w:val="right" w:pos="1944"/>
        </w:tabs>
        <w:jc w:val="both"/>
        <w:rPr>
          <w:i/>
          <w:iCs w:val="0"/>
          <w:lang w:val="de-CH"/>
        </w:rPr>
      </w:pPr>
    </w:p>
    <w:p w:rsidR="00352C29" w:rsidRPr="003D1ECE" w:rsidRDefault="00352C29" w:rsidP="00352C29">
      <w:pPr>
        <w:tabs>
          <w:tab w:val="right" w:pos="1944"/>
        </w:tabs>
        <w:jc w:val="both"/>
        <w:rPr>
          <w:iCs w:val="0"/>
          <w:lang w:val="de-CH"/>
        </w:rPr>
      </w:pPr>
      <w:r w:rsidRPr="003D1ECE">
        <w:rPr>
          <w:iCs w:val="0"/>
          <w:noProof/>
          <w:lang w:val="de-CH"/>
        </w:rPr>
        <w:t>Die Niederlassungsbescheinigung muss zwingend gültig sein (Gültigkeitsdatum angegeben) und die ausstellende Gemeinde sowie die Gemeinde, für welche die Bescheinigung ausgestellt wurde, enthalten.</w:t>
      </w:r>
      <w:r w:rsidRPr="003D1ECE">
        <w:rPr>
          <w:iCs w:val="0"/>
          <w:lang w:val="de-CH"/>
        </w:rPr>
        <w:t xml:space="preserve"> </w:t>
      </w:r>
      <w:r w:rsidRPr="003D1ECE">
        <w:rPr>
          <w:iCs w:val="0"/>
          <w:noProof/>
          <w:lang w:val="de-CH"/>
        </w:rPr>
        <w:t>Der Status als Aufenthalter ist für die Dauer von einem Jahr gültig.</w:t>
      </w:r>
      <w:r w:rsidRPr="003D1ECE">
        <w:rPr>
          <w:iCs w:val="0"/>
          <w:lang w:val="de-CH"/>
        </w:rPr>
        <w:t xml:space="preserve"> </w:t>
      </w:r>
      <w:r w:rsidRPr="003D1ECE">
        <w:rPr>
          <w:iCs w:val="0"/>
          <w:noProof/>
          <w:lang w:val="de-CH"/>
        </w:rPr>
        <w:t>Nach Ablauf eines Jahres muss die betroffene Person ihre Niederlassung begründen und eine neue Niederlassungsbescheinigung vorlegen.</w:t>
      </w:r>
      <w:r w:rsidRPr="003D1ECE">
        <w:rPr>
          <w:iCs w:val="0"/>
          <w:lang w:val="de-CH"/>
        </w:rPr>
        <w:t xml:space="preserve"> </w:t>
      </w:r>
    </w:p>
    <w:p w:rsidR="00352C29" w:rsidRPr="003D1ECE" w:rsidRDefault="00352C29" w:rsidP="00352C29">
      <w:pPr>
        <w:tabs>
          <w:tab w:val="right" w:pos="1944"/>
        </w:tabs>
        <w:jc w:val="both"/>
        <w:rPr>
          <w:iCs w:val="0"/>
          <w:lang w:val="de-CH"/>
        </w:rPr>
      </w:pPr>
    </w:p>
    <w:p w:rsidR="00352C29" w:rsidRPr="003D1ECE" w:rsidRDefault="00352C29" w:rsidP="00352C29">
      <w:pPr>
        <w:tabs>
          <w:tab w:val="right" w:pos="1944"/>
        </w:tabs>
        <w:jc w:val="both"/>
        <w:rPr>
          <w:iCs w:val="0"/>
          <w:lang w:val="de-CH"/>
        </w:rPr>
      </w:pPr>
      <w:r w:rsidRPr="003D1ECE">
        <w:rPr>
          <w:iCs w:val="0"/>
          <w:noProof/>
          <w:lang w:val="de-CH"/>
        </w:rPr>
        <w:t>Personen, die sich als Aufenthalter in der Gemeinde anmelden, erhalten eine Aufenthalts</w:t>
      </w:r>
      <w:r w:rsidRPr="003D1ECE">
        <w:rPr>
          <w:iCs w:val="0"/>
          <w:noProof/>
          <w:lang w:val="de-CH"/>
        </w:rPr>
        <w:softHyphen/>
        <w:t>bescheinigung, die ein Jahr gültig ist; für die Ausstellung dieser Bescheinigung kann eine Gebühr erhoben werden.</w:t>
      </w:r>
      <w:r w:rsidRPr="003D1ECE">
        <w:rPr>
          <w:iCs w:val="0"/>
          <w:lang w:val="de-CH"/>
        </w:rPr>
        <w:t xml:space="preserve"> </w:t>
      </w:r>
      <w:r w:rsidRPr="003D1ECE">
        <w:rPr>
          <w:iCs w:val="0"/>
          <w:noProof/>
          <w:lang w:val="de-CH"/>
        </w:rPr>
        <w:t>Personen, die sich in einer Betreuungseinrichtung aufhalten (Pflegeheime für betagte Personen, Wohnheime, Altersheime, usw.), erhalten bei ihrer Ankunft eine Aufenthaltsbescheinigung von unbegrenzter Dauer (keine Gültigkeitsdauer).</w:t>
      </w:r>
      <w:r w:rsidRPr="003D1ECE">
        <w:rPr>
          <w:iCs w:val="0"/>
          <w:lang w:val="de-CH"/>
        </w:rPr>
        <w:t xml:space="preserve"> </w:t>
      </w:r>
      <w:r w:rsidRPr="003D1ECE">
        <w:rPr>
          <w:iCs w:val="0"/>
          <w:noProof/>
          <w:lang w:val="de-CH"/>
        </w:rPr>
        <w:t xml:space="preserve">Weitere Informationen in </w:t>
      </w:r>
      <w:hyperlink w:anchor="_Inscription_dans_les" w:history="1">
        <w:r w:rsidRPr="003D1ECE">
          <w:rPr>
            <w:rStyle w:val="Lienhypertexte"/>
            <w:iCs w:val="0"/>
            <w:noProof/>
            <w:lang w:val="de-CH"/>
          </w:rPr>
          <w:t>Kapitel 13 „Kollektivhaushalte“</w:t>
        </w:r>
      </w:hyperlink>
      <w:r w:rsidRPr="003D1ECE">
        <w:rPr>
          <w:iCs w:val="0"/>
          <w:noProof/>
          <w:lang w:val="de-CH"/>
        </w:rPr>
        <w:t>.</w:t>
      </w:r>
    </w:p>
    <w:p w:rsidR="00352C29" w:rsidRPr="003D1ECE" w:rsidRDefault="00352C29" w:rsidP="00352C29">
      <w:pPr>
        <w:tabs>
          <w:tab w:val="left" w:pos="6000"/>
        </w:tabs>
        <w:jc w:val="both"/>
        <w:rPr>
          <w:iCs w:val="0"/>
          <w:lang w:val="de-CH"/>
        </w:rPr>
      </w:pPr>
    </w:p>
    <w:p w:rsidR="00352C29" w:rsidRPr="003D1ECE" w:rsidRDefault="00352C29" w:rsidP="00352C29">
      <w:pPr>
        <w:tabs>
          <w:tab w:val="left" w:pos="6000"/>
        </w:tabs>
        <w:jc w:val="both"/>
        <w:rPr>
          <w:iCs w:val="0"/>
          <w:lang w:val="de-CH"/>
        </w:rPr>
      </w:pPr>
      <w:r w:rsidRPr="003D1ECE">
        <w:rPr>
          <w:iCs w:val="0"/>
          <w:lang w:val="de-CH"/>
        </w:rPr>
        <w:tab/>
      </w:r>
    </w:p>
    <w:p w:rsidR="00352C29" w:rsidRPr="003D1ECE" w:rsidRDefault="00352C29" w:rsidP="00352C29">
      <w:pPr>
        <w:pStyle w:val="Titre2"/>
        <w:rPr>
          <w:rFonts w:cs="Times New Roman"/>
          <w:lang w:val="de-CH"/>
        </w:rPr>
      </w:pPr>
      <w:bookmarkStart w:id="332" w:name="_Vorlage_und_Hinterlegung"/>
      <w:bookmarkStart w:id="333" w:name="_Toc461444256"/>
      <w:bookmarkStart w:id="334" w:name="_Production_et_dépôt"/>
      <w:bookmarkEnd w:id="332"/>
      <w:r w:rsidRPr="003D1ECE">
        <w:rPr>
          <w:rFonts w:cs="Times New Roman"/>
          <w:noProof/>
          <w:lang w:val="de-CH"/>
        </w:rPr>
        <w:t>Vorlage und Hinterlegung der Schriften (Art. 8 EKG)</w:t>
      </w:r>
      <w:bookmarkEnd w:id="333"/>
    </w:p>
    <w:bookmarkEnd w:id="334"/>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Jede volljährige Person benötigt einen aktuellen Heimatschein oder Personenstandsaus</w:t>
      </w:r>
      <w:r w:rsidRPr="003D1ECE">
        <w:rPr>
          <w:iCs w:val="0"/>
          <w:noProof/>
          <w:lang w:val="de-CH"/>
        </w:rPr>
        <w:softHyphen/>
        <w:t>weis, der ihrem Zivilstand entspricht.</w:t>
      </w:r>
      <w:r w:rsidRPr="003D1ECE">
        <w:rPr>
          <w:iCs w:val="0"/>
          <w:color w:val="000000"/>
          <w:lang w:val="de-CH"/>
        </w:rPr>
        <w:t xml:space="preserve"> </w:t>
      </w:r>
    </w:p>
    <w:p w:rsidR="00352C29" w:rsidRPr="003D1ECE" w:rsidRDefault="00352C29" w:rsidP="00352C29">
      <w:pPr>
        <w:jc w:val="both"/>
        <w:rPr>
          <w:iCs w:val="0"/>
          <w:color w:val="000000"/>
          <w:lang w:val="de-CH"/>
        </w:rPr>
      </w:pPr>
    </w:p>
    <w:p w:rsidR="00352C29" w:rsidRPr="003D1ECE" w:rsidRDefault="00352C29" w:rsidP="00352C29">
      <w:pPr>
        <w:jc w:val="both"/>
        <w:rPr>
          <w:iCs w:val="0"/>
          <w:lang w:val="de-CH"/>
        </w:rPr>
      </w:pPr>
      <w:r w:rsidRPr="003D1ECE">
        <w:rPr>
          <w:iCs w:val="0"/>
          <w:noProof/>
          <w:lang w:val="de-CH"/>
        </w:rPr>
        <w:t>Bei der Anmeldung erhält die Person eine Niederlassungsbescheinigung, wenn sie sich im Hauptwohnsitz anmeldet; sie erhält eine Aufenthaltsbescheinigung, wenn sie sich im Nebenwohnsitz anmeldet (Art. 9 EKG)</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Falls der bei der Anmeldung ausgehändigte Heimatschein nicht mehr gültig ist (der Zivilstand entspricht nicht mehr der Situation zum Zeitpunkt der Anmeldung), muss die betreffende Person bei der Zivilstandsbehörde der Heimatgemeinde einen neuen Heimatschein bestellen.</w:t>
      </w:r>
      <w:r w:rsidRPr="003D1ECE">
        <w:rPr>
          <w:iCs w:val="0"/>
          <w:lang w:val="de-CH"/>
        </w:rPr>
        <w:t xml:space="preserve"> </w:t>
      </w:r>
      <w:r w:rsidRPr="003D1ECE">
        <w:rPr>
          <w:iCs w:val="0"/>
          <w:noProof/>
          <w:lang w:val="de-CH"/>
        </w:rPr>
        <w:t>Die Bürgerin oder der Bürger kann beim Zivilstandsamt auch einen Personen</w:t>
      </w:r>
      <w:r w:rsidRPr="003D1ECE">
        <w:rPr>
          <w:iCs w:val="0"/>
          <w:noProof/>
          <w:lang w:val="de-CH"/>
        </w:rPr>
        <w:softHyphen/>
        <w:t>standsausweis bestellen.</w:t>
      </w:r>
      <w:r w:rsidRPr="003D1ECE">
        <w:rPr>
          <w:iCs w:val="0"/>
          <w:lang w:val="de-CH"/>
        </w:rPr>
        <w:t xml:space="preserve"> </w:t>
      </w:r>
      <w:r w:rsidRPr="003D1ECE">
        <w:rPr>
          <w:iCs w:val="0"/>
          <w:noProof/>
          <w:lang w:val="de-CH"/>
        </w:rPr>
        <w:t>Der nicht mehr gültige Heimatschein ist von der EWK der Wohn</w:t>
      </w:r>
      <w:r w:rsidRPr="003D1ECE">
        <w:rPr>
          <w:iCs w:val="0"/>
          <w:noProof/>
          <w:lang w:val="de-CH"/>
        </w:rPr>
        <w:softHyphen/>
        <w:t>sitz</w:t>
      </w:r>
      <w:r w:rsidRPr="003D1ECE">
        <w:rPr>
          <w:iCs w:val="0"/>
          <w:noProof/>
          <w:lang w:val="de-CH"/>
        </w:rPr>
        <w:softHyphen/>
        <w:t>gemeinde zu vernichten.</w:t>
      </w:r>
    </w:p>
    <w:p w:rsidR="00352C29" w:rsidRPr="003D1ECE" w:rsidRDefault="00352C29" w:rsidP="00352C29">
      <w:pPr>
        <w:jc w:val="both"/>
        <w:rPr>
          <w:iCs w:val="0"/>
          <w:lang w:val="de-CH"/>
        </w:rPr>
      </w:pPr>
    </w:p>
    <w:bookmarkStart w:id="335" w:name="_Hlt303771384"/>
    <w:bookmarkStart w:id="336" w:name="_Hlt303771549"/>
    <w:p w:rsidR="00352C29" w:rsidRPr="003D1ECE" w:rsidRDefault="00352C29" w:rsidP="00352C29">
      <w:pPr>
        <w:jc w:val="both"/>
        <w:rPr>
          <w:iCs w:val="0"/>
          <w:lang w:val="de-CH"/>
        </w:rPr>
      </w:pPr>
      <w:r w:rsidRPr="003D1ECE">
        <w:rPr>
          <w:iCs w:val="0"/>
          <w:noProof/>
          <w:lang w:val="de-CH"/>
        </w:rPr>
        <w:fldChar w:fldCharType="begin"/>
      </w:r>
      <w:r w:rsidRPr="003D1ECE">
        <w:rPr>
          <w:iCs w:val="0"/>
          <w:noProof/>
          <w:lang w:val="de-CH"/>
        </w:rPr>
        <w:instrText xml:space="preserve"> HYPERLINK  \l "_Zivilstandsämter" </w:instrText>
      </w:r>
      <w:r w:rsidRPr="003D1ECE">
        <w:rPr>
          <w:iCs w:val="0"/>
          <w:noProof/>
          <w:lang w:val="de-CH"/>
        </w:rPr>
        <w:fldChar w:fldCharType="separate"/>
      </w:r>
      <w:r w:rsidRPr="003D1ECE">
        <w:rPr>
          <w:rStyle w:val="Lienhypertexte"/>
          <w:iCs w:val="0"/>
          <w:noProof/>
          <w:lang w:val="de-CH"/>
        </w:rPr>
        <w:t>Siehe Liste der Zivilstandsämter</w:t>
      </w:r>
      <w:r w:rsidRPr="003D1ECE">
        <w:rPr>
          <w:iCs w:val="0"/>
          <w:noProof/>
          <w:lang w:val="de-CH"/>
        </w:rPr>
        <w:fldChar w:fldCharType="end"/>
      </w:r>
      <w:r w:rsidRPr="003D1ECE">
        <w:rPr>
          <w:iCs w:val="0"/>
          <w:noProof/>
          <w:lang w:val="de-CH"/>
        </w:rPr>
        <w:t>.</w:t>
      </w:r>
    </w:p>
    <w:bookmarkEnd w:id="335"/>
    <w:bookmarkEnd w:id="336"/>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Es ist erlaubt, eine Kopie eines Heimatscheins anzufertigen, sofern darauf der Vermerk „Kopie“ oder „beglaubigte Kopie“ angebracht ist.</w:t>
      </w:r>
      <w:r w:rsidRPr="003D1ECE">
        <w:rPr>
          <w:iCs w:val="0"/>
          <w:lang w:val="de-CH"/>
        </w:rPr>
        <w:t xml:space="preserve"> </w:t>
      </w: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37088" behindDoc="0" locked="1" layoutInCell="1" allowOverlap="1" wp14:anchorId="73E53353" wp14:editId="3AEEDF9A">
            <wp:simplePos x="0" y="0"/>
            <wp:positionH relativeFrom="page">
              <wp:posOffset>6840855</wp:posOffset>
            </wp:positionH>
            <wp:positionV relativeFrom="page">
              <wp:posOffset>180340</wp:posOffset>
            </wp:positionV>
            <wp:extent cx="791845" cy="440055"/>
            <wp:effectExtent l="19050" t="0" r="8255" b="0"/>
            <wp:wrapNone/>
            <wp:docPr id="80" name="Bild 28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Es empfiehlt sich, solche amtlichen Dokumente in diebstahlsicheren und feuerfesten Schränken aufzubewahren.</w:t>
      </w:r>
    </w:p>
    <w:p w:rsidR="00352C29" w:rsidRPr="003D1ECE" w:rsidRDefault="00352C29" w:rsidP="00352C29">
      <w:pPr>
        <w:tabs>
          <w:tab w:val="left" w:pos="2670"/>
        </w:tabs>
        <w:jc w:val="both"/>
        <w:rPr>
          <w:iCs w:val="0"/>
          <w:lang w:val="de-CH"/>
        </w:rPr>
      </w:pPr>
    </w:p>
    <w:p w:rsidR="00352C29" w:rsidRPr="003D1ECE" w:rsidRDefault="00352C29" w:rsidP="00352C29">
      <w:pPr>
        <w:tabs>
          <w:tab w:val="left" w:pos="2670"/>
        </w:tabs>
        <w:jc w:val="both"/>
        <w:rPr>
          <w:iCs w:val="0"/>
          <w:lang w:val="de-CH"/>
        </w:rPr>
      </w:pPr>
      <w:r w:rsidRPr="003D1ECE">
        <w:rPr>
          <w:iCs w:val="0"/>
          <w:lang w:val="de-CH"/>
        </w:rPr>
        <w:tab/>
      </w:r>
    </w:p>
    <w:p w:rsidR="00352C29" w:rsidRPr="003D1ECE" w:rsidRDefault="00352C29" w:rsidP="00352C29">
      <w:pPr>
        <w:pStyle w:val="Titre2"/>
        <w:rPr>
          <w:rFonts w:cs="Times New Roman"/>
          <w:lang w:val="de-CH"/>
        </w:rPr>
      </w:pPr>
      <w:bookmarkStart w:id="337" w:name="_Änderung_der_Umstände:"/>
      <w:bookmarkStart w:id="338" w:name="_Toc461444257"/>
      <w:bookmarkStart w:id="339" w:name="_Changement_de_situation"/>
      <w:bookmarkEnd w:id="337"/>
      <w:r w:rsidRPr="003D1ECE">
        <w:rPr>
          <w:rFonts w:cs="Times New Roman"/>
          <w:noProof/>
          <w:lang w:val="de-CH"/>
        </w:rPr>
        <w:t>Änderung der Umstände:</w:t>
      </w:r>
      <w:r w:rsidRPr="003D1ECE">
        <w:rPr>
          <w:rFonts w:cs="Times New Roman"/>
          <w:lang w:val="de-CH"/>
        </w:rPr>
        <w:t xml:space="preserve"> </w:t>
      </w:r>
      <w:r w:rsidRPr="003D1ECE">
        <w:rPr>
          <w:rFonts w:cs="Times New Roman"/>
          <w:noProof/>
          <w:lang w:val="de-CH"/>
        </w:rPr>
        <w:t>von der Bürgerin oder dem Bürger vorzulegende Dokumente (Art. 2 EKG)</w:t>
      </w:r>
      <w:bookmarkEnd w:id="338"/>
    </w:p>
    <w:bookmarkEnd w:id="339"/>
    <w:p w:rsidR="00352C29" w:rsidRPr="003D1ECE" w:rsidRDefault="00352C29" w:rsidP="00352C29">
      <w:pPr>
        <w:jc w:val="both"/>
        <w:rPr>
          <w:b/>
          <w:iCs w:val="0"/>
          <w:lang w:val="de-CH"/>
        </w:rPr>
      </w:pPr>
    </w:p>
    <w:p w:rsidR="00352C29" w:rsidRPr="003D1ECE" w:rsidRDefault="00352C29" w:rsidP="00352C29">
      <w:pPr>
        <w:tabs>
          <w:tab w:val="right" w:pos="1944"/>
        </w:tabs>
        <w:jc w:val="both"/>
        <w:rPr>
          <w:iCs w:val="0"/>
          <w:lang w:val="de-CH"/>
        </w:rPr>
      </w:pPr>
      <w:bookmarkStart w:id="340" w:name="_Hlt303771997"/>
      <w:bookmarkStart w:id="341" w:name="_Hlt303772051"/>
      <w:r w:rsidRPr="003D1ECE">
        <w:rPr>
          <w:iCs w:val="0"/>
          <w:noProof/>
          <w:lang w:val="de-CH"/>
        </w:rPr>
        <w:t>Von Hauptwohnsitz</w:t>
      </w:r>
      <w:r w:rsidRPr="003D1ECE">
        <w:rPr>
          <w:iCs w:val="0"/>
          <w:noProof/>
          <w:lang w:val="de-CH"/>
        </w:rPr>
        <w:fldChar w:fldCharType="begin"/>
      </w:r>
      <w:r w:rsidRPr="003D1ECE">
        <w:rPr>
          <w:iCs w:val="0"/>
          <w:noProof/>
          <w:lang w:val="de-CH"/>
        </w:rPr>
        <w:instrText>xe "Hauptwohnsitz"</w:instrText>
      </w:r>
      <w:r w:rsidRPr="003D1ECE">
        <w:rPr>
          <w:iCs w:val="0"/>
          <w:noProof/>
          <w:lang w:val="de-CH"/>
        </w:rPr>
        <w:fldChar w:fldCharType="end"/>
      </w:r>
      <w:r w:rsidRPr="003D1ECE">
        <w:rPr>
          <w:iCs w:val="0"/>
          <w:noProof/>
          <w:lang w:val="de-CH"/>
        </w:rPr>
        <w:t xml:space="preserve"> zu Nebenwohnsitz:</w:t>
      </w:r>
      <w:r w:rsidRPr="003D1ECE">
        <w:rPr>
          <w:iCs w:val="0"/>
          <w:noProof/>
          <w:lang w:val="de-CH"/>
        </w:rPr>
        <w:fldChar w:fldCharType="begin"/>
      </w:r>
      <w:r w:rsidRPr="003D1ECE">
        <w:rPr>
          <w:iCs w:val="0"/>
          <w:noProof/>
          <w:lang w:val="de-CH"/>
        </w:rPr>
        <w:instrText>xe "Nebenwohnsitz"</w:instrText>
      </w:r>
      <w:r w:rsidRPr="003D1ECE">
        <w:rPr>
          <w:iCs w:val="0"/>
          <w:noProof/>
          <w:lang w:val="de-CH"/>
        </w:rPr>
        <w:fldChar w:fldCharType="end"/>
      </w:r>
      <w:r w:rsidRPr="003D1ECE">
        <w:rPr>
          <w:iCs w:val="0"/>
          <w:noProof/>
          <w:lang w:val="de-CH"/>
        </w:rPr>
        <w:t xml:space="preserve"> </w:t>
      </w:r>
      <w:hyperlink w:anchor="_Nebenwohnsitz_(in_Aufenthalt)" w:history="1">
        <w:r w:rsidRPr="003D1ECE">
          <w:rPr>
            <w:rStyle w:val="Lienhypertexte"/>
            <w:iCs w:val="0"/>
            <w:noProof/>
            <w:lang w:val="de-CH"/>
          </w:rPr>
          <w:t>siehe Tabelle in Kapitel 10.2.6</w:t>
        </w:r>
      </w:hyperlink>
    </w:p>
    <w:bookmarkEnd w:id="340"/>
    <w:bookmarkEnd w:id="341"/>
    <w:p w:rsidR="00352C29" w:rsidRPr="003D1ECE" w:rsidRDefault="00352C29" w:rsidP="00352C29">
      <w:pPr>
        <w:tabs>
          <w:tab w:val="right" w:pos="1944"/>
        </w:tabs>
        <w:jc w:val="both"/>
        <w:rPr>
          <w:iCs w:val="0"/>
          <w:lang w:val="de-CH"/>
        </w:rPr>
      </w:pPr>
      <w:r w:rsidRPr="003D1ECE">
        <w:rPr>
          <w:iCs w:val="0"/>
          <w:noProof/>
          <w:lang w:val="de-CH"/>
        </w:rPr>
        <w:t>Von Nebenwohnsitz</w:t>
      </w:r>
      <w:r w:rsidRPr="003D1ECE">
        <w:rPr>
          <w:iCs w:val="0"/>
          <w:noProof/>
          <w:lang w:val="de-CH"/>
        </w:rPr>
        <w:fldChar w:fldCharType="begin"/>
      </w:r>
      <w:r w:rsidRPr="003D1ECE">
        <w:rPr>
          <w:iCs w:val="0"/>
          <w:noProof/>
          <w:lang w:val="de-CH"/>
        </w:rPr>
        <w:instrText>xe "Nebenwohnsitz"</w:instrText>
      </w:r>
      <w:r w:rsidRPr="003D1ECE">
        <w:rPr>
          <w:iCs w:val="0"/>
          <w:noProof/>
          <w:lang w:val="de-CH"/>
        </w:rPr>
        <w:fldChar w:fldCharType="end"/>
      </w:r>
      <w:r w:rsidRPr="003D1ECE">
        <w:rPr>
          <w:iCs w:val="0"/>
          <w:noProof/>
          <w:lang w:val="de-CH"/>
        </w:rPr>
        <w:t xml:space="preserve"> zu Hauptwohnsitz</w:t>
      </w:r>
      <w:r w:rsidRPr="003D1ECE">
        <w:rPr>
          <w:iCs w:val="0"/>
          <w:noProof/>
          <w:lang w:val="de-CH"/>
        </w:rPr>
        <w:fldChar w:fldCharType="begin"/>
      </w:r>
      <w:r w:rsidRPr="003D1ECE">
        <w:rPr>
          <w:iCs w:val="0"/>
          <w:noProof/>
          <w:lang w:val="de-CH"/>
        </w:rPr>
        <w:instrText>xe "Hauptwohnsitz"</w:instrText>
      </w:r>
      <w:r w:rsidRPr="003D1ECE">
        <w:rPr>
          <w:iCs w:val="0"/>
          <w:noProof/>
          <w:lang w:val="de-CH"/>
        </w:rPr>
        <w:fldChar w:fldCharType="end"/>
      </w:r>
      <w:r w:rsidRPr="003D1ECE">
        <w:rPr>
          <w:iCs w:val="0"/>
          <w:noProof/>
          <w:lang w:val="de-CH"/>
        </w:rPr>
        <w:t>:</w:t>
      </w:r>
      <w:r w:rsidRPr="003D1ECE">
        <w:rPr>
          <w:iCs w:val="0"/>
          <w:lang w:val="de-CH"/>
        </w:rPr>
        <w:t xml:space="preserve"> </w:t>
      </w:r>
      <w:hyperlink w:anchor="_Hauptwohnsitzgemeinde_(Art._2" w:history="1">
        <w:r w:rsidRPr="003D1ECE">
          <w:rPr>
            <w:rStyle w:val="Lienhypertexte"/>
            <w:iCs w:val="0"/>
            <w:noProof/>
            <w:lang w:val="de-CH"/>
          </w:rPr>
          <w:t>siehe Tabelle in Kapitel 10.2.5</w:t>
        </w:r>
      </w:hyperlink>
    </w:p>
    <w:p w:rsidR="00352C29" w:rsidRPr="003D1ECE" w:rsidRDefault="00352C29" w:rsidP="00352C29">
      <w:pPr>
        <w:tabs>
          <w:tab w:val="right" w:pos="1944"/>
        </w:tabs>
        <w:jc w:val="both"/>
        <w:rPr>
          <w:iCs w:val="0"/>
          <w:lang w:val="de-CH"/>
        </w:rPr>
      </w:pPr>
    </w:p>
    <w:p w:rsidR="00352C29" w:rsidRPr="003D1ECE" w:rsidRDefault="00352C29" w:rsidP="00352C29">
      <w:pPr>
        <w:jc w:val="both"/>
        <w:rPr>
          <w:iCs w:val="0"/>
          <w:lang w:val="de-CH"/>
        </w:rPr>
      </w:pPr>
      <w:r w:rsidRPr="003D1ECE">
        <w:rPr>
          <w:iCs w:val="0"/>
          <w:noProof/>
          <w:lang w:val="de-CH"/>
        </w:rPr>
        <w:t>Wenn eine Person in einer Gemeinde im Nebenwohnsitz angemeldet ist, kommt es nur äusserst selten vor, dass die EWK der Aufenthaltsgemeinde über eine Änderung der Umstände der Person informiert wird (Scheidung, Einbürgerung, usw.).</w:t>
      </w:r>
      <w:r w:rsidRPr="003D1ECE">
        <w:rPr>
          <w:iCs w:val="0"/>
          <w:lang w:val="de-CH"/>
        </w:rPr>
        <w:t xml:space="preserve"> </w:t>
      </w:r>
      <w:r w:rsidRPr="003D1ECE">
        <w:rPr>
          <w:iCs w:val="0"/>
          <w:noProof/>
          <w:lang w:val="de-CH"/>
        </w:rPr>
        <w:t>Folglich wird den EWK empfohlen, im Fall von Änderungen die Nebenwohnsitzgemeinde darüber zu informieren.</w:t>
      </w:r>
      <w:r w:rsidRPr="003D1ECE">
        <w:rPr>
          <w:iCs w:val="0"/>
          <w:lang w:val="de-CH"/>
        </w:rPr>
        <w:t xml:space="preserve"> </w:t>
      </w:r>
      <w:r w:rsidRPr="003D1ECE">
        <w:rPr>
          <w:iCs w:val="0"/>
          <w:noProof/>
          <w:lang w:val="de-CH"/>
        </w:rPr>
        <w:t>Dies kann nützlich sein und dürfte geschätzt werden.</w:t>
      </w:r>
    </w:p>
    <w:p w:rsidR="00352C29" w:rsidRPr="003D1ECE" w:rsidRDefault="00352C29" w:rsidP="00352C29">
      <w:pPr>
        <w:jc w:val="both"/>
        <w:rPr>
          <w:iCs w:val="0"/>
          <w:lang w:val="de-CH"/>
        </w:rPr>
      </w:pPr>
    </w:p>
    <w:p w:rsidR="00352C29" w:rsidRPr="003D1ECE" w:rsidRDefault="00352C29" w:rsidP="00352C29">
      <w:pPr>
        <w:pStyle w:val="Titre2"/>
        <w:rPr>
          <w:rFonts w:cs="Times New Roman"/>
          <w:lang w:val="de-CH"/>
        </w:rPr>
      </w:pPr>
      <w:bookmarkStart w:id="342" w:name="_Rückgabe_der_Dokumente"/>
      <w:bookmarkStart w:id="343" w:name="_Toc461444258"/>
      <w:bookmarkStart w:id="344" w:name="_Restitution_des_documents"/>
      <w:bookmarkEnd w:id="342"/>
      <w:r w:rsidRPr="003D1ECE">
        <w:rPr>
          <w:rFonts w:cs="Times New Roman"/>
          <w:noProof/>
          <w:lang w:val="de-CH"/>
        </w:rPr>
        <w:t>Rückgabe der Dokumente</w:t>
      </w:r>
      <w:bookmarkEnd w:id="343"/>
      <w:r w:rsidRPr="003D1ECE">
        <w:rPr>
          <w:rFonts w:cs="Times New Roman"/>
          <w:lang w:val="de-CH"/>
        </w:rPr>
        <w:t xml:space="preserve"> </w:t>
      </w:r>
    </w:p>
    <w:bookmarkEnd w:id="344"/>
    <w:p w:rsidR="00352C29" w:rsidRPr="003D1ECE" w:rsidRDefault="00352C29" w:rsidP="00352C29">
      <w:pPr>
        <w:jc w:val="both"/>
        <w:rPr>
          <w:b/>
          <w:iCs w:val="0"/>
          <w:color w:val="000000"/>
          <w:lang w:val="de-CH"/>
        </w:rPr>
      </w:pPr>
    </w:p>
    <w:p w:rsidR="00352C29" w:rsidRPr="003D1ECE" w:rsidRDefault="00352C29" w:rsidP="00352C29">
      <w:pPr>
        <w:jc w:val="both"/>
        <w:rPr>
          <w:iCs w:val="0"/>
          <w:lang w:val="de-CH"/>
        </w:rPr>
      </w:pPr>
      <w:r w:rsidRPr="003D1ECE">
        <w:rPr>
          <w:iCs w:val="0"/>
          <w:noProof/>
          <w:lang w:val="de-CH"/>
        </w:rPr>
        <w:t>Wegzug in eine andere Schweizer Gemeinde oder ins Ausland (Art. 11 EKG):</w:t>
      </w:r>
      <w:r w:rsidRPr="003D1ECE">
        <w:rPr>
          <w:iCs w:val="0"/>
          <w:color w:val="000000"/>
          <w:lang w:val="de-CH"/>
        </w:rPr>
        <w:t xml:space="preserve"> </w:t>
      </w:r>
      <w:r w:rsidRPr="003D1ECE">
        <w:rPr>
          <w:iCs w:val="0"/>
          <w:noProof/>
          <w:lang w:val="de-CH"/>
        </w:rPr>
        <w:t>Wer die Gemeinde verlässt, muss dem Vorsteher unverzüglich seinen Wegzug melden und den Bestimmungsort angeben.</w:t>
      </w:r>
      <w:r w:rsidRPr="003D1ECE">
        <w:rPr>
          <w:iCs w:val="0"/>
          <w:color w:val="000000"/>
          <w:lang w:val="de-CH"/>
        </w:rPr>
        <w:t xml:space="preserve"> </w:t>
      </w:r>
    </w:p>
    <w:p w:rsidR="00352C29" w:rsidRPr="003D1ECE" w:rsidRDefault="00352C29" w:rsidP="00352C29">
      <w:pPr>
        <w:autoSpaceDE w:val="0"/>
        <w:autoSpaceDN w:val="0"/>
        <w:adjustRightInd w:val="0"/>
        <w:rPr>
          <w:iCs w:val="0"/>
          <w:lang w:val="de-CH"/>
        </w:rPr>
      </w:pPr>
      <w:r w:rsidRPr="003D1ECE">
        <w:rPr>
          <w:iCs w:val="0"/>
          <w:noProof/>
          <w:lang w:val="de-CH"/>
        </w:rPr>
        <w:t>In der Praxis empiehlt es sich, einen Wegzug für den letzten Tag des Monats zu planen; dies vereinfacht die Abrechnungen der verschiedenen Dienste (Abgaben usw.).</w:t>
      </w:r>
      <w:r w:rsidRPr="003D1ECE">
        <w:rPr>
          <w:iCs w:val="0"/>
          <w:color w:val="000000"/>
          <w:lang w:val="de-CH"/>
        </w:rPr>
        <w:t xml:space="preserve"> </w:t>
      </w:r>
    </w:p>
    <w:p w:rsidR="00352C29" w:rsidRPr="003D1ECE" w:rsidRDefault="00352C29" w:rsidP="00352C29">
      <w:pPr>
        <w:autoSpaceDE w:val="0"/>
        <w:autoSpaceDN w:val="0"/>
        <w:adjustRightInd w:val="0"/>
        <w:rPr>
          <w:iCs w:val="0"/>
          <w:color w:val="000000"/>
          <w:lang w:val="de-CH"/>
        </w:rPr>
      </w:pPr>
    </w:p>
    <w:p w:rsidR="00352C29" w:rsidRPr="003D1ECE" w:rsidRDefault="00352C29" w:rsidP="00352C29">
      <w:pPr>
        <w:jc w:val="both"/>
        <w:rPr>
          <w:iCs w:val="0"/>
          <w:color w:val="000000"/>
          <w:lang w:val="de-CH"/>
        </w:rPr>
      </w:pPr>
      <w:r w:rsidRPr="003D1ECE">
        <w:rPr>
          <w:iCs w:val="0"/>
          <w:noProof/>
          <w:lang w:val="de-CH"/>
        </w:rPr>
        <w:t>Hauptwohnsitz:</w:t>
      </w:r>
      <w:r w:rsidRPr="003D1ECE">
        <w:rPr>
          <w:iCs w:val="0"/>
          <w:color w:val="000000"/>
          <w:lang w:val="de-CH"/>
        </w:rPr>
        <w:t xml:space="preserve"> </w:t>
      </w:r>
      <w:r w:rsidRPr="003D1ECE">
        <w:rPr>
          <w:iCs w:val="0"/>
          <w:noProof/>
          <w:lang w:val="de-CH"/>
        </w:rPr>
        <w:t>Die EWK gibt der wegziehenden Person den Heimatschein oder das gleichwertige Dokument der zuständigen Zivilstandsbehörden (Personenstandsausweis (FR)) zurück, das sie bei der Ankunft abgegeben hat.</w:t>
      </w:r>
      <w:r w:rsidRPr="003D1ECE">
        <w:rPr>
          <w:iCs w:val="0"/>
          <w:color w:val="000000"/>
          <w:lang w:val="de-CH"/>
        </w:rPr>
        <w:t xml:space="preserve"> </w:t>
      </w:r>
      <w:r w:rsidRPr="003D1ECE">
        <w:rPr>
          <w:iCs w:val="0"/>
          <w:noProof/>
          <w:lang w:val="de-CH"/>
        </w:rPr>
        <w:t>Es ist auch zulässig, dass die EWK das Dokument der betroffenen Person oder der künftigen Niederlassungsgemeinde (Wohnsitzgemeinde) per Post zustellt.</w:t>
      </w:r>
    </w:p>
    <w:p w:rsidR="00352C29" w:rsidRPr="003D1ECE" w:rsidRDefault="00352C29" w:rsidP="00352C29">
      <w:pPr>
        <w:jc w:val="both"/>
        <w:rPr>
          <w:iCs w:val="0"/>
          <w:color w:val="000000"/>
          <w:lang w:val="de-CH"/>
        </w:rPr>
      </w:pPr>
    </w:p>
    <w:p w:rsidR="00352C29" w:rsidRPr="003D1ECE" w:rsidRDefault="00352C29" w:rsidP="00352C29">
      <w:pPr>
        <w:jc w:val="both"/>
        <w:rPr>
          <w:iCs w:val="0"/>
          <w:color w:val="000000"/>
          <w:lang w:val="de-CH"/>
        </w:rPr>
      </w:pPr>
      <w:r w:rsidRPr="003D1ECE">
        <w:rPr>
          <w:iCs w:val="0"/>
          <w:noProof/>
          <w:lang w:val="de-CH"/>
        </w:rPr>
        <w:t>Nebenwohnsitz:</w:t>
      </w:r>
      <w:r w:rsidRPr="003D1ECE">
        <w:rPr>
          <w:iCs w:val="0"/>
          <w:color w:val="000000"/>
          <w:lang w:val="de-CH"/>
        </w:rPr>
        <w:t xml:space="preserve"> </w:t>
      </w:r>
      <w:r w:rsidRPr="003D1ECE">
        <w:rPr>
          <w:iCs w:val="0"/>
          <w:noProof/>
          <w:lang w:val="de-CH"/>
        </w:rPr>
        <w:t>Die EWK sendet die Wohnsitzbestätigung an die Hauptwohnsitzgemeinde der wegziehenden Person.</w:t>
      </w:r>
      <w:r w:rsidRPr="003D1ECE">
        <w:rPr>
          <w:iCs w:val="0"/>
          <w:lang w:val="de-CH"/>
        </w:rPr>
        <w:t xml:space="preserve"> </w:t>
      </w:r>
    </w:p>
    <w:p w:rsidR="00352C29" w:rsidRPr="003D1ECE" w:rsidRDefault="00352C29" w:rsidP="00352C29">
      <w:pPr>
        <w:jc w:val="both"/>
        <w:rPr>
          <w:iCs w:val="0"/>
          <w:color w:val="000000"/>
          <w:lang w:val="de-CH"/>
        </w:rPr>
      </w:pPr>
    </w:p>
    <w:p w:rsidR="00352C29" w:rsidRPr="003D1ECE" w:rsidRDefault="00352C29" w:rsidP="00352C29">
      <w:pPr>
        <w:jc w:val="both"/>
        <w:rPr>
          <w:iCs w:val="0"/>
          <w:lang w:val="de-CH"/>
        </w:rPr>
      </w:pPr>
      <w:r w:rsidRPr="003D1ECE">
        <w:rPr>
          <w:iCs w:val="0"/>
          <w:noProof/>
          <w:color w:val="000000"/>
          <w:lang w:val="de-CH"/>
        </w:rPr>
        <w:t>Todesfall:</w:t>
      </w:r>
      <w:r w:rsidRPr="003D1ECE">
        <w:rPr>
          <w:iCs w:val="0"/>
          <w:color w:val="000000"/>
          <w:lang w:val="de-CH"/>
        </w:rPr>
        <w:t xml:space="preserve"> </w:t>
      </w:r>
      <w:r w:rsidRPr="003D1ECE">
        <w:rPr>
          <w:iCs w:val="0"/>
          <w:noProof/>
          <w:lang w:val="de-CH"/>
        </w:rPr>
        <w:t>Die EWK vernichtet den Heimatschein oder das gleichwertige Dokument der zuständigen Zivilstandsbehörden, das sich in ihrem Besitz befindet, gemäss Kreisschreiben des Bundes von 2004. In der Praxis ist das Dokument durch die EWK zu annullieren (lochen und durchstreichen); es ist möglich, es den Mitgliedern der Familie, die darum ersuchen, auszuhändigen.</w:t>
      </w:r>
      <w:r w:rsidRPr="003D1ECE">
        <w:rPr>
          <w:iCs w:val="0"/>
          <w:color w:val="000000"/>
          <w:lang w:val="de-CH"/>
        </w:rPr>
        <w:t xml:space="preserve"> </w:t>
      </w:r>
    </w:p>
    <w:p w:rsidR="00352C29" w:rsidRPr="003D1ECE" w:rsidRDefault="00352C29" w:rsidP="00352C29">
      <w:pPr>
        <w:jc w:val="both"/>
        <w:rPr>
          <w:iCs w:val="0"/>
          <w:color w:val="000000"/>
          <w:lang w:val="de-CH"/>
        </w:rPr>
      </w:pPr>
    </w:p>
    <w:p w:rsidR="00352C29" w:rsidRPr="003D1ECE" w:rsidRDefault="00352C29" w:rsidP="00352C29">
      <w:pPr>
        <w:pStyle w:val="Titre2"/>
        <w:rPr>
          <w:rFonts w:cs="Times New Roman"/>
          <w:lang w:val="de-CH"/>
        </w:rPr>
      </w:pPr>
      <w:bookmarkStart w:id="345" w:name="_Ausstellung_von_Dokumenten"/>
      <w:bookmarkStart w:id="346" w:name="_Toc461444259"/>
      <w:bookmarkStart w:id="347" w:name="_Etablissement_de_documents"/>
      <w:bookmarkEnd w:id="345"/>
      <w:r w:rsidRPr="003D1ECE">
        <w:rPr>
          <w:rFonts w:cs="Times New Roman"/>
          <w:noProof/>
          <w:lang w:val="de-CH"/>
        </w:rPr>
        <w:t>Ausstellung von Dokumenten durch die Einwohnerkontrolle</w:t>
      </w:r>
      <w:bookmarkEnd w:id="346"/>
      <w:r w:rsidRPr="003D1ECE">
        <w:rPr>
          <w:rFonts w:cs="Times New Roman"/>
          <w:lang w:val="de-CH"/>
        </w:rPr>
        <w:t xml:space="preserve"> </w:t>
      </w:r>
    </w:p>
    <w:bookmarkEnd w:id="347"/>
    <w:p w:rsidR="00352C29" w:rsidRPr="003D1ECE" w:rsidRDefault="00352C29" w:rsidP="00352C29">
      <w:pPr>
        <w:spacing w:before="100" w:beforeAutospacing="1" w:after="100" w:afterAutospacing="1"/>
        <w:jc w:val="both"/>
        <w:rPr>
          <w:iCs w:val="0"/>
          <w:lang w:val="de-CH"/>
        </w:rPr>
      </w:pPr>
      <w:r w:rsidRPr="003D1ECE">
        <w:rPr>
          <w:iCs w:val="0"/>
          <w:noProof/>
          <w:lang w:val="de-CH"/>
        </w:rPr>
        <w:t>Zunächst ist anzumerken, dass die zu erhebenden Gebühren, abgesehen von der Identitäts</w:t>
      </w:r>
      <w:r w:rsidRPr="003D1ECE">
        <w:rPr>
          <w:iCs w:val="0"/>
          <w:noProof/>
          <w:lang w:val="de-CH"/>
        </w:rPr>
        <w:softHyphen/>
        <w:t>karte, der Niederlassungsbescheinigung oder der Aufenthaltsbescheinigung, durch einen Gemeinderatsbeschluss festzulegen sind.</w:t>
      </w:r>
      <w:r w:rsidRPr="003D1ECE">
        <w:rPr>
          <w:iCs w:val="0"/>
          <w:color w:val="000000"/>
          <w:lang w:val="de-CH"/>
        </w:rPr>
        <w:t xml:space="preserve"> </w:t>
      </w:r>
    </w:p>
    <w:bookmarkStart w:id="348" w:name="_Hlt303776474"/>
    <w:p w:rsidR="00352C29" w:rsidRPr="003D1ECE" w:rsidRDefault="00352C29" w:rsidP="00352C29">
      <w:pPr>
        <w:spacing w:before="100" w:beforeAutospacing="1" w:after="100" w:afterAutospacing="1"/>
        <w:jc w:val="both"/>
        <w:rPr>
          <w:iCs w:val="0"/>
          <w:lang w:val="de-CH"/>
        </w:rPr>
      </w:pPr>
      <w:r w:rsidRPr="003D1ECE">
        <w:rPr>
          <w:iCs w:val="0"/>
          <w:noProof/>
          <w:lang w:val="de-CH"/>
        </w:rPr>
        <w:fldChar w:fldCharType="begin"/>
      </w:r>
      <w:r>
        <w:rPr>
          <w:iCs w:val="0"/>
          <w:noProof/>
          <w:lang w:val="de-CH"/>
        </w:rPr>
        <w:instrText>HYPERLINK "http://bdlf.fr.ch/data/114.21.16/de"</w:instrText>
      </w:r>
      <w:r w:rsidRPr="003D1ECE">
        <w:rPr>
          <w:iCs w:val="0"/>
          <w:noProof/>
          <w:lang w:val="de-CH"/>
        </w:rPr>
        <w:fldChar w:fldCharType="separate"/>
      </w:r>
      <w:r>
        <w:rPr>
          <w:rStyle w:val="Lienhypertexte"/>
          <w:iCs w:val="0"/>
          <w:noProof/>
          <w:lang w:val="de-CH"/>
        </w:rPr>
        <w:t>Gemäss Beschluss</w:t>
      </w:r>
      <w:r w:rsidRPr="003D1ECE">
        <w:rPr>
          <w:iCs w:val="0"/>
          <w:noProof/>
          <w:lang w:val="de-CH"/>
        </w:rPr>
        <w:fldChar w:fldCharType="end"/>
      </w:r>
      <w:r w:rsidRPr="003D1ECE">
        <w:rPr>
          <w:iCs w:val="0"/>
          <w:noProof/>
          <w:lang w:val="de-CH"/>
        </w:rPr>
        <w:t xml:space="preserve"> kostet die Ausstellung einer Niederlassungsbeschei</w:t>
      </w:r>
      <w:r w:rsidRPr="003D1ECE">
        <w:rPr>
          <w:iCs w:val="0"/>
          <w:noProof/>
          <w:lang w:val="de-CH"/>
        </w:rPr>
        <w:softHyphen/>
        <w:t>nigung Fr.</w:t>
      </w:r>
      <w:r w:rsidRPr="003D1ECE">
        <w:rPr>
          <w:iCs w:val="0"/>
          <w:color w:val="000000"/>
          <w:lang w:val="de-CH"/>
        </w:rPr>
        <w:t xml:space="preserve"> 20.-</w:t>
      </w:r>
      <w:r>
        <w:rPr>
          <w:iCs w:val="0"/>
          <w:color w:val="000000"/>
          <w:lang w:val="de-CH"/>
        </w:rPr>
        <w:t>-</w:t>
      </w:r>
      <w:r w:rsidRPr="003D1ECE">
        <w:rPr>
          <w:iCs w:val="0"/>
          <w:color w:val="000000"/>
          <w:lang w:val="de-CH"/>
        </w:rPr>
        <w:t xml:space="preserve">. </w:t>
      </w:r>
    </w:p>
    <w:bookmarkEnd w:id="348"/>
    <w:p w:rsidR="00352C29" w:rsidRPr="003D1ECE" w:rsidRDefault="00352C29" w:rsidP="00352C29">
      <w:pPr>
        <w:spacing w:before="100" w:beforeAutospacing="1" w:after="100" w:afterAutospacing="1"/>
        <w:jc w:val="both"/>
        <w:rPr>
          <w:iCs w:val="0"/>
          <w:lang w:val="de-CH"/>
        </w:rPr>
      </w:pPr>
      <w:r w:rsidRPr="003D1ECE">
        <w:rPr>
          <w:iCs w:val="0"/>
          <w:noProof/>
          <w:lang w:val="de-CH"/>
        </w:rPr>
        <w:t>Es ist zu betonen, dass alle von der EWK ausgestellten Dokumente der Situation der Person zum gegebenen Zeitpunkt entsprechen müssen.</w:t>
      </w:r>
      <w:r w:rsidRPr="003D1ECE">
        <w:rPr>
          <w:iCs w:val="0"/>
          <w:lang w:val="de-CH"/>
        </w:rPr>
        <w:t xml:space="preserve"> </w:t>
      </w:r>
    </w:p>
    <w:p w:rsidR="00352C29" w:rsidRPr="003D1ECE" w:rsidRDefault="00352C29" w:rsidP="00352C29">
      <w:pPr>
        <w:rPr>
          <w:i/>
          <w:iCs w:val="0"/>
          <w:lang w:val="de-CH"/>
        </w:rPr>
      </w:pPr>
    </w:p>
    <w:p w:rsidR="00352C29" w:rsidRPr="003D1ECE" w:rsidRDefault="00352C29" w:rsidP="00352C29">
      <w:pPr>
        <w:pStyle w:val="Titre3"/>
      </w:pPr>
      <w:bookmarkStart w:id="349" w:name="_Niederlassungsbescheinigung_(auch_„"/>
      <w:bookmarkStart w:id="350" w:name="_Toc461444260"/>
      <w:bookmarkEnd w:id="349"/>
      <w:r>
        <w:t xml:space="preserve">10.6.1. </w:t>
      </w:r>
      <w:r w:rsidRPr="003D1ECE">
        <w:t>Niederlassungsbescheinigung (auch „Wohnsitzbestätigung“ genannt)</w:t>
      </w:r>
      <w:bookmarkEnd w:id="350"/>
    </w:p>
    <w:p w:rsidR="00352C29" w:rsidRPr="003D1ECE" w:rsidRDefault="00352C29" w:rsidP="00352C29">
      <w:pPr>
        <w:spacing w:before="100" w:beforeAutospacing="1" w:after="100" w:afterAutospacing="1"/>
        <w:jc w:val="both"/>
        <w:rPr>
          <w:iCs w:val="0"/>
          <w:color w:val="000000"/>
          <w:lang w:val="de-CH"/>
        </w:rPr>
      </w:pPr>
      <w:r w:rsidRPr="003D1ECE">
        <w:rPr>
          <w:noProof/>
          <w:lang w:val="fr-CH" w:eastAsia="fr-CH"/>
        </w:rPr>
        <w:drawing>
          <wp:anchor distT="0" distB="0" distL="114300" distR="114300" simplePos="0" relativeHeight="251738112" behindDoc="0" locked="1" layoutInCell="1" allowOverlap="1" wp14:anchorId="7904F8E0" wp14:editId="4ECC92B9">
            <wp:simplePos x="0" y="0"/>
            <wp:positionH relativeFrom="page">
              <wp:posOffset>6840855</wp:posOffset>
            </wp:positionH>
            <wp:positionV relativeFrom="page">
              <wp:posOffset>180340</wp:posOffset>
            </wp:positionV>
            <wp:extent cx="791845" cy="440055"/>
            <wp:effectExtent l="19050" t="0" r="8255" b="0"/>
            <wp:wrapNone/>
            <wp:docPr id="81" name="Bild 28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einzige und korrekte Benennung für das gemeinhin auch Wohnsitzbestätigung genannte Dokument ist „Niederlassungsbescheinigung“.</w:t>
      </w:r>
      <w:r w:rsidRPr="003D1ECE">
        <w:rPr>
          <w:iCs w:val="0"/>
          <w:color w:val="000000"/>
          <w:lang w:val="de-CH"/>
        </w:rPr>
        <w:t xml:space="preserve"> </w:t>
      </w:r>
      <w:r w:rsidRPr="003D1ECE">
        <w:rPr>
          <w:iCs w:val="0"/>
          <w:noProof/>
          <w:lang w:val="de-CH"/>
        </w:rPr>
        <w:t>Dieses Dokument wird von den Bürgerinnen und Bürgern aus verschiedenen Gründen benötigt, namentlich:</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Heirat,</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für administrative Schritte vor einer Einbürgerung,</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als Nachweis des Niederlassungsorts,</w:t>
      </w:r>
    </w:p>
    <w:p w:rsidR="00352C29" w:rsidRPr="003D1ECE" w:rsidRDefault="00352C29" w:rsidP="00352C29">
      <w:pPr>
        <w:numPr>
          <w:ilvl w:val="0"/>
          <w:numId w:val="9"/>
        </w:numPr>
        <w:spacing w:before="100" w:beforeAutospacing="1" w:after="100" w:afterAutospacing="1"/>
        <w:jc w:val="both"/>
        <w:rPr>
          <w:iCs w:val="0"/>
          <w:color w:val="000000"/>
          <w:lang w:val="de-CH"/>
        </w:rPr>
      </w:pPr>
      <w:r>
        <w:rPr>
          <w:iCs w:val="0"/>
          <w:noProof/>
          <w:color w:val="000000"/>
          <w:lang w:val="de-CH"/>
        </w:rPr>
        <w:t>usw.</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Dieses Dokument muss auf der Grundlage der genauen Daten der betroffenen Person ausgestellt werden und gilt für den Zeitpunkt der Bestellung.</w:t>
      </w:r>
    </w:p>
    <w:p w:rsidR="00352C29" w:rsidRPr="004A1E66" w:rsidRDefault="00352C29" w:rsidP="00352C29">
      <w:pPr>
        <w:pStyle w:val="Titre4"/>
        <w:numPr>
          <w:ilvl w:val="0"/>
          <w:numId w:val="0"/>
        </w:numPr>
        <w:ind w:left="850" w:hanging="850"/>
        <w:rPr>
          <w:i w:val="0"/>
          <w:sz w:val="22"/>
        </w:rPr>
      </w:pPr>
      <w:r w:rsidRPr="004A1E66">
        <w:rPr>
          <w:noProof/>
          <w:sz w:val="22"/>
          <w:szCs w:val="22"/>
        </w:rPr>
        <w:t>10.6.1.1. Anmerkung zu ausländischen Staatsangehörigen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Gemeinde ist für die Ausstellung einer Wohnsitzbestätigung zuständig, wenn die Person ausländischer Staatsangehörigkeit im Besitz eines gültigen Freiburger Ausländerausweises der Kategorie C, B, L oder F ist.</w:t>
      </w:r>
      <w:r w:rsidRPr="003D1ECE">
        <w:rPr>
          <w:iCs w:val="0"/>
          <w:lang w:val="de-CH"/>
        </w:rPr>
        <w:t xml:space="preserve"> </w:t>
      </w:r>
      <w:r w:rsidRPr="003D1ECE">
        <w:rPr>
          <w:iCs w:val="0"/>
          <w:noProof/>
          <w:lang w:val="de-CH"/>
        </w:rPr>
        <w:t>In allen anderen Fällen eines Gesuchs um Wohnsitz</w:t>
      </w:r>
      <w:r w:rsidRPr="003D1ECE">
        <w:rPr>
          <w:iCs w:val="0"/>
          <w:noProof/>
          <w:lang w:val="de-CH"/>
        </w:rPr>
        <w:softHyphen/>
        <w:t>bestätigung ist die oder der ausländische Staatsangehörige zu beten, sich an das BMA zu wenden, das das Gesuch bearbeiten wird, einschliesslich im Fall eines Ausweises N.</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ind w:left="1418" w:hanging="1418"/>
        <w:jc w:val="both"/>
        <w:rPr>
          <w:iCs w:val="0"/>
          <w:lang w:val="de-CH"/>
        </w:rPr>
      </w:pPr>
      <w:r w:rsidRPr="003D1ECE">
        <w:rPr>
          <w:iCs w:val="0"/>
          <w:noProof/>
          <w:u w:val="single"/>
          <w:lang w:val="de-CH"/>
        </w:rPr>
        <w:t>Bemerkung:</w:t>
      </w:r>
      <w:r w:rsidRPr="003D1ECE">
        <w:rPr>
          <w:iCs w:val="0"/>
          <w:lang w:val="de-CH"/>
        </w:rPr>
        <w:t xml:space="preserve"> </w:t>
      </w:r>
      <w:r w:rsidRPr="003D1ECE">
        <w:rPr>
          <w:iCs w:val="0"/>
          <w:lang w:val="de-CH"/>
        </w:rPr>
        <w:tab/>
      </w:r>
      <w:r w:rsidRPr="003D1ECE">
        <w:rPr>
          <w:iCs w:val="0"/>
          <w:noProof/>
          <w:lang w:val="de-CH"/>
        </w:rPr>
        <w:t>Wenn die Bestätigung den Zivilstand erwähnt, ist es zu empfehlen, den Vermerk „diese Bestätigung stellt keine Zivilstandsurkunde dar“ anzubringen (um Missbrauch bei ausländischen Behörden vorzubeugen).</w:t>
      </w:r>
      <w:r w:rsidRPr="003D1ECE">
        <w:rPr>
          <w:iCs w:val="0"/>
          <w:lang w:val="de-CH"/>
        </w:rPr>
        <w:t xml:space="preserve"> </w:t>
      </w:r>
    </w:p>
    <w:p w:rsidR="00352C29" w:rsidRPr="003D1ECE" w:rsidRDefault="00352C29" w:rsidP="00352C29">
      <w:pPr>
        <w:ind w:left="1418" w:hanging="1418"/>
        <w:jc w:val="both"/>
        <w:rPr>
          <w:iCs w:val="0"/>
          <w:lang w:val="de-CH"/>
        </w:rPr>
      </w:pPr>
    </w:p>
    <w:p w:rsidR="00352C29" w:rsidRPr="003D1ECE" w:rsidRDefault="00352C29" w:rsidP="00352C29">
      <w:pPr>
        <w:ind w:left="1418" w:hanging="1418"/>
        <w:jc w:val="both"/>
        <w:rPr>
          <w:iCs w:val="0"/>
          <w:lang w:val="de-CH"/>
        </w:rPr>
      </w:pPr>
    </w:p>
    <w:p w:rsidR="00352C29" w:rsidRPr="003D1ECE" w:rsidRDefault="00352C29" w:rsidP="00352C29">
      <w:pPr>
        <w:pStyle w:val="Titre3"/>
      </w:pPr>
      <w:bookmarkStart w:id="351" w:name="_Toc461444261"/>
      <w:r>
        <w:t xml:space="preserve">10.6.2. </w:t>
      </w:r>
      <w:r>
        <w:tab/>
      </w:r>
      <w:r w:rsidRPr="003D1ECE">
        <w:t>Niederlassungsbescheinigung zur Legitimierung eines Aufenthalts</w:t>
      </w:r>
      <w:r>
        <w:t xml:space="preserve"> in einer anderen Gemeinde</w:t>
      </w:r>
      <w:bookmarkEnd w:id="351"/>
      <w:r w:rsidRPr="003D1ECE">
        <w:t xml:space="preserve"> </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 xml:space="preserve">Dieselben Bemerkungen wie in </w:t>
      </w:r>
      <w:hyperlink w:anchor="_Niederlassungsbescheinigung_(auch_" w:history="1">
        <w:r w:rsidRPr="003D1ECE">
          <w:rPr>
            <w:rStyle w:val="Lienhypertexte"/>
            <w:iCs w:val="0"/>
            <w:noProof/>
            <w:lang w:val="de-CH"/>
          </w:rPr>
          <w:t>Kapitel 10.6.1</w:t>
        </w:r>
      </w:hyperlink>
      <w:r w:rsidRPr="003D1ECE">
        <w:rPr>
          <w:iCs w:val="0"/>
          <w:noProof/>
          <w:lang w:val="de-CH"/>
        </w:rPr>
        <w:t>, mit der Ergänzung, dass die Niederlassungs</w:t>
      </w:r>
      <w:r w:rsidRPr="003D1ECE">
        <w:rPr>
          <w:iCs w:val="0"/>
          <w:noProof/>
          <w:lang w:val="de-CH"/>
        </w:rPr>
        <w:softHyphen/>
        <w:t>bescheinigung in einem solchen Fall die Gemeinde, an welche die Bestätigung geht, sowie eine Frist oder die Gültigkeitsdauer enthalten muss.</w:t>
      </w:r>
      <w:r w:rsidRPr="003D1ECE">
        <w:rPr>
          <w:iCs w:val="0"/>
          <w:lang w:val="de-CH"/>
        </w:rPr>
        <w:t xml:space="preserve"> </w:t>
      </w:r>
      <w:r w:rsidRPr="003D1ECE">
        <w:rPr>
          <w:iCs w:val="0"/>
          <w:noProof/>
          <w:lang w:val="de-CH"/>
        </w:rPr>
        <w:t>In diesem Fall beträgt die Gültigkeits</w:t>
      </w:r>
      <w:r w:rsidRPr="003D1ECE">
        <w:rPr>
          <w:iCs w:val="0"/>
          <w:noProof/>
          <w:lang w:val="de-CH"/>
        </w:rPr>
        <w:softHyphen/>
        <w:t>dauer ein Jahr.</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zwingend notwendig, in den Daten der EWK über die betroffene Person zu vermerken, dass eine solche Bestätigung zu Handen jener Gemeinde und mit der entsprechenden Frist (normalerweise Gültigkeit von einem Jahr) ausgestellt worden ist.</w:t>
      </w:r>
    </w:p>
    <w:p w:rsidR="00352C29" w:rsidRPr="003D1ECE" w:rsidRDefault="00352C29" w:rsidP="00352C29">
      <w:pPr>
        <w:pStyle w:val="Titre3"/>
      </w:pPr>
      <w:bookmarkStart w:id="352" w:name="_Toc461444262"/>
      <w:r>
        <w:t>10.6.3.</w:t>
      </w:r>
      <w:r>
        <w:tab/>
      </w:r>
      <w:r w:rsidRPr="003D1ECE">
        <w:t>Aufenthalts</w:t>
      </w:r>
      <w:r>
        <w:t>bescheinigung</w:t>
      </w:r>
      <w:bookmarkEnd w:id="352"/>
    </w:p>
    <w:p w:rsidR="00352C29" w:rsidRPr="003D1ECE" w:rsidRDefault="00352C29" w:rsidP="00352C29">
      <w:pPr>
        <w:spacing w:before="100" w:beforeAutospacing="1" w:after="100" w:afterAutospacing="1"/>
        <w:jc w:val="both"/>
        <w:rPr>
          <w:iCs w:val="0"/>
          <w:lang w:val="de-CH"/>
        </w:rPr>
      </w:pPr>
      <w:r w:rsidRPr="003D1ECE">
        <w:rPr>
          <w:iCs w:val="0"/>
          <w:noProof/>
          <w:lang w:val="de-CH"/>
        </w:rPr>
        <w:t>Dieses Dokument bestätigt, dass eine Person im Nebenwohnsitz in der Gemeinde wohnt.</w:t>
      </w:r>
      <w:r w:rsidRPr="003D1ECE">
        <w:rPr>
          <w:iCs w:val="0"/>
          <w:color w:val="000000"/>
          <w:lang w:val="de-CH"/>
        </w:rPr>
        <w:t xml:space="preserve"> </w:t>
      </w:r>
      <w:r w:rsidRPr="003D1ECE">
        <w:rPr>
          <w:iCs w:val="0"/>
          <w:noProof/>
          <w:lang w:val="de-CH"/>
        </w:rPr>
        <w:t>Es ist augenscheinlich, dass zu dessen Ausstellung eine Niederlassungsbescheinigung bei der EWK der Aufenthaltsgemeinde hinterlegt werden muss.</w:t>
      </w:r>
      <w:r w:rsidRPr="003D1ECE">
        <w:rPr>
          <w:iCs w:val="0"/>
          <w:color w:val="000000"/>
          <w:lang w:val="de-CH"/>
        </w:rPr>
        <w:t xml:space="preserve"> </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ist ausserdem klar hervorzuheben, dass die Aufenthaltsbescheinigung auf der Grundlage der Dokumente, welche bei der EWK hinterlegt sind, ausgestellt wird.</w:t>
      </w:r>
      <w:r w:rsidRPr="003D1ECE">
        <w:rPr>
          <w:iCs w:val="0"/>
          <w:color w:val="000000"/>
          <w:lang w:val="de-CH"/>
        </w:rPr>
        <w:t xml:space="preserve"> </w:t>
      </w:r>
      <w:r w:rsidRPr="003D1ECE">
        <w:rPr>
          <w:iCs w:val="0"/>
          <w:noProof/>
          <w:lang w:val="de-CH"/>
        </w:rPr>
        <w:t>Auf der Aufenthaltsbescheinigung ist zwingend der Ort des Hauptwohnsitzes anzugeben.</w:t>
      </w:r>
    </w:p>
    <w:p w:rsidR="00352C29" w:rsidRPr="003D1ECE" w:rsidRDefault="00352C29" w:rsidP="00352C29">
      <w:pPr>
        <w:pStyle w:val="Titre3"/>
      </w:pPr>
      <w:r w:rsidRPr="003D1ECE">
        <w:br w:type="page"/>
      </w:r>
      <w:bookmarkStart w:id="353" w:name="_Toc461444263"/>
      <w:r w:rsidRPr="003D1ECE">
        <w:rPr>
          <w:lang w:val="fr-CH" w:eastAsia="fr-CH"/>
        </w:rPr>
        <w:drawing>
          <wp:anchor distT="0" distB="0" distL="114300" distR="114300" simplePos="0" relativeHeight="251739136" behindDoc="0" locked="1" layoutInCell="1" allowOverlap="1" wp14:anchorId="1925AC09" wp14:editId="55458D2A">
            <wp:simplePos x="0" y="0"/>
            <wp:positionH relativeFrom="page">
              <wp:posOffset>6840855</wp:posOffset>
            </wp:positionH>
            <wp:positionV relativeFrom="page">
              <wp:posOffset>180340</wp:posOffset>
            </wp:positionV>
            <wp:extent cx="791845" cy="440055"/>
            <wp:effectExtent l="19050" t="0" r="8255" b="0"/>
            <wp:wrapNone/>
            <wp:docPr id="82" name="Bild 28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10.6.4. </w:t>
      </w:r>
      <w:r>
        <w:tab/>
      </w:r>
      <w:r w:rsidRPr="003D1ECE">
        <w:t>Abmeldebe</w:t>
      </w:r>
      <w:r>
        <w:t>scheinigung</w:t>
      </w:r>
      <w:bookmarkEnd w:id="353"/>
      <w:r w:rsidRPr="003D1ECE">
        <w:t xml:space="preserve"> </w:t>
      </w:r>
    </w:p>
    <w:p w:rsidR="00352C29" w:rsidRPr="003D1ECE" w:rsidRDefault="00352C29" w:rsidP="00352C29">
      <w:pPr>
        <w:spacing w:before="100" w:beforeAutospacing="1" w:after="100" w:afterAutospacing="1"/>
        <w:jc w:val="both"/>
        <w:rPr>
          <w:iCs w:val="0"/>
          <w:lang w:val="de-CH"/>
        </w:rPr>
      </w:pPr>
      <w:r w:rsidRPr="003D1ECE">
        <w:rPr>
          <w:iCs w:val="0"/>
          <w:noProof/>
          <w:lang w:val="de-CH"/>
        </w:rPr>
        <w:t>Diese Art von Bescheinigung wird sehr häufig verlangt, auch wenn sie nicht im EKG aufgeführt ist.</w:t>
      </w:r>
      <w:r w:rsidRPr="003D1ECE">
        <w:rPr>
          <w:iCs w:val="0"/>
          <w:lang w:val="de-CH"/>
        </w:rPr>
        <w:t xml:space="preserve"> </w:t>
      </w:r>
      <w:r w:rsidRPr="003D1ECE">
        <w:rPr>
          <w:iCs w:val="0"/>
          <w:noProof/>
          <w:lang w:val="de-CH"/>
        </w:rPr>
        <w:t>Hauptsächlich wird sie von Personen angefordert, die die Schweiz verlassen und ihr BVG-Guthaben beziehen möchten und die die Bescheinigung für die Verzollung des Mobiliars benötigen.</w:t>
      </w:r>
      <w:r w:rsidRPr="003D1ECE">
        <w:rPr>
          <w:iCs w:val="0"/>
          <w:color w:val="000000"/>
          <w:lang w:val="de-CH"/>
        </w:rPr>
        <w:t xml:space="preserve"> </w:t>
      </w:r>
    </w:p>
    <w:p w:rsidR="00352C29" w:rsidRPr="003D1ECE" w:rsidRDefault="00352C29" w:rsidP="00352C29">
      <w:pPr>
        <w:spacing w:before="100" w:beforeAutospacing="1" w:after="100" w:afterAutospacing="1"/>
        <w:jc w:val="both"/>
        <w:rPr>
          <w:iCs w:val="0"/>
          <w:color w:val="000000"/>
          <w:lang w:val="de-CH"/>
        </w:rPr>
      </w:pPr>
      <w:r w:rsidRPr="003D1ECE">
        <w:rPr>
          <w:iCs w:val="0"/>
          <w:noProof/>
          <w:lang w:val="de-CH"/>
        </w:rPr>
        <w:t>Es sind zwei unterschiedliche Abmeldebescheinigungen zu berücksichtigen:</w:t>
      </w:r>
      <w:r w:rsidRPr="003D1ECE">
        <w:rPr>
          <w:iCs w:val="0"/>
          <w:color w:val="000000"/>
          <w:lang w:val="de-CH"/>
        </w:rPr>
        <w:t xml:space="preserve"> </w:t>
      </w:r>
    </w:p>
    <w:p w:rsidR="00352C29" w:rsidRPr="003D1ECE" w:rsidRDefault="00352C29" w:rsidP="00352C29">
      <w:pPr>
        <w:numPr>
          <w:ilvl w:val="0"/>
          <w:numId w:val="9"/>
        </w:numPr>
        <w:spacing w:before="100" w:beforeAutospacing="1" w:after="100" w:afterAutospacing="1"/>
        <w:jc w:val="both"/>
        <w:rPr>
          <w:iCs w:val="0"/>
          <w:noProof/>
          <w:lang w:val="de-CH"/>
        </w:rPr>
      </w:pPr>
      <w:r w:rsidRPr="003D1ECE">
        <w:rPr>
          <w:iCs w:val="0"/>
          <w:noProof/>
          <w:lang w:val="de-CH"/>
        </w:rPr>
        <w:t>die Bescheinigung der Meldung des Wegzugs (vor dem tatsächlichen Wegzug)</w:t>
      </w:r>
    </w:p>
    <w:p w:rsidR="00352C29" w:rsidRPr="003D1ECE" w:rsidRDefault="00352C29" w:rsidP="00352C29">
      <w:pPr>
        <w:numPr>
          <w:ilvl w:val="0"/>
          <w:numId w:val="9"/>
        </w:numPr>
        <w:spacing w:before="100" w:beforeAutospacing="1" w:after="100" w:afterAutospacing="1"/>
        <w:jc w:val="both"/>
        <w:rPr>
          <w:iCs w:val="0"/>
          <w:color w:val="000000"/>
          <w:lang w:val="de-CH"/>
        </w:rPr>
      </w:pPr>
      <w:r w:rsidRPr="003D1ECE">
        <w:rPr>
          <w:iCs w:val="0"/>
          <w:noProof/>
          <w:lang w:val="de-CH"/>
        </w:rPr>
        <w:t>die Abmeldebescheinigung</w:t>
      </w:r>
      <w:r w:rsidRPr="003D1ECE">
        <w:rPr>
          <w:iCs w:val="0"/>
          <w:color w:val="000000"/>
          <w:lang w:val="de-CH"/>
        </w:rPr>
        <w:t xml:space="preserve"> (ab dem Zeitpunkt des</w:t>
      </w:r>
      <w:r w:rsidRPr="003D1ECE">
        <w:rPr>
          <w:iCs w:val="0"/>
          <w:noProof/>
          <w:lang w:val="de-CH"/>
        </w:rPr>
        <w:t xml:space="preserve"> tatsächlichen Wegzugs)</w:t>
      </w:r>
    </w:p>
    <w:p w:rsidR="00352C29" w:rsidRPr="003D1ECE" w:rsidRDefault="00352C29" w:rsidP="00352C29">
      <w:pPr>
        <w:tabs>
          <w:tab w:val="right" w:pos="1944"/>
        </w:tabs>
        <w:jc w:val="both"/>
        <w:rPr>
          <w:iCs w:val="0"/>
          <w:color w:val="000000"/>
          <w:lang w:val="de-CH"/>
        </w:rPr>
      </w:pPr>
      <w:r w:rsidRPr="003D1ECE">
        <w:rPr>
          <w:iCs w:val="0"/>
          <w:noProof/>
          <w:color w:val="000000"/>
          <w:lang w:val="de-CH"/>
        </w:rPr>
        <w:t>Es ist angebracht, die betroffene Person darauf hinzuweisen, sich aus eigenem Interesse (Endabrechnung, etc.) mit den Finanzdienste (Gemeindekasse, Steuerverwaltung, etc.) in Verbindung zu setzen.</w:t>
      </w:r>
    </w:p>
    <w:p w:rsidR="00352C29" w:rsidRPr="003D1ECE" w:rsidRDefault="00352C29" w:rsidP="00352C29">
      <w:pPr>
        <w:tabs>
          <w:tab w:val="right" w:pos="1944"/>
        </w:tabs>
        <w:jc w:val="both"/>
        <w:rPr>
          <w:iCs w:val="0"/>
          <w:color w:val="000000"/>
          <w:lang w:val="de-CH"/>
        </w:rPr>
      </w:pPr>
    </w:p>
    <w:p w:rsidR="00352C29" w:rsidRPr="003D1ECE" w:rsidRDefault="00352C29" w:rsidP="00352C29">
      <w:pPr>
        <w:pStyle w:val="Titre3"/>
      </w:pPr>
      <w:bookmarkStart w:id="354" w:name="_Toc461444264"/>
      <w:r>
        <w:t xml:space="preserve">10.6.5. </w:t>
      </w:r>
      <w:r>
        <w:tab/>
      </w:r>
      <w:r w:rsidRPr="003D1ECE">
        <w:t>Bescheinigung</w:t>
      </w:r>
      <w:r>
        <w:t xml:space="preserve"> der Ankunftsm</w:t>
      </w:r>
      <w:r w:rsidRPr="003D1ECE">
        <w:t>eldung</w:t>
      </w:r>
      <w:bookmarkEnd w:id="354"/>
    </w:p>
    <w:p w:rsidR="00352C29" w:rsidRPr="003D1ECE" w:rsidRDefault="00352C29" w:rsidP="00352C29">
      <w:pPr>
        <w:spacing w:before="100" w:beforeAutospacing="1" w:after="100" w:afterAutospacing="1"/>
        <w:jc w:val="both"/>
        <w:rPr>
          <w:iCs w:val="0"/>
          <w:lang w:val="de-CH"/>
        </w:rPr>
      </w:pPr>
      <w:r w:rsidRPr="003D1ECE">
        <w:rPr>
          <w:iCs w:val="0"/>
          <w:noProof/>
          <w:lang w:val="de-CH"/>
        </w:rPr>
        <w:t>Die Bescheinigung</w:t>
      </w:r>
      <w:r>
        <w:rPr>
          <w:iCs w:val="0"/>
          <w:noProof/>
          <w:lang w:val="de-CH"/>
        </w:rPr>
        <w:t xml:space="preserve"> der Ankunftsmeldung</w:t>
      </w:r>
      <w:r w:rsidRPr="003D1ECE">
        <w:rPr>
          <w:iCs w:val="0"/>
          <w:noProof/>
          <w:lang w:val="de-CH"/>
        </w:rPr>
        <w:t xml:space="preserve"> ist ein Dokument, in welchem bestätigt wird, dass die administrativen Schritte betreffend die Ankunft der Bürgerin oder des Bürgers</w:t>
      </w:r>
      <w:r>
        <w:rPr>
          <w:iCs w:val="0"/>
          <w:noProof/>
          <w:lang w:val="de-CH"/>
        </w:rPr>
        <w:t xml:space="preserve"> im</w:t>
      </w:r>
      <w:r w:rsidRPr="003D1ECE">
        <w:rPr>
          <w:iCs w:val="0"/>
          <w:noProof/>
          <w:lang w:val="de-CH"/>
        </w:rPr>
        <w:t xml:space="preserve"> Gang sind, aber dass die Mutation noch nicht im System der EWK erfasst wurde.</w:t>
      </w:r>
      <w:r w:rsidRPr="003D1ECE">
        <w:rPr>
          <w:iCs w:val="0"/>
          <w:color w:val="000000"/>
          <w:lang w:val="de-CH"/>
        </w:rPr>
        <w:t xml:space="preserve"> </w:t>
      </w:r>
      <w:r w:rsidRPr="003D1ECE">
        <w:rPr>
          <w:iCs w:val="0"/>
          <w:noProof/>
          <w:lang w:val="de-CH"/>
        </w:rPr>
        <w:t>Sie kann von künftigen Bürgerinnen und Bürgern angefordert werden, um eine Versicherungspolice abzuschliessen oder beim ASS ein Kontrollschild zu bestellen.</w:t>
      </w:r>
      <w:r w:rsidRPr="003D1ECE">
        <w:rPr>
          <w:iCs w:val="0"/>
          <w:color w:val="000000"/>
          <w:lang w:val="de-CH"/>
        </w:rPr>
        <w:t xml:space="preserve"> </w:t>
      </w:r>
    </w:p>
    <w:p w:rsidR="00352C29" w:rsidRPr="003D1ECE" w:rsidRDefault="00352C29" w:rsidP="00352C29">
      <w:pPr>
        <w:pStyle w:val="Titre1"/>
      </w:pPr>
      <w:bookmarkStart w:id="355" w:name="_Mineurs"/>
      <w:r w:rsidRPr="003D1ECE">
        <w:br w:type="page"/>
      </w:r>
      <w:bookmarkStart w:id="356" w:name="_Toc461444265"/>
      <w:r w:rsidRPr="003D1ECE">
        <w:rPr>
          <w:lang w:val="fr-CH" w:eastAsia="fr-CH"/>
        </w:rPr>
        <w:drawing>
          <wp:anchor distT="0" distB="0" distL="114300" distR="114300" simplePos="0" relativeHeight="251740160" behindDoc="0" locked="1" layoutInCell="1" allowOverlap="1" wp14:anchorId="6845716D" wp14:editId="4B1D5563">
            <wp:simplePos x="0" y="0"/>
            <wp:positionH relativeFrom="page">
              <wp:posOffset>6840855</wp:posOffset>
            </wp:positionH>
            <wp:positionV relativeFrom="page">
              <wp:posOffset>180340</wp:posOffset>
            </wp:positionV>
            <wp:extent cx="791845" cy="440055"/>
            <wp:effectExtent l="19050" t="0" r="8255" b="0"/>
            <wp:wrapNone/>
            <wp:docPr id="83" name="Bild 29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Minderjährige</w:t>
      </w:r>
      <w:bookmarkEnd w:id="356"/>
    </w:p>
    <w:bookmarkEnd w:id="355"/>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57" w:name="_Toc461444266"/>
      <w:bookmarkStart w:id="358" w:name="_Bases_légales_4"/>
      <w:r w:rsidRPr="003D1ECE">
        <w:rPr>
          <w:rFonts w:cs="Times New Roman"/>
          <w:noProof/>
          <w:lang w:val="de-CH"/>
        </w:rPr>
        <w:t>Gesetzliche Grundlagen</w:t>
      </w:r>
      <w:bookmarkEnd w:id="357"/>
    </w:p>
    <w:bookmarkEnd w:id="358"/>
    <w:p w:rsidR="00352C29" w:rsidRPr="003D1ECE" w:rsidRDefault="00352C29" w:rsidP="00352C29">
      <w:pPr>
        <w:rPr>
          <w:iCs w:val="0"/>
          <w:lang w:val="de-CH"/>
        </w:rPr>
      </w:pPr>
    </w:p>
    <w:p w:rsidR="00352C29" w:rsidRPr="003D1ECE" w:rsidRDefault="009E5BBB" w:rsidP="00352C29">
      <w:pPr>
        <w:pStyle w:val="Default"/>
        <w:numPr>
          <w:ilvl w:val="0"/>
          <w:numId w:val="55"/>
        </w:numPr>
        <w:rPr>
          <w:rFonts w:ascii="Arial" w:hAnsi="Arial" w:cs="Times New Roman"/>
          <w:b/>
          <w:lang w:val="de-CH"/>
        </w:rPr>
      </w:pPr>
      <w:hyperlink r:id="rId181" w:history="1">
        <w:r w:rsidR="00352C29" w:rsidRPr="003D1ECE">
          <w:rPr>
            <w:rStyle w:val="Lienhypertexte"/>
            <w:rFonts w:ascii="Arial" w:hAnsi="Arial"/>
            <w:b/>
            <w:lang w:val="de-CH"/>
          </w:rPr>
          <w:t>Gesetz über die Einwohnerkontrolle (EKG)</w:t>
        </w:r>
      </w:hyperlink>
    </w:p>
    <w:p w:rsidR="00352C29" w:rsidRPr="003D1ECE" w:rsidRDefault="00352C29" w:rsidP="00352C29">
      <w:pPr>
        <w:rPr>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6 b) Ort und Form der Anmeldung</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rsidR="00352C29" w:rsidRPr="003D1ECE" w:rsidRDefault="00352C29" w:rsidP="00B11679">
            <w:pPr>
              <w:pStyle w:val="Default"/>
              <w:spacing w:before="160" w:after="80"/>
              <w:rPr>
                <w:rFonts w:ascii="Arial" w:hAnsi="Arial" w:cs="Times New Roman"/>
                <w:sz w:val="22"/>
                <w:lang w:val="de-CH"/>
              </w:rPr>
            </w:pPr>
            <w:r w:rsidRPr="003D1ECE">
              <w:rPr>
                <w:rFonts w:ascii="Arial" w:hAnsi="Arial" w:cs="Times New Roman"/>
                <w:sz w:val="22"/>
                <w:vertAlign w:val="superscript"/>
                <w:lang w:val="de-CH"/>
              </w:rPr>
              <w:t>3</w:t>
            </w:r>
            <w:r w:rsidRPr="003D1ECE">
              <w:rPr>
                <w:rFonts w:ascii="Arial" w:hAnsi="Arial" w:cs="Times New Roman"/>
                <w:sz w:val="22"/>
                <w:lang w:val="de-CH"/>
              </w:rPr>
              <w:t xml:space="preserve"> </w:t>
            </w:r>
            <w:r w:rsidRPr="003D1ECE">
              <w:rPr>
                <w:rFonts w:ascii="Arial" w:hAnsi="Arial" w:cs="Times New Roman"/>
                <w:noProof/>
                <w:color w:val="auto"/>
                <w:sz w:val="22"/>
                <w:lang w:val="de-CH"/>
              </w:rPr>
              <w:t>Minderjährige und Bevormundete sind vom gesetzlichen Vertreter oder, wenn sie sich in einer Anstalt aufhalten, von der Direktion dieser Anstalt anzumelden.</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sz w:val="22"/>
                <w:lang w:val="de-CH"/>
              </w:rPr>
              <w:t>…</w:t>
            </w:r>
          </w:p>
          <w:p w:rsidR="00352C29" w:rsidRPr="003D1ECE" w:rsidRDefault="00352C29" w:rsidP="00B11679">
            <w:pPr>
              <w:autoSpaceDE w:val="0"/>
              <w:autoSpaceDN w:val="0"/>
              <w:adjustRightInd w:val="0"/>
              <w:rPr>
                <w:iCs w:val="0"/>
                <w:lang w:val="de-CH"/>
              </w:rPr>
            </w:pPr>
          </w:p>
        </w:tc>
      </w:tr>
    </w:tbl>
    <w:p w:rsidR="00352C29" w:rsidRPr="003D1ECE" w:rsidRDefault="00352C29" w:rsidP="00352C29">
      <w:pPr>
        <w:rPr>
          <w:iCs w:val="0"/>
          <w:lang w:val="de-CH"/>
        </w:rPr>
      </w:pPr>
    </w:p>
    <w:p w:rsidR="00352C29" w:rsidRPr="003D1ECE" w:rsidRDefault="00352C29" w:rsidP="00352C29">
      <w:pPr>
        <w:rPr>
          <w:iCs w:val="0"/>
          <w:sz w:val="20"/>
          <w:lang w:val="de-CH"/>
        </w:rPr>
      </w:pPr>
    </w:p>
    <w:p w:rsidR="00352C29" w:rsidRPr="003D1ECE" w:rsidRDefault="00352C29" w:rsidP="00352C29">
      <w:pPr>
        <w:pStyle w:val="Titre2"/>
        <w:rPr>
          <w:rFonts w:cs="Times New Roman"/>
          <w:lang w:val="de-CH"/>
        </w:rPr>
      </w:pPr>
      <w:bookmarkStart w:id="359" w:name="_Toc461444267"/>
      <w:bookmarkStart w:id="360" w:name="_Mineur_en_ménage"/>
      <w:r w:rsidRPr="003D1ECE">
        <w:rPr>
          <w:rFonts w:cs="Times New Roman"/>
          <w:noProof/>
          <w:lang w:val="de-CH"/>
        </w:rPr>
        <w:t>Minderjährige in gemeinsamem Haushalt mit den Eltern oder einem Elternteil</w:t>
      </w:r>
      <w:bookmarkEnd w:id="359"/>
    </w:p>
    <w:bookmarkEnd w:id="360"/>
    <w:p w:rsidR="00352C29" w:rsidRPr="003D1ECE" w:rsidRDefault="00352C29" w:rsidP="00352C29">
      <w:pPr>
        <w:pStyle w:val="NormalWeb"/>
        <w:spacing w:before="0" w:beforeAutospacing="0" w:after="0" w:afterAutospacing="0"/>
        <w:rPr>
          <w:rFonts w:ascii="Arial" w:hAnsi="Arial"/>
          <w:b/>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In der Regel sind alle möglichen Änderungen der Umstände (Ankunft, Wegzug, Adressänderung) durch die Eltern zu melden oder, gegebenenfalls, durch die Person, welche die elterliche Sorge innehat.</w:t>
      </w:r>
      <w:r w:rsidRPr="003D1ECE">
        <w:rPr>
          <w:rFonts w:ascii="Arial" w:hAnsi="Arial"/>
          <w:sz w:val="22"/>
          <w:lang w:val="de-CH"/>
        </w:rPr>
        <w:t xml:space="preserve"> </w:t>
      </w:r>
      <w:r w:rsidRPr="003D1ECE">
        <w:rPr>
          <w:rFonts w:ascii="Arial" w:hAnsi="Arial"/>
          <w:noProof/>
          <w:sz w:val="22"/>
          <w:lang w:val="de-CH"/>
        </w:rPr>
        <w:t>Die EWK kann den Nachweis der elterlichen Sorge verlangen, wenn die oder der Minderjährige mit einem Elternteil zusammen lebt (Auszug des Scheidungsurteils oder Urteil des Friedensgerichts).</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Minderjährige können in keinem Fall die Meldung jeglicher Änderung für ein Mitglied oder alle Mitglieder der Familie oder des Haushalts vornehmen.</w:t>
      </w:r>
    </w:p>
    <w:p w:rsidR="00352C29" w:rsidRDefault="00352C29" w:rsidP="00352C29">
      <w:pPr>
        <w:pStyle w:val="NormalWeb"/>
        <w:spacing w:before="0" w:beforeAutospacing="0" w:after="0" w:afterAutospacing="0"/>
        <w:rPr>
          <w:rFonts w:ascii="Arial" w:hAnsi="Arial"/>
          <w:sz w:val="20"/>
          <w:lang w:val="de-CH"/>
        </w:rPr>
      </w:pPr>
    </w:p>
    <w:p w:rsidR="00352C29" w:rsidRPr="003D1ECE" w:rsidRDefault="00352C29" w:rsidP="00352C29">
      <w:pPr>
        <w:pStyle w:val="NormalWeb"/>
        <w:spacing w:before="0" w:beforeAutospacing="0" w:after="0" w:afterAutospacing="0"/>
        <w:rPr>
          <w:rFonts w:ascii="Arial" w:hAnsi="Arial"/>
          <w:sz w:val="20"/>
          <w:lang w:val="de-CH"/>
        </w:rPr>
      </w:pPr>
    </w:p>
    <w:p w:rsidR="00352C29" w:rsidRPr="003D1ECE" w:rsidRDefault="00352C29" w:rsidP="00352C29">
      <w:pPr>
        <w:pStyle w:val="Titre2"/>
        <w:rPr>
          <w:rFonts w:cs="Times New Roman"/>
          <w:lang w:val="de-CH"/>
        </w:rPr>
      </w:pPr>
      <w:bookmarkStart w:id="361" w:name="_Toc461444268"/>
      <w:bookmarkStart w:id="362" w:name="_Mineur_placé_dans"/>
      <w:r w:rsidRPr="003D1ECE">
        <w:rPr>
          <w:rFonts w:cs="Times New Roman"/>
          <w:noProof/>
          <w:lang w:val="de-CH"/>
        </w:rPr>
        <w:t>In einer Schule/in einem Institut untergebrachte Minderjährige</w:t>
      </w:r>
      <w:bookmarkEnd w:id="361"/>
    </w:p>
    <w:bookmarkEnd w:id="362"/>
    <w:p w:rsidR="00352C29" w:rsidRPr="003D1ECE" w:rsidRDefault="00352C29" w:rsidP="00352C29">
      <w:pPr>
        <w:rPr>
          <w:iCs w:val="0"/>
          <w:sz w:val="20"/>
          <w:lang w:val="de-CH"/>
        </w:rPr>
      </w:pPr>
    </w:p>
    <w:p w:rsidR="00352C29" w:rsidRPr="003D1ECE" w:rsidRDefault="00352C29" w:rsidP="00352C29">
      <w:pPr>
        <w:rPr>
          <w:iCs w:val="0"/>
          <w:lang w:val="de-CH"/>
        </w:rPr>
      </w:pPr>
      <w:bookmarkStart w:id="363" w:name="_Hlt303784402"/>
      <w:bookmarkStart w:id="364" w:name="_Hlt303784403"/>
      <w:r w:rsidRPr="003D1ECE">
        <w:rPr>
          <w:iCs w:val="0"/>
          <w:noProof/>
          <w:lang w:val="de-CH"/>
        </w:rPr>
        <w:t xml:space="preserve">Siehe die </w:t>
      </w:r>
      <w:hyperlink r:id="rId182" w:history="1">
        <w:r w:rsidRPr="003D1ECE">
          <w:rPr>
            <w:rStyle w:val="Lienhypertexte"/>
            <w:iCs w:val="0"/>
            <w:noProof/>
            <w:lang w:val="de-CH"/>
          </w:rPr>
          <w:t>Weisungen über die Kollektivhaushalte</w:t>
        </w:r>
      </w:hyperlink>
      <w:r w:rsidRPr="003D1ECE">
        <w:rPr>
          <w:iCs w:val="0"/>
          <w:noProof/>
          <w:lang w:val="de-CH"/>
        </w:rPr>
        <w:t xml:space="preserve">. Siehe auch </w:t>
      </w:r>
      <w:hyperlink w:anchor="_Inscription_dans_les" w:history="1">
        <w:r w:rsidRPr="003D1ECE">
          <w:rPr>
            <w:rStyle w:val="Lienhypertexte"/>
            <w:iCs w:val="0"/>
            <w:noProof/>
            <w:lang w:val="de-CH"/>
          </w:rPr>
          <w:t>Kapitel 13 „Kollektivhaushalte“</w:t>
        </w:r>
      </w:hyperlink>
      <w:r w:rsidRPr="003D1ECE">
        <w:rPr>
          <w:iCs w:val="0"/>
          <w:noProof/>
          <w:lang w:val="de-CH"/>
        </w:rPr>
        <w:t>.</w:t>
      </w:r>
    </w:p>
    <w:bookmarkEnd w:id="363"/>
    <w:bookmarkEnd w:id="364"/>
    <w:p w:rsidR="00352C29" w:rsidRDefault="00352C29" w:rsidP="00352C29">
      <w:pPr>
        <w:rPr>
          <w:iCs w:val="0"/>
          <w:sz w:val="20"/>
          <w:lang w:val="de-CH"/>
        </w:rPr>
      </w:pPr>
    </w:p>
    <w:p w:rsidR="00352C29" w:rsidRPr="003D1ECE" w:rsidRDefault="00352C29" w:rsidP="00352C29">
      <w:pPr>
        <w:rPr>
          <w:iCs w:val="0"/>
          <w:sz w:val="20"/>
          <w:lang w:val="de-CH"/>
        </w:rPr>
      </w:pPr>
    </w:p>
    <w:p w:rsidR="00352C29" w:rsidRPr="003D1ECE" w:rsidRDefault="00352C29" w:rsidP="00352C29">
      <w:pPr>
        <w:pStyle w:val="Titre2"/>
        <w:rPr>
          <w:rFonts w:cs="Times New Roman"/>
          <w:lang w:val="de-CH"/>
        </w:rPr>
      </w:pPr>
      <w:bookmarkStart w:id="365" w:name="_Toc461444269"/>
      <w:bookmarkStart w:id="366" w:name="_Mineur_placé_dans_1"/>
      <w:r w:rsidRPr="003D1ECE">
        <w:rPr>
          <w:rFonts w:cs="Times New Roman"/>
          <w:noProof/>
          <w:lang w:val="de-CH"/>
        </w:rPr>
        <w:t>In einer Pflegefamilie untergebrachte Minderjährige</w:t>
      </w:r>
      <w:bookmarkEnd w:id="365"/>
    </w:p>
    <w:bookmarkEnd w:id="366"/>
    <w:p w:rsidR="00352C29" w:rsidRPr="003D1ECE" w:rsidRDefault="00352C29" w:rsidP="00352C29">
      <w:pPr>
        <w:pStyle w:val="NormalWeb"/>
        <w:spacing w:before="0" w:beforeAutospacing="0" w:after="0" w:afterAutospacing="0"/>
        <w:rPr>
          <w:rFonts w:ascii="Arial" w:hAnsi="Arial"/>
          <w:b/>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Diese Kategorie von Minderjährigen, mit Ausnahme von minderjährigen Au-Pair-Angestellten, sind durch die Pflegefamilie oder durch den gesetzlichen Vertreter anzu</w:t>
      </w:r>
      <w:r w:rsidRPr="003D1ECE">
        <w:rPr>
          <w:rFonts w:ascii="Arial" w:hAnsi="Arial"/>
          <w:noProof/>
          <w:sz w:val="22"/>
          <w:lang w:val="de-CH"/>
        </w:rPr>
        <w:softHyphen/>
        <w:t>melden.</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Wenn die Pflegefamilie die Meldung der Ankunft übernimmt, ist es überaus anzuraten, vom gesetzlichen Vertreter eine ordnungsgemäss ausgestellte Bewilligung anzufordern.</w:t>
      </w:r>
      <w:r w:rsidRPr="003D1ECE">
        <w:rPr>
          <w:rFonts w:ascii="Arial" w:hAnsi="Arial"/>
          <w:sz w:val="22"/>
          <w:lang w:val="de-CH"/>
        </w:rPr>
        <w:t xml:space="preserve"> </w:t>
      </w:r>
      <w:r w:rsidRPr="003D1ECE">
        <w:rPr>
          <w:rFonts w:ascii="Arial" w:hAnsi="Arial"/>
          <w:noProof/>
          <w:sz w:val="22"/>
          <w:lang w:val="de-CH"/>
        </w:rPr>
        <w:t>Es besteht auch die Möglichkeit, einen Brief an den gesetzlichen Vertreter zu senden mit der Bitte, zu reagieren, falls die Meldung der Ankunft ohne sein Wissen vorgenommen wurde.</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Es handelt sich in der Regel um einen Nebenwohnsitz.</w:t>
      </w:r>
      <w:r w:rsidRPr="003D1ECE">
        <w:rPr>
          <w:rFonts w:ascii="Arial" w:hAnsi="Arial"/>
          <w:sz w:val="22"/>
          <w:lang w:val="de-CH"/>
        </w:rPr>
        <w:t xml:space="preserve"> </w:t>
      </w:r>
      <w:r w:rsidRPr="003D1ECE">
        <w:rPr>
          <w:rFonts w:ascii="Arial" w:hAnsi="Arial"/>
          <w:noProof/>
          <w:sz w:val="22"/>
          <w:lang w:val="de-CH"/>
        </w:rPr>
        <w:t>Es können aber durchaus auch Ausnahmen vorkommen (je nach Fall zu bestimmen).</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Ausserdem, wenn besondere Gründe dies rechtfertigen, kann die EWK</w:t>
      </w:r>
      <w:r w:rsidRPr="003D1ECE">
        <w:rPr>
          <w:rFonts w:ascii="Arial" w:hAnsi="Arial"/>
          <w:noProof/>
          <w:sz w:val="22"/>
          <w:lang w:val="de-CH"/>
        </w:rPr>
        <w:fldChar w:fldCharType="begin"/>
      </w:r>
      <w:r w:rsidRPr="003D1ECE">
        <w:rPr>
          <w:rFonts w:ascii="Arial" w:hAnsi="Arial"/>
          <w:noProof/>
          <w:sz w:val="22"/>
          <w:lang w:val="de-CH"/>
        </w:rPr>
        <w:instrText>xe "EWK"</w:instrText>
      </w:r>
      <w:r w:rsidRPr="003D1ECE">
        <w:rPr>
          <w:rFonts w:ascii="Arial" w:hAnsi="Arial"/>
          <w:noProof/>
          <w:sz w:val="22"/>
          <w:lang w:val="de-CH"/>
        </w:rPr>
        <w:fldChar w:fldCharType="end"/>
      </w:r>
      <w:r w:rsidRPr="003D1ECE">
        <w:rPr>
          <w:rFonts w:ascii="Arial" w:hAnsi="Arial"/>
          <w:noProof/>
          <w:sz w:val="22"/>
          <w:lang w:val="de-CH"/>
        </w:rPr>
        <w:t xml:space="preserve"> das Jugendamt</w:t>
      </w:r>
      <w:r w:rsidRPr="003D1ECE">
        <w:rPr>
          <w:rFonts w:ascii="Arial" w:hAnsi="Arial"/>
          <w:noProof/>
          <w:sz w:val="22"/>
          <w:lang w:val="de-CH"/>
        </w:rPr>
        <w:fldChar w:fldCharType="begin"/>
      </w:r>
      <w:r w:rsidRPr="003D1ECE">
        <w:rPr>
          <w:rFonts w:ascii="Arial" w:hAnsi="Arial"/>
          <w:noProof/>
          <w:sz w:val="22"/>
          <w:lang w:val="de-CH"/>
        </w:rPr>
        <w:instrText>xe "Jugendamt"</w:instrText>
      </w:r>
      <w:r w:rsidRPr="003D1ECE">
        <w:rPr>
          <w:rFonts w:ascii="Arial" w:hAnsi="Arial"/>
          <w:noProof/>
          <w:sz w:val="22"/>
          <w:lang w:val="de-CH"/>
        </w:rPr>
        <w:fldChar w:fldCharType="end"/>
      </w:r>
      <w:r w:rsidRPr="003D1ECE">
        <w:rPr>
          <w:rFonts w:ascii="Arial" w:hAnsi="Arial"/>
          <w:noProof/>
          <w:sz w:val="22"/>
          <w:lang w:val="de-CH"/>
        </w:rPr>
        <w:t xml:space="preserve"> über die Ankunft</w:t>
      </w:r>
      <w:r w:rsidRPr="003D1ECE">
        <w:rPr>
          <w:rFonts w:ascii="Arial" w:hAnsi="Arial"/>
          <w:noProof/>
          <w:sz w:val="22"/>
          <w:lang w:val="de-CH"/>
        </w:rPr>
        <w:fldChar w:fldCharType="begin"/>
      </w:r>
      <w:r w:rsidRPr="003D1ECE">
        <w:rPr>
          <w:rFonts w:ascii="Arial" w:hAnsi="Arial"/>
          <w:noProof/>
          <w:sz w:val="22"/>
          <w:lang w:val="de-CH"/>
        </w:rPr>
        <w:instrText>xe "Ankunft"</w:instrText>
      </w:r>
      <w:r w:rsidRPr="003D1ECE">
        <w:rPr>
          <w:rFonts w:ascii="Arial" w:hAnsi="Arial"/>
          <w:noProof/>
          <w:sz w:val="22"/>
          <w:lang w:val="de-CH"/>
        </w:rPr>
        <w:fldChar w:fldCharType="end"/>
      </w:r>
      <w:r w:rsidRPr="003D1ECE">
        <w:rPr>
          <w:rFonts w:ascii="Arial" w:hAnsi="Arial"/>
          <w:noProof/>
          <w:sz w:val="22"/>
          <w:lang w:val="de-CH"/>
        </w:rPr>
        <w:t xml:space="preserve"> eines minderjährigen</w:t>
      </w:r>
      <w:r w:rsidRPr="003D1ECE">
        <w:rPr>
          <w:rFonts w:ascii="Arial" w:hAnsi="Arial"/>
          <w:noProof/>
          <w:sz w:val="22"/>
          <w:lang w:val="de-CH"/>
        </w:rPr>
        <w:fldChar w:fldCharType="begin"/>
      </w:r>
      <w:r w:rsidRPr="003D1ECE">
        <w:rPr>
          <w:rFonts w:ascii="Arial" w:hAnsi="Arial"/>
          <w:noProof/>
          <w:sz w:val="22"/>
          <w:lang w:val="de-CH"/>
        </w:rPr>
        <w:instrText>xe "minderjährig"</w:instrText>
      </w:r>
      <w:r w:rsidRPr="003D1ECE">
        <w:rPr>
          <w:rFonts w:ascii="Arial" w:hAnsi="Arial"/>
          <w:noProof/>
          <w:sz w:val="22"/>
          <w:lang w:val="de-CH"/>
        </w:rPr>
        <w:fldChar w:fldCharType="end"/>
      </w:r>
      <w:r w:rsidRPr="003D1ECE">
        <w:rPr>
          <w:rFonts w:ascii="Arial" w:hAnsi="Arial"/>
          <w:noProof/>
          <w:sz w:val="22"/>
          <w:lang w:val="de-CH"/>
        </w:rPr>
        <w:t xml:space="preserve"> Kindes</w:t>
      </w:r>
      <w:r w:rsidRPr="003D1ECE">
        <w:rPr>
          <w:rFonts w:ascii="Arial" w:hAnsi="Arial"/>
          <w:noProof/>
          <w:sz w:val="22"/>
          <w:lang w:val="de-CH"/>
        </w:rPr>
        <w:fldChar w:fldCharType="begin"/>
      </w:r>
      <w:r w:rsidRPr="003D1ECE">
        <w:rPr>
          <w:rFonts w:ascii="Arial" w:hAnsi="Arial"/>
          <w:noProof/>
          <w:sz w:val="22"/>
          <w:lang w:val="de-CH"/>
        </w:rPr>
        <w:instrText>xe "Kind"</w:instrText>
      </w:r>
      <w:r w:rsidRPr="003D1ECE">
        <w:rPr>
          <w:rFonts w:ascii="Arial" w:hAnsi="Arial"/>
          <w:noProof/>
          <w:sz w:val="22"/>
          <w:lang w:val="de-CH"/>
        </w:rPr>
        <w:fldChar w:fldCharType="end"/>
      </w:r>
      <w:r w:rsidRPr="003D1ECE">
        <w:rPr>
          <w:rFonts w:ascii="Arial" w:hAnsi="Arial"/>
          <w:noProof/>
          <w:sz w:val="22"/>
          <w:lang w:val="de-CH"/>
        </w:rPr>
        <w:t xml:space="preserve"> in einer Pflegefamilie</w:t>
      </w:r>
      <w:r w:rsidRPr="003D1ECE">
        <w:rPr>
          <w:rFonts w:ascii="Arial" w:hAnsi="Arial"/>
          <w:noProof/>
          <w:sz w:val="22"/>
          <w:lang w:val="de-CH"/>
        </w:rPr>
        <w:fldChar w:fldCharType="begin"/>
      </w:r>
      <w:r w:rsidRPr="003D1ECE">
        <w:rPr>
          <w:rFonts w:ascii="Arial" w:hAnsi="Arial"/>
          <w:noProof/>
          <w:sz w:val="22"/>
          <w:lang w:val="de-CH"/>
        </w:rPr>
        <w:instrText>xe "Pflegefamilie"</w:instrText>
      </w:r>
      <w:r w:rsidRPr="003D1ECE">
        <w:rPr>
          <w:rFonts w:ascii="Arial" w:hAnsi="Arial"/>
          <w:noProof/>
          <w:sz w:val="22"/>
          <w:lang w:val="de-CH"/>
        </w:rPr>
        <w:fldChar w:fldCharType="end"/>
      </w:r>
      <w:r w:rsidRPr="003D1ECE">
        <w:rPr>
          <w:rFonts w:ascii="Arial" w:hAnsi="Arial"/>
          <w:noProof/>
          <w:sz w:val="22"/>
          <w:lang w:val="de-CH"/>
        </w:rPr>
        <w:t xml:space="preserve"> informieren.</w:t>
      </w:r>
      <w:r w:rsidRPr="003D1ECE">
        <w:rPr>
          <w:rFonts w:ascii="Arial" w:hAnsi="Arial"/>
          <w:sz w:val="22"/>
          <w:lang w:val="de-CH"/>
        </w:rPr>
        <w:t xml:space="preserve"> </w:t>
      </w: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Titre2"/>
        <w:rPr>
          <w:rFonts w:cs="Times New Roman"/>
          <w:lang w:val="de-CH"/>
        </w:rPr>
      </w:pPr>
      <w:bookmarkStart w:id="367" w:name="_Toc461444270"/>
      <w:bookmarkStart w:id="368" w:name="_Jeunes_gens_au"/>
      <w:r w:rsidRPr="003D1ECE">
        <w:rPr>
          <w:noProof/>
          <w:lang w:eastAsia="fr-CH"/>
        </w:rPr>
        <w:drawing>
          <wp:anchor distT="0" distB="0" distL="114300" distR="114300" simplePos="0" relativeHeight="251741184" behindDoc="0" locked="1" layoutInCell="1" allowOverlap="1" wp14:anchorId="3F619B4B" wp14:editId="1E8F6E68">
            <wp:simplePos x="0" y="0"/>
            <wp:positionH relativeFrom="page">
              <wp:posOffset>6840855</wp:posOffset>
            </wp:positionH>
            <wp:positionV relativeFrom="page">
              <wp:posOffset>180340</wp:posOffset>
            </wp:positionV>
            <wp:extent cx="791845" cy="440055"/>
            <wp:effectExtent l="19050" t="0" r="8255" b="0"/>
            <wp:wrapNone/>
            <wp:docPr id="84" name="Bild 29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Times New Roman"/>
          <w:noProof/>
          <w:lang w:val="de-CH"/>
        </w:rPr>
        <w:t>Junge Au-Pair-Angestellte (freiwillige Haushaltshilfe)</w:t>
      </w:r>
      <w:bookmarkEnd w:id="367"/>
      <w:r w:rsidRPr="003D1ECE">
        <w:rPr>
          <w:rFonts w:cs="Times New Roman"/>
          <w:lang w:val="de-CH"/>
        </w:rPr>
        <w:t xml:space="preserve"> </w:t>
      </w:r>
    </w:p>
    <w:bookmarkEnd w:id="368"/>
    <w:p w:rsidR="00352C29" w:rsidRPr="003D1ECE" w:rsidRDefault="00352C29" w:rsidP="00352C29">
      <w:pPr>
        <w:rPr>
          <w:b/>
          <w:iCs w:val="0"/>
          <w:sz w:val="20"/>
          <w:lang w:val="de-CH"/>
        </w:rPr>
      </w:pPr>
    </w:p>
    <w:p w:rsidR="00352C29" w:rsidRPr="003D1ECE" w:rsidRDefault="00352C29" w:rsidP="00352C29">
      <w:pPr>
        <w:rPr>
          <w:iCs w:val="0"/>
          <w:lang w:val="de-CH"/>
        </w:rPr>
      </w:pPr>
      <w:bookmarkStart w:id="369" w:name="_Hlt303785886"/>
      <w:bookmarkStart w:id="370" w:name="_Hlt303785887"/>
      <w:r w:rsidRPr="003D1ECE">
        <w:rPr>
          <w:iCs w:val="0"/>
          <w:noProof/>
          <w:lang w:val="de-CH"/>
        </w:rPr>
        <w:t xml:space="preserve">Siehe </w:t>
      </w:r>
      <w:hyperlink w:anchor="_Domicile_et_Code" w:history="1">
        <w:r w:rsidRPr="003D1ECE">
          <w:rPr>
            <w:rStyle w:val="Lienhypertexte"/>
            <w:iCs w:val="0"/>
            <w:noProof/>
            <w:lang w:val="de-CH"/>
          </w:rPr>
          <w:t>Kapitel 4.2 „Niederlassung und Aufenthalt“</w:t>
        </w:r>
      </w:hyperlink>
      <w:r w:rsidRPr="003D1ECE">
        <w:rPr>
          <w:iCs w:val="0"/>
          <w:noProof/>
          <w:lang w:val="de-CH"/>
        </w:rPr>
        <w:t xml:space="preserve"> und </w:t>
      </w:r>
      <w:hyperlink w:anchor="_Bases_légales_5" w:history="1">
        <w:r w:rsidRPr="003D1ECE">
          <w:rPr>
            <w:rStyle w:val="Lienhypertexte"/>
            <w:iCs w:val="0"/>
            <w:noProof/>
            <w:lang w:val="de-CH"/>
          </w:rPr>
          <w:t>Kapitel 5 „Ankunft“</w:t>
        </w:r>
      </w:hyperlink>
    </w:p>
    <w:bookmarkEnd w:id="369"/>
    <w:bookmarkEnd w:id="370"/>
    <w:p w:rsidR="00352C29" w:rsidRPr="005907D6" w:rsidRDefault="00352C29" w:rsidP="00352C29">
      <w:pPr>
        <w:rPr>
          <w:iCs w:val="0"/>
          <w:lang w:val="de-CH"/>
        </w:rPr>
      </w:pPr>
    </w:p>
    <w:p w:rsidR="00352C29" w:rsidRPr="005907D6" w:rsidRDefault="00352C29" w:rsidP="00352C29">
      <w:pPr>
        <w:rPr>
          <w:iCs w:val="0"/>
          <w:lang w:val="de-CH"/>
        </w:rPr>
      </w:pPr>
    </w:p>
    <w:p w:rsidR="00352C29" w:rsidRPr="003D1ECE" w:rsidRDefault="00352C29" w:rsidP="00352C29">
      <w:pPr>
        <w:pStyle w:val="Titre2"/>
        <w:rPr>
          <w:rFonts w:cs="Times New Roman"/>
          <w:lang w:val="de-CH"/>
        </w:rPr>
      </w:pPr>
      <w:bookmarkStart w:id="371" w:name="_Toc461444271"/>
      <w:bookmarkStart w:id="372" w:name="_Mineur_atteignant_la"/>
      <w:r w:rsidRPr="003D1ECE">
        <w:rPr>
          <w:rFonts w:cs="Times New Roman"/>
          <w:noProof/>
          <w:lang w:val="de-CH"/>
        </w:rPr>
        <w:t>Erreichen der Volljährigkeit</w:t>
      </w:r>
      <w:bookmarkEnd w:id="371"/>
    </w:p>
    <w:bookmarkEnd w:id="372"/>
    <w:p w:rsidR="00352C29" w:rsidRPr="003D1ECE" w:rsidRDefault="00352C29" w:rsidP="00352C29">
      <w:pPr>
        <w:pStyle w:val="NormalWeb"/>
        <w:tabs>
          <w:tab w:val="left" w:pos="1083"/>
        </w:tabs>
        <w:spacing w:before="0" w:beforeAutospacing="0" w:after="0" w:afterAutospacing="0"/>
        <w:rPr>
          <w:rFonts w:ascii="Arial" w:hAnsi="Arial"/>
          <w:b/>
          <w:sz w:val="20"/>
          <w:lang w:val="de-CH"/>
        </w:rPr>
      </w:pPr>
      <w:r w:rsidRPr="003D1ECE">
        <w:rPr>
          <w:rFonts w:ascii="Arial" w:hAnsi="Arial"/>
          <w:b/>
          <w:sz w:val="20"/>
          <w:lang w:val="de-CH"/>
        </w:rPr>
        <w:tab/>
      </w: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 xml:space="preserve">Zum Erreichen der Volljährigkeit siehe </w:t>
      </w:r>
      <w:hyperlink w:anchor="_Types_de_convocations" w:history="1">
        <w:r w:rsidRPr="003D1ECE">
          <w:rPr>
            <w:rStyle w:val="Lienhypertexte"/>
            <w:rFonts w:ascii="Arial" w:hAnsi="Arial"/>
            <w:noProof/>
            <w:sz w:val="22"/>
            <w:lang w:val="de-CH"/>
          </w:rPr>
          <w:t>Kapitel 9 „Volljährigkeit“</w:t>
        </w:r>
      </w:hyperlink>
      <w:r w:rsidRPr="003D1ECE">
        <w:rPr>
          <w:rFonts w:ascii="Arial" w:hAnsi="Arial"/>
          <w:noProof/>
          <w:sz w:val="22"/>
          <w:lang w:val="de-CH"/>
        </w:rPr>
        <w:t>, das sich ausdrücklich mit diesem Thema befasst.</w:t>
      </w:r>
    </w:p>
    <w:p w:rsidR="00352C29" w:rsidRPr="003D1ECE" w:rsidRDefault="00352C29" w:rsidP="00352C29">
      <w:pPr>
        <w:rPr>
          <w:i/>
          <w:iCs w:val="0"/>
          <w:sz w:val="20"/>
          <w:lang w:val="de-CH"/>
        </w:rPr>
        <w:sectPr w:rsidR="00352C29" w:rsidRPr="003D1ECE" w:rsidSect="00352C29">
          <w:headerReference w:type="even" r:id="rId183"/>
          <w:headerReference w:type="default" r:id="rId184"/>
          <w:footerReference w:type="even" r:id="rId185"/>
          <w:footerReference w:type="default" r:id="rId186"/>
          <w:headerReference w:type="first" r:id="rId187"/>
          <w:footerReference w:type="first" r:id="rId188"/>
          <w:pgSz w:w="11906" w:h="16838"/>
          <w:pgMar w:top="993" w:right="1417" w:bottom="1417" w:left="1417" w:header="708" w:footer="0" w:gutter="0"/>
          <w:cols w:space="708"/>
          <w:docGrid w:linePitch="360"/>
        </w:sectPr>
      </w:pPr>
    </w:p>
    <w:p w:rsidR="00352C29" w:rsidRPr="003D1ECE" w:rsidRDefault="00352C29" w:rsidP="00352C29">
      <w:pPr>
        <w:pStyle w:val="Titre1"/>
      </w:pPr>
      <w:bookmarkStart w:id="373" w:name="_Vormundschaft_/_Beistandschaft"/>
      <w:bookmarkStart w:id="374" w:name="_Toc461444272"/>
      <w:bookmarkEnd w:id="373"/>
      <w:r w:rsidRPr="003D1ECE">
        <w:rPr>
          <w:lang w:val="fr-CH" w:eastAsia="fr-CH"/>
        </w:rPr>
        <w:drawing>
          <wp:anchor distT="0" distB="0" distL="114300" distR="114300" simplePos="0" relativeHeight="251803648" behindDoc="0" locked="1" layoutInCell="1" allowOverlap="1" wp14:anchorId="7090F6E7" wp14:editId="045CF5C1">
            <wp:simplePos x="0" y="0"/>
            <wp:positionH relativeFrom="page">
              <wp:posOffset>6840855</wp:posOffset>
            </wp:positionH>
            <wp:positionV relativeFrom="page">
              <wp:posOffset>180340</wp:posOffset>
            </wp:positionV>
            <wp:extent cx="791845" cy="440055"/>
            <wp:effectExtent l="19050" t="0" r="8255" b="0"/>
            <wp:wrapNone/>
            <wp:docPr id="85" name="Bild 29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Vormundschaft / Beistandschaft / Beirat</w:t>
      </w:r>
      <w:bookmarkEnd w:id="374"/>
    </w:p>
    <w:p w:rsidR="00352C29" w:rsidRPr="003D1ECE" w:rsidRDefault="00352C29" w:rsidP="00352C29">
      <w:pPr>
        <w:rPr>
          <w:iCs w:val="0"/>
          <w:lang w:val="de-CH"/>
        </w:rPr>
      </w:pPr>
    </w:p>
    <w:p w:rsidR="00352C29" w:rsidRPr="003D1ECE" w:rsidRDefault="00352C29" w:rsidP="00352C29">
      <w:pPr>
        <w:pStyle w:val="Titre2"/>
        <w:rPr>
          <w:rFonts w:cs="Times New Roman"/>
          <w:lang w:val="de-CH"/>
        </w:rPr>
      </w:pPr>
      <w:bookmarkStart w:id="375" w:name="_Gesetzliche_Grundlagen_10"/>
      <w:bookmarkStart w:id="376" w:name="_Toc461444273"/>
      <w:bookmarkStart w:id="377" w:name="_Bases_légales_16"/>
      <w:bookmarkEnd w:id="375"/>
      <w:r w:rsidRPr="003D1ECE">
        <w:rPr>
          <w:rFonts w:cs="Times New Roman"/>
          <w:noProof/>
          <w:lang w:val="de-CH"/>
        </w:rPr>
        <w:t>Gesetzliche Grundlagen</w:t>
      </w:r>
      <w:bookmarkEnd w:id="376"/>
    </w:p>
    <w:bookmarkEnd w:id="377"/>
    <w:p w:rsidR="00352C29" w:rsidRPr="003D1ECE" w:rsidRDefault="00352C29" w:rsidP="00352C29">
      <w:pPr>
        <w:rPr>
          <w:iCs w:val="0"/>
          <w:lang w:val="de-CH"/>
        </w:rPr>
      </w:pPr>
    </w:p>
    <w:p w:rsidR="00352C29" w:rsidRPr="003D1ECE" w:rsidRDefault="00352C29" w:rsidP="00352C29">
      <w:pPr>
        <w:pStyle w:val="Default"/>
        <w:numPr>
          <w:ilvl w:val="0"/>
          <w:numId w:val="56"/>
        </w:numPr>
        <w:rPr>
          <w:rFonts w:ascii="Arial" w:hAnsi="Arial" w:cs="Times New Roman"/>
          <w:lang w:val="de-CH"/>
        </w:rPr>
      </w:pPr>
      <w:bookmarkStart w:id="378" w:name="_Hlt303787315"/>
      <w:r>
        <w:rPr>
          <w:lang w:val="de-CH"/>
        </w:rPr>
        <w:t xml:space="preserve">  </w:t>
      </w:r>
      <w:hyperlink r:id="rId189" w:history="1">
        <w:r w:rsidRPr="003D1ECE">
          <w:rPr>
            <w:rStyle w:val="Lienhypertexte"/>
            <w:rFonts w:ascii="Arial" w:hAnsi="Arial"/>
            <w:b/>
            <w:noProof/>
            <w:lang w:val="de-CH"/>
          </w:rPr>
          <w:t>Schweizerisches Zivilgesetzbuch (ZGB)</w:t>
        </w:r>
      </w:hyperlink>
      <w:r w:rsidRPr="003D1ECE">
        <w:rPr>
          <w:rFonts w:ascii="Arial" w:hAnsi="Arial" w:cs="Times New Roman"/>
          <w:b/>
          <w:lang w:val="de-CH"/>
        </w:rPr>
        <w:t xml:space="preserve"> </w:t>
      </w:r>
    </w:p>
    <w:bookmarkEnd w:id="378"/>
    <w:p w:rsidR="00352C29" w:rsidRPr="003D1ECE" w:rsidRDefault="00352C29" w:rsidP="00352C29">
      <w:pPr>
        <w:rPr>
          <w:iCs w:val="0"/>
          <w:sz w:val="20"/>
          <w:lang w:val="de-CH"/>
        </w:rPr>
      </w:pPr>
    </w:p>
    <w:p w:rsidR="00352C29" w:rsidRPr="003D1ECE" w:rsidRDefault="00352C29" w:rsidP="00352C29">
      <w:pPr>
        <w:pStyle w:val="Titre2"/>
        <w:rPr>
          <w:rFonts w:cs="Times New Roman"/>
          <w:lang w:val="de-CH"/>
        </w:rPr>
      </w:pPr>
      <w:bookmarkStart w:id="379" w:name="_Vormundschaft"/>
      <w:bookmarkStart w:id="380" w:name="_Toc461444274"/>
      <w:bookmarkStart w:id="381" w:name="_Tutelle"/>
      <w:bookmarkEnd w:id="379"/>
      <w:r>
        <w:rPr>
          <w:rFonts w:cs="Times New Roman"/>
          <w:noProof/>
          <w:lang w:val="de-CH"/>
        </w:rPr>
        <w:t>Beis</w:t>
      </w:r>
      <w:r w:rsidRPr="003D1ECE">
        <w:rPr>
          <w:rFonts w:cs="Times New Roman"/>
          <w:noProof/>
          <w:lang w:val="de-CH"/>
        </w:rPr>
        <w:t>t</w:t>
      </w:r>
      <w:r>
        <w:rPr>
          <w:rFonts w:cs="Times New Roman"/>
          <w:noProof/>
          <w:lang w:val="de-CH"/>
        </w:rPr>
        <w:t>andschaft</w:t>
      </w:r>
      <w:bookmarkEnd w:id="380"/>
    </w:p>
    <w:bookmarkEnd w:id="381"/>
    <w:p w:rsidR="00352C29" w:rsidRDefault="00352C29" w:rsidP="00352C29">
      <w:pPr>
        <w:rPr>
          <w:rFonts w:cs="Arial"/>
          <w:sz w:val="24"/>
          <w:lang w:val="de-DE" w:eastAsia="fr-CH"/>
        </w:rPr>
      </w:pPr>
    </w:p>
    <w:p w:rsidR="00352C29" w:rsidRPr="00C9388A" w:rsidRDefault="00352C29" w:rsidP="00352C29">
      <w:pPr>
        <w:rPr>
          <w:rFonts w:cs="Arial"/>
          <w:b/>
          <w:szCs w:val="22"/>
          <w:lang w:val="de-DE" w:eastAsia="fr-CH"/>
        </w:rPr>
      </w:pPr>
      <w:r w:rsidRPr="00C9388A">
        <w:rPr>
          <w:rFonts w:cs="Arial"/>
          <w:b/>
          <w:szCs w:val="22"/>
          <w:lang w:val="de-DE" w:eastAsia="fr-CH"/>
        </w:rPr>
        <w:t>Mitteilungspflicht –</w:t>
      </w:r>
      <w:r>
        <w:rPr>
          <w:rFonts w:cs="Arial"/>
          <w:b/>
          <w:szCs w:val="22"/>
          <w:lang w:val="de-DE" w:eastAsia="fr-CH"/>
        </w:rPr>
        <w:t xml:space="preserve"> Artikel 449c</w:t>
      </w:r>
    </w:p>
    <w:p w:rsidR="00352C29" w:rsidRDefault="00352C29" w:rsidP="00352C29">
      <w:pPr>
        <w:rPr>
          <w:rFonts w:cs="Arial"/>
          <w:szCs w:val="22"/>
          <w:lang w:val="de-DE" w:eastAsia="fr-CH"/>
        </w:rPr>
      </w:pPr>
    </w:p>
    <w:p w:rsidR="00352C29" w:rsidRPr="00C9388A" w:rsidRDefault="00352C29" w:rsidP="00352C29">
      <w:pPr>
        <w:rPr>
          <w:rFonts w:cs="Arial"/>
          <w:szCs w:val="22"/>
          <w:lang w:val="de-DE" w:eastAsia="fr-CH"/>
        </w:rPr>
      </w:pPr>
      <w:r w:rsidRPr="00C9388A">
        <w:rPr>
          <w:rFonts w:cs="Arial"/>
          <w:szCs w:val="22"/>
          <w:lang w:val="de-DE" w:eastAsia="fr-CH"/>
        </w:rPr>
        <w:t xml:space="preserve">Die Erwachsenenschutzbehörde macht dem Zivilstandsamt Mitteilung, wenn: </w:t>
      </w:r>
    </w:p>
    <w:p w:rsidR="00352C29" w:rsidRPr="00C9388A" w:rsidRDefault="00352C29" w:rsidP="00352C29">
      <w:pPr>
        <w:rPr>
          <w:rFonts w:cs="Arial"/>
          <w:szCs w:val="22"/>
          <w:lang w:val="de-DE" w:eastAsia="fr-CH"/>
        </w:rPr>
      </w:pPr>
      <w:r>
        <w:rPr>
          <w:rFonts w:cs="Arial"/>
          <w:szCs w:val="22"/>
          <w:lang w:val="de-DE" w:eastAsia="fr-CH"/>
        </w:rPr>
        <w:t xml:space="preserve">1. </w:t>
      </w:r>
      <w:r w:rsidRPr="00C9388A">
        <w:rPr>
          <w:rFonts w:cs="Arial"/>
          <w:szCs w:val="22"/>
          <w:lang w:val="de-DE" w:eastAsia="fr-CH"/>
        </w:rPr>
        <w:t xml:space="preserve">Sie eine Person wegen dauernder Urteilsunfähigkeit unter umfassende </w:t>
      </w:r>
      <w:r>
        <w:rPr>
          <w:rFonts w:cs="Arial"/>
          <w:szCs w:val="22"/>
          <w:lang w:val="de-DE" w:eastAsia="fr-CH"/>
        </w:rPr>
        <w:t>Beistandschaft</w:t>
      </w:r>
    </w:p>
    <w:p w:rsidR="00352C29" w:rsidRPr="00C9388A" w:rsidRDefault="00352C29" w:rsidP="00352C29">
      <w:pPr>
        <w:rPr>
          <w:rFonts w:cs="Arial"/>
          <w:szCs w:val="22"/>
          <w:lang w:val="de-DE" w:eastAsia="fr-CH"/>
        </w:rPr>
      </w:pPr>
      <w:r w:rsidRPr="00C9388A">
        <w:rPr>
          <w:rFonts w:cs="Arial"/>
          <w:szCs w:val="22"/>
          <w:lang w:val="de-DE" w:eastAsia="fr-CH"/>
        </w:rPr>
        <w:t xml:space="preserve">    </w:t>
      </w:r>
      <w:r>
        <w:rPr>
          <w:rFonts w:cs="Arial"/>
          <w:szCs w:val="22"/>
          <w:lang w:val="de-DE" w:eastAsia="fr-CH"/>
        </w:rPr>
        <w:t>s</w:t>
      </w:r>
      <w:r w:rsidRPr="00C9388A">
        <w:rPr>
          <w:rFonts w:cs="Arial"/>
          <w:szCs w:val="22"/>
          <w:lang w:val="de-DE" w:eastAsia="fr-CH"/>
        </w:rPr>
        <w:t>tellt;</w:t>
      </w:r>
    </w:p>
    <w:p w:rsidR="00352C29" w:rsidRDefault="00352C29" w:rsidP="00352C29">
      <w:pPr>
        <w:rPr>
          <w:rFonts w:cs="Arial"/>
          <w:szCs w:val="22"/>
          <w:lang w:val="de-DE" w:eastAsia="fr-CH"/>
        </w:rPr>
      </w:pPr>
      <w:r w:rsidRPr="00C9388A">
        <w:rPr>
          <w:rFonts w:cs="Arial"/>
          <w:szCs w:val="22"/>
          <w:lang w:val="de-DE" w:eastAsia="fr-CH"/>
        </w:rPr>
        <w:t>2. Für eine dauernd urteilsunfähige Person ein Vorsorgeauftrag wirksam wird.</w:t>
      </w:r>
    </w:p>
    <w:p w:rsidR="00352C29" w:rsidRPr="00C9388A" w:rsidRDefault="00352C29" w:rsidP="00352C29">
      <w:pPr>
        <w:rPr>
          <w:rFonts w:cs="Arial"/>
          <w:szCs w:val="22"/>
          <w:lang w:val="de-DE" w:eastAsia="fr-CH"/>
        </w:rPr>
      </w:pPr>
    </w:p>
    <w:p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Grundsatz –</w:t>
      </w:r>
      <w:r>
        <w:rPr>
          <w:rFonts w:ascii="Arial" w:hAnsi="Arial" w:cs="Arial"/>
          <w:b/>
          <w:sz w:val="22"/>
          <w:szCs w:val="22"/>
          <w:lang w:val="de-DE"/>
        </w:rPr>
        <w:t xml:space="preserve"> Artikel 360</w:t>
      </w:r>
    </w:p>
    <w:p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handlungsfähige Person kann eine natürliche oder juristische Person beauftragen, im Fall ihrer Urteilsunfähigkeit die Personensorge oder die Vermögenssorge zu übernehmen oder sie im Rechtsverkehr zu vertreten.</w:t>
      </w:r>
    </w:p>
    <w:p w:rsidR="00352C29" w:rsidRPr="00C9388A"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muss die Aufgaben, die sie der beauftragten Person übertragen will, umschreiben und kann Weisungen für die Erfüllung der Aufgaben erteilen.</w:t>
      </w:r>
    </w:p>
    <w:p w:rsidR="00352C29" w:rsidRDefault="00352C29" w:rsidP="00352C29">
      <w:pPr>
        <w:pStyle w:val="NormalWeb"/>
        <w:numPr>
          <w:ilvl w:val="0"/>
          <w:numId w:val="36"/>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kann für den Fall, dass die beauftragte Person für die Aufgaben nicht geeignet ist, den Auftrag nicht annimmt oder ihn kündigt, Ersatzverfügungen treffen.</w:t>
      </w:r>
    </w:p>
    <w:p w:rsidR="00352C29" w:rsidRPr="00C9388A" w:rsidRDefault="00352C29" w:rsidP="00352C29">
      <w:pPr>
        <w:pStyle w:val="NormalWeb"/>
        <w:spacing w:before="0" w:beforeAutospacing="0" w:after="0" w:afterAutospacing="0"/>
        <w:rPr>
          <w:rFonts w:ascii="Arial" w:hAnsi="Arial" w:cs="Arial"/>
          <w:sz w:val="22"/>
          <w:szCs w:val="22"/>
          <w:lang w:val="de-DE"/>
        </w:rPr>
      </w:pPr>
    </w:p>
    <w:p w:rsidR="00352C29" w:rsidRPr="00C9388A" w:rsidRDefault="00352C29" w:rsidP="00352C29">
      <w:pPr>
        <w:pStyle w:val="NormalWeb"/>
        <w:spacing w:before="0" w:beforeAutospacing="0" w:after="0" w:afterAutospacing="0"/>
        <w:rPr>
          <w:rFonts w:ascii="Arial" w:hAnsi="Arial" w:cs="Arial"/>
          <w:b/>
          <w:sz w:val="22"/>
          <w:szCs w:val="22"/>
          <w:lang w:val="de-DE"/>
        </w:rPr>
      </w:pPr>
      <w:r w:rsidRPr="00C9388A">
        <w:rPr>
          <w:rFonts w:ascii="Arial" w:hAnsi="Arial" w:cs="Arial"/>
          <w:b/>
          <w:sz w:val="22"/>
          <w:szCs w:val="22"/>
          <w:lang w:val="de-DE"/>
        </w:rPr>
        <w:t>Umfassende Beistandschaft –</w:t>
      </w:r>
      <w:r>
        <w:rPr>
          <w:rFonts w:ascii="Arial" w:hAnsi="Arial" w:cs="Arial"/>
          <w:b/>
          <w:sz w:val="22"/>
          <w:szCs w:val="22"/>
          <w:lang w:val="de-DE"/>
        </w:rPr>
        <w:t xml:space="preserve"> Artikel 398</w:t>
      </w:r>
    </w:p>
    <w:p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Eine umfassende Beistandschaft wird errichtet, wenn eine Person, namentlich wegen dauernder Urteilsunfähigkeit, besonders hilfsbedürftig ist.</w:t>
      </w:r>
    </w:p>
    <w:p w:rsidR="00352C29" w:rsidRPr="00C9388A"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Sie bezieht sich auf alle Angelegenheiten der Personensorge, der Vermögenssorge und des Rechtsverkehrs.</w:t>
      </w:r>
    </w:p>
    <w:p w:rsidR="00352C29" w:rsidRDefault="00352C29" w:rsidP="00352C29">
      <w:pPr>
        <w:pStyle w:val="NormalWeb"/>
        <w:numPr>
          <w:ilvl w:val="0"/>
          <w:numId w:val="92"/>
        </w:numPr>
        <w:spacing w:before="0" w:beforeAutospacing="0" w:after="0" w:afterAutospacing="0"/>
        <w:rPr>
          <w:rFonts w:ascii="Arial" w:hAnsi="Arial" w:cs="Arial"/>
          <w:sz w:val="22"/>
          <w:szCs w:val="22"/>
          <w:lang w:val="de-DE"/>
        </w:rPr>
      </w:pPr>
      <w:r w:rsidRPr="00C9388A">
        <w:rPr>
          <w:rFonts w:ascii="Arial" w:hAnsi="Arial" w:cs="Arial"/>
          <w:sz w:val="22"/>
          <w:szCs w:val="22"/>
          <w:lang w:val="de-DE"/>
        </w:rPr>
        <w:t>Die Handlungsfähigkeit der betroffenen Person entfällt von Gesetzes wegen.</w:t>
      </w:r>
    </w:p>
    <w:p w:rsidR="00352C29" w:rsidRPr="00C9388A" w:rsidRDefault="00352C29" w:rsidP="00352C29">
      <w:pPr>
        <w:pStyle w:val="NormalWeb"/>
        <w:spacing w:before="0" w:beforeAutospacing="0" w:after="0" w:afterAutospacing="0"/>
        <w:rPr>
          <w:rFonts w:ascii="Arial" w:hAnsi="Arial" w:cs="Arial"/>
          <w:sz w:val="22"/>
          <w:szCs w:val="22"/>
          <w:lang w:val="de-DE"/>
        </w:rPr>
      </w:pPr>
    </w:p>
    <w:p w:rsidR="00352C29" w:rsidRPr="00C9388A" w:rsidRDefault="00352C29" w:rsidP="00352C29">
      <w:pPr>
        <w:pStyle w:val="Titre1"/>
        <w:numPr>
          <w:ilvl w:val="0"/>
          <w:numId w:val="0"/>
        </w:numPr>
        <w:spacing w:before="0" w:after="0"/>
        <w:ind w:left="851" w:hanging="851"/>
        <w:rPr>
          <w:rFonts w:cs="Arial"/>
          <w:sz w:val="22"/>
          <w:szCs w:val="22"/>
          <w:lang w:val="de-DE"/>
        </w:rPr>
      </w:pPr>
      <w:bookmarkStart w:id="382" w:name="_Toc461444275"/>
      <w:r w:rsidRPr="00C9388A">
        <w:rPr>
          <w:rFonts w:cs="Arial"/>
          <w:sz w:val="22"/>
          <w:szCs w:val="22"/>
          <w:lang w:val="de-DE"/>
        </w:rPr>
        <w:t>Zivilstandsverordnung (ZStV)</w:t>
      </w:r>
      <w:r>
        <w:rPr>
          <w:rFonts w:cs="Arial"/>
          <w:sz w:val="22"/>
          <w:szCs w:val="22"/>
          <w:lang w:val="de-DE"/>
        </w:rPr>
        <w:t xml:space="preserve"> – Artikel 49</w:t>
      </w:r>
      <w:bookmarkEnd w:id="382"/>
    </w:p>
    <w:p w:rsidR="00352C29" w:rsidRDefault="00352C29" w:rsidP="00352C29">
      <w:pPr>
        <w:rPr>
          <w:rFonts w:cs="Arial"/>
          <w:szCs w:val="22"/>
          <w:lang w:val="de-DE" w:eastAsia="fr-CH"/>
        </w:rPr>
      </w:pPr>
      <w:r w:rsidRPr="00C9388A">
        <w:rPr>
          <w:rFonts w:cs="Arial"/>
          <w:szCs w:val="22"/>
          <w:lang w:val="de-DE" w:eastAsia="fr-CH"/>
        </w:rPr>
        <w:t>Das für die Beurkundung zuständige Zivilstandsamt teilt der Gemeindeverwaltung des aktuellen oder des letzten bekannten Wohnsitzes oder Aufenthaltsortes der betroffenen Person im Hinblick auf die Führung des Einwohnerregisters insbesondere die folgenden Angaben mit:</w:t>
      </w:r>
    </w:p>
    <w:p w:rsidR="00352C29" w:rsidRDefault="00352C29" w:rsidP="00352C29">
      <w:pPr>
        <w:rPr>
          <w:rFonts w:cs="Arial"/>
          <w:szCs w:val="22"/>
          <w:lang w:val="de-DE" w:eastAsia="fr-CH"/>
        </w:rPr>
      </w:pP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Geburt und den Tod;</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jede Änderung von Name, Zivilstand oder Bürgerrecht;</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Bereinigung von Personenstandsdaten, soweit diese Auswirkungen auf die aktuellen Daten der Person haben;</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 xml:space="preserve">Eintragung und Löschung einer umfassenden Beistandschaft oder einer Feststellung der Wirksamkeit eines Vorsorgeauftrags für eine dauernd urteilsunfähige Person (Art. 42 Abs. 1 </w:t>
      </w:r>
      <w:proofErr w:type="spellStart"/>
      <w:r w:rsidRPr="00830408">
        <w:rPr>
          <w:rFonts w:cs="Arial"/>
          <w:szCs w:val="22"/>
          <w:lang w:val="de-DE" w:eastAsia="fr-CH"/>
        </w:rPr>
        <w:t>Bst.c</w:t>
      </w:r>
      <w:proofErr w:type="spellEnd"/>
      <w:r w:rsidRPr="00830408">
        <w:rPr>
          <w:rFonts w:cs="Arial"/>
          <w:szCs w:val="22"/>
          <w:lang w:val="de-DE" w:eastAsia="fr-CH"/>
        </w:rPr>
        <w:t>).</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Mitteilung enthält die AHV-Versichertennummer, sofern sie von der ZAS der betroffenen Person zugewiesen worden ist (Art. 8a).</w:t>
      </w:r>
    </w:p>
    <w:p w:rsidR="00352C29" w:rsidRPr="00830408" w:rsidRDefault="00352C29" w:rsidP="00352C29">
      <w:pPr>
        <w:pStyle w:val="Paragraphedeliste"/>
        <w:numPr>
          <w:ilvl w:val="3"/>
          <w:numId w:val="15"/>
        </w:numPr>
        <w:ind w:left="284"/>
        <w:rPr>
          <w:rFonts w:cs="Arial"/>
          <w:szCs w:val="22"/>
          <w:lang w:val="de-DE" w:eastAsia="fr-CH"/>
        </w:rPr>
      </w:pPr>
      <w:r w:rsidRPr="00830408">
        <w:rPr>
          <w:rFonts w:cs="Arial"/>
          <w:szCs w:val="22"/>
          <w:lang w:val="de-DE" w:eastAsia="fr-CH"/>
        </w:rPr>
        <w:t>Die Datenlieferungen erfolgen automatisiert und in elektronischer Form.</w:t>
      </w:r>
    </w:p>
    <w:p w:rsidR="00352C29" w:rsidRDefault="00352C29" w:rsidP="00352C29">
      <w:pPr>
        <w:ind w:left="284"/>
        <w:rPr>
          <w:rFonts w:cs="Arial"/>
          <w:szCs w:val="22"/>
          <w:lang w:val="de-DE" w:eastAsia="fr-CH"/>
        </w:rPr>
      </w:pPr>
    </w:p>
    <w:p w:rsidR="00352C29" w:rsidRDefault="00352C29" w:rsidP="00352C29">
      <w:pPr>
        <w:rPr>
          <w:rFonts w:cs="Arial"/>
          <w:szCs w:val="22"/>
          <w:lang w:val="de-DE" w:eastAsia="fr-CH"/>
        </w:rPr>
      </w:pPr>
    </w:p>
    <w:p w:rsidR="00352C29" w:rsidRDefault="00352C29" w:rsidP="00352C29">
      <w:pPr>
        <w:rPr>
          <w:rFonts w:cs="Arial"/>
          <w:b/>
          <w:szCs w:val="22"/>
          <w:lang w:val="de-DE" w:eastAsia="fr-CH"/>
        </w:rPr>
      </w:pPr>
      <w:r>
        <w:rPr>
          <w:rFonts w:cs="Arial"/>
          <w:b/>
          <w:szCs w:val="22"/>
          <w:lang w:val="de-DE" w:eastAsia="fr-CH"/>
        </w:rPr>
        <w:br w:type="page"/>
      </w:r>
    </w:p>
    <w:p w:rsidR="00352C29" w:rsidRDefault="009E5BBB" w:rsidP="00352C29">
      <w:pPr>
        <w:outlineLvl w:val="4"/>
        <w:rPr>
          <w:rFonts w:cs="Arial"/>
          <w:b/>
          <w:szCs w:val="22"/>
          <w:lang w:val="de-DE" w:eastAsia="fr-CH"/>
        </w:rPr>
      </w:pPr>
      <w:hyperlink r:id="rId190" w:anchor="a49a" w:history="1">
        <w:r w:rsidR="00352C29" w:rsidRPr="00C9388A">
          <w:rPr>
            <w:rFonts w:cs="Arial"/>
            <w:b/>
            <w:szCs w:val="22"/>
            <w:lang w:val="de-DE" w:eastAsia="fr-CH"/>
          </w:rPr>
          <w:t>An das Zivilstandsamt des Heimatortes</w:t>
        </w:r>
      </w:hyperlink>
      <w:r w:rsidR="00352C29" w:rsidRPr="00C9388A">
        <w:rPr>
          <w:rFonts w:cs="Arial"/>
          <w:b/>
          <w:szCs w:val="22"/>
          <w:lang w:val="de-DE" w:eastAsia="fr-CH"/>
        </w:rPr>
        <w:t xml:space="preserve"> – Artikel 49a</w:t>
      </w:r>
      <w:r w:rsidR="00352C29" w:rsidRPr="003D1ECE">
        <w:rPr>
          <w:noProof/>
          <w:lang w:val="fr-CH" w:eastAsia="fr-CH"/>
        </w:rPr>
        <w:drawing>
          <wp:anchor distT="0" distB="0" distL="114300" distR="114300" simplePos="0" relativeHeight="251816960" behindDoc="0" locked="1" layoutInCell="1" allowOverlap="1" wp14:anchorId="2BCFA5B7" wp14:editId="5815264F">
            <wp:simplePos x="0" y="0"/>
            <wp:positionH relativeFrom="page">
              <wp:posOffset>6764655</wp:posOffset>
            </wp:positionH>
            <wp:positionV relativeFrom="page">
              <wp:posOffset>148590</wp:posOffset>
            </wp:positionV>
            <wp:extent cx="791845" cy="440055"/>
            <wp:effectExtent l="0" t="0" r="8255" b="0"/>
            <wp:wrapNone/>
            <wp:docPr id="165"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Default="00352C29" w:rsidP="00352C29">
      <w:pPr>
        <w:outlineLvl w:val="4"/>
        <w:rPr>
          <w:rFonts w:cs="Arial"/>
          <w:b/>
          <w:szCs w:val="22"/>
          <w:lang w:val="de-DE" w:eastAsia="fr-CH"/>
        </w:rPr>
      </w:pPr>
    </w:p>
    <w:p w:rsidR="00352C29" w:rsidRPr="00C9388A" w:rsidRDefault="00352C29" w:rsidP="00352C29">
      <w:pPr>
        <w:outlineLvl w:val="4"/>
        <w:rPr>
          <w:rFonts w:cs="Arial"/>
          <w:b/>
          <w:szCs w:val="22"/>
          <w:lang w:val="de-DE" w:eastAsia="fr-CH"/>
        </w:rPr>
      </w:pPr>
      <w:r w:rsidRPr="00C9388A">
        <w:rPr>
          <w:rFonts w:cs="Arial"/>
          <w:szCs w:val="22"/>
          <w:lang w:val="de-DE" w:eastAsia="fr-CH"/>
        </w:rPr>
        <w:t>Das für die Beurkundung zuständige Zivilstandsamt teilt den Zivilstandsämtern der bisherigen Heimatorte den Erwerb des Gemeindebürgerrechts durch Einbürgerung mit.</w:t>
      </w:r>
    </w:p>
    <w:p w:rsidR="00352C29" w:rsidRDefault="00352C29" w:rsidP="00352C29">
      <w:pPr>
        <w:rPr>
          <w:rFonts w:cs="Arial"/>
          <w:szCs w:val="22"/>
          <w:lang w:val="de-DE" w:eastAsia="fr-CH"/>
        </w:rPr>
      </w:pPr>
      <w:r w:rsidRPr="00C9388A">
        <w:rPr>
          <w:rFonts w:cs="Arial"/>
          <w:szCs w:val="22"/>
          <w:lang w:val="de-DE" w:eastAsia="fr-CH"/>
        </w:rPr>
        <w:t>Besitzt eine Person an ihrem Heimatort ein Burger- oder Korporationsrecht und verlangt es ihr Heimatkanton, so teilt das für die Beurkundung zuständige Zivilstandsamt dem Zivilstandsamt des Heimatortes der betroffenen Person mit:</w:t>
      </w:r>
    </w:p>
    <w:p w:rsidR="00352C29" w:rsidRDefault="00352C29" w:rsidP="00352C29">
      <w:pPr>
        <w:rPr>
          <w:rFonts w:cs="Arial"/>
          <w:szCs w:val="22"/>
          <w:lang w:val="de-DE" w:eastAsia="fr-CH"/>
        </w:rPr>
      </w:pPr>
    </w:p>
    <w:p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Geburt und den Tod</w:t>
      </w:r>
    </w:p>
    <w:p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jede Änderung von Name, Zivilstand oder Bürgerrecht;</w:t>
      </w:r>
    </w:p>
    <w:p w:rsidR="00352C29" w:rsidRPr="00830408" w:rsidRDefault="00352C29" w:rsidP="00352C29">
      <w:pPr>
        <w:pStyle w:val="Paragraphedeliste"/>
        <w:numPr>
          <w:ilvl w:val="4"/>
          <w:numId w:val="93"/>
        </w:numPr>
        <w:ind w:left="426"/>
        <w:rPr>
          <w:rFonts w:cs="Arial"/>
          <w:szCs w:val="22"/>
          <w:lang w:val="de-DE" w:eastAsia="fr-CH"/>
        </w:rPr>
      </w:pPr>
      <w:r w:rsidRPr="00830408">
        <w:rPr>
          <w:rFonts w:cs="Arial"/>
          <w:szCs w:val="22"/>
          <w:lang w:val="de-DE" w:eastAsia="fr-CH"/>
        </w:rPr>
        <w:t>die Bereinigung von Personenstandsdaten.</w:t>
      </w:r>
    </w:p>
    <w:p w:rsidR="00352C29" w:rsidRPr="00C9388A" w:rsidRDefault="00352C29" w:rsidP="00352C29">
      <w:pPr>
        <w:rPr>
          <w:rFonts w:cs="Arial"/>
          <w:szCs w:val="22"/>
          <w:lang w:val="de-DE" w:eastAsia="fr-CH"/>
        </w:rPr>
      </w:pPr>
    </w:p>
    <w:p w:rsidR="00352C29" w:rsidRPr="003F5CF6" w:rsidRDefault="00352C29" w:rsidP="00352C29">
      <w:pPr>
        <w:pStyle w:val="NormalWeb"/>
        <w:spacing w:before="0" w:beforeAutospacing="0" w:after="0" w:afterAutospacing="0"/>
        <w:jc w:val="both"/>
        <w:rPr>
          <w:rFonts w:ascii="Arial" w:hAnsi="Arial"/>
          <w:lang w:val="de-DE"/>
        </w:rPr>
      </w:pPr>
    </w:p>
    <w:p w:rsidR="00352C29" w:rsidRDefault="00352C29" w:rsidP="00352C29">
      <w:pPr>
        <w:rPr>
          <w:iCs w:val="0"/>
          <w:sz w:val="24"/>
          <w:lang w:val="de-CH"/>
        </w:rPr>
      </w:pPr>
      <w:r>
        <w:rPr>
          <w:lang w:val="de-CH"/>
        </w:rPr>
        <w:br w:type="page"/>
      </w:r>
    </w:p>
    <w:p w:rsidR="00352C29" w:rsidRDefault="00352C29" w:rsidP="00352C29">
      <w:pPr>
        <w:pStyle w:val="NormalWeb"/>
        <w:spacing w:before="0" w:beforeAutospacing="0" w:after="0" w:afterAutospacing="0"/>
        <w:jc w:val="both"/>
        <w:rPr>
          <w:rFonts w:ascii="Arial" w:hAnsi="Arial"/>
          <w:lang w:val="de-CH"/>
        </w:rPr>
      </w:pPr>
    </w:p>
    <w:p w:rsidR="00352C29" w:rsidRPr="00AE1254" w:rsidRDefault="00352C29" w:rsidP="00352C29">
      <w:pPr>
        <w:rPr>
          <w:b/>
          <w:iCs w:val="0"/>
          <w:sz w:val="24"/>
          <w:lang w:val="de-CH"/>
        </w:rPr>
      </w:pPr>
      <w:bookmarkStart w:id="383" w:name="_Kollektivhaushalte"/>
      <w:bookmarkEnd w:id="383"/>
      <w:r w:rsidRPr="00AE1254">
        <w:rPr>
          <w:b/>
          <w:noProof/>
          <w:sz w:val="24"/>
          <w:lang w:val="fr-CH" w:eastAsia="fr-CH"/>
        </w:rPr>
        <w:drawing>
          <wp:anchor distT="0" distB="0" distL="114300" distR="114300" simplePos="0" relativeHeight="251742208" behindDoc="0" locked="1" layoutInCell="1" allowOverlap="1" wp14:anchorId="3E6B93D1" wp14:editId="4012A114">
            <wp:simplePos x="0" y="0"/>
            <wp:positionH relativeFrom="page">
              <wp:posOffset>6840855</wp:posOffset>
            </wp:positionH>
            <wp:positionV relativeFrom="page">
              <wp:posOffset>180340</wp:posOffset>
            </wp:positionV>
            <wp:extent cx="791845" cy="440055"/>
            <wp:effectExtent l="19050" t="0" r="8255" b="0"/>
            <wp:wrapNone/>
            <wp:docPr id="86" name="Bild 29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AE1254">
        <w:rPr>
          <w:b/>
          <w:sz w:val="24"/>
          <w:lang w:val="de-CH"/>
        </w:rPr>
        <w:t>13.</w:t>
      </w:r>
      <w:r w:rsidRPr="00AE1254">
        <w:rPr>
          <w:b/>
          <w:sz w:val="24"/>
          <w:lang w:val="de-CH"/>
        </w:rPr>
        <w:tab/>
        <w:t>Kollektivhaushalte</w:t>
      </w:r>
    </w:p>
    <w:p w:rsidR="00352C29" w:rsidRPr="003D1ECE" w:rsidRDefault="00352C29" w:rsidP="00352C29">
      <w:pPr>
        <w:rPr>
          <w:iCs w:val="0"/>
          <w:lang w:val="de-CH"/>
        </w:rPr>
      </w:pPr>
    </w:p>
    <w:p w:rsidR="00352C29" w:rsidRPr="003D1ECE" w:rsidRDefault="00352C29" w:rsidP="00352C29">
      <w:pPr>
        <w:pStyle w:val="Titre2"/>
        <w:numPr>
          <w:ilvl w:val="0"/>
          <w:numId w:val="0"/>
        </w:numPr>
        <w:ind w:left="851" w:hanging="851"/>
        <w:rPr>
          <w:rFonts w:cs="Times New Roman"/>
          <w:lang w:val="de-CH"/>
        </w:rPr>
      </w:pPr>
      <w:bookmarkStart w:id="384" w:name="_Eintrag_in_die"/>
      <w:bookmarkStart w:id="385" w:name="_Toc461444276"/>
      <w:bookmarkStart w:id="386" w:name="_Inscription_dans_les"/>
      <w:bookmarkEnd w:id="384"/>
      <w:r>
        <w:rPr>
          <w:rFonts w:cs="Times New Roman"/>
          <w:noProof/>
          <w:lang w:val="de-CH"/>
        </w:rPr>
        <w:t>13.1.</w:t>
      </w:r>
      <w:r>
        <w:rPr>
          <w:rFonts w:cs="Times New Roman"/>
          <w:noProof/>
          <w:lang w:val="de-CH"/>
        </w:rPr>
        <w:tab/>
      </w:r>
      <w:r w:rsidRPr="003D1ECE">
        <w:rPr>
          <w:rFonts w:cs="Times New Roman"/>
          <w:noProof/>
          <w:lang w:val="de-CH"/>
        </w:rPr>
        <w:t>Eintrag in die EWR</w:t>
      </w:r>
      <w:bookmarkEnd w:id="385"/>
    </w:p>
    <w:bookmarkEnd w:id="386"/>
    <w:p w:rsidR="00352C29" w:rsidRPr="003D1ECE" w:rsidRDefault="00352C29" w:rsidP="00352C29">
      <w:pPr>
        <w:rPr>
          <w:i/>
          <w:iCs w:val="0"/>
          <w:lang w:val="de-CH"/>
        </w:rPr>
      </w:pPr>
    </w:p>
    <w:p w:rsidR="00352C29" w:rsidRPr="003D1ECE" w:rsidRDefault="00352C29" w:rsidP="00352C29">
      <w:pPr>
        <w:rPr>
          <w:iCs w:val="0"/>
          <w:noProof/>
          <w:lang w:val="de-CH"/>
        </w:rPr>
      </w:pPr>
      <w:r w:rsidRPr="003D1ECE">
        <w:rPr>
          <w:iCs w:val="0"/>
          <w:noProof/>
          <w:lang w:val="de-CH"/>
        </w:rPr>
        <w:t>Unter Berücksichtigung des Inkrafttretens:</w:t>
      </w:r>
    </w:p>
    <w:p w:rsidR="00352C29" w:rsidRPr="003D1ECE" w:rsidRDefault="00352C29" w:rsidP="00352C29">
      <w:pPr>
        <w:rPr>
          <w:i/>
          <w:iCs w:val="0"/>
          <w:lang w:val="de-CH"/>
        </w:rPr>
      </w:pPr>
    </w:p>
    <w:p w:rsidR="00352C29" w:rsidRPr="003D1ECE" w:rsidRDefault="00352C29" w:rsidP="00352C29">
      <w:pPr>
        <w:numPr>
          <w:ilvl w:val="0"/>
          <w:numId w:val="38"/>
        </w:numPr>
        <w:rPr>
          <w:iCs w:val="0"/>
          <w:lang w:val="de-CH"/>
        </w:rPr>
      </w:pPr>
      <w:r w:rsidRPr="003D1ECE">
        <w:rPr>
          <w:rFonts w:cs="Arial"/>
          <w:lang w:val="de-CH"/>
        </w:rPr>
        <w:t xml:space="preserve">des </w:t>
      </w:r>
      <w:r w:rsidRPr="003D1ECE">
        <w:rPr>
          <w:iCs w:val="0"/>
          <w:noProof/>
          <w:lang w:val="de-CH"/>
        </w:rPr>
        <w:t>Registerharmonisierungsgesetzes (RHG);</w:t>
      </w:r>
    </w:p>
    <w:p w:rsidR="00352C29" w:rsidRPr="003D1ECE" w:rsidRDefault="00352C29" w:rsidP="00352C29">
      <w:pPr>
        <w:numPr>
          <w:ilvl w:val="0"/>
          <w:numId w:val="38"/>
        </w:numPr>
        <w:rPr>
          <w:rFonts w:cs="Arial"/>
          <w:lang w:val="de-CH"/>
        </w:rPr>
      </w:pPr>
      <w:r w:rsidRPr="003D1ECE">
        <w:rPr>
          <w:iCs w:val="0"/>
          <w:noProof/>
          <w:lang w:val="de-CH"/>
        </w:rPr>
        <w:t xml:space="preserve">der </w:t>
      </w:r>
      <w:r w:rsidRPr="003D1ECE">
        <w:rPr>
          <w:rFonts w:cs="Arial"/>
          <w:lang w:val="de-CH"/>
        </w:rPr>
        <w:t>Änderungen des Gesetzes über die Einwohnerkontrolle (EKG</w:t>
      </w:r>
      <w:r w:rsidRPr="003D1ECE">
        <w:rPr>
          <w:rFonts w:cs="Arial"/>
          <w:lang w:val="de-CH"/>
        </w:rPr>
        <w:fldChar w:fldCharType="begin"/>
      </w:r>
      <w:proofErr w:type="spellStart"/>
      <w:r w:rsidRPr="003D1ECE">
        <w:rPr>
          <w:rFonts w:cs="Arial"/>
          <w:lang w:val="de-CH"/>
        </w:rPr>
        <w:instrText>xe</w:instrText>
      </w:r>
      <w:proofErr w:type="spellEnd"/>
      <w:r w:rsidRPr="003D1ECE">
        <w:rPr>
          <w:rFonts w:cs="Arial"/>
          <w:lang w:val="de-CH"/>
        </w:rPr>
        <w:instrText xml:space="preserve"> "EKG"</w:instrText>
      </w:r>
      <w:r w:rsidRPr="003D1ECE">
        <w:rPr>
          <w:rFonts w:cs="Arial"/>
          <w:lang w:val="de-CH"/>
        </w:rPr>
        <w:fldChar w:fldCharType="end"/>
      </w:r>
      <w:r w:rsidRPr="003D1ECE">
        <w:rPr>
          <w:rFonts w:cs="Arial"/>
          <w:lang w:val="de-CH"/>
        </w:rPr>
        <w:t>);</w:t>
      </w:r>
    </w:p>
    <w:p w:rsidR="00352C29" w:rsidRPr="003D1ECE" w:rsidRDefault="00352C29" w:rsidP="00352C29">
      <w:pPr>
        <w:numPr>
          <w:ilvl w:val="0"/>
          <w:numId w:val="38"/>
        </w:numPr>
        <w:rPr>
          <w:iCs w:val="0"/>
          <w:lang w:val="de-CH"/>
        </w:rPr>
      </w:pPr>
      <w:r w:rsidRPr="003D1ECE">
        <w:rPr>
          <w:rFonts w:cs="Arial"/>
          <w:lang w:val="de-CH"/>
        </w:rPr>
        <w:t>von A</w:t>
      </w:r>
      <w:r w:rsidRPr="003D1ECE">
        <w:rPr>
          <w:iCs w:val="0"/>
          <w:lang w:val="de-CH"/>
        </w:rPr>
        <w:t>rt</w:t>
      </w:r>
      <w:r w:rsidRPr="003D1ECE">
        <w:rPr>
          <w:iCs w:val="0"/>
          <w:noProof/>
          <w:lang w:val="de-CH"/>
        </w:rPr>
        <w:t xml:space="preserve">. 5 der </w:t>
      </w:r>
      <w:hyperlink r:id="rId191" w:history="1">
        <w:r w:rsidRPr="003D1ECE">
          <w:rPr>
            <w:rStyle w:val="Lienhypertexte"/>
            <w:iCs w:val="0"/>
            <w:noProof/>
            <w:lang w:val="de-CH"/>
          </w:rPr>
          <w:t>Verordnung über die Informatikplattform</w:t>
        </w:r>
      </w:hyperlink>
      <w:r w:rsidRPr="003D1ECE">
        <w:rPr>
          <w:iCs w:val="0"/>
          <w:noProof/>
          <w:lang w:val="de-CH"/>
        </w:rPr>
        <w:t xml:space="preserve"> für die Einwoherregisterdaten, der sich mit den Kollektivhaushalten befasst.</w:t>
      </w:r>
    </w:p>
    <w:p w:rsidR="00352C29" w:rsidRPr="003D1ECE" w:rsidRDefault="00352C29" w:rsidP="00352C29">
      <w:pPr>
        <w:rPr>
          <w:b/>
          <w:iCs w:val="0"/>
          <w:lang w:val="de-CH"/>
        </w:rPr>
      </w:pPr>
    </w:p>
    <w:p w:rsidR="00352C29" w:rsidRDefault="00352C29" w:rsidP="00352C29">
      <w:pPr>
        <w:rPr>
          <w:iCs w:val="0"/>
          <w:noProof/>
          <w:lang w:val="de-CH"/>
        </w:rPr>
      </w:pPr>
      <w:r w:rsidRPr="003D1ECE">
        <w:rPr>
          <w:iCs w:val="0"/>
          <w:noProof/>
          <w:lang w:val="de-CH"/>
        </w:rPr>
        <w:t>Die Bewohner von Kollektivhaushalten werden von der Einwohnerkontrolle (EWK) je nach Typ von Kollektivhaushalt unterschiedlich behandelt.</w:t>
      </w:r>
      <w:r w:rsidRPr="003D1ECE">
        <w:rPr>
          <w:b/>
          <w:iCs w:val="0"/>
          <w:lang w:val="de-CH"/>
        </w:rPr>
        <w:t xml:space="preserve"> </w:t>
      </w:r>
      <w:r w:rsidRPr="003D1ECE">
        <w:rPr>
          <w:iCs w:val="0"/>
          <w:noProof/>
          <w:lang w:val="de-CH"/>
        </w:rPr>
        <w:t>Es werden folgende Varianten unterschieden:</w:t>
      </w:r>
    </w:p>
    <w:p w:rsidR="00352C29" w:rsidRDefault="00352C29" w:rsidP="00352C29">
      <w:pPr>
        <w:rPr>
          <w:iCs w:val="0"/>
          <w:noProof/>
          <w:lang w:val="de-CH"/>
        </w:rPr>
      </w:pPr>
    </w:p>
    <w:p w:rsidR="00352C29" w:rsidRPr="00AE1254" w:rsidRDefault="00352C29" w:rsidP="00352C29">
      <w:pPr>
        <w:rPr>
          <w:iCs w:val="0"/>
          <w:noProof/>
          <w:lang w:val="de-CH"/>
        </w:rPr>
      </w:pPr>
      <w:r>
        <w:rPr>
          <w:iCs w:val="0"/>
          <w:noProof/>
          <w:lang w:val="de-CH"/>
        </w:rPr>
        <w:tab/>
      </w:r>
      <w:r w:rsidRPr="00AE1254">
        <w:rPr>
          <w:iCs w:val="0"/>
          <w:noProof/>
          <w:lang w:val="de-CH"/>
        </w:rPr>
        <w:t>a) Kollektivhaushalt von der EWK behandelt</w:t>
      </w:r>
    </w:p>
    <w:p w:rsidR="00352C29" w:rsidRPr="00AE1254" w:rsidRDefault="00352C29" w:rsidP="00352C29">
      <w:pPr>
        <w:rPr>
          <w:iCs w:val="0"/>
          <w:noProof/>
          <w:lang w:val="de-CH"/>
        </w:rPr>
      </w:pPr>
      <w:r w:rsidRPr="00AE1254">
        <w:rPr>
          <w:iCs w:val="0"/>
          <w:noProof/>
          <w:lang w:val="de-CH"/>
        </w:rPr>
        <w:tab/>
        <w:t>b) Kollektivhaushalt von der Institution behandelt</w:t>
      </w:r>
    </w:p>
    <w:p w:rsidR="00352C29" w:rsidRPr="00AE1254" w:rsidRDefault="00352C29" w:rsidP="00352C29">
      <w:pPr>
        <w:rPr>
          <w:iCs w:val="0"/>
          <w:noProof/>
          <w:lang w:val="de-CH"/>
        </w:rPr>
      </w:pPr>
    </w:p>
    <w:p w:rsidR="00352C29" w:rsidRPr="00AE1254" w:rsidRDefault="00352C29" w:rsidP="00352C29">
      <w:pPr>
        <w:rPr>
          <w:rFonts w:cs="Arial"/>
          <w:b/>
          <w:bCs/>
          <w:iCs w:val="0"/>
          <w:szCs w:val="22"/>
          <w:lang w:val="de-CH" w:eastAsia="fr-CH"/>
        </w:rPr>
      </w:pPr>
      <w:r w:rsidRPr="00AE1254">
        <w:rPr>
          <w:rFonts w:cs="Arial"/>
          <w:b/>
          <w:bCs/>
          <w:iCs w:val="0"/>
          <w:szCs w:val="22"/>
          <w:lang w:val="de-CH" w:eastAsia="fr-CH"/>
        </w:rPr>
        <w:t xml:space="preserve">A.  </w:t>
      </w:r>
      <w:r w:rsidRPr="00AE1254">
        <w:rPr>
          <w:b/>
          <w:iCs w:val="0"/>
          <w:noProof/>
          <w:lang w:val="de-CH"/>
        </w:rPr>
        <w:t>Kollektivhaushalt von der EWK behandelt</w:t>
      </w:r>
    </w:p>
    <w:p w:rsidR="00352C29" w:rsidRDefault="00352C29" w:rsidP="00352C29">
      <w:pPr>
        <w:rPr>
          <w:rFonts w:cs="Arial"/>
          <w:bCs/>
          <w:iCs w:val="0"/>
          <w:szCs w:val="22"/>
          <w:highlight w:val="cyan"/>
          <w:lang w:val="de-CH" w:eastAsia="fr-CH"/>
        </w:rPr>
      </w:pPr>
    </w:p>
    <w:p w:rsidR="00352C29" w:rsidRDefault="00352C29" w:rsidP="00352C29">
      <w:pPr>
        <w:rPr>
          <w:rFonts w:cs="Arial"/>
          <w:color w:val="222222"/>
          <w:lang w:val="de-DE"/>
        </w:rPr>
      </w:pPr>
      <w:r>
        <w:rPr>
          <w:rFonts w:cs="Arial"/>
          <w:color w:val="222222"/>
          <w:lang w:val="de-DE"/>
        </w:rPr>
        <w:t>Die Bewohner der folgenden Kollektivhaushalte müssen in EWR registriert sein:</w:t>
      </w:r>
    </w:p>
    <w:p w:rsidR="00352C29" w:rsidRPr="00953646" w:rsidRDefault="00352C29" w:rsidP="00352C29">
      <w:pPr>
        <w:rPr>
          <w:rFonts w:cs="Arial"/>
          <w:bCs/>
          <w:iCs w:val="0"/>
          <w:szCs w:val="22"/>
          <w:lang w:val="de-CH" w:eastAsia="fr-CH"/>
        </w:rPr>
      </w:pPr>
    </w:p>
    <w:p w:rsidR="00352C29" w:rsidRPr="00953646" w:rsidRDefault="00352C29" w:rsidP="00352C29">
      <w:pPr>
        <w:numPr>
          <w:ilvl w:val="1"/>
          <w:numId w:val="69"/>
        </w:numPr>
        <w:rPr>
          <w:rFonts w:cs="Arial"/>
          <w:lang w:val="de-CH"/>
        </w:rPr>
      </w:pPr>
      <w:r w:rsidRPr="00953646">
        <w:rPr>
          <w:rFonts w:cs="Arial"/>
          <w:lang w:val="de-CH"/>
        </w:rPr>
        <w:t>Alters- und Pflegeheime;</w:t>
      </w:r>
    </w:p>
    <w:p w:rsidR="00352C29" w:rsidRPr="00953646" w:rsidRDefault="00352C29" w:rsidP="00352C29">
      <w:pPr>
        <w:numPr>
          <w:ilvl w:val="1"/>
          <w:numId w:val="69"/>
        </w:numPr>
        <w:rPr>
          <w:rFonts w:cs="Arial"/>
          <w:lang w:val="de-CH"/>
        </w:rPr>
      </w:pPr>
      <w:r w:rsidRPr="00953646">
        <w:rPr>
          <w:rFonts w:cs="Arial"/>
          <w:lang w:val="de-CH"/>
        </w:rPr>
        <w:t>Internate und Studentenwohnheime;</w:t>
      </w:r>
    </w:p>
    <w:p w:rsidR="00352C29" w:rsidRPr="00953646" w:rsidRDefault="00352C29" w:rsidP="00352C29">
      <w:pPr>
        <w:numPr>
          <w:ilvl w:val="1"/>
          <w:numId w:val="69"/>
        </w:numPr>
        <w:rPr>
          <w:rFonts w:cs="Arial"/>
          <w:lang w:val="fr-CH"/>
        </w:rPr>
      </w:pPr>
      <w:r w:rsidRPr="00953646">
        <w:rPr>
          <w:rFonts w:cs="Arial"/>
          <w:lang w:val="de-CH"/>
        </w:rPr>
        <w:t>Institutionen für Behinderte</w:t>
      </w:r>
      <w:r w:rsidRPr="00953646">
        <w:rPr>
          <w:rFonts w:cs="Arial"/>
          <w:lang w:val="fr-CH"/>
        </w:rPr>
        <w:t>;</w:t>
      </w:r>
    </w:p>
    <w:p w:rsidR="00352C29" w:rsidRPr="00953646" w:rsidRDefault="00352C29" w:rsidP="00352C29">
      <w:pPr>
        <w:numPr>
          <w:ilvl w:val="1"/>
          <w:numId w:val="69"/>
        </w:numPr>
        <w:rPr>
          <w:rFonts w:cs="Arial"/>
          <w:lang w:val="de-CH"/>
        </w:rPr>
      </w:pPr>
      <w:r w:rsidRPr="00953646">
        <w:rPr>
          <w:rFonts w:cs="Arial"/>
          <w:lang w:val="de-CH"/>
        </w:rPr>
        <w:t>Klöster und andere Unterkünfte religiöser Vereinigungen.</w:t>
      </w:r>
    </w:p>
    <w:p w:rsidR="00352C29" w:rsidRPr="00953646" w:rsidRDefault="00352C29" w:rsidP="00352C29">
      <w:pPr>
        <w:ind w:left="1440"/>
        <w:rPr>
          <w:rFonts w:cs="Arial"/>
          <w:lang w:val="de-CH"/>
        </w:rPr>
      </w:pPr>
    </w:p>
    <w:p w:rsidR="00352C29" w:rsidRPr="00953646" w:rsidRDefault="00352C29" w:rsidP="00352C29">
      <w:pPr>
        <w:rPr>
          <w:b/>
          <w:iCs w:val="0"/>
          <w:noProof/>
          <w:lang w:val="de-CH"/>
        </w:rPr>
      </w:pPr>
      <w:r w:rsidRPr="00953646">
        <w:rPr>
          <w:rFonts w:cs="Arial"/>
          <w:b/>
          <w:bCs/>
          <w:iCs w:val="0"/>
          <w:szCs w:val="22"/>
          <w:lang w:val="de-CH" w:eastAsia="fr-CH"/>
        </w:rPr>
        <w:t>B.</w:t>
      </w:r>
      <w:r w:rsidRPr="00953646">
        <w:rPr>
          <w:rFonts w:cs="Arial"/>
          <w:b/>
          <w:bCs/>
          <w:iCs w:val="0"/>
          <w:szCs w:val="22"/>
          <w:lang w:val="de-CH" w:eastAsia="fr-CH"/>
        </w:rPr>
        <w:tab/>
      </w:r>
      <w:r w:rsidRPr="00953646">
        <w:rPr>
          <w:b/>
          <w:iCs w:val="0"/>
          <w:noProof/>
          <w:lang w:val="de-CH"/>
        </w:rPr>
        <w:t>Kollektivhaushalt von der Institution behandelt</w:t>
      </w:r>
    </w:p>
    <w:p w:rsidR="00352C29" w:rsidRPr="00953646" w:rsidRDefault="00352C29" w:rsidP="00352C29">
      <w:pPr>
        <w:rPr>
          <w:rFonts w:cs="Arial"/>
          <w:bCs/>
          <w:iCs w:val="0"/>
          <w:szCs w:val="22"/>
          <w:lang w:val="de-CH" w:eastAsia="fr-CH"/>
        </w:rPr>
      </w:pPr>
    </w:p>
    <w:p w:rsidR="00352C29" w:rsidRPr="00953646" w:rsidRDefault="00352C29" w:rsidP="00352C29">
      <w:pPr>
        <w:rPr>
          <w:rFonts w:cs="Arial"/>
          <w:bCs/>
          <w:iCs w:val="0"/>
          <w:szCs w:val="22"/>
          <w:lang w:val="de-CH" w:eastAsia="fr-CH"/>
        </w:rPr>
      </w:pPr>
      <w:r w:rsidRPr="00953646">
        <w:rPr>
          <w:rFonts w:cs="Arial"/>
          <w:bCs/>
          <w:iCs w:val="0"/>
          <w:szCs w:val="22"/>
          <w:lang w:val="de-CH" w:eastAsia="fr-CH"/>
        </w:rPr>
        <w:t xml:space="preserve">Die Gemeinden müssen die Bewohner der folgenden Kollektivhaushalte </w:t>
      </w:r>
      <w:r w:rsidRPr="00953646">
        <w:rPr>
          <w:rFonts w:cs="Arial"/>
          <w:b/>
          <w:bCs/>
          <w:iCs w:val="0"/>
          <w:szCs w:val="22"/>
          <w:lang w:val="de-CH" w:eastAsia="fr-CH"/>
        </w:rPr>
        <w:t>nicht im EWR registrieren</w:t>
      </w:r>
      <w:r w:rsidRPr="00953646">
        <w:rPr>
          <w:rFonts w:cs="Arial"/>
          <w:bCs/>
          <w:iCs w:val="0"/>
          <w:szCs w:val="22"/>
          <w:lang w:val="de-CH" w:eastAsia="fr-CH"/>
        </w:rPr>
        <w:t xml:space="preserve">: </w:t>
      </w:r>
    </w:p>
    <w:p w:rsidR="00352C29" w:rsidRPr="00953646" w:rsidRDefault="00352C29" w:rsidP="00352C29">
      <w:pPr>
        <w:numPr>
          <w:ilvl w:val="1"/>
          <w:numId w:val="69"/>
        </w:numPr>
        <w:rPr>
          <w:rFonts w:cs="Arial"/>
          <w:lang w:val="de-CH"/>
        </w:rPr>
      </w:pPr>
      <w:r w:rsidRPr="00953646">
        <w:rPr>
          <w:rFonts w:cs="Arial"/>
          <w:lang w:val="de-CH"/>
        </w:rPr>
        <w:t>Wohn- und Erziehungsheime für Kinder und Jugendliche;</w:t>
      </w:r>
    </w:p>
    <w:p w:rsidR="00352C29" w:rsidRPr="00953646" w:rsidRDefault="00352C29" w:rsidP="00352C29">
      <w:pPr>
        <w:numPr>
          <w:ilvl w:val="1"/>
          <w:numId w:val="69"/>
        </w:numPr>
        <w:rPr>
          <w:rFonts w:cs="Arial"/>
          <w:lang w:val="de-CH"/>
        </w:rPr>
      </w:pPr>
      <w:r w:rsidRPr="00953646">
        <w:rPr>
          <w:rFonts w:cs="Arial"/>
          <w:lang w:val="de-CH"/>
        </w:rPr>
        <w:t>Spitäler, Heilstätten und ähnliche Institutionen im Gesundheitsbereich;</w:t>
      </w:r>
    </w:p>
    <w:p w:rsidR="00352C29" w:rsidRPr="00953646" w:rsidRDefault="00352C29" w:rsidP="00352C29">
      <w:pPr>
        <w:numPr>
          <w:ilvl w:val="1"/>
          <w:numId w:val="69"/>
        </w:numPr>
        <w:rPr>
          <w:rFonts w:cs="Arial"/>
          <w:lang w:val="de-CH"/>
        </w:rPr>
      </w:pPr>
      <w:r w:rsidRPr="00953646">
        <w:rPr>
          <w:rFonts w:cs="Arial"/>
          <w:lang w:val="de-CH"/>
        </w:rPr>
        <w:t>Institutionen des Straf- und Massnahmenvollzugs;</w:t>
      </w:r>
    </w:p>
    <w:p w:rsidR="00352C29" w:rsidRPr="00953646" w:rsidRDefault="00352C29" w:rsidP="00352C29">
      <w:pPr>
        <w:numPr>
          <w:ilvl w:val="1"/>
          <w:numId w:val="69"/>
        </w:numPr>
        <w:rPr>
          <w:rFonts w:cs="Arial"/>
          <w:szCs w:val="22"/>
          <w:lang w:val="de-CH"/>
        </w:rPr>
      </w:pPr>
      <w:r w:rsidRPr="00953646">
        <w:rPr>
          <w:rFonts w:cs="Arial"/>
          <w:lang w:val="de-CH"/>
        </w:rPr>
        <w:t>Gemeinschaftsunterkünfte</w:t>
      </w:r>
      <w:r w:rsidRPr="00953646">
        <w:rPr>
          <w:iCs w:val="0"/>
          <w:lang w:val="de-CH"/>
        </w:rPr>
        <w:t xml:space="preserve"> für Asylsuchende (in dieser Kategorie, eine Ausnahme betrifft die Inhaber eine F-Bewilligung die vom EWR behandelt </w:t>
      </w:r>
      <w:r w:rsidRPr="00953646">
        <w:rPr>
          <w:iCs w:val="0"/>
          <w:szCs w:val="22"/>
          <w:lang w:val="de-CH"/>
        </w:rPr>
        <w:t xml:space="preserve">werden: siehe Anleitungen von der </w:t>
      </w:r>
      <w:r w:rsidRPr="00953646">
        <w:rPr>
          <w:rFonts w:cs="Arial"/>
          <w:bCs/>
          <w:szCs w:val="22"/>
          <w:lang w:val="de-CH"/>
        </w:rPr>
        <w:t>Sicherheits- und Justizdirektion</w:t>
      </w:r>
      <w:r w:rsidRPr="00953646">
        <w:rPr>
          <w:iCs w:val="0"/>
          <w:szCs w:val="22"/>
          <w:lang w:val="de-CH"/>
        </w:rPr>
        <w:t xml:space="preserve"> vom 17. Mai 2010).</w:t>
      </w:r>
    </w:p>
    <w:p w:rsidR="00352C29" w:rsidRPr="00F477B9" w:rsidRDefault="00352C29" w:rsidP="00352C29">
      <w:pPr>
        <w:rPr>
          <w:rFonts w:cs="Arial"/>
          <w:bCs/>
          <w:iCs w:val="0"/>
          <w:szCs w:val="22"/>
          <w:lang w:val="de-CH" w:eastAsia="fr-CH"/>
        </w:rPr>
      </w:pPr>
    </w:p>
    <w:p w:rsidR="00352C29" w:rsidRPr="00F477B9" w:rsidRDefault="00352C29" w:rsidP="00352C29">
      <w:pPr>
        <w:rPr>
          <w:iCs w:val="0"/>
          <w:lang w:val="de-CH"/>
        </w:rPr>
      </w:pPr>
    </w:p>
    <w:p w:rsidR="00352C29" w:rsidRPr="003D1ECE" w:rsidRDefault="00352C29" w:rsidP="00352C29">
      <w:pPr>
        <w:jc w:val="both"/>
        <w:rPr>
          <w:iCs w:val="0"/>
          <w:lang w:val="de-CH"/>
        </w:rPr>
      </w:pPr>
      <w:r w:rsidRPr="00F477B9">
        <w:rPr>
          <w:iCs w:val="0"/>
          <w:noProof/>
          <w:lang w:val="de-CH"/>
        </w:rPr>
        <w:t>Muss oder will die Gemeinde trotzdem aus administrativen Gründen Einwohner aus diesen 2</w:t>
      </w:r>
      <w:r w:rsidRPr="003D1ECE">
        <w:rPr>
          <w:iCs w:val="0"/>
          <w:noProof/>
          <w:lang w:val="de-CH"/>
        </w:rPr>
        <w:t xml:space="preserve"> letzten Kollektivhaushaltskategorien in seine Gemeindesoftware aufnehmen, z. B. Asylsuchende mit Ausweis N, so kann sie dies tun, aber nur unter der Bedingung, dass diese Personen nicht in den eCH94</w:t>
      </w:r>
      <w:r w:rsidRPr="003D1ECE">
        <w:rPr>
          <w:rFonts w:ascii="MS Gothic" w:eastAsia="MS Gothic"/>
          <w:iCs w:val="0"/>
          <w:noProof/>
          <w:lang w:val="de-CH"/>
        </w:rPr>
        <w:t xml:space="preserve">- </w:t>
      </w:r>
      <w:r w:rsidRPr="003D1ECE">
        <w:rPr>
          <w:iCs w:val="0"/>
          <w:noProof/>
          <w:lang w:val="de-CH"/>
        </w:rPr>
        <w:t>und eCH99</w:t>
      </w:r>
      <w:r w:rsidRPr="003D1ECE">
        <w:rPr>
          <w:rFonts w:ascii="MS Gothic" w:eastAsia="MS Gothic"/>
          <w:iCs w:val="0"/>
          <w:noProof/>
          <w:lang w:val="de-CH"/>
        </w:rPr>
        <w:t>-</w:t>
      </w:r>
      <w:r w:rsidRPr="003D1ECE">
        <w:rPr>
          <w:iCs w:val="0"/>
          <w:noProof/>
          <w:lang w:val="de-CH"/>
        </w:rPr>
        <w:t>Dateien erscheinen, die dem BFS geliefert werden.</w:t>
      </w:r>
      <w:r w:rsidRPr="003D1ECE">
        <w:rPr>
          <w:iCs w:val="0"/>
          <w:lang w:val="de-CH"/>
        </w:rPr>
        <w:t xml:space="preserve"> </w:t>
      </w:r>
      <w:r w:rsidRPr="003D1ECE">
        <w:rPr>
          <w:iCs w:val="0"/>
          <w:noProof/>
          <w:lang w:val="de-CH"/>
        </w:rPr>
        <w:t>Diese Personen müssen also so aufgenommen, d.h. codiert werden, dass sie nicht im Einwohner</w:t>
      </w:r>
      <w:r w:rsidRPr="003D1ECE">
        <w:rPr>
          <w:iCs w:val="0"/>
          <w:noProof/>
          <w:lang w:val="de-CH"/>
        </w:rPr>
        <w:softHyphen/>
        <w:t>register (EWR) erscheinen, d. h. weder als Niedergelassene noch als Aufenthalter.</w:t>
      </w:r>
    </w:p>
    <w:p w:rsidR="00352C29" w:rsidRDefault="00352C29" w:rsidP="00352C29">
      <w:pPr>
        <w:rPr>
          <w:b/>
          <w:i/>
          <w:iCs w:val="0"/>
          <w:noProof/>
          <w:lang w:val="de-CH"/>
        </w:rPr>
      </w:pPr>
    </w:p>
    <w:p w:rsidR="00352C29" w:rsidRDefault="00352C29" w:rsidP="00352C29">
      <w:pPr>
        <w:rPr>
          <w:b/>
          <w:i/>
          <w:iCs w:val="0"/>
          <w:noProof/>
          <w:lang w:val="de-CH"/>
        </w:rPr>
      </w:pPr>
    </w:p>
    <w:p w:rsidR="00352C29" w:rsidRDefault="00352C29" w:rsidP="00352C29">
      <w:pPr>
        <w:rPr>
          <w:b/>
          <w:i/>
          <w:iCs w:val="0"/>
          <w:noProof/>
          <w:lang w:val="de-CH"/>
        </w:rPr>
      </w:pPr>
    </w:p>
    <w:p w:rsidR="00352C29" w:rsidRDefault="00352C29" w:rsidP="00352C29">
      <w:pPr>
        <w:rPr>
          <w:b/>
          <w:i/>
          <w:iCs w:val="0"/>
          <w:noProof/>
          <w:lang w:val="de-CH"/>
        </w:rPr>
      </w:pPr>
    </w:p>
    <w:p w:rsidR="00352C29" w:rsidRDefault="00352C29" w:rsidP="00352C29">
      <w:pPr>
        <w:rPr>
          <w:b/>
          <w:i/>
          <w:iCs w:val="0"/>
          <w:noProof/>
          <w:lang w:val="de-CH"/>
        </w:rPr>
      </w:pPr>
    </w:p>
    <w:p w:rsidR="00352C29" w:rsidRDefault="00352C29" w:rsidP="00352C29">
      <w:pPr>
        <w:rPr>
          <w:b/>
          <w:i/>
          <w:iCs w:val="0"/>
          <w:noProof/>
          <w:lang w:val="de-CH"/>
        </w:rPr>
      </w:pPr>
    </w:p>
    <w:p w:rsidR="00352C29" w:rsidRDefault="00352C29" w:rsidP="00352C29">
      <w:pPr>
        <w:rPr>
          <w:b/>
          <w:i/>
          <w:iCs w:val="0"/>
          <w:noProof/>
          <w:lang w:val="de-CH"/>
        </w:rPr>
      </w:pPr>
    </w:p>
    <w:p w:rsidR="00352C29" w:rsidRDefault="00352C29" w:rsidP="00352C29">
      <w:pPr>
        <w:rPr>
          <w:b/>
          <w:i/>
          <w:iCs w:val="0"/>
          <w:noProof/>
          <w:lang w:val="de-CH"/>
        </w:rPr>
      </w:pPr>
    </w:p>
    <w:p w:rsidR="00352C29" w:rsidRPr="003D1ECE" w:rsidRDefault="00352C29" w:rsidP="00352C29">
      <w:pPr>
        <w:rPr>
          <w:b/>
          <w:i/>
          <w:iCs w:val="0"/>
          <w:lang w:val="de-CH"/>
        </w:rPr>
      </w:pPr>
      <w:r w:rsidRPr="003D1ECE">
        <w:rPr>
          <w:b/>
          <w:i/>
          <w:iCs w:val="0"/>
          <w:noProof/>
          <w:lang w:val="de-CH"/>
        </w:rPr>
        <w:t>Personen in der Gemeindesoftware</w:t>
      </w:r>
    </w:p>
    <w:p w:rsidR="00352C29" w:rsidRPr="003D1ECE" w:rsidRDefault="00352C29" w:rsidP="00352C29">
      <w:pPr>
        <w:rPr>
          <w:i/>
          <w:iCs w:val="0"/>
          <w:lang w:val="de-CH"/>
        </w:rPr>
      </w:pPr>
      <w:r w:rsidRPr="003D1ECE">
        <w:rPr>
          <w:i/>
          <w:iCs w:val="0"/>
          <w:lang w:val="de-CH"/>
        </w:rPr>
        <w:object w:dxaOrig="5782" w:dyaOrig="4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pt;height:217.2pt" o:ole="">
            <v:imagedata r:id="rId192" o:title=""/>
          </v:shape>
          <o:OLEObject Type="Embed" ProgID="Visio.Drawing.11" ShapeID="_x0000_i1025" DrawAspect="Content" ObjectID="_1536746327" r:id="rId193"/>
        </w:object>
      </w: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pStyle w:val="Titre2"/>
        <w:numPr>
          <w:ilvl w:val="0"/>
          <w:numId w:val="0"/>
        </w:numPr>
        <w:ind w:left="851" w:hanging="851"/>
        <w:rPr>
          <w:rFonts w:cs="Times New Roman"/>
          <w:lang w:val="de-CH"/>
        </w:rPr>
      </w:pPr>
      <w:bookmarkStart w:id="387" w:name="_Aktualisierung_der_Liste"/>
      <w:bookmarkStart w:id="388" w:name="_Toc461444277"/>
      <w:bookmarkStart w:id="389" w:name="_Tenue_à_jour"/>
      <w:bookmarkEnd w:id="387"/>
      <w:r>
        <w:rPr>
          <w:rFonts w:cs="Times New Roman"/>
          <w:noProof/>
          <w:lang w:val="de-CH"/>
        </w:rPr>
        <w:t>13.2.</w:t>
      </w:r>
      <w:r>
        <w:rPr>
          <w:rFonts w:cs="Times New Roman"/>
          <w:noProof/>
          <w:lang w:val="de-CH"/>
        </w:rPr>
        <w:tab/>
      </w:r>
      <w:r w:rsidRPr="003D1ECE">
        <w:rPr>
          <w:rFonts w:cs="Times New Roman"/>
          <w:noProof/>
          <w:lang w:val="de-CH"/>
        </w:rPr>
        <w:t xml:space="preserve">Aktualisierung </w:t>
      </w:r>
      <w:r w:rsidR="005B53A5">
        <w:rPr>
          <w:rFonts w:cs="Times New Roman"/>
          <w:noProof/>
          <w:lang w:val="de-CH"/>
        </w:rPr>
        <w:t>der Liste der Kollektivhaushalt</w:t>
      </w:r>
      <w:r w:rsidRPr="003D1ECE">
        <w:rPr>
          <w:rFonts w:cs="Times New Roman"/>
          <w:noProof/>
          <w:lang w:val="de-CH"/>
        </w:rPr>
        <w:t xml:space="preserve"> im Kanton</w:t>
      </w:r>
      <w:bookmarkEnd w:id="388"/>
    </w:p>
    <w:bookmarkEnd w:id="389"/>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3232" behindDoc="0" locked="1" layoutInCell="1" allowOverlap="1" wp14:anchorId="25BA422D" wp14:editId="75897DE1">
            <wp:simplePos x="0" y="0"/>
            <wp:positionH relativeFrom="page">
              <wp:posOffset>6840855</wp:posOffset>
            </wp:positionH>
            <wp:positionV relativeFrom="page">
              <wp:posOffset>180340</wp:posOffset>
            </wp:positionV>
            <wp:extent cx="791845" cy="440055"/>
            <wp:effectExtent l="19050" t="0" r="8255" b="0"/>
            <wp:wrapNone/>
            <wp:docPr id="88" name="Bild 29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Gemeinden, die Kenntnis von der Eröffnung eines Kollektivhaushalts haben, müssen systematisch das BMA (mit einem Hinweis auf HarmPers) informieren, damit dieses die Liste der Kollektivhaushalte im Kanton auf dem Laufenden halten und das BFS darüber informieren kann.</w:t>
      </w:r>
    </w:p>
    <w:p w:rsidR="00352C29" w:rsidRPr="003D1ECE" w:rsidRDefault="00352C29" w:rsidP="00352C29">
      <w:pPr>
        <w:rPr>
          <w:iCs w:val="0"/>
          <w:lang w:val="de-CH"/>
        </w:rPr>
      </w:pPr>
    </w:p>
    <w:p w:rsidR="00352C29" w:rsidRPr="003D1ECE" w:rsidRDefault="00352C29" w:rsidP="00352C29">
      <w:pPr>
        <w:pStyle w:val="Titre2"/>
        <w:numPr>
          <w:ilvl w:val="0"/>
          <w:numId w:val="0"/>
        </w:numPr>
        <w:ind w:left="851" w:hanging="851"/>
        <w:rPr>
          <w:rFonts w:cs="Times New Roman"/>
          <w:lang w:val="de-CH"/>
        </w:rPr>
      </w:pPr>
      <w:bookmarkStart w:id="390" w:name="_Alters-_und_Pflegeheime"/>
      <w:bookmarkStart w:id="391" w:name="_Toc461444278"/>
      <w:bookmarkStart w:id="392" w:name="_Les_homes_pour"/>
      <w:bookmarkEnd w:id="390"/>
      <w:r>
        <w:rPr>
          <w:rFonts w:cs="Times New Roman"/>
          <w:noProof/>
          <w:lang w:val="de-CH"/>
        </w:rPr>
        <w:t>13.3.</w:t>
      </w:r>
      <w:r>
        <w:rPr>
          <w:rFonts w:cs="Times New Roman"/>
          <w:noProof/>
          <w:lang w:val="de-CH"/>
        </w:rPr>
        <w:tab/>
      </w:r>
      <w:r w:rsidRPr="003D1ECE">
        <w:rPr>
          <w:rFonts w:cs="Times New Roman"/>
          <w:noProof/>
          <w:lang w:val="de-CH"/>
        </w:rPr>
        <w:t>Alters- und Pflegeheime</w:t>
      </w:r>
      <w:bookmarkEnd w:id="391"/>
    </w:p>
    <w:bookmarkEnd w:id="392"/>
    <w:p w:rsidR="00352C29" w:rsidRPr="003D1ECE" w:rsidRDefault="00352C29" w:rsidP="00352C29">
      <w:pPr>
        <w:rPr>
          <w:iCs w:val="0"/>
          <w:lang w:val="de-CH"/>
        </w:rPr>
      </w:pPr>
    </w:p>
    <w:p w:rsidR="00352C29" w:rsidRDefault="00352C29" w:rsidP="00352C29">
      <w:pPr>
        <w:rPr>
          <w:iCs w:val="0"/>
          <w:lang w:val="de-CH"/>
        </w:rPr>
      </w:pPr>
      <w:r w:rsidRPr="004A00B0">
        <w:rPr>
          <w:b/>
          <w:iCs w:val="0"/>
          <w:lang w:val="de-CH"/>
        </w:rPr>
        <w:t>1</w:t>
      </w:r>
      <w:r>
        <w:rPr>
          <w:b/>
          <w:iCs w:val="0"/>
          <w:lang w:val="de-CH"/>
        </w:rPr>
        <w:t>3.3</w:t>
      </w:r>
      <w:r w:rsidRPr="004A00B0">
        <w:rPr>
          <w:b/>
          <w:iCs w:val="0"/>
          <w:lang w:val="de-CH"/>
        </w:rPr>
        <w:t>.1.</w:t>
      </w:r>
      <w:r w:rsidRPr="004A00B0">
        <w:rPr>
          <w:b/>
          <w:iCs w:val="0"/>
          <w:lang w:val="de-CH"/>
        </w:rPr>
        <w:tab/>
      </w:r>
      <w:r>
        <w:rPr>
          <w:b/>
          <w:iCs w:val="0"/>
          <w:lang w:val="de-CH"/>
        </w:rPr>
        <w:t xml:space="preserve">   </w:t>
      </w:r>
      <w:r w:rsidRPr="004A00B0">
        <w:rPr>
          <w:b/>
          <w:lang w:val="de-CH"/>
        </w:rPr>
        <w:t>Kurzaufenthalter</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Kurzaufenthalter in einem Heim sind nicht in die EWK der Gemeinde aufzunehmen, in der sich das Heim befindet.</w:t>
      </w:r>
      <w:r w:rsidRPr="003D1ECE">
        <w:rPr>
          <w:iCs w:val="0"/>
          <w:lang w:val="de-CH"/>
        </w:rPr>
        <w:t xml:space="preserve"> </w:t>
      </w:r>
      <w:r w:rsidRPr="003D1ECE">
        <w:rPr>
          <w:iCs w:val="0"/>
          <w:noProof/>
          <w:lang w:val="de-CH"/>
        </w:rPr>
        <w:t>Ihr Aufenthalt wird wie ein Spitalaufenthalt betrachtet und löst keine Massnahme aus, weder in der EWK der Gemeinde, in der sich das Heim befindet, noch in jener der Gemeinde, in der die betreffende Person</w:t>
      </w:r>
      <w:r w:rsidRPr="003D1ECE">
        <w:rPr>
          <w:iCs w:val="0"/>
          <w:noProof/>
          <w:lang w:val="de-CH"/>
        </w:rPr>
        <w:fldChar w:fldCharType="begin"/>
      </w:r>
      <w:r w:rsidRPr="003D1ECE">
        <w:rPr>
          <w:iCs w:val="0"/>
          <w:noProof/>
          <w:lang w:val="de-CH"/>
        </w:rPr>
        <w:instrText>xe "Person"</w:instrText>
      </w:r>
      <w:r w:rsidRPr="003D1ECE">
        <w:rPr>
          <w:iCs w:val="0"/>
          <w:noProof/>
          <w:lang w:val="de-CH"/>
        </w:rPr>
        <w:fldChar w:fldCharType="end"/>
      </w:r>
      <w:r w:rsidRPr="003D1ECE">
        <w:rPr>
          <w:iCs w:val="0"/>
          <w:noProof/>
          <w:lang w:val="de-CH"/>
        </w:rPr>
        <w:t xml:space="preserve"> ihren Hauptwohnsitz hat</w:t>
      </w:r>
    </w:p>
    <w:p w:rsidR="00352C29" w:rsidRPr="003D1ECE" w:rsidRDefault="00352C29" w:rsidP="00352C29">
      <w:pPr>
        <w:rPr>
          <w:iCs w:val="0"/>
          <w:lang w:val="de-CH"/>
        </w:rPr>
      </w:pPr>
    </w:p>
    <w:p w:rsidR="00352C29" w:rsidRPr="003D1ECE" w:rsidRDefault="00352C29" w:rsidP="00352C29">
      <w:pPr>
        <w:pStyle w:val="Titre3"/>
      </w:pPr>
      <w:bookmarkStart w:id="393" w:name="_Toc461444279"/>
      <w:r>
        <w:t xml:space="preserve">13.3.2. </w:t>
      </w:r>
      <w:r>
        <w:tab/>
      </w:r>
      <w:r w:rsidRPr="003D1ECE">
        <w:t>Bewohner einer „geschützten“ Alterswohnung</w:t>
      </w:r>
      <w:bookmarkEnd w:id="393"/>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Eine betagte Person, die in eine von einem Heim oder einer privaten Institution geleiteten „geschützten“ Alterwohnung einzieht, ist wie alle anderen Einwohner der Gemeinde, in der sich die Wohnung befindet, zu behandeln.</w:t>
      </w:r>
      <w:r w:rsidRPr="003D1ECE">
        <w:rPr>
          <w:iCs w:val="0"/>
          <w:lang w:val="de-CH"/>
        </w:rPr>
        <w:t xml:space="preserve"> </w:t>
      </w:r>
      <w:r w:rsidRPr="003D1ECE">
        <w:rPr>
          <w:iCs w:val="0"/>
          <w:noProof/>
          <w:lang w:val="de-CH"/>
        </w:rPr>
        <w:t>Sobald sie in diese Wohnung eingezogen ist, muss sie sich bei der EWK melden und die Schriften hinterlegen.</w:t>
      </w:r>
    </w:p>
    <w:p w:rsidR="00352C29" w:rsidRDefault="00352C29" w:rsidP="00352C29">
      <w:pPr>
        <w:pStyle w:val="Titre3"/>
        <w:ind w:left="0" w:firstLine="0"/>
      </w:pPr>
    </w:p>
    <w:p w:rsidR="00352C29" w:rsidRDefault="00352C29" w:rsidP="00352C29">
      <w:pPr>
        <w:rPr>
          <w:lang w:val="de-CH"/>
        </w:rPr>
      </w:pPr>
    </w:p>
    <w:p w:rsidR="00352C29" w:rsidRDefault="00352C29" w:rsidP="00352C29">
      <w:pPr>
        <w:rPr>
          <w:lang w:val="de-CH"/>
        </w:rPr>
      </w:pPr>
    </w:p>
    <w:p w:rsidR="00352C29" w:rsidRDefault="00352C29" w:rsidP="00352C29">
      <w:pPr>
        <w:rPr>
          <w:lang w:val="de-CH"/>
        </w:rPr>
      </w:pPr>
    </w:p>
    <w:p w:rsidR="00352C29" w:rsidRDefault="00352C29" w:rsidP="00352C29">
      <w:pPr>
        <w:rPr>
          <w:lang w:val="de-CH"/>
        </w:rPr>
      </w:pPr>
    </w:p>
    <w:p w:rsidR="00352C29" w:rsidRDefault="00352C29" w:rsidP="00352C29">
      <w:pPr>
        <w:rPr>
          <w:lang w:val="de-CH"/>
        </w:rPr>
      </w:pPr>
    </w:p>
    <w:p w:rsidR="00352C29" w:rsidRDefault="00352C29" w:rsidP="00352C29">
      <w:pPr>
        <w:rPr>
          <w:lang w:val="de-CH"/>
        </w:rPr>
      </w:pPr>
    </w:p>
    <w:p w:rsidR="00352C29" w:rsidRDefault="00352C29" w:rsidP="00352C29">
      <w:pPr>
        <w:rPr>
          <w:lang w:val="de-CH"/>
        </w:rPr>
      </w:pPr>
    </w:p>
    <w:p w:rsidR="00352C29" w:rsidRDefault="00352C29" w:rsidP="00352C29">
      <w:pPr>
        <w:rPr>
          <w:lang w:val="de-CH"/>
        </w:rPr>
      </w:pPr>
    </w:p>
    <w:p w:rsidR="00352C29" w:rsidRPr="00C6558D" w:rsidRDefault="00352C29" w:rsidP="00352C29">
      <w:pPr>
        <w:rPr>
          <w:lang w:val="de-CH"/>
        </w:rPr>
      </w:pPr>
    </w:p>
    <w:p w:rsidR="00352C29" w:rsidRPr="009904C1" w:rsidRDefault="00352C29" w:rsidP="00352C29">
      <w:pPr>
        <w:pStyle w:val="Titre3"/>
      </w:pPr>
      <w:bookmarkStart w:id="394" w:name="_Toc461444280"/>
      <w:r>
        <w:t>13.3.3.</w:t>
      </w:r>
      <w:r>
        <w:tab/>
      </w:r>
      <w:r w:rsidRPr="009904C1">
        <w:t>Verfahren zur Aktualisierung der langfristigen Bewohner</w:t>
      </w:r>
      <w:bookmarkEnd w:id="394"/>
    </w:p>
    <w:p w:rsidR="00352C29" w:rsidRPr="000305BC" w:rsidRDefault="00352C29" w:rsidP="00352C29">
      <w:pPr>
        <w:rPr>
          <w:iCs w:val="0"/>
          <w:lang w:val="de-CH"/>
        </w:rPr>
      </w:pPr>
      <w:r w:rsidRPr="003D1ECE">
        <w:rPr>
          <w:i/>
          <w:iCs w:val="0"/>
          <w:lang w:val="de-CH"/>
        </w:rPr>
        <w:object w:dxaOrig="9556" w:dyaOrig="5125">
          <v:shape id="_x0000_i1026" type="#_x0000_t75" style="width:388.2pt;height:202.2pt" o:ole="" o:bordertopcolor="this" o:borderleftcolor="this" o:borderbottomcolor="this" o:borderrightcolor="this">
            <v:imagedata r:id="rId194" o:title=""/>
            <w10:bordertop type="single" width="4"/>
            <w10:borderleft type="single" width="4"/>
            <w10:borderbottom type="single" width="4"/>
            <w10:borderright type="single" width="4"/>
          </v:shape>
          <o:OLEObject Type="Embed" ProgID="Visio.Drawing.11" ShapeID="_x0000_i1026" DrawAspect="Content" ObjectID="_1536746328" r:id="rId195"/>
        </w:object>
      </w:r>
    </w:p>
    <w:p w:rsidR="00352C29" w:rsidRPr="000305BC" w:rsidRDefault="00352C29" w:rsidP="00352C29">
      <w:pPr>
        <w:rPr>
          <w:b/>
          <w:iCs w:val="0"/>
          <w:lang w:val="de-CH"/>
        </w:rPr>
      </w:pPr>
    </w:p>
    <w:p w:rsidR="00352C29" w:rsidRPr="003D1ECE" w:rsidRDefault="00352C29" w:rsidP="00352C29">
      <w:pPr>
        <w:jc w:val="both"/>
        <w:rPr>
          <w:iCs w:val="0"/>
          <w:lang w:val="de-CH"/>
        </w:rPr>
      </w:pPr>
      <w:r w:rsidRPr="009904C1">
        <w:rPr>
          <w:iCs w:val="0"/>
          <w:noProof/>
          <w:lang w:val="de-CH"/>
        </w:rPr>
        <w:t>Die D</w:t>
      </w:r>
      <w:r w:rsidRPr="003D1ECE">
        <w:rPr>
          <w:iCs w:val="0"/>
          <w:noProof/>
          <w:lang w:val="de-CH"/>
        </w:rPr>
        <w:t>irektion des Heims meldet der EWK der Gemeinde, in der das Heim liegt, jeden neuen Zuzug eines langfristigen Heimbewohners (spätestens nach 3 Monaten) mit folgenden Angaben zur Person:</w:t>
      </w:r>
    </w:p>
    <w:p w:rsidR="00352C29" w:rsidRPr="003D1ECE" w:rsidRDefault="00352C29" w:rsidP="00352C29">
      <w:pPr>
        <w:rPr>
          <w:iCs w:val="0"/>
          <w:lang w:val="de-CH"/>
        </w:rPr>
      </w:pPr>
    </w:p>
    <w:p w:rsidR="00352C29" w:rsidRPr="003D1ECE" w:rsidRDefault="00352C29" w:rsidP="00352C29">
      <w:pPr>
        <w:numPr>
          <w:ilvl w:val="0"/>
          <w:numId w:val="39"/>
        </w:numPr>
        <w:rPr>
          <w:rFonts w:cs="Arial"/>
          <w:lang w:val="de-CH"/>
        </w:rPr>
      </w:pPr>
      <w:r w:rsidRPr="003D1ECE">
        <w:rPr>
          <w:rFonts w:cs="Arial"/>
          <w:lang w:val="de-CH"/>
        </w:rPr>
        <w:t>Name</w:t>
      </w:r>
    </w:p>
    <w:p w:rsidR="00352C29" w:rsidRPr="003D1ECE" w:rsidRDefault="00352C29" w:rsidP="00352C29">
      <w:pPr>
        <w:numPr>
          <w:ilvl w:val="0"/>
          <w:numId w:val="39"/>
        </w:numPr>
        <w:rPr>
          <w:rFonts w:cs="Arial"/>
          <w:lang w:val="de-CH"/>
        </w:rPr>
      </w:pPr>
      <w:r w:rsidRPr="003D1ECE">
        <w:rPr>
          <w:rFonts w:cs="Arial"/>
          <w:lang w:val="de-CH"/>
        </w:rPr>
        <w:t>Vornamen</w:t>
      </w:r>
    </w:p>
    <w:p w:rsidR="00352C29" w:rsidRPr="003D1ECE" w:rsidRDefault="00352C29" w:rsidP="00352C29">
      <w:pPr>
        <w:numPr>
          <w:ilvl w:val="0"/>
          <w:numId w:val="39"/>
        </w:numPr>
        <w:rPr>
          <w:rFonts w:cs="Arial"/>
          <w:lang w:val="de-CH"/>
        </w:rPr>
      </w:pPr>
      <w:r w:rsidRPr="003D1ECE">
        <w:rPr>
          <w:rFonts w:cs="Arial"/>
          <w:lang w:val="de-CH"/>
        </w:rPr>
        <w:t>Geburtsdatum</w:t>
      </w:r>
    </w:p>
    <w:p w:rsidR="00352C29" w:rsidRPr="003D1ECE" w:rsidRDefault="00352C29" w:rsidP="00352C29">
      <w:pPr>
        <w:numPr>
          <w:ilvl w:val="0"/>
          <w:numId w:val="39"/>
        </w:numPr>
        <w:rPr>
          <w:rFonts w:cs="Arial"/>
          <w:lang w:val="de-CH"/>
        </w:rPr>
      </w:pPr>
      <w:r w:rsidRPr="003D1ECE">
        <w:rPr>
          <w:rFonts w:cs="Arial"/>
          <w:lang w:val="de-CH"/>
        </w:rPr>
        <w:t>AHVN13</w:t>
      </w:r>
    </w:p>
    <w:p w:rsidR="00352C29" w:rsidRPr="003D1ECE" w:rsidRDefault="00352C29" w:rsidP="00352C29">
      <w:pPr>
        <w:numPr>
          <w:ilvl w:val="0"/>
          <w:numId w:val="39"/>
        </w:numPr>
        <w:rPr>
          <w:rFonts w:cs="Arial"/>
          <w:lang w:val="de-CH"/>
        </w:rPr>
      </w:pPr>
      <w:r w:rsidRPr="003D1ECE">
        <w:rPr>
          <w:rFonts w:cs="Arial"/>
          <w:lang w:val="de-CH"/>
        </w:rPr>
        <w:t>Geschlecht</w:t>
      </w:r>
    </w:p>
    <w:p w:rsidR="00352C29" w:rsidRPr="003D1ECE" w:rsidRDefault="00352C29" w:rsidP="00352C29">
      <w:pPr>
        <w:numPr>
          <w:ilvl w:val="0"/>
          <w:numId w:val="39"/>
        </w:numPr>
        <w:rPr>
          <w:rFonts w:cs="Arial"/>
          <w:lang w:val="de-CH"/>
        </w:rPr>
      </w:pPr>
      <w:r w:rsidRPr="003D1ECE">
        <w:rPr>
          <w:rFonts w:cs="Arial"/>
          <w:lang w:val="de-CH"/>
        </w:rPr>
        <w:t>Staatsangehörigkeit</w:t>
      </w:r>
    </w:p>
    <w:p w:rsidR="00352C29" w:rsidRPr="003D1ECE" w:rsidRDefault="00352C29" w:rsidP="00352C29">
      <w:pPr>
        <w:numPr>
          <w:ilvl w:val="0"/>
          <w:numId w:val="39"/>
        </w:numPr>
        <w:rPr>
          <w:rFonts w:cs="Arial"/>
          <w:lang w:val="de-CH"/>
        </w:rPr>
      </w:pPr>
      <w:r w:rsidRPr="003D1ECE">
        <w:rPr>
          <w:rFonts w:cs="Arial"/>
          <w:lang w:val="de-CH"/>
        </w:rPr>
        <w:t>Hauptwohnsitzgemeinde (Herkunftsgemeinde)</w:t>
      </w:r>
    </w:p>
    <w:p w:rsidR="00352C29" w:rsidRPr="003D1ECE" w:rsidRDefault="00352C29" w:rsidP="00352C29">
      <w:pPr>
        <w:numPr>
          <w:ilvl w:val="0"/>
          <w:numId w:val="39"/>
        </w:numPr>
        <w:rPr>
          <w:iCs w:val="0"/>
          <w:lang w:val="de-CH"/>
        </w:rPr>
      </w:pPr>
      <w:r w:rsidRPr="003D1ECE">
        <w:rPr>
          <w:rFonts w:cs="Arial"/>
          <w:lang w:val="de-CH"/>
        </w:rPr>
        <w:t>Zuzug</w:t>
      </w:r>
      <w:r w:rsidRPr="003D1ECE">
        <w:rPr>
          <w:iCs w:val="0"/>
          <w:lang w:val="de-CH"/>
        </w:rPr>
        <w:t>sdatum</w:t>
      </w: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44256" behindDoc="0" locked="1" layoutInCell="1" allowOverlap="1" wp14:anchorId="36AF1028" wp14:editId="750BAC43">
            <wp:simplePos x="0" y="0"/>
            <wp:positionH relativeFrom="page">
              <wp:posOffset>6840855</wp:posOffset>
            </wp:positionH>
            <wp:positionV relativeFrom="page">
              <wp:posOffset>180340</wp:posOffset>
            </wp:positionV>
            <wp:extent cx="791845" cy="440055"/>
            <wp:effectExtent l="19050" t="0" r="8255" b="0"/>
            <wp:wrapNone/>
            <wp:docPr id="89" name="Bild 29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Bis die neue Informatikplattform in Betrieb ist, muss der EWK-Vorsteher der Gemeinde, in der sich das Heim befindet, bei der Hauptwohnsitzgemeinde (Herkunftsgemeinde) anfragen, um die notwendigen Angaben zu erhalten und den betreffenden Einwohner in seinem EWR aufzunehmen.</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Eine Person, die in ein Heim eintritt, das sich ausserhalb ihrer Gemeinde befindet, behält grundsätzlich die Hauptwohnsitzgemeinde in der Herkunftsgemeinde, sie </w:t>
      </w:r>
      <w:r w:rsidRPr="003D1ECE">
        <w:rPr>
          <w:b/>
          <w:iCs w:val="0"/>
          <w:noProof/>
          <w:lang w:val="de-CH"/>
        </w:rPr>
        <w:t>hat folglich die Gemeinde, in der sich das Heim befindet, in dem sie wohnen wird, als Nebenwohnsitz</w:t>
      </w:r>
      <w:r w:rsidRPr="003D1ECE">
        <w:rPr>
          <w:b/>
          <w:iCs w:val="0"/>
          <w:noProof/>
          <w:lang w:val="de-CH"/>
        </w:rPr>
        <w:softHyphen/>
        <w:t>gemeinde</w:t>
      </w:r>
      <w:r w:rsidRPr="003D1ECE">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Falls ein Einwohner </w:t>
      </w:r>
      <w:r w:rsidRPr="003D1ECE">
        <w:rPr>
          <w:b/>
          <w:iCs w:val="0"/>
          <w:noProof/>
          <w:lang w:val="de-CH"/>
        </w:rPr>
        <w:t>in ein anderes Heim verlegt wird</w:t>
      </w:r>
      <w:r w:rsidRPr="003D1ECE">
        <w:rPr>
          <w:iCs w:val="0"/>
          <w:noProof/>
          <w:lang w:val="de-CH"/>
        </w:rPr>
        <w:t>, benachrichtigt die Direktion des Heims die EWK der Gemeinde, in der das Heim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p>
    <w:p w:rsidR="00352C29" w:rsidRPr="003D1ECE" w:rsidRDefault="00352C29" w:rsidP="00352C29">
      <w:pPr>
        <w:rPr>
          <w:i/>
          <w:iCs w:val="0"/>
          <w:lang w:val="de-CH"/>
        </w:rPr>
      </w:pPr>
    </w:p>
    <w:p w:rsidR="00352C29" w:rsidRPr="003D1ECE" w:rsidRDefault="00352C29" w:rsidP="00352C29">
      <w:pPr>
        <w:rPr>
          <w:i/>
          <w:iCs w:val="0"/>
          <w:lang w:val="de-CH"/>
        </w:rPr>
      </w:pPr>
      <w:r w:rsidRPr="003D1ECE">
        <w:rPr>
          <w:i/>
          <w:iCs w:val="0"/>
          <w:lang w:val="de-CH"/>
        </w:rPr>
        <w:object w:dxaOrig="9752" w:dyaOrig="5092">
          <v:shape id="_x0000_i1027" type="#_x0000_t75" style="width:409.8pt;height:212.4pt" o:ole="" o:bordertopcolor="this" o:borderleftcolor="this" o:borderbottomcolor="this" o:borderrightcolor="this">
            <v:imagedata r:id="rId196" o:title=""/>
            <w10:bordertop type="single" width="4"/>
            <w10:borderleft type="single" width="4"/>
            <w10:borderbottom type="single" width="4"/>
            <w10:borderright type="single" width="4"/>
          </v:shape>
          <o:OLEObject Type="Embed" ProgID="Visio.Drawing.11" ShapeID="_x0000_i1027" DrawAspect="Content" ObjectID="_1536746329" r:id="rId197"/>
        </w:object>
      </w: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pStyle w:val="Titre3"/>
      </w:pPr>
      <w:bookmarkStart w:id="395" w:name="_Toc461444281"/>
      <w:r>
        <w:t>13.3.4.</w:t>
      </w:r>
      <w:r>
        <w:tab/>
      </w:r>
      <w:r w:rsidRPr="003D1ECE">
        <w:t>Eintrag im EWR</w:t>
      </w:r>
      <w:bookmarkEnd w:id="395"/>
    </w:p>
    <w:p w:rsidR="00352C29" w:rsidRPr="003D1ECE" w:rsidRDefault="00352C29" w:rsidP="00352C29">
      <w:pPr>
        <w:rPr>
          <w:b/>
          <w:iCs w:val="0"/>
          <w:lang w:val="de-CH"/>
        </w:rPr>
      </w:pPr>
    </w:p>
    <w:p w:rsidR="00352C29" w:rsidRPr="00C0304D" w:rsidRDefault="00352C29" w:rsidP="00352C29">
      <w:pPr>
        <w:pStyle w:val="Titre4"/>
        <w:numPr>
          <w:ilvl w:val="0"/>
          <w:numId w:val="0"/>
        </w:numPr>
        <w:ind w:left="850" w:hanging="850"/>
        <w:rPr>
          <w:sz w:val="22"/>
          <w:szCs w:val="22"/>
        </w:rPr>
      </w:pPr>
      <w:r w:rsidRPr="00C0304D">
        <w:rPr>
          <w:noProof/>
          <w:sz w:val="22"/>
          <w:szCs w:val="22"/>
        </w:rPr>
        <w:t>13.3.4.1. Langfristige Aufenhalter aus einer fremden Gemeinde</w:t>
      </w:r>
    </w:p>
    <w:p w:rsidR="00352C29" w:rsidRPr="003D1ECE" w:rsidRDefault="00352C29" w:rsidP="00352C29">
      <w:pPr>
        <w:rPr>
          <w:b/>
          <w:iCs w:val="0"/>
          <w:lang w:val="de-CH"/>
        </w:rPr>
      </w:pPr>
    </w:p>
    <w:p w:rsidR="00352C29" w:rsidRPr="003D1ECE" w:rsidRDefault="00352C29" w:rsidP="00352C29">
      <w:pPr>
        <w:numPr>
          <w:ilvl w:val="0"/>
          <w:numId w:val="40"/>
        </w:numPr>
        <w:ind w:left="357" w:hanging="357"/>
        <w:jc w:val="both"/>
        <w:rPr>
          <w:b/>
          <w:iCs w:val="0"/>
          <w:sz w:val="24"/>
          <w:lang w:val="de-CH"/>
        </w:rPr>
      </w:pPr>
      <w:r w:rsidRPr="003D1ECE">
        <w:rPr>
          <w:rFonts w:cs="Arial"/>
          <w:b/>
          <w:sz w:val="24"/>
          <w:lang w:val="de-CH"/>
        </w:rPr>
        <w:t>Was</w:t>
      </w:r>
      <w:r w:rsidRPr="003D1ECE">
        <w:rPr>
          <w:b/>
          <w:iCs w:val="0"/>
          <w:noProof/>
          <w:sz w:val="24"/>
          <w:lang w:val="de-CH"/>
        </w:rPr>
        <w:t xml:space="preserve"> die Aufenthaltsgemeinde tun muss (Gemeinde, in der sich das Heim befindet)</w:t>
      </w:r>
    </w:p>
    <w:p w:rsidR="00352C29" w:rsidRPr="003D1ECE" w:rsidRDefault="00352C29" w:rsidP="00352C29">
      <w:pPr>
        <w:rPr>
          <w:b/>
          <w:iCs w:val="0"/>
          <w:lang w:val="de-CH"/>
        </w:rPr>
      </w:pPr>
    </w:p>
    <w:p w:rsidR="00352C29" w:rsidRPr="000305BC" w:rsidRDefault="00352C29" w:rsidP="00352C29">
      <w:pPr>
        <w:jc w:val="both"/>
        <w:rPr>
          <w:iCs w:val="0"/>
          <w:noProof/>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(vgl.</w:t>
      </w:r>
      <w:r w:rsidRPr="003D1ECE">
        <w:rPr>
          <w:iCs w:val="0"/>
          <w:lang w:val="de-CH"/>
        </w:rPr>
        <w:t xml:space="preserve"> </w:t>
      </w:r>
      <w:r w:rsidRPr="003D1ECE">
        <w:rPr>
          <w:iCs w:val="0"/>
          <w:noProof/>
          <w:lang w:val="de-CH"/>
        </w:rPr>
        <w:t>Weisungen der SJD vom 28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w:t>
      </w:r>
      <w:r w:rsidRPr="003D1ECE">
        <w:rPr>
          <w:iCs w:val="0"/>
          <w:noProof/>
          <w:lang w:val="de-CH"/>
        </w:rPr>
        <w:softHyphen/>
        <w:t>sitz in der Herkunftsgemeinde.</w:t>
      </w:r>
    </w:p>
    <w:p w:rsidR="00352C29" w:rsidRPr="003D1ECE" w:rsidRDefault="00352C29" w:rsidP="00352C29">
      <w:pPr>
        <w:rPr>
          <w:i/>
          <w:iCs w:val="0"/>
          <w:lang w:val="de-CH"/>
        </w:rPr>
      </w:pPr>
    </w:p>
    <w:p w:rsidR="00352C29" w:rsidRPr="003D1ECE" w:rsidRDefault="00352C29" w:rsidP="00352C29">
      <w:pPr>
        <w:numPr>
          <w:ilvl w:val="0"/>
          <w:numId w:val="39"/>
        </w:numPr>
        <w:rPr>
          <w:rFonts w:cs="Arial"/>
          <w:lang w:val="de-CH"/>
        </w:rPr>
      </w:pPr>
      <w:r w:rsidRPr="003D1ECE">
        <w:rPr>
          <w:noProof/>
          <w:lang w:val="fr-CH" w:eastAsia="fr-CH"/>
        </w:rPr>
        <w:drawing>
          <wp:anchor distT="0" distB="0" distL="114300" distR="114300" simplePos="0" relativeHeight="251745280" behindDoc="0" locked="1" layoutInCell="1" allowOverlap="1" wp14:anchorId="5BDC8F75" wp14:editId="377864EE">
            <wp:simplePos x="0" y="0"/>
            <wp:positionH relativeFrom="page">
              <wp:posOffset>6840855</wp:posOffset>
            </wp:positionH>
            <wp:positionV relativeFrom="page">
              <wp:posOffset>180340</wp:posOffset>
            </wp:positionV>
            <wp:extent cx="791845" cy="440055"/>
            <wp:effectExtent l="19050" t="0" r="8255" b="0"/>
            <wp:wrapNone/>
            <wp:docPr id="90" name="Bild 29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 xml:space="preserve">Es </w:t>
      </w:r>
      <w:r w:rsidRPr="003D1ECE">
        <w:rPr>
          <w:rFonts w:cs="Arial"/>
          <w:lang w:val="de-CH"/>
        </w:rPr>
        <w:t>wird keine Aufenthaltsbescheinigung ausgestellt.</w:t>
      </w:r>
    </w:p>
    <w:p w:rsidR="00352C29" w:rsidRPr="003D1ECE" w:rsidRDefault="00352C29" w:rsidP="00352C29">
      <w:pPr>
        <w:numPr>
          <w:ilvl w:val="0"/>
          <w:numId w:val="39"/>
        </w:numPr>
        <w:rPr>
          <w:rFonts w:cs="Arial"/>
          <w:lang w:val="de-CH"/>
        </w:rPr>
      </w:pPr>
      <w:r w:rsidRPr="003D1ECE">
        <w:rPr>
          <w:rFonts w:cs="Arial"/>
          <w:lang w:val="de-CH"/>
        </w:rPr>
        <w:t>Der Eintrag erfolgt auf unbestimmte Dauer.</w:t>
      </w:r>
    </w:p>
    <w:p w:rsidR="00352C29" w:rsidRPr="003D1ECE" w:rsidRDefault="00352C29" w:rsidP="00352C29">
      <w:pPr>
        <w:numPr>
          <w:ilvl w:val="0"/>
          <w:numId w:val="39"/>
        </w:numPr>
        <w:rPr>
          <w:iCs w:val="0"/>
          <w:lang w:val="de-CH"/>
        </w:rPr>
      </w:pPr>
      <w:r w:rsidRPr="003D1ECE">
        <w:rPr>
          <w:rFonts w:cs="Arial"/>
          <w:lang w:val="de-CH"/>
        </w:rPr>
        <w:t>Es</w:t>
      </w:r>
      <w:r w:rsidRPr="003D1ECE">
        <w:rPr>
          <w:iCs w:val="0"/>
          <w:noProof/>
          <w:lang w:val="de-CH"/>
        </w:rPr>
        <w:t xml:space="preserve"> werden keine Gebühren für den Eintrag im EWR erhoben.</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Die Personen werden in der EWK der Gemeinde mit folgenden Merkmalen eingetragen:</w:t>
      </w:r>
    </w:p>
    <w:p w:rsidR="00352C29" w:rsidRPr="003D1ECE" w:rsidRDefault="00352C29" w:rsidP="00352C29">
      <w:pPr>
        <w:rPr>
          <w:iCs w:val="0"/>
          <w:lang w:val="de-CH"/>
        </w:rPr>
      </w:pPr>
    </w:p>
    <w:p w:rsidR="00352C29" w:rsidRPr="003D1ECE" w:rsidRDefault="00352C29" w:rsidP="00352C29">
      <w:pPr>
        <w:numPr>
          <w:ilvl w:val="0"/>
          <w:numId w:val="39"/>
        </w:numPr>
        <w:rPr>
          <w:rFonts w:cs="Arial"/>
          <w:lang w:val="de-CH"/>
        </w:rPr>
      </w:pPr>
      <w:r w:rsidRPr="003D1ECE">
        <w:rPr>
          <w:rFonts w:cs="Arial"/>
          <w:lang w:val="de-CH"/>
        </w:rPr>
        <w:t>Haushaltsart: Kollektivhaushalt</w:t>
      </w:r>
    </w:p>
    <w:p w:rsidR="00352C29" w:rsidRPr="003D1ECE" w:rsidRDefault="00352C29" w:rsidP="00352C29">
      <w:pPr>
        <w:numPr>
          <w:ilvl w:val="0"/>
          <w:numId w:val="39"/>
        </w:numPr>
        <w:rPr>
          <w:rFonts w:cs="Arial"/>
          <w:lang w:val="de-CH"/>
        </w:rPr>
      </w:pPr>
      <w:r w:rsidRPr="003D1ECE">
        <w:rPr>
          <w:rFonts w:cs="Arial"/>
          <w:lang w:val="de-CH"/>
        </w:rPr>
        <w:t>EGID: jener des Heims</w:t>
      </w:r>
    </w:p>
    <w:p w:rsidR="00352C29" w:rsidRPr="003D1ECE" w:rsidRDefault="00352C29" w:rsidP="00352C29">
      <w:pPr>
        <w:numPr>
          <w:ilvl w:val="0"/>
          <w:numId w:val="39"/>
        </w:numPr>
        <w:rPr>
          <w:rFonts w:cs="Arial"/>
          <w:lang w:val="de-CH"/>
        </w:rPr>
      </w:pPr>
      <w:r w:rsidRPr="003D1ECE">
        <w:rPr>
          <w:rFonts w:cs="Arial"/>
          <w:lang w:val="de-CH"/>
        </w:rPr>
        <w:t>EWID: 999.</w:t>
      </w:r>
    </w:p>
    <w:p w:rsidR="00352C29" w:rsidRPr="003D1ECE" w:rsidRDefault="00352C29" w:rsidP="00352C29">
      <w:pPr>
        <w:numPr>
          <w:ilvl w:val="0"/>
          <w:numId w:val="39"/>
        </w:numPr>
        <w:rPr>
          <w:iCs w:val="0"/>
          <w:lang w:val="de-CH"/>
        </w:rPr>
      </w:pPr>
      <w:r w:rsidRPr="003D1ECE">
        <w:rPr>
          <w:rFonts w:cs="Arial"/>
          <w:lang w:val="de-CH"/>
        </w:rPr>
        <w:t>Hauptwohnsitz: Herkunftsgemeinde</w:t>
      </w:r>
    </w:p>
    <w:p w:rsidR="00352C29" w:rsidRPr="003D1ECE" w:rsidRDefault="00352C29" w:rsidP="00352C29">
      <w:pPr>
        <w:rPr>
          <w:iCs w:val="0"/>
          <w:lang w:val="de-CH"/>
        </w:rPr>
      </w:pPr>
    </w:p>
    <w:p w:rsidR="00352C29" w:rsidRPr="003D1ECE" w:rsidRDefault="00352C29" w:rsidP="00352C29">
      <w:pPr>
        <w:numPr>
          <w:ilvl w:val="0"/>
          <w:numId w:val="40"/>
        </w:numPr>
        <w:ind w:left="357" w:hanging="357"/>
        <w:jc w:val="both"/>
        <w:rPr>
          <w:b/>
          <w:iCs w:val="0"/>
          <w:sz w:val="24"/>
          <w:lang w:val="de-CH"/>
        </w:rPr>
      </w:pPr>
      <w:r w:rsidRPr="003D1ECE">
        <w:rPr>
          <w:b/>
          <w:iCs w:val="0"/>
          <w:noProof/>
          <w:sz w:val="24"/>
          <w:lang w:val="de-CH"/>
        </w:rPr>
        <w:t>Was die Hauptwohnsitzgemeinde tun muss (Herkunftsgemeinde)</w:t>
      </w:r>
    </w:p>
    <w:p w:rsidR="00352C29" w:rsidRPr="003D1ECE" w:rsidRDefault="00352C29" w:rsidP="00352C29">
      <w:pPr>
        <w:rPr>
          <w:iCs w:val="0"/>
          <w:lang w:val="de-CH"/>
        </w:rPr>
      </w:pPr>
    </w:p>
    <w:p w:rsidR="00352C29" w:rsidRPr="003D1ECE" w:rsidRDefault="00352C29" w:rsidP="00352C29">
      <w:pPr>
        <w:rPr>
          <w:iCs w:val="0"/>
          <w:noProof/>
          <w:lang w:val="de-CH"/>
        </w:rPr>
      </w:pPr>
      <w:r w:rsidRPr="003D1ECE">
        <w:rPr>
          <w:iCs w:val="0"/>
          <w:noProof/>
          <w:lang w:val="de-CH"/>
        </w:rPr>
        <w:t>Eine Person, die in ein Heim eintritt, das sich ausserhalb ihrer Gemeinde befindet, behält in der Regel ihren Hauptwohnsitz in der Herkunftsgemeinde.</w:t>
      </w:r>
      <w:r w:rsidRPr="003D1ECE">
        <w:rPr>
          <w:iCs w:val="0"/>
          <w:lang w:val="de-CH"/>
        </w:rPr>
        <w:t xml:space="preserve"> </w:t>
      </w:r>
      <w:r w:rsidRPr="003D1ECE">
        <w:rPr>
          <w:iCs w:val="0"/>
          <w:noProof/>
          <w:lang w:val="de-CH"/>
        </w:rPr>
        <w:t xml:space="preserve">Die Gemeinde, in der sich das Heim befindet, in das sie gezogen ist, wird als </w:t>
      </w:r>
      <w:r w:rsidRPr="003D1ECE">
        <w:rPr>
          <w:b/>
          <w:iCs w:val="0"/>
          <w:noProof/>
          <w:lang w:val="de-CH"/>
        </w:rPr>
        <w:t>Nebenwohnsitzgemeinde im EWR eingetragen</w:t>
      </w:r>
      <w:r w:rsidRPr="003D1ECE">
        <w:rPr>
          <w:iCs w:val="0"/>
          <w:noProof/>
          <w:lang w:val="de-CH"/>
        </w:rPr>
        <w:t>.</w:t>
      </w:r>
    </w:p>
    <w:p w:rsidR="00352C29" w:rsidRPr="003D1ECE" w:rsidRDefault="00352C29" w:rsidP="00352C29">
      <w:pPr>
        <w:rPr>
          <w:iCs w:val="0"/>
          <w:lang w:val="de-CH"/>
        </w:rPr>
      </w:pPr>
    </w:p>
    <w:p w:rsidR="00352C29" w:rsidRPr="003D1ECE" w:rsidRDefault="00352C29" w:rsidP="00352C29">
      <w:pPr>
        <w:numPr>
          <w:ilvl w:val="0"/>
          <w:numId w:val="39"/>
        </w:numPr>
        <w:rPr>
          <w:iCs w:val="0"/>
          <w:lang w:val="de-CH"/>
        </w:rPr>
      </w:pPr>
      <w:r w:rsidRPr="003D1ECE">
        <w:rPr>
          <w:iCs w:val="0"/>
          <w:lang w:val="de-CH"/>
        </w:rPr>
        <w:t>Für</w:t>
      </w:r>
      <w:r w:rsidRPr="003D1ECE">
        <w:rPr>
          <w:iCs w:val="0"/>
          <w:noProof/>
          <w:lang w:val="de-CH"/>
        </w:rPr>
        <w:t xml:space="preserve"> </w:t>
      </w:r>
      <w:r w:rsidRPr="003D1ECE">
        <w:rPr>
          <w:rFonts w:cs="Arial"/>
          <w:lang w:val="de-CH"/>
        </w:rPr>
        <w:t>jeden</w:t>
      </w:r>
      <w:r w:rsidRPr="003D1ECE">
        <w:rPr>
          <w:iCs w:val="0"/>
          <w:noProof/>
          <w:lang w:val="de-CH"/>
        </w:rPr>
        <w:t xml:space="preserve"> Bürger, der in ein Heim ausserhalb der Gemeinde übersiedelt, übermittelt die EWK der Herkunftsgemeinde auf Wunsch der Gemeinde, in der sich das Heim befindet, zumindest bis die kantonale Informatikplattform in Betrieb ist, folgende Angaben:</w:t>
      </w:r>
    </w:p>
    <w:p w:rsidR="00352C29" w:rsidRPr="003D1ECE" w:rsidRDefault="00352C29" w:rsidP="00352C29">
      <w:pPr>
        <w:rPr>
          <w:i/>
          <w:iCs w:val="0"/>
          <w:lang w:val="de-CH"/>
        </w:rPr>
      </w:pPr>
    </w:p>
    <w:p w:rsidR="00352C29" w:rsidRPr="003D1ECE" w:rsidRDefault="00352C29" w:rsidP="00352C29">
      <w:pPr>
        <w:numPr>
          <w:ilvl w:val="0"/>
          <w:numId w:val="41"/>
        </w:numPr>
        <w:ind w:left="1418" w:hanging="284"/>
        <w:rPr>
          <w:iCs w:val="0"/>
          <w:lang w:val="de-CH"/>
        </w:rPr>
      </w:pPr>
      <w:r w:rsidRPr="003D1ECE">
        <w:rPr>
          <w:iCs w:val="0"/>
          <w:noProof/>
          <w:lang w:val="de-CH"/>
        </w:rPr>
        <w:t>AHVN13</w:t>
      </w:r>
    </w:p>
    <w:p w:rsidR="00352C29" w:rsidRPr="003D1ECE" w:rsidRDefault="00352C29" w:rsidP="00352C29">
      <w:pPr>
        <w:numPr>
          <w:ilvl w:val="0"/>
          <w:numId w:val="41"/>
        </w:numPr>
        <w:ind w:left="1418" w:hanging="284"/>
        <w:rPr>
          <w:iCs w:val="0"/>
          <w:lang w:val="de-CH"/>
        </w:rPr>
      </w:pPr>
      <w:r w:rsidRPr="003D1ECE">
        <w:rPr>
          <w:iCs w:val="0"/>
          <w:noProof/>
          <w:lang w:val="de-CH"/>
        </w:rPr>
        <w:t>Name</w:t>
      </w:r>
    </w:p>
    <w:p w:rsidR="00352C29" w:rsidRPr="003D1ECE" w:rsidRDefault="00352C29" w:rsidP="00352C29">
      <w:pPr>
        <w:numPr>
          <w:ilvl w:val="0"/>
          <w:numId w:val="41"/>
        </w:numPr>
        <w:ind w:left="1418" w:hanging="284"/>
        <w:rPr>
          <w:iCs w:val="0"/>
          <w:lang w:val="de-CH"/>
        </w:rPr>
      </w:pPr>
      <w:r w:rsidRPr="003D1ECE">
        <w:rPr>
          <w:iCs w:val="0"/>
          <w:noProof/>
          <w:lang w:val="de-CH"/>
        </w:rPr>
        <w:t>Vornamen</w:t>
      </w:r>
    </w:p>
    <w:p w:rsidR="00352C29" w:rsidRPr="003D1ECE" w:rsidRDefault="00352C29" w:rsidP="00352C29">
      <w:pPr>
        <w:numPr>
          <w:ilvl w:val="0"/>
          <w:numId w:val="41"/>
        </w:numPr>
        <w:ind w:left="1418" w:hanging="284"/>
        <w:rPr>
          <w:iCs w:val="0"/>
          <w:lang w:val="de-CH"/>
        </w:rPr>
      </w:pPr>
      <w:r w:rsidRPr="003D1ECE">
        <w:rPr>
          <w:iCs w:val="0"/>
          <w:noProof/>
          <w:lang w:val="de-CH"/>
        </w:rPr>
        <w:t>Geburtsdat</w:t>
      </w:r>
      <w:r w:rsidRPr="003D1ECE">
        <w:rPr>
          <w:noProof/>
          <w:lang w:val="fr-CH" w:eastAsia="fr-CH"/>
        </w:rPr>
        <w:drawing>
          <wp:anchor distT="0" distB="0" distL="114300" distR="114300" simplePos="0" relativeHeight="251817984" behindDoc="0" locked="1" layoutInCell="1" allowOverlap="1" wp14:anchorId="20C4C7BE" wp14:editId="382F903A">
            <wp:simplePos x="0" y="0"/>
            <wp:positionH relativeFrom="page">
              <wp:posOffset>6777355</wp:posOffset>
            </wp:positionH>
            <wp:positionV relativeFrom="page">
              <wp:posOffset>212090</wp:posOffset>
            </wp:positionV>
            <wp:extent cx="791845" cy="440055"/>
            <wp:effectExtent l="0" t="0" r="8255" b="0"/>
            <wp:wrapNone/>
            <wp:docPr id="166"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um</w:t>
      </w:r>
    </w:p>
    <w:p w:rsidR="00352C29" w:rsidRPr="003D1ECE" w:rsidRDefault="00352C29" w:rsidP="00352C29">
      <w:pPr>
        <w:numPr>
          <w:ilvl w:val="0"/>
          <w:numId w:val="41"/>
        </w:numPr>
        <w:ind w:left="1418" w:hanging="284"/>
        <w:rPr>
          <w:iCs w:val="0"/>
          <w:lang w:val="de-CH"/>
        </w:rPr>
      </w:pPr>
      <w:r w:rsidRPr="003D1ECE">
        <w:rPr>
          <w:iCs w:val="0"/>
          <w:noProof/>
          <w:lang w:val="de-CH"/>
        </w:rPr>
        <w:t>Geburtsort</w:t>
      </w:r>
    </w:p>
    <w:p w:rsidR="00352C29" w:rsidRPr="003D1ECE" w:rsidRDefault="00352C29" w:rsidP="00352C29">
      <w:pPr>
        <w:numPr>
          <w:ilvl w:val="0"/>
          <w:numId w:val="41"/>
        </w:numPr>
        <w:ind w:left="1418" w:hanging="284"/>
        <w:rPr>
          <w:iCs w:val="0"/>
          <w:lang w:val="de-CH"/>
        </w:rPr>
      </w:pPr>
      <w:r w:rsidRPr="003D1ECE">
        <w:rPr>
          <w:iCs w:val="0"/>
          <w:noProof/>
          <w:lang w:val="de-CH"/>
        </w:rPr>
        <w:t>Geschlecht</w:t>
      </w:r>
    </w:p>
    <w:p w:rsidR="00352C29" w:rsidRPr="003D1ECE" w:rsidRDefault="00352C29" w:rsidP="00352C29">
      <w:pPr>
        <w:numPr>
          <w:ilvl w:val="0"/>
          <w:numId w:val="41"/>
        </w:numPr>
        <w:ind w:left="1418" w:hanging="284"/>
        <w:rPr>
          <w:iCs w:val="0"/>
          <w:lang w:val="de-CH"/>
        </w:rPr>
      </w:pPr>
      <w:r w:rsidRPr="003D1ECE">
        <w:rPr>
          <w:iCs w:val="0"/>
          <w:noProof/>
          <w:lang w:val="de-CH"/>
        </w:rPr>
        <w:t>Zivilstand</w:t>
      </w:r>
    </w:p>
    <w:p w:rsidR="00352C29" w:rsidRPr="003D1ECE" w:rsidRDefault="00352C29" w:rsidP="00352C29">
      <w:pPr>
        <w:numPr>
          <w:ilvl w:val="0"/>
          <w:numId w:val="41"/>
        </w:numPr>
        <w:ind w:left="1418" w:hanging="284"/>
        <w:rPr>
          <w:iCs w:val="0"/>
          <w:lang w:val="de-CH"/>
        </w:rPr>
      </w:pPr>
      <w:r w:rsidRPr="003D1ECE">
        <w:rPr>
          <w:iCs w:val="0"/>
          <w:noProof/>
          <w:lang w:val="de-CH"/>
        </w:rPr>
        <w:t>Datum des letzten Zivilstandsereignisses</w:t>
      </w:r>
    </w:p>
    <w:p w:rsidR="00352C29" w:rsidRPr="003D1ECE" w:rsidRDefault="00352C29" w:rsidP="00352C29">
      <w:pPr>
        <w:numPr>
          <w:ilvl w:val="0"/>
          <w:numId w:val="41"/>
        </w:numPr>
        <w:ind w:left="1418" w:hanging="284"/>
        <w:rPr>
          <w:iCs w:val="0"/>
          <w:lang w:val="de-CH"/>
        </w:rPr>
      </w:pPr>
      <w:r w:rsidRPr="003D1ECE">
        <w:rPr>
          <w:iCs w:val="0"/>
          <w:noProof/>
          <w:lang w:val="de-CH"/>
        </w:rPr>
        <w:t>Staatsangehörigkeit</w:t>
      </w:r>
    </w:p>
    <w:p w:rsidR="00352C29" w:rsidRPr="003D1ECE" w:rsidRDefault="00352C29" w:rsidP="00352C29">
      <w:pPr>
        <w:numPr>
          <w:ilvl w:val="0"/>
          <w:numId w:val="41"/>
        </w:numPr>
        <w:ind w:left="1418" w:hanging="284"/>
        <w:rPr>
          <w:iCs w:val="0"/>
          <w:lang w:val="de-CH"/>
        </w:rPr>
      </w:pPr>
      <w:r w:rsidRPr="003D1ECE">
        <w:rPr>
          <w:iCs w:val="0"/>
          <w:noProof/>
          <w:lang w:val="de-CH"/>
        </w:rPr>
        <w:t>Heimatort(e</w:t>
      </w:r>
    </w:p>
    <w:p w:rsidR="00352C29" w:rsidRPr="003D1ECE" w:rsidRDefault="00352C29" w:rsidP="00352C29">
      <w:pPr>
        <w:numPr>
          <w:ilvl w:val="0"/>
          <w:numId w:val="41"/>
        </w:numPr>
        <w:ind w:left="1418" w:hanging="284"/>
        <w:rPr>
          <w:iCs w:val="0"/>
          <w:lang w:val="de-CH"/>
        </w:rPr>
      </w:pPr>
      <w:r w:rsidRPr="003D1ECE">
        <w:rPr>
          <w:iCs w:val="0"/>
          <w:noProof/>
          <w:lang w:val="de-CH"/>
        </w:rPr>
        <w:t>Typ des Ausweises (falls Ausländer(-in))</w:t>
      </w:r>
    </w:p>
    <w:p w:rsidR="00352C29" w:rsidRPr="003D1ECE" w:rsidRDefault="00352C29" w:rsidP="00352C29">
      <w:pPr>
        <w:numPr>
          <w:ilvl w:val="0"/>
          <w:numId w:val="41"/>
        </w:numPr>
        <w:ind w:left="1418" w:hanging="284"/>
        <w:rPr>
          <w:iCs w:val="0"/>
          <w:lang w:val="de-CH"/>
        </w:rPr>
      </w:pPr>
      <w:r w:rsidRPr="003D1ECE">
        <w:rPr>
          <w:iCs w:val="0"/>
          <w:noProof/>
          <w:lang w:val="de-CH"/>
        </w:rPr>
        <w:t>Konfessionszugehörigkeit</w:t>
      </w:r>
    </w:p>
    <w:p w:rsidR="00352C29" w:rsidRPr="003D1ECE" w:rsidRDefault="00352C29" w:rsidP="00352C29">
      <w:pPr>
        <w:numPr>
          <w:ilvl w:val="0"/>
          <w:numId w:val="41"/>
        </w:numPr>
        <w:ind w:left="1418" w:hanging="284"/>
        <w:rPr>
          <w:i/>
          <w:iCs w:val="0"/>
          <w:lang w:val="de-CH"/>
        </w:rPr>
      </w:pPr>
      <w:r w:rsidRPr="003D1ECE">
        <w:rPr>
          <w:iCs w:val="0"/>
          <w:noProof/>
          <w:lang w:val="de-CH"/>
        </w:rPr>
        <w:t>Postadresse</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567921" w:rsidRPr="003D1ECE">
        <w:rPr>
          <w:b/>
          <w:iCs w:val="0"/>
          <w:noProof/>
          <w:lang w:val="de-CH"/>
        </w:rPr>
        <w:t xml:space="preserve"> </w:t>
      </w:r>
      <w:r w:rsidRPr="003D1ECE">
        <w:rPr>
          <w:b/>
          <w:iCs w:val="0"/>
          <w:noProof/>
          <w:lang w:val="de-CH"/>
        </w:rPr>
        <w:t>(r), Ledige</w:t>
      </w:r>
      <w:r w:rsidR="00567921" w:rsidRPr="003D1ECE">
        <w:rPr>
          <w:b/>
          <w:iCs w:val="0"/>
          <w:noProof/>
          <w:lang w:val="de-CH"/>
        </w:rPr>
        <w:t xml:space="preserve"> </w:t>
      </w:r>
      <w:r w:rsidRPr="003D1ECE">
        <w:rPr>
          <w:b/>
          <w:iCs w:val="0"/>
          <w:noProof/>
          <w:lang w:val="de-CH"/>
        </w:rPr>
        <w:t>(r), Geschiedene</w:t>
      </w:r>
      <w:r w:rsidR="00567921" w:rsidRPr="003D1ECE">
        <w:rPr>
          <w:b/>
          <w:iCs w:val="0"/>
          <w:noProof/>
          <w:lang w:val="de-CH"/>
        </w:rPr>
        <w:t xml:space="preserve"> </w:t>
      </w:r>
      <w:r w:rsidRPr="003D1ECE">
        <w:rPr>
          <w:b/>
          <w:iCs w:val="0"/>
          <w:noProof/>
          <w:lang w:val="de-CH"/>
        </w:rPr>
        <w:t>(r))</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Im EWR der Hauptwohnsitzgemeinde wird die Einzelperson in die Kategorie Sammelhaushalt aufgenommen mit folgenden Merkmalen: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Default="00352C29" w:rsidP="00352C29">
      <w:pPr>
        <w:rPr>
          <w:iCs w:val="0"/>
          <w:noProof/>
          <w:lang w:val="de-CH"/>
        </w:rPr>
      </w:pPr>
    </w:p>
    <w:p w:rsidR="00352C29" w:rsidRPr="0008293E" w:rsidRDefault="00352C29" w:rsidP="00352C29">
      <w:pPr>
        <w:rPr>
          <w:iCs w:val="0"/>
          <w:noProof/>
          <w:lang w:val="de-CH"/>
        </w:rPr>
      </w:pPr>
      <w:r w:rsidRPr="0008293E">
        <w:rPr>
          <w:iCs w:val="0"/>
          <w:noProof/>
          <w:lang w:val="de-CH"/>
        </w:rPr>
        <w:t>_____________________</w:t>
      </w:r>
    </w:p>
    <w:p w:rsidR="00352C29" w:rsidRDefault="00352C29" w:rsidP="00352C29">
      <w:pPr>
        <w:rPr>
          <w:rFonts w:cs="Arial"/>
          <w:color w:val="222222"/>
          <w:sz w:val="20"/>
          <w:szCs w:val="20"/>
          <w:lang w:val="de-CH"/>
        </w:rPr>
      </w:pPr>
    </w:p>
    <w:p w:rsidR="00352C29" w:rsidRPr="004668CC" w:rsidRDefault="00352C29" w:rsidP="00352C29">
      <w:pPr>
        <w:rPr>
          <w:iCs w:val="0"/>
          <w:noProof/>
          <w:sz w:val="20"/>
          <w:szCs w:val="20"/>
          <w:lang w:val="de-CH"/>
        </w:rPr>
      </w:pPr>
      <w:r w:rsidRPr="004668CC">
        <w:rPr>
          <w:rFonts w:cs="Arial"/>
          <w:color w:val="222222"/>
          <w:sz w:val="20"/>
          <w:szCs w:val="20"/>
          <w:lang w:val="de-CH"/>
        </w:rPr>
        <w:t>Gemäss</w:t>
      </w:r>
      <w:r w:rsidRPr="004668CC">
        <w:rPr>
          <w:rFonts w:cs="Arial"/>
          <w:color w:val="222222"/>
          <w:sz w:val="20"/>
          <w:szCs w:val="20"/>
          <w:lang w:val="de-DE"/>
        </w:rPr>
        <w:t xml:space="preserve"> den aktuellen Richtlinien</w:t>
      </w:r>
      <w:r>
        <w:rPr>
          <w:rFonts w:cs="Arial"/>
          <w:color w:val="222222"/>
          <w:sz w:val="20"/>
          <w:szCs w:val="20"/>
          <w:lang w:val="de-DE"/>
        </w:rPr>
        <w:t>,</w:t>
      </w:r>
      <w:r w:rsidRPr="004668CC">
        <w:rPr>
          <w:rFonts w:cs="Arial"/>
          <w:color w:val="222222"/>
          <w:sz w:val="20"/>
          <w:szCs w:val="20"/>
          <w:lang w:val="de-DE"/>
        </w:rPr>
        <w:t xml:space="preserve"> können die betroffenen Personen, wenn sie </w:t>
      </w:r>
      <w:r>
        <w:rPr>
          <w:rFonts w:cs="Arial"/>
          <w:color w:val="222222"/>
          <w:sz w:val="20"/>
          <w:szCs w:val="20"/>
          <w:lang w:val="de-DE"/>
        </w:rPr>
        <w:t xml:space="preserve">es </w:t>
      </w:r>
      <w:r w:rsidRPr="004668CC">
        <w:rPr>
          <w:rFonts w:cs="Arial"/>
          <w:color w:val="222222"/>
          <w:sz w:val="20"/>
          <w:szCs w:val="20"/>
          <w:lang w:val="de-DE"/>
        </w:rPr>
        <w:t>ausdrücklich wollen, und wenn sie die Fähigkeit zu handeln</w:t>
      </w:r>
      <w:r>
        <w:rPr>
          <w:rFonts w:cs="Arial"/>
          <w:color w:val="222222"/>
          <w:sz w:val="20"/>
          <w:szCs w:val="20"/>
          <w:lang w:val="de-DE"/>
        </w:rPr>
        <w:t xml:space="preserve"> haben</w:t>
      </w:r>
      <w:r w:rsidRPr="004668CC">
        <w:rPr>
          <w:rFonts w:cs="Arial"/>
          <w:color w:val="222222"/>
          <w:sz w:val="20"/>
          <w:szCs w:val="20"/>
          <w:lang w:val="de-DE"/>
        </w:rPr>
        <w:t xml:space="preserve">, </w:t>
      </w:r>
      <w:r>
        <w:rPr>
          <w:rFonts w:cs="Arial"/>
          <w:color w:val="222222"/>
          <w:sz w:val="20"/>
          <w:szCs w:val="20"/>
          <w:lang w:val="de-DE"/>
        </w:rPr>
        <w:t xml:space="preserve">sich in Niederlassung in die Gemeinde wo sich die Institution befindet einschreiben. </w:t>
      </w:r>
      <w:r w:rsidRPr="004668CC">
        <w:rPr>
          <w:rFonts w:cs="Arial"/>
          <w:color w:val="222222"/>
          <w:sz w:val="20"/>
          <w:szCs w:val="20"/>
          <w:lang w:val="de-DE"/>
        </w:rPr>
        <w:t>Diese M</w:t>
      </w:r>
      <w:r>
        <w:rPr>
          <w:rFonts w:cs="Arial"/>
          <w:color w:val="222222"/>
          <w:sz w:val="20"/>
          <w:szCs w:val="20"/>
          <w:lang w:val="de-DE"/>
        </w:rPr>
        <w:t>öglichkeit basiert sich auf dem Verfassungs</w:t>
      </w:r>
      <w:r w:rsidRPr="004668CC">
        <w:rPr>
          <w:rFonts w:cs="Arial"/>
          <w:color w:val="222222"/>
          <w:sz w:val="20"/>
          <w:szCs w:val="20"/>
          <w:lang w:val="de-DE"/>
        </w:rPr>
        <w:t>recht der Niederlassungsfreiheit</w:t>
      </w:r>
      <w:r>
        <w:rPr>
          <w:rFonts w:cs="Arial"/>
          <w:color w:val="222222"/>
          <w:sz w:val="20"/>
          <w:szCs w:val="20"/>
          <w:lang w:val="de-DE"/>
        </w:rPr>
        <w:t>.</w:t>
      </w:r>
    </w:p>
    <w:p w:rsidR="00352C29" w:rsidRPr="004668CC" w:rsidRDefault="00352C29" w:rsidP="00352C29">
      <w:pPr>
        <w:rPr>
          <w:sz w:val="20"/>
          <w:szCs w:val="20"/>
          <w:lang w:val="de-CH"/>
        </w:rPr>
      </w:pPr>
    </w:p>
    <w:p w:rsidR="00352C29" w:rsidRPr="004668CC" w:rsidRDefault="00352C29" w:rsidP="00352C29">
      <w:pPr>
        <w:rPr>
          <w:sz w:val="20"/>
          <w:szCs w:val="20"/>
          <w:lang w:val="de-CH"/>
        </w:rPr>
      </w:pPr>
    </w:p>
    <w:p w:rsidR="00352C29" w:rsidRDefault="00352C29" w:rsidP="00352C29">
      <w:pPr>
        <w:rPr>
          <w:sz w:val="20"/>
          <w:szCs w:val="20"/>
          <w:lang w:val="de-CH"/>
        </w:rPr>
      </w:pPr>
    </w:p>
    <w:p w:rsidR="00352C29" w:rsidRDefault="00352C29" w:rsidP="00352C29">
      <w:pPr>
        <w:rPr>
          <w:iCs w:val="0"/>
          <w:noProof/>
          <w:lang w:val="de-CH"/>
        </w:rPr>
      </w:pPr>
    </w:p>
    <w:p w:rsidR="00352C29" w:rsidRPr="003D1ECE" w:rsidRDefault="00352C29" w:rsidP="00352C29">
      <w:pPr>
        <w:rPr>
          <w:iCs w:val="0"/>
          <w:lang w:val="de-CH"/>
        </w:rPr>
      </w:pPr>
      <w:r w:rsidRPr="003D1ECE">
        <w:rPr>
          <w:noProof/>
          <w:lang w:val="fr-CH" w:eastAsia="fr-CH"/>
        </w:rPr>
        <w:drawing>
          <wp:anchor distT="0" distB="0" distL="114300" distR="114300" simplePos="0" relativeHeight="251746304" behindDoc="0" locked="1" layoutInCell="1" allowOverlap="1" wp14:anchorId="13BCD07F" wp14:editId="4D97604B">
            <wp:simplePos x="0" y="0"/>
            <wp:positionH relativeFrom="page">
              <wp:posOffset>6840855</wp:posOffset>
            </wp:positionH>
            <wp:positionV relativeFrom="page">
              <wp:posOffset>180340</wp:posOffset>
            </wp:positionV>
            <wp:extent cx="791845" cy="440055"/>
            <wp:effectExtent l="19050" t="0" r="8255" b="0"/>
            <wp:wrapNone/>
            <wp:docPr id="91" name="Bild 29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Pr>
                <w:b/>
                <w:iCs w:val="0"/>
                <w:noProof/>
                <w:sz w:val="20"/>
                <w:lang w:val="de-CH"/>
              </w:rPr>
              <w:t>Gibloux</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r>
      <w:tr w:rsidR="00352C29" w:rsidRPr="003D1ECE"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vanish/>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rsidTr="00B11679">
        <w:trPr>
          <w:hidden/>
        </w:trPr>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vanish/>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1700 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567921" w:rsidRDefault="00352C29" w:rsidP="00B11679">
            <w:pPr>
              <w:rPr>
                <w:iCs w:val="0"/>
                <w:sz w:val="20"/>
                <w:lang w:val="fr-CH"/>
              </w:rPr>
            </w:pPr>
            <w:r w:rsidRPr="00567921">
              <w:rPr>
                <w:iCs w:val="0"/>
                <w:noProof/>
                <w:sz w:val="20"/>
                <w:lang w:val="fr-CH"/>
              </w:rPr>
              <w:t>Farvagny</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Pr>
                <w:iCs w:val="0"/>
                <w:noProof/>
                <w:sz w:val="20"/>
                <w:lang w:val="de-CH"/>
              </w:rPr>
              <w:t>Gibloux</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r>
    </w:tbl>
    <w:p w:rsidR="00352C29" w:rsidRPr="003D1ECE" w:rsidRDefault="00352C29" w:rsidP="00352C29">
      <w:pPr>
        <w:rPr>
          <w:iCs w:val="0"/>
          <w:lang w:val="de-CH"/>
        </w:rPr>
      </w:pPr>
    </w:p>
    <w:p w:rsidR="00352C29" w:rsidRPr="003D1ECE" w:rsidRDefault="00352C29" w:rsidP="00352C29">
      <w:pPr>
        <w:rPr>
          <w:b/>
          <w:iCs w:val="0"/>
          <w:lang w:val="de-CH"/>
        </w:rPr>
      </w:pPr>
      <w:r w:rsidRPr="00C0304D">
        <w:rPr>
          <w:b/>
          <w:iCs w:val="0"/>
          <w:lang w:val="de-CH"/>
        </w:rPr>
        <w:t>2)</w:t>
      </w:r>
      <w:r w:rsidRPr="00C0304D">
        <w:rPr>
          <w:b/>
          <w:iCs w:val="0"/>
          <w:lang w:val="de-CH"/>
        </w:rPr>
        <w:tab/>
        <w:t xml:space="preserve">Fall eines </w:t>
      </w:r>
      <w:r w:rsidRPr="00C0304D">
        <w:rPr>
          <w:b/>
          <w:iCs w:val="0"/>
          <w:noProof/>
          <w:lang w:val="de-CH"/>
        </w:rPr>
        <w:t>Ehepaares</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bloss einer der Ehepartner in einem Heim ausserhalb der Gemeinde untergebracht wird, so wird er/sie wie ein(e) Aufenthalter</w:t>
      </w:r>
      <w:r w:rsidR="00567921" w:rsidRPr="003D1ECE">
        <w:rPr>
          <w:iCs w:val="0"/>
          <w:noProof/>
          <w:lang w:val="de-CH"/>
        </w:rPr>
        <w:t xml:space="preserve"> </w:t>
      </w:r>
      <w:r w:rsidRPr="003D1ECE">
        <w:rPr>
          <w:iCs w:val="0"/>
          <w:noProof/>
          <w:lang w:val="de-CH"/>
        </w:rPr>
        <w:t>(in) in einer anderen Gemeinde betrachtet.</w:t>
      </w:r>
      <w:r w:rsidRPr="003D1ECE">
        <w:rPr>
          <w:iCs w:val="0"/>
          <w:lang w:val="de-CH"/>
        </w:rPr>
        <w:t xml:space="preserve"> </w:t>
      </w:r>
      <w:r w:rsidRPr="003D1ECE">
        <w:rPr>
          <w:iCs w:val="0"/>
          <w:noProof/>
          <w:lang w:val="de-CH"/>
        </w:rPr>
        <w:t>Die Person bleibt also im EWR im Privathaushalt mit dem/der Ehepartner(in) eingetragen, erhält aber eine Nebenwohnsitzadresse (Adresse des Heims).</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
          <w:iCs w:val="0"/>
          <w:lang w:val="de-CH"/>
        </w:rPr>
        <w:object w:dxaOrig="10343" w:dyaOrig="4893">
          <v:shape id="_x0000_i1028" type="#_x0000_t75" style="width:454.8pt;height:202.8pt" o:ole="" o:bordertopcolor="this" o:borderleftcolor="this" o:borderbottomcolor="this" o:borderrightcolor="this">
            <v:imagedata r:id="rId198" o:title=""/>
            <w10:bordertop type="single" width="4"/>
            <w10:borderleft type="single" width="4"/>
            <w10:borderbottom type="single" width="4"/>
            <w10:borderright type="single" width="4"/>
          </v:shape>
          <o:OLEObject Type="Embed" ProgID="Visio.Drawing.11" ShapeID="_x0000_i1028" DrawAspect="Content" ObjectID="_1536746330" r:id="rId199"/>
        </w:object>
      </w:r>
    </w:p>
    <w:p w:rsidR="00352C29" w:rsidRPr="003D1ECE" w:rsidRDefault="00352C29" w:rsidP="00352C29">
      <w:pPr>
        <w:rPr>
          <w:iCs w:val="0"/>
          <w:lang w:val="de-CH"/>
        </w:rPr>
      </w:pPr>
      <w:r w:rsidRPr="003D1ECE">
        <w:rPr>
          <w:iCs w:val="0"/>
          <w:noProof/>
          <w:lang w:val="de-CH"/>
        </w:rPr>
        <w:t>Beispiel:</w:t>
      </w:r>
    </w:p>
    <w:p w:rsidR="00352C29" w:rsidRPr="003D1ECE" w:rsidRDefault="00352C29" w:rsidP="00352C29">
      <w:pPr>
        <w:rPr>
          <w:iCs w:val="0"/>
          <w:lang w:val="de-CH"/>
        </w:rPr>
      </w:pP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Pr>
                <w:b/>
                <w:iCs w:val="0"/>
                <w:noProof/>
                <w:sz w:val="20"/>
                <w:lang w:val="de-CH"/>
              </w:rPr>
              <w:t>Gibloux</w:t>
            </w:r>
          </w:p>
        </w:tc>
      </w:tr>
      <w:tr w:rsidR="00352C29" w:rsidRPr="003D1ECE"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37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083" w:type="dxa"/>
            <w:tcBorders>
              <w:top w:val="single" w:sz="8" w:space="0" w:color="auto"/>
              <w:left w:val="nil"/>
              <w:bottom w:val="dotted" w:sz="4" w:space="0" w:color="auto"/>
              <w:right w:val="nil"/>
            </w:tcBorders>
            <w:shd w:val="clear" w:color="auto" w:fill="C0C0C0"/>
          </w:tcPr>
          <w:p w:rsidR="00352C29" w:rsidRPr="003D1ECE" w:rsidRDefault="00352C29" w:rsidP="00B11679">
            <w:pPr>
              <w:jc w:val="center"/>
              <w:rPr>
                <w:iCs w:val="0"/>
                <w:sz w:val="20"/>
                <w:lang w:val="de-CH"/>
              </w:rPr>
            </w:pPr>
            <w:r w:rsidRPr="003D1ECE">
              <w:rPr>
                <w:b/>
                <w:iCs w:val="0"/>
                <w:noProof/>
                <w:color w:val="3366FF"/>
                <w:sz w:val="20"/>
                <w:lang w:val="de-CH"/>
              </w:rPr>
              <w:t>C</w:t>
            </w:r>
          </w:p>
        </w:tc>
        <w:tc>
          <w:tcPr>
            <w:tcW w:w="2132"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Haushaltsart</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Privathaushalt</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B11679">
            <w:pPr>
              <w:rPr>
                <w:iCs w:val="0"/>
                <w:sz w:val="20"/>
                <w:lang w:val="de-CH"/>
              </w:rPr>
            </w:pPr>
            <w:r w:rsidRPr="003D1ECE">
              <w:rPr>
                <w:iCs w:val="0"/>
                <w:noProof/>
                <w:sz w:val="20"/>
                <w:lang w:val="de-CH"/>
              </w:rPr>
              <w:t>Privathaushalt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Zivilstand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Verheiratet</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color w:val="FF0000"/>
                <w:sz w:val="20"/>
                <w:lang w:val="de-CH"/>
              </w:rPr>
              <w:t>Verheiratet</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color w:val="FF0000"/>
                <w:sz w:val="20"/>
                <w:lang w:val="de-CH"/>
              </w:rPr>
              <w:t>Verheiratet</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Wohnadresse</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567921" w:rsidRDefault="00352C29" w:rsidP="00B11679">
            <w:pPr>
              <w:rPr>
                <w:iCs w:val="0"/>
                <w:sz w:val="20"/>
                <w:lang w:val="fr-CH"/>
              </w:rPr>
            </w:pPr>
            <w:r w:rsidRPr="00567921">
              <w:rPr>
                <w:iCs w:val="0"/>
                <w:noProof/>
                <w:sz w:val="20"/>
                <w:lang w:val="fr-CH"/>
              </w:rPr>
              <w:t>Farvagny</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Hauptwohnsitz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Freiburg</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Nebenwohnsitz</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
                <w:iCs w:val="0"/>
                <w:sz w:val="20"/>
                <w:lang w:val="de-CH"/>
              </w:rPr>
            </w:pPr>
            <w:r w:rsidRPr="003D1ECE">
              <w:rPr>
                <w:b/>
                <w:iCs w:val="0"/>
                <w:sz w:val="20"/>
                <w:lang w:val="de-CH"/>
              </w:rPr>
              <w:t>–</w:t>
            </w:r>
          </w:p>
        </w:tc>
        <w:tc>
          <w:tcPr>
            <w:tcW w:w="2083" w:type="dxa"/>
            <w:tcBorders>
              <w:top w:val="dotted" w:sz="4" w:space="0" w:color="auto"/>
              <w:left w:val="nil"/>
              <w:bottom w:val="dotted" w:sz="4" w:space="0" w:color="auto"/>
              <w:right w:val="nil"/>
            </w:tcBorders>
            <w:shd w:val="clear" w:color="auto" w:fill="C0C0C0"/>
          </w:tcPr>
          <w:p w:rsidR="00352C29" w:rsidRPr="00243E08" w:rsidRDefault="00352C29" w:rsidP="00B11679">
            <w:pPr>
              <w:rPr>
                <w:iCs w:val="0"/>
                <w:sz w:val="20"/>
                <w:lang w:val="de-CH"/>
              </w:rPr>
            </w:pPr>
            <w:r w:rsidRPr="00243E08">
              <w:rPr>
                <w:iCs w:val="0"/>
                <w:noProof/>
                <w:sz w:val="20"/>
                <w:lang w:val="de-CH"/>
              </w:rPr>
              <w:t>Gibloux</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243E08" w:rsidRDefault="00352C29" w:rsidP="00B11679">
            <w:pPr>
              <w:rPr>
                <w:iCs w:val="0"/>
                <w:sz w:val="20"/>
                <w:lang w:val="de-CH"/>
              </w:rPr>
            </w:pPr>
            <w:r w:rsidRPr="00243E08">
              <w:rPr>
                <w:iCs w:val="0"/>
                <w:noProof/>
                <w:sz w:val="20"/>
                <w:lang w:val="de-CH"/>
              </w:rPr>
              <w:t>Gibloux</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 der Wohnadresse</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sz w:val="20"/>
                <w:lang w:val="de-CH"/>
              </w:rPr>
              <w:t>EGID der Wohnadresse</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EGID des Heims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EWID</w:t>
            </w:r>
          </w:p>
        </w:tc>
        <w:tc>
          <w:tcPr>
            <w:tcW w:w="237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EWID der bewohnten Wohnung</w:t>
            </w:r>
          </w:p>
        </w:tc>
        <w:tc>
          <w:tcPr>
            <w:tcW w:w="2083" w:type="dxa"/>
            <w:tcBorders>
              <w:top w:val="dotted" w:sz="4" w:space="0" w:color="auto"/>
              <w:left w:val="nil"/>
              <w:bottom w:val="dotted" w:sz="4" w:space="0" w:color="auto"/>
              <w:right w:val="nil"/>
            </w:tcBorders>
            <w:shd w:val="clear" w:color="auto" w:fill="C0C0C0"/>
          </w:tcPr>
          <w:p w:rsidR="00352C29" w:rsidRPr="003D1ECE" w:rsidRDefault="00352C29" w:rsidP="00567921">
            <w:pPr>
              <w:rPr>
                <w:iCs w:val="0"/>
                <w:sz w:val="20"/>
                <w:lang w:val="de-CH"/>
              </w:rPr>
            </w:pPr>
            <w:r w:rsidRPr="003D1ECE">
              <w:rPr>
                <w:iCs w:val="0"/>
                <w:noProof/>
                <w:sz w:val="20"/>
                <w:lang w:val="de-CH"/>
              </w:rPr>
              <w:t>EWID der bewohnten Wohnung</w:t>
            </w:r>
          </w:p>
        </w:tc>
        <w:tc>
          <w:tcPr>
            <w:tcW w:w="2132"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67921">
            <w:pPr>
              <w:rPr>
                <w:iCs w:val="0"/>
                <w:sz w:val="20"/>
                <w:lang w:val="de-CH"/>
              </w:rPr>
            </w:pPr>
            <w:r w:rsidRPr="003D1ECE">
              <w:rPr>
                <w:iCs w:val="0"/>
                <w:noProof/>
                <w:sz w:val="20"/>
                <w:lang w:val="de-CH"/>
              </w:rPr>
              <w:t>Korrespondenzadresse (z.B.)</w:t>
            </w:r>
          </w:p>
        </w:tc>
        <w:tc>
          <w:tcPr>
            <w:tcW w:w="237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083" w:type="dxa"/>
            <w:tcBorders>
              <w:top w:val="dotted" w:sz="4" w:space="0" w:color="auto"/>
              <w:left w:val="nil"/>
              <w:bottom w:val="single" w:sz="8" w:space="0" w:color="auto"/>
              <w:right w:val="nil"/>
            </w:tcBorders>
            <w:shd w:val="clear" w:color="auto" w:fill="C0C0C0"/>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c>
          <w:tcPr>
            <w:tcW w:w="2132"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Lausannegasse 15</w:t>
            </w:r>
          </w:p>
          <w:p w:rsidR="00352C29" w:rsidRPr="003D1ECE" w:rsidRDefault="00352C29" w:rsidP="00567921">
            <w:pPr>
              <w:rPr>
                <w:iCs w:val="0"/>
                <w:sz w:val="20"/>
                <w:lang w:val="de-CH"/>
              </w:rPr>
            </w:pPr>
            <w:r w:rsidRPr="003D1ECE">
              <w:rPr>
                <w:iCs w:val="0"/>
                <w:noProof/>
                <w:sz w:val="20"/>
                <w:lang w:val="de-CH"/>
              </w:rPr>
              <w:t>Freiburg</w:t>
            </w:r>
          </w:p>
        </w:tc>
      </w:tr>
    </w:tbl>
    <w:p w:rsidR="00352C29" w:rsidRPr="003D1ECE" w:rsidRDefault="00352C29" w:rsidP="00352C29">
      <w:pPr>
        <w:rPr>
          <w:iCs w:val="0"/>
          <w:noProof/>
          <w:lang w:val="de-CH"/>
        </w:rPr>
      </w:pPr>
      <w:r w:rsidRPr="003D1ECE">
        <w:rPr>
          <w:noProof/>
          <w:lang w:val="fr-CH" w:eastAsia="fr-CH"/>
        </w:rPr>
        <w:drawing>
          <wp:anchor distT="0" distB="0" distL="114300" distR="114300" simplePos="0" relativeHeight="251747328" behindDoc="0" locked="1" layoutInCell="1" allowOverlap="1" wp14:anchorId="26358BAB" wp14:editId="6F3BE2C7">
            <wp:simplePos x="0" y="0"/>
            <wp:positionH relativeFrom="page">
              <wp:posOffset>6840855</wp:posOffset>
            </wp:positionH>
            <wp:positionV relativeFrom="page">
              <wp:posOffset>180340</wp:posOffset>
            </wp:positionV>
            <wp:extent cx="791845" cy="440055"/>
            <wp:effectExtent l="19050" t="0" r="8255" b="0"/>
            <wp:wrapNone/>
            <wp:docPr id="92" name="Bild 2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jc w:val="both"/>
        <w:rPr>
          <w:iCs w:val="0"/>
          <w:lang w:val="de-CH"/>
        </w:rPr>
      </w:pPr>
      <w:r w:rsidRPr="003D1ECE">
        <w:rPr>
          <w:iCs w:val="0"/>
          <w:noProof/>
          <w:lang w:val="de-CH"/>
        </w:rPr>
        <w:t>Werden beide Ehepartner in einem Heim ausserhalb der Gemeinde untergebracht, so werden s</w:t>
      </w:r>
      <w:r w:rsidR="00E94DF2">
        <w:rPr>
          <w:iCs w:val="0"/>
          <w:noProof/>
          <w:lang w:val="de-CH"/>
        </w:rPr>
        <w:t>ie gleich wie Ledige und Witwen (</w:t>
      </w:r>
      <w:r w:rsidRPr="003D1ECE">
        <w:rPr>
          <w:iCs w:val="0"/>
          <w:noProof/>
          <w:lang w:val="de-CH"/>
        </w:rPr>
        <w:t>r) behandelt, d. h. sie werden in den Sammelhaushalt aufgenommen, mit allem, was das beinhaltet (vgl.</w:t>
      </w:r>
      <w:r w:rsidRPr="003D1ECE">
        <w:rPr>
          <w:iCs w:val="0"/>
          <w:lang w:val="de-CH"/>
        </w:rPr>
        <w:t xml:space="preserve"> </w:t>
      </w:r>
      <w:r w:rsidRPr="003D1ECE">
        <w:rPr>
          <w:iCs w:val="0"/>
          <w:noProof/>
          <w:lang w:val="de-CH"/>
        </w:rPr>
        <w:t>Witwe</w:t>
      </w:r>
      <w:r w:rsidR="00567921" w:rsidRPr="003D1ECE">
        <w:rPr>
          <w:iCs w:val="0"/>
          <w:noProof/>
          <w:lang w:val="de-CH"/>
        </w:rPr>
        <w:t xml:space="preserve"> </w:t>
      </w:r>
      <w:r w:rsidRPr="003D1ECE">
        <w:rPr>
          <w:iCs w:val="0"/>
          <w:noProof/>
          <w:lang w:val="de-CH"/>
        </w:rPr>
        <w:t>(r), Ledige</w:t>
      </w:r>
      <w:r w:rsidR="00567921" w:rsidRPr="003D1ECE">
        <w:rPr>
          <w:iCs w:val="0"/>
          <w:noProof/>
          <w:lang w:val="de-CH"/>
        </w:rPr>
        <w:t xml:space="preserve"> </w:t>
      </w:r>
      <w:r w:rsidRPr="003D1ECE">
        <w:rPr>
          <w:iCs w:val="0"/>
          <w:noProof/>
          <w:lang w:val="de-CH"/>
        </w:rPr>
        <w:t>(r), Geschiedene</w:t>
      </w:r>
      <w:r w:rsidR="00567921" w:rsidRPr="003D1ECE">
        <w:rPr>
          <w:iCs w:val="0"/>
          <w:noProof/>
          <w:lang w:val="de-CH"/>
        </w:rPr>
        <w:t xml:space="preserve"> </w:t>
      </w:r>
      <w:r w:rsidRPr="003D1ECE">
        <w:rPr>
          <w:iCs w:val="0"/>
          <w:noProof/>
          <w:lang w:val="de-CH"/>
        </w:rPr>
        <w:t>(r)).</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Beispiel:</w:t>
      </w:r>
    </w:p>
    <w:p w:rsidR="00352C29" w:rsidRPr="003D1ECE" w:rsidRDefault="00352C29" w:rsidP="00352C29">
      <w:pPr>
        <w:rPr>
          <w:iCs w:val="0"/>
          <w:lang w:val="de-CH"/>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331"/>
        <w:gridCol w:w="1638"/>
        <w:gridCol w:w="1560"/>
        <w:gridCol w:w="1798"/>
        <w:gridCol w:w="1887"/>
      </w:tblGrid>
      <w:tr w:rsidR="00352C29" w:rsidRPr="003D1ECE" w:rsidTr="00B11679">
        <w:tc>
          <w:tcPr>
            <w:tcW w:w="2331" w:type="dxa"/>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3198" w:type="dxa"/>
            <w:gridSpan w:val="2"/>
            <w:shd w:val="clear" w:color="auto" w:fill="C0C0C0"/>
            <w:tcMar>
              <w:top w:w="0" w:type="dxa"/>
              <w:left w:w="108" w:type="dxa"/>
              <w:bottom w:w="0" w:type="dxa"/>
              <w:right w:w="108" w:type="dxa"/>
            </w:tcMar>
          </w:tcPr>
          <w:p w:rsidR="00352C29" w:rsidRPr="003D1ECE" w:rsidRDefault="00352C29" w:rsidP="00E94DF2">
            <w:pPr>
              <w:jc w:val="center"/>
              <w:rPr>
                <w:iCs w:val="0"/>
                <w:sz w:val="20"/>
                <w:lang w:val="de-CH"/>
              </w:rPr>
            </w:pPr>
            <w:r w:rsidRPr="003D1ECE">
              <w:rPr>
                <w:b/>
                <w:iCs w:val="0"/>
                <w:noProof/>
                <w:sz w:val="20"/>
                <w:lang w:val="de-CH"/>
              </w:rPr>
              <w:t>EWK</w:t>
            </w:r>
            <w:r w:rsidRPr="003D1ECE">
              <w:rPr>
                <w:iCs w:val="0"/>
                <w:noProof/>
                <w:sz w:val="20"/>
                <w:lang w:val="de-CH"/>
              </w:rPr>
              <w:t xml:space="preserve"> </w:t>
            </w:r>
            <w:r w:rsidRPr="003D1ECE">
              <w:rPr>
                <w:b/>
                <w:iCs w:val="0"/>
                <w:noProof/>
                <w:sz w:val="20"/>
                <w:lang w:val="de-CH"/>
              </w:rPr>
              <w:t>Freiburg</w:t>
            </w:r>
          </w:p>
        </w:tc>
        <w:tc>
          <w:tcPr>
            <w:tcW w:w="3685" w:type="dxa"/>
            <w:gridSpan w:val="2"/>
          </w:tcPr>
          <w:p w:rsidR="00352C29" w:rsidRPr="003D1ECE" w:rsidRDefault="00352C29" w:rsidP="00B11679">
            <w:pPr>
              <w:jc w:val="center"/>
              <w:rPr>
                <w:iCs w:val="0"/>
                <w:sz w:val="20"/>
                <w:lang w:val="de-CH"/>
              </w:rPr>
            </w:pPr>
            <w:r w:rsidRPr="00AC19A9">
              <w:rPr>
                <w:b/>
                <w:iCs w:val="0"/>
                <w:noProof/>
                <w:sz w:val="20"/>
                <w:lang w:val="de-CH"/>
              </w:rPr>
              <w:t>Gibloux</w:t>
            </w:r>
          </w:p>
        </w:tc>
      </w:tr>
      <w:tr w:rsidR="00352C29" w:rsidRPr="003D1ECE" w:rsidTr="00B11679">
        <w:tc>
          <w:tcPr>
            <w:tcW w:w="2331"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Person</w:t>
            </w:r>
          </w:p>
        </w:tc>
        <w:tc>
          <w:tcPr>
            <w:tcW w:w="1638" w:type="dxa"/>
            <w:shd w:val="clear" w:color="auto" w:fill="C0C0C0"/>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560" w:type="dxa"/>
            <w:shd w:val="clear" w:color="auto" w:fill="C0C0C0"/>
          </w:tcPr>
          <w:p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c>
          <w:tcPr>
            <w:tcW w:w="1798" w:type="dxa"/>
            <w:shd w:val="clear" w:color="auto" w:fill="FFFFFF"/>
          </w:tcPr>
          <w:p w:rsidR="00352C29" w:rsidRPr="003D1ECE" w:rsidRDefault="00352C29" w:rsidP="00B11679">
            <w:pPr>
              <w:jc w:val="center"/>
              <w:rPr>
                <w:iCs w:val="0"/>
                <w:sz w:val="20"/>
                <w:szCs w:val="20"/>
                <w:lang w:val="de-CH"/>
              </w:rPr>
            </w:pPr>
            <w:r w:rsidRPr="003D1ECE">
              <w:rPr>
                <w:b/>
                <w:iCs w:val="0"/>
                <w:noProof/>
                <w:color w:val="FF00FF"/>
                <w:sz w:val="20"/>
                <w:szCs w:val="20"/>
                <w:lang w:val="de-CH"/>
              </w:rPr>
              <w:t>A</w:t>
            </w:r>
          </w:p>
        </w:tc>
        <w:tc>
          <w:tcPr>
            <w:tcW w:w="1887" w:type="dxa"/>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C</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Haushaltsart</w:t>
            </w:r>
          </w:p>
        </w:tc>
        <w:tc>
          <w:tcPr>
            <w:tcW w:w="1638" w:type="dxa"/>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Sammelhaushalt</w:t>
            </w:r>
          </w:p>
        </w:tc>
        <w:tc>
          <w:tcPr>
            <w:tcW w:w="1560" w:type="dxa"/>
            <w:shd w:val="clear" w:color="auto" w:fill="C0C0C0"/>
          </w:tcPr>
          <w:p w:rsidR="00352C29" w:rsidRPr="003D1ECE" w:rsidRDefault="00352C29" w:rsidP="00B11679">
            <w:pPr>
              <w:rPr>
                <w:iCs w:val="0"/>
                <w:sz w:val="20"/>
                <w:szCs w:val="20"/>
                <w:lang w:val="de-CH"/>
              </w:rPr>
            </w:pPr>
            <w:r w:rsidRPr="003D1ECE">
              <w:rPr>
                <w:iCs w:val="0"/>
                <w:noProof/>
                <w:sz w:val="20"/>
                <w:szCs w:val="20"/>
                <w:lang w:val="de-CH"/>
              </w:rPr>
              <w:t>Sammelhaushalt</w:t>
            </w:r>
          </w:p>
        </w:tc>
        <w:tc>
          <w:tcPr>
            <w:tcW w:w="1798" w:type="dxa"/>
            <w:shd w:val="clear" w:color="auto" w:fill="FFFFFF"/>
          </w:tcPr>
          <w:p w:rsidR="00352C29" w:rsidRPr="003D1ECE" w:rsidRDefault="00352C29" w:rsidP="00B11679">
            <w:pPr>
              <w:rPr>
                <w:iCs w:val="0"/>
                <w:sz w:val="20"/>
                <w:szCs w:val="20"/>
                <w:lang w:val="de-CH"/>
              </w:rPr>
            </w:pPr>
            <w:r w:rsidRPr="003D1ECE">
              <w:rPr>
                <w:iCs w:val="0"/>
                <w:noProof/>
                <w:sz w:val="20"/>
                <w:szCs w:val="20"/>
                <w:lang w:val="de-CH"/>
              </w:rPr>
              <w:t>Kollektivhaushalt</w:t>
            </w:r>
          </w:p>
        </w:tc>
        <w:tc>
          <w:tcPr>
            <w:tcW w:w="1887"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Zivilstand</w:t>
            </w:r>
          </w:p>
        </w:tc>
        <w:tc>
          <w:tcPr>
            <w:tcW w:w="1638" w:type="dxa"/>
            <w:shd w:val="clear" w:color="auto" w:fill="C0C0C0"/>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560" w:type="dxa"/>
            <w:shd w:val="clear" w:color="auto" w:fill="C0C0C0"/>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798" w:type="dxa"/>
            <w:shd w:val="clear" w:color="auto" w:fill="FFFFFF"/>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c>
          <w:tcPr>
            <w:tcW w:w="1887"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color w:val="FF0000"/>
                <w:sz w:val="20"/>
                <w:szCs w:val="20"/>
                <w:lang w:val="de-CH"/>
              </w:rPr>
              <w:t>Verheiratet</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Wohnadresse</w:t>
            </w:r>
          </w:p>
        </w:tc>
        <w:tc>
          <w:tcPr>
            <w:tcW w:w="1638" w:type="dxa"/>
            <w:shd w:val="clear" w:color="auto" w:fill="C0C0C0"/>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1700 Freiburg</w:t>
            </w:r>
          </w:p>
        </w:tc>
        <w:tc>
          <w:tcPr>
            <w:tcW w:w="1560" w:type="dxa"/>
            <w:shd w:val="clear" w:color="auto" w:fill="C0C0C0"/>
          </w:tcPr>
          <w:p w:rsidR="00352C29" w:rsidRPr="003D1ECE" w:rsidRDefault="00352C29" w:rsidP="00E94DF2">
            <w:pPr>
              <w:rPr>
                <w:iCs w:val="0"/>
                <w:sz w:val="20"/>
                <w:szCs w:val="20"/>
                <w:lang w:val="de-CH"/>
              </w:rPr>
            </w:pPr>
            <w:r w:rsidRPr="003D1ECE">
              <w:rPr>
                <w:iCs w:val="0"/>
                <w:noProof/>
                <w:sz w:val="20"/>
                <w:szCs w:val="20"/>
                <w:lang w:val="de-CH"/>
              </w:rPr>
              <w:t>1700 Freiburg</w:t>
            </w:r>
          </w:p>
        </w:tc>
        <w:tc>
          <w:tcPr>
            <w:tcW w:w="1798" w:type="dxa"/>
            <w:shd w:val="clear" w:color="auto" w:fill="FFFFFF"/>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rsidR="00352C29" w:rsidRPr="00E94DF2" w:rsidRDefault="00352C29" w:rsidP="00B11679">
            <w:pPr>
              <w:rPr>
                <w:iCs w:val="0"/>
                <w:sz w:val="20"/>
                <w:szCs w:val="20"/>
                <w:lang w:val="fr-CH"/>
              </w:rPr>
            </w:pPr>
            <w:r w:rsidRPr="00E94DF2">
              <w:rPr>
                <w:iCs w:val="0"/>
                <w:noProof/>
                <w:sz w:val="20"/>
                <w:szCs w:val="20"/>
                <w:lang w:val="fr-CH"/>
              </w:rPr>
              <w:t>Farvagny</w:t>
            </w:r>
          </w:p>
        </w:tc>
        <w:tc>
          <w:tcPr>
            <w:tcW w:w="1887" w:type="dxa"/>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du Levant 4</w:t>
            </w:r>
          </w:p>
          <w:p w:rsidR="00352C29" w:rsidRPr="00E94DF2" w:rsidRDefault="00352C29" w:rsidP="00B11679">
            <w:pPr>
              <w:rPr>
                <w:iCs w:val="0"/>
                <w:sz w:val="20"/>
                <w:szCs w:val="20"/>
                <w:lang w:val="fr-CH"/>
              </w:rPr>
            </w:pPr>
            <w:r w:rsidRPr="00E94DF2">
              <w:rPr>
                <w:iCs w:val="0"/>
                <w:noProof/>
                <w:sz w:val="20"/>
                <w:szCs w:val="20"/>
                <w:lang w:val="fr-CH"/>
              </w:rPr>
              <w:t>Farvagny</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Hauptwohnsitz</w:t>
            </w:r>
          </w:p>
        </w:tc>
        <w:tc>
          <w:tcPr>
            <w:tcW w:w="1638" w:type="dxa"/>
            <w:shd w:val="clear" w:color="auto" w:fill="C0C0C0"/>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Freiburg</w:t>
            </w:r>
          </w:p>
        </w:tc>
      </w:tr>
      <w:tr w:rsidR="00352C29" w:rsidRPr="003D1ECE" w:rsidTr="00B11679">
        <w:tc>
          <w:tcPr>
            <w:tcW w:w="2331"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Nebenwohnsitz</w:t>
            </w:r>
          </w:p>
        </w:tc>
        <w:tc>
          <w:tcPr>
            <w:tcW w:w="1638" w:type="dxa"/>
            <w:shd w:val="clear" w:color="auto" w:fill="C0C0C0"/>
            <w:tcMar>
              <w:top w:w="0" w:type="dxa"/>
              <w:left w:w="108" w:type="dxa"/>
              <w:bottom w:w="0" w:type="dxa"/>
              <w:right w:w="108" w:type="dxa"/>
            </w:tcMar>
          </w:tcPr>
          <w:p w:rsidR="00352C29" w:rsidRPr="00AC19A9" w:rsidRDefault="00352C29" w:rsidP="00B11679">
            <w:pPr>
              <w:rPr>
                <w:iCs w:val="0"/>
                <w:sz w:val="20"/>
                <w:szCs w:val="20"/>
                <w:lang w:val="de-CH"/>
              </w:rPr>
            </w:pPr>
            <w:r w:rsidRPr="00AC19A9">
              <w:rPr>
                <w:iCs w:val="0"/>
                <w:noProof/>
                <w:sz w:val="20"/>
                <w:szCs w:val="20"/>
                <w:lang w:val="de-CH"/>
              </w:rPr>
              <w:t>Gibloux</w:t>
            </w:r>
          </w:p>
        </w:tc>
        <w:tc>
          <w:tcPr>
            <w:tcW w:w="1560" w:type="dxa"/>
            <w:shd w:val="clear" w:color="auto" w:fill="C0C0C0"/>
          </w:tcPr>
          <w:p w:rsidR="00352C29" w:rsidRPr="00AC19A9" w:rsidRDefault="00352C29" w:rsidP="00B11679">
            <w:pPr>
              <w:rPr>
                <w:iCs w:val="0"/>
                <w:sz w:val="20"/>
                <w:szCs w:val="20"/>
                <w:lang w:val="de-CH"/>
              </w:rPr>
            </w:pPr>
            <w:r w:rsidRPr="00AC19A9">
              <w:rPr>
                <w:iCs w:val="0"/>
                <w:noProof/>
                <w:sz w:val="20"/>
                <w:szCs w:val="20"/>
                <w:lang w:val="de-CH"/>
              </w:rPr>
              <w:t>Gibloux</w:t>
            </w:r>
          </w:p>
        </w:tc>
        <w:tc>
          <w:tcPr>
            <w:tcW w:w="1798" w:type="dxa"/>
            <w:shd w:val="clear" w:color="auto" w:fill="FFFFFF"/>
          </w:tcPr>
          <w:p w:rsidR="00352C29" w:rsidRPr="00AC19A9" w:rsidRDefault="00352C29" w:rsidP="00B11679">
            <w:pPr>
              <w:rPr>
                <w:iCs w:val="0"/>
                <w:sz w:val="20"/>
                <w:szCs w:val="20"/>
                <w:lang w:val="de-CH"/>
              </w:rPr>
            </w:pPr>
            <w:r w:rsidRPr="00AC19A9">
              <w:rPr>
                <w:iCs w:val="0"/>
                <w:noProof/>
                <w:sz w:val="20"/>
                <w:szCs w:val="20"/>
                <w:lang w:val="de-CH"/>
              </w:rPr>
              <w:t>Gibloux</w:t>
            </w:r>
          </w:p>
        </w:tc>
        <w:tc>
          <w:tcPr>
            <w:tcW w:w="1887" w:type="dxa"/>
            <w:tcMar>
              <w:top w:w="0" w:type="dxa"/>
              <w:left w:w="108" w:type="dxa"/>
              <w:bottom w:w="0" w:type="dxa"/>
              <w:right w:w="108" w:type="dxa"/>
            </w:tcMar>
          </w:tcPr>
          <w:p w:rsidR="00352C29" w:rsidRPr="00AC19A9" w:rsidRDefault="00352C29" w:rsidP="00B11679">
            <w:pPr>
              <w:rPr>
                <w:iCs w:val="0"/>
                <w:sz w:val="20"/>
                <w:szCs w:val="20"/>
                <w:lang w:val="de-CH"/>
              </w:rPr>
            </w:pPr>
            <w:r w:rsidRPr="00AC19A9">
              <w:rPr>
                <w:iCs w:val="0"/>
                <w:noProof/>
                <w:sz w:val="20"/>
                <w:szCs w:val="20"/>
                <w:lang w:val="de-CH"/>
              </w:rPr>
              <w:t>Gibloux</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EGID</w:t>
            </w:r>
          </w:p>
        </w:tc>
        <w:tc>
          <w:tcPr>
            <w:tcW w:w="1638" w:type="dxa"/>
            <w:shd w:val="clear" w:color="auto" w:fill="C0C0C0"/>
            <w:tcMar>
              <w:top w:w="0" w:type="dxa"/>
              <w:left w:w="108" w:type="dxa"/>
              <w:bottom w:w="0" w:type="dxa"/>
              <w:right w:w="108" w:type="dxa"/>
            </w:tcMar>
          </w:tcPr>
          <w:p w:rsidR="00352C29" w:rsidRPr="003D1ECE" w:rsidRDefault="00352C29" w:rsidP="00B11679">
            <w:pPr>
              <w:rPr>
                <w:i/>
                <w:iCs w:val="0"/>
                <w:sz w:val="20"/>
                <w:szCs w:val="20"/>
                <w:lang w:val="de-CH"/>
              </w:rPr>
            </w:pPr>
            <w:r w:rsidRPr="003D1ECE">
              <w:rPr>
                <w:iCs w:val="0"/>
                <w:sz w:val="20"/>
                <w:szCs w:val="20"/>
                <w:lang w:val="de-CH"/>
              </w:rPr>
              <w:t>999 999 999</w:t>
            </w:r>
          </w:p>
        </w:tc>
        <w:tc>
          <w:tcPr>
            <w:tcW w:w="1560" w:type="dxa"/>
            <w:shd w:val="clear" w:color="auto" w:fill="C0C0C0"/>
          </w:tcPr>
          <w:p w:rsidR="00352C29" w:rsidRPr="003D1ECE" w:rsidRDefault="00352C29" w:rsidP="00B11679">
            <w:pPr>
              <w:rPr>
                <w:i/>
                <w:iCs w:val="0"/>
                <w:sz w:val="20"/>
                <w:szCs w:val="20"/>
                <w:lang w:val="de-CH"/>
              </w:rPr>
            </w:pPr>
            <w:r w:rsidRPr="003D1ECE">
              <w:rPr>
                <w:iCs w:val="0"/>
                <w:sz w:val="20"/>
                <w:szCs w:val="20"/>
                <w:lang w:val="de-CH"/>
              </w:rPr>
              <w:t>999 999 999</w:t>
            </w:r>
          </w:p>
        </w:tc>
        <w:tc>
          <w:tcPr>
            <w:tcW w:w="1798" w:type="dxa"/>
            <w:shd w:val="clear" w:color="auto" w:fill="FFFFFF"/>
          </w:tcPr>
          <w:p w:rsidR="00352C29" w:rsidRPr="003D1ECE" w:rsidRDefault="00352C29" w:rsidP="00E94DF2">
            <w:pPr>
              <w:rPr>
                <w:iCs w:val="0"/>
                <w:sz w:val="20"/>
                <w:szCs w:val="20"/>
                <w:lang w:val="de-CH"/>
              </w:rPr>
            </w:pPr>
            <w:r w:rsidRPr="003D1ECE">
              <w:rPr>
                <w:iCs w:val="0"/>
                <w:noProof/>
                <w:sz w:val="20"/>
                <w:szCs w:val="20"/>
                <w:lang w:val="de-CH"/>
              </w:rPr>
              <w:t>EGID des Heims</w:t>
            </w:r>
          </w:p>
        </w:tc>
        <w:tc>
          <w:tcPr>
            <w:tcW w:w="1887"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EGID des Heims</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EWID</w:t>
            </w:r>
          </w:p>
        </w:tc>
        <w:tc>
          <w:tcPr>
            <w:tcW w:w="1638" w:type="dxa"/>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c>
          <w:tcPr>
            <w:tcW w:w="1560" w:type="dxa"/>
            <w:shd w:val="clear" w:color="auto" w:fill="C0C0C0"/>
          </w:tcPr>
          <w:p w:rsidR="00352C29" w:rsidRPr="003D1ECE" w:rsidRDefault="00352C29" w:rsidP="00B11679">
            <w:pPr>
              <w:rPr>
                <w:iCs w:val="0"/>
                <w:sz w:val="20"/>
                <w:szCs w:val="20"/>
                <w:lang w:val="de-CH"/>
              </w:rPr>
            </w:pPr>
            <w:r w:rsidRPr="003D1ECE">
              <w:rPr>
                <w:iCs w:val="0"/>
                <w:sz w:val="20"/>
                <w:szCs w:val="20"/>
                <w:lang w:val="de-CH"/>
              </w:rPr>
              <w:t>999</w:t>
            </w:r>
          </w:p>
        </w:tc>
        <w:tc>
          <w:tcPr>
            <w:tcW w:w="1798" w:type="dxa"/>
            <w:shd w:val="clear" w:color="auto" w:fill="FFFFFF"/>
          </w:tcPr>
          <w:p w:rsidR="00352C29" w:rsidRPr="003D1ECE" w:rsidRDefault="00352C29" w:rsidP="00B11679">
            <w:pPr>
              <w:rPr>
                <w:iCs w:val="0"/>
                <w:sz w:val="20"/>
                <w:szCs w:val="20"/>
                <w:lang w:val="de-CH"/>
              </w:rPr>
            </w:pPr>
            <w:r w:rsidRPr="003D1ECE">
              <w:rPr>
                <w:iCs w:val="0"/>
                <w:sz w:val="20"/>
                <w:szCs w:val="20"/>
                <w:lang w:val="de-CH"/>
              </w:rPr>
              <w:t>999</w:t>
            </w:r>
          </w:p>
        </w:tc>
        <w:tc>
          <w:tcPr>
            <w:tcW w:w="1887"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r>
      <w:tr w:rsidR="00352C29" w:rsidRPr="003D1ECE" w:rsidTr="00B11679">
        <w:tc>
          <w:tcPr>
            <w:tcW w:w="2331" w:type="dxa"/>
            <w:tcMar>
              <w:top w:w="0" w:type="dxa"/>
              <w:left w:w="108" w:type="dxa"/>
              <w:bottom w:w="0" w:type="dxa"/>
              <w:right w:w="108" w:type="dxa"/>
            </w:tcMar>
          </w:tcPr>
          <w:p w:rsidR="00352C29" w:rsidRPr="003D1ECE" w:rsidRDefault="00352C29" w:rsidP="00E94DF2">
            <w:pPr>
              <w:rPr>
                <w:iCs w:val="0"/>
                <w:sz w:val="20"/>
                <w:szCs w:val="20"/>
                <w:lang w:val="de-CH"/>
              </w:rPr>
            </w:pPr>
            <w:r w:rsidRPr="003D1ECE">
              <w:rPr>
                <w:iCs w:val="0"/>
                <w:noProof/>
                <w:sz w:val="20"/>
                <w:szCs w:val="20"/>
                <w:lang w:val="de-CH"/>
              </w:rPr>
              <w:t>Korrespondenzadresse (z.B.)</w:t>
            </w:r>
          </w:p>
        </w:tc>
        <w:tc>
          <w:tcPr>
            <w:tcW w:w="1638" w:type="dxa"/>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c>
          <w:tcPr>
            <w:tcW w:w="1560" w:type="dxa"/>
            <w:shd w:val="clear" w:color="auto" w:fill="C0C0C0"/>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c>
          <w:tcPr>
            <w:tcW w:w="1798" w:type="dxa"/>
            <w:shd w:val="clear" w:color="auto" w:fill="FFFFFF"/>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c>
          <w:tcPr>
            <w:tcW w:w="1887" w:type="dxa"/>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Lausannegasse 15</w:t>
            </w:r>
          </w:p>
          <w:p w:rsidR="00352C29" w:rsidRPr="003D1ECE" w:rsidRDefault="00352C29" w:rsidP="00E94DF2">
            <w:pPr>
              <w:rPr>
                <w:iCs w:val="0"/>
                <w:sz w:val="20"/>
                <w:szCs w:val="20"/>
                <w:lang w:val="de-CH"/>
              </w:rPr>
            </w:pPr>
            <w:r w:rsidRPr="003D1ECE">
              <w:rPr>
                <w:iCs w:val="0"/>
                <w:noProof/>
                <w:sz w:val="20"/>
                <w:szCs w:val="20"/>
                <w:lang w:val="de-CH"/>
              </w:rPr>
              <w:t>Freiburg</w:t>
            </w:r>
          </w:p>
        </w:tc>
      </w:tr>
    </w:tbl>
    <w:p w:rsidR="00352C29" w:rsidRPr="003D1ECE" w:rsidRDefault="00352C29" w:rsidP="00352C29">
      <w:pPr>
        <w:rPr>
          <w:i/>
          <w:iCs w:val="0"/>
          <w:lang w:val="de-CH"/>
        </w:rPr>
      </w:pPr>
    </w:p>
    <w:p w:rsidR="00352C29" w:rsidRPr="00AC19A9" w:rsidRDefault="00352C29" w:rsidP="00352C29">
      <w:pPr>
        <w:pStyle w:val="Titre4"/>
        <w:numPr>
          <w:ilvl w:val="0"/>
          <w:numId w:val="0"/>
        </w:numPr>
        <w:ind w:left="850" w:hanging="850"/>
        <w:rPr>
          <w:sz w:val="22"/>
          <w:szCs w:val="22"/>
        </w:rPr>
      </w:pPr>
      <w:r w:rsidRPr="00AC19A9">
        <w:rPr>
          <w:sz w:val="22"/>
          <w:szCs w:val="22"/>
        </w:rPr>
        <w:t xml:space="preserve">13.3.4.2. </w:t>
      </w:r>
      <w:r w:rsidRPr="00AC19A9">
        <w:rPr>
          <w:noProof/>
          <w:sz w:val="22"/>
          <w:szCs w:val="22"/>
        </w:rPr>
        <w:t>Langfristige Aufenthalter aus derselben Gemeinde</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Einzelpersonen (Witwe</w:t>
      </w:r>
      <w:r w:rsidR="00E94DF2" w:rsidRPr="003D1ECE">
        <w:rPr>
          <w:b/>
          <w:iCs w:val="0"/>
          <w:noProof/>
          <w:lang w:val="de-CH"/>
        </w:rPr>
        <w:t xml:space="preserve"> </w:t>
      </w:r>
      <w:r w:rsidRPr="003D1ECE">
        <w:rPr>
          <w:b/>
          <w:iCs w:val="0"/>
          <w:noProof/>
          <w:lang w:val="de-CH"/>
        </w:rPr>
        <w:t>(r), Ledige</w:t>
      </w:r>
      <w:r w:rsidR="00E94DF2" w:rsidRPr="003D1ECE">
        <w:rPr>
          <w:b/>
          <w:iCs w:val="0"/>
          <w:noProof/>
          <w:lang w:val="de-CH"/>
        </w:rPr>
        <w:t xml:space="preserve"> </w:t>
      </w:r>
      <w:r w:rsidRPr="003D1ECE">
        <w:rPr>
          <w:b/>
          <w:iCs w:val="0"/>
          <w:noProof/>
          <w:lang w:val="de-CH"/>
        </w:rPr>
        <w:t>(r), Geschiedene</w:t>
      </w:r>
      <w:r w:rsidR="00E94DF2" w:rsidRPr="003D1ECE">
        <w:rPr>
          <w:b/>
          <w:iCs w:val="0"/>
          <w:noProof/>
          <w:lang w:val="de-CH"/>
        </w:rPr>
        <w:t xml:space="preserve"> </w:t>
      </w:r>
      <w:r w:rsidRPr="003D1ECE">
        <w:rPr>
          <w:b/>
          <w:iCs w:val="0"/>
          <w:noProof/>
          <w:lang w:val="de-CH"/>
        </w:rPr>
        <w:t>(r))</w:t>
      </w:r>
    </w:p>
    <w:p w:rsidR="00352C29" w:rsidRPr="003D1ECE" w:rsidRDefault="00352C29" w:rsidP="00352C29">
      <w:pPr>
        <w:rPr>
          <w:b/>
          <w:iCs w:val="0"/>
          <w:lang w:val="de-CH"/>
        </w:rPr>
      </w:pPr>
    </w:p>
    <w:p w:rsidR="00352C29" w:rsidRPr="003D1ECE" w:rsidRDefault="00352C29" w:rsidP="00352C29">
      <w:pPr>
        <w:rPr>
          <w:iCs w:val="0"/>
          <w:noProof/>
          <w:lang w:val="de-CH"/>
        </w:rPr>
      </w:pPr>
      <w:r w:rsidRPr="003D1ECE">
        <w:rPr>
          <w:iCs w:val="0"/>
          <w:noProof/>
          <w:lang w:val="de-CH"/>
        </w:rPr>
        <w:t>Die Einzelperson wird in der Kategorie Kollektivhaushalt eingetragen, mit folgenden Merkmalen: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rsidR="00352C29" w:rsidRPr="003D1ECE" w:rsidRDefault="00352C29" w:rsidP="00352C29">
      <w:pPr>
        <w:numPr>
          <w:ilvl w:val="0"/>
          <w:numId w:val="39"/>
        </w:numPr>
        <w:jc w:val="both"/>
        <w:rPr>
          <w:iCs w:val="0"/>
          <w:noProof/>
          <w:lang w:val="de-CH"/>
        </w:rPr>
      </w:pPr>
      <w:r w:rsidRPr="003D1ECE">
        <w:rPr>
          <w:iCs w:val="0"/>
          <w:noProof/>
          <w:lang w:val="de-CH"/>
        </w:rPr>
        <w:t xml:space="preserve">Der EGID/EWID ist: 999 999 999 / 999. </w:t>
      </w:r>
    </w:p>
    <w:p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iCs w:val="0"/>
          <w:lang w:val="de-CH"/>
        </w:rPr>
      </w:pP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lang w:val="de-CH"/>
        </w:rPr>
        <w:br w:type="page"/>
      </w:r>
      <w:r w:rsidRPr="003D1ECE">
        <w:rPr>
          <w:noProof/>
          <w:lang w:val="fr-CH" w:eastAsia="fr-CH"/>
        </w:rPr>
        <w:drawing>
          <wp:anchor distT="0" distB="0" distL="114300" distR="114300" simplePos="0" relativeHeight="251748352" behindDoc="0" locked="1" layoutInCell="1" allowOverlap="1" wp14:anchorId="7A795A5E" wp14:editId="1C8CBFD0">
            <wp:simplePos x="0" y="0"/>
            <wp:positionH relativeFrom="page">
              <wp:posOffset>6840855</wp:posOffset>
            </wp:positionH>
            <wp:positionV relativeFrom="page">
              <wp:posOffset>180340</wp:posOffset>
            </wp:positionV>
            <wp:extent cx="791845" cy="440055"/>
            <wp:effectExtent l="19050" t="0" r="8255" b="0"/>
            <wp:wrapNone/>
            <wp:docPr id="93" name="Bild 30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b/>
          <w:iCs w:val="0"/>
          <w:lang w:val="de-CH"/>
        </w:rPr>
        <w:t>2)</w:t>
      </w:r>
      <w:r w:rsidRPr="003D1ECE">
        <w:rPr>
          <w:b/>
          <w:iCs w:val="0"/>
          <w:lang w:val="de-CH"/>
        </w:rPr>
        <w:tab/>
      </w:r>
      <w:r w:rsidRPr="003D1ECE">
        <w:rPr>
          <w:b/>
          <w:iCs w:val="0"/>
          <w:noProof/>
          <w:lang w:val="de-CH"/>
        </w:rPr>
        <w:t>Ehepaare</w:t>
      </w:r>
    </w:p>
    <w:p w:rsidR="00352C29" w:rsidRPr="003D1ECE" w:rsidRDefault="00352C29" w:rsidP="00352C29">
      <w:pPr>
        <w:rPr>
          <w:b/>
          <w:iCs w:val="0"/>
          <w:lang w:val="de-CH"/>
        </w:rPr>
      </w:pPr>
    </w:p>
    <w:p w:rsidR="00352C29" w:rsidRPr="003D1ECE" w:rsidRDefault="00352C29" w:rsidP="00352C29">
      <w:pPr>
        <w:jc w:val="both"/>
        <w:rPr>
          <w:iCs w:val="0"/>
          <w:lang w:val="de-CH"/>
        </w:rPr>
      </w:pPr>
      <w:r w:rsidRPr="003D1ECE">
        <w:rPr>
          <w:iCs w:val="0"/>
          <w:noProof/>
          <w:lang w:val="de-CH"/>
        </w:rPr>
        <w:t>Wenn nur einer der Ehepartner in einem Heim untergebracht wird, so wird die Person aus dem Privathaushalt, den sie mit ihrer(</w:t>
      </w:r>
      <w:r w:rsidRPr="003D1ECE">
        <w:rPr>
          <w:rFonts w:ascii="MS Gothic" w:eastAsia="MS Gothic" w:hAnsi="MS Gothic" w:cs="MS Gothic"/>
          <w:iCs w:val="0"/>
          <w:noProof/>
          <w:lang w:val="de-CH"/>
        </w:rPr>
        <w:t>‐</w:t>
      </w:r>
      <w:r w:rsidRPr="003D1ECE">
        <w:rPr>
          <w:iCs w:val="0"/>
          <w:noProof/>
          <w:lang w:val="de-CH"/>
        </w:rPr>
        <w:t>m) Ehepartner(in)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rsidR="00352C29" w:rsidRPr="003D1ECE" w:rsidRDefault="00352C29" w:rsidP="00352C29">
      <w:pPr>
        <w:rPr>
          <w:i/>
          <w:iCs w:val="0"/>
          <w:lang w:val="de-CH"/>
        </w:rPr>
      </w:pPr>
    </w:p>
    <w:p w:rsidR="00352C29" w:rsidRPr="003D1ECE" w:rsidRDefault="00352C29" w:rsidP="00352C29">
      <w:pPr>
        <w:jc w:val="both"/>
        <w:rPr>
          <w:i/>
          <w:iCs w:val="0"/>
          <w:lang w:val="de-CH"/>
        </w:rPr>
      </w:pPr>
      <w:r w:rsidRPr="003D1ECE">
        <w:rPr>
          <w:i/>
          <w:iCs w:val="0"/>
          <w:lang w:val="de-CH"/>
        </w:rPr>
        <w:object w:dxaOrig="8423" w:dyaOrig="4440">
          <v:shape id="_x0000_i1029" type="#_x0000_t75" style="width:374.4pt;height:196.8pt" o:ole="" o:bordertopcolor="this" o:borderleftcolor="this" o:borderbottomcolor="this" o:borderrightcolor="this">
            <v:imagedata r:id="rId200" o:title=""/>
            <w10:bordertop type="single" width="4"/>
            <w10:borderleft type="single" width="4"/>
            <w10:borderbottom type="single" width="4"/>
            <w10:borderright type="single" width="4"/>
          </v:shape>
          <o:OLEObject Type="Embed" ProgID="Visio.Drawing.11" ShapeID="_x0000_i1029" DrawAspect="Content" ObjectID="_1536746331" r:id="rId201"/>
        </w:object>
      </w:r>
    </w:p>
    <w:p w:rsidR="00352C29" w:rsidRPr="003D1ECE" w:rsidRDefault="00352C29" w:rsidP="00352C29">
      <w:pPr>
        <w:rPr>
          <w:iCs w:val="0"/>
          <w:sz w:val="12"/>
          <w:szCs w:val="12"/>
          <w:lang w:val="de-CH"/>
        </w:rPr>
      </w:pPr>
    </w:p>
    <w:p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352C29" w:rsidRPr="003D1ECE" w:rsidRDefault="00352C29" w:rsidP="00C31C6F">
            <w:pPr>
              <w:jc w:val="center"/>
              <w:rPr>
                <w:iCs w:val="0"/>
                <w:sz w:val="20"/>
                <w:lang w:val="de-CH"/>
              </w:rPr>
            </w:pPr>
            <w:r w:rsidRPr="003D1ECE">
              <w:rPr>
                <w:b/>
                <w:iCs w:val="0"/>
                <w:noProof/>
                <w:sz w:val="20"/>
                <w:lang w:val="de-CH"/>
              </w:rPr>
              <w:t>EWK</w:t>
            </w:r>
            <w:r w:rsidRPr="00F37189">
              <w:rPr>
                <w:iCs w:val="0"/>
                <w:noProof/>
                <w:sz w:val="20"/>
                <w:lang w:val="de-CH"/>
              </w:rPr>
              <w:t xml:space="preserve"> </w:t>
            </w:r>
            <w:r w:rsidRPr="00F37189">
              <w:rPr>
                <w:b/>
                <w:iCs w:val="0"/>
                <w:noProof/>
                <w:sz w:val="20"/>
                <w:lang w:val="de-CH"/>
              </w:rPr>
              <w:t>Gibloux</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C31C6F" w:rsidRDefault="00352C29" w:rsidP="00B11679">
            <w:pPr>
              <w:rPr>
                <w:iCs w:val="0"/>
                <w:sz w:val="20"/>
                <w:lang w:val="fr-CH"/>
              </w:rPr>
            </w:pPr>
            <w:r w:rsidRPr="00C31C6F">
              <w:rPr>
                <w:iCs w:val="0"/>
                <w:noProof/>
                <w:sz w:val="20"/>
                <w:lang w:val="fr-CH"/>
              </w:rPr>
              <w:t>Farvagny</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r>
    </w:tbl>
    <w:p w:rsidR="00352C29" w:rsidRPr="003D1ECE" w:rsidRDefault="00352C29" w:rsidP="00352C29">
      <w:pPr>
        <w:rPr>
          <w:iCs w:val="0"/>
          <w:sz w:val="12"/>
          <w:szCs w:val="12"/>
          <w:lang w:val="fr-CH"/>
        </w:rPr>
      </w:pPr>
    </w:p>
    <w:p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einzelne Person oder ans Ehepaar gerichtet ist, an die richtige Adresse gelangt (Abstimmungen/Steuern/Gebühren usw.).</w:t>
      </w:r>
    </w:p>
    <w:p w:rsidR="00352C29" w:rsidRPr="003D1ECE" w:rsidRDefault="00352C29" w:rsidP="00352C29">
      <w:pPr>
        <w:jc w:val="both"/>
        <w:rPr>
          <w:iCs w:val="0"/>
          <w:sz w:val="12"/>
          <w:szCs w:val="12"/>
          <w:lang w:val="de-CH"/>
        </w:rPr>
      </w:pPr>
    </w:p>
    <w:p w:rsidR="00352C29" w:rsidRPr="003D1ECE" w:rsidRDefault="00352C29" w:rsidP="00352C29">
      <w:pPr>
        <w:jc w:val="both"/>
        <w:rPr>
          <w:iCs w:val="0"/>
          <w:lang w:val="de-CH"/>
        </w:rPr>
      </w:pPr>
      <w:r w:rsidRPr="003D1ECE">
        <w:rPr>
          <w:iCs w:val="0"/>
          <w:noProof/>
          <w:lang w:val="de-CH"/>
        </w:rPr>
        <w:t>Werden beide Ehepartner in einem Heim untergebracht, so werden sie beide in den Kollektiv</w:t>
      </w:r>
      <w:r w:rsidRPr="003D1ECE">
        <w:rPr>
          <w:iCs w:val="0"/>
          <w:noProof/>
          <w:lang w:val="de-CH"/>
        </w:rPr>
        <w:softHyphen/>
        <w:t>haushalt eingetragen, wie Ledige oder Verwitwete.</w:t>
      </w:r>
    </w:p>
    <w:p w:rsidR="00352C29" w:rsidRPr="003D1ECE" w:rsidRDefault="00352C29" w:rsidP="00352C29">
      <w:pPr>
        <w:rPr>
          <w:iCs w:val="0"/>
          <w:noProof/>
          <w:sz w:val="12"/>
          <w:szCs w:val="12"/>
          <w:lang w:val="de-CH"/>
        </w:rPr>
      </w:pPr>
    </w:p>
    <w:p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352C29" w:rsidRPr="003D1ECE" w:rsidRDefault="00352C29" w:rsidP="00C31C6F">
            <w:pPr>
              <w:jc w:val="center"/>
              <w:rPr>
                <w:iCs w:val="0"/>
                <w:sz w:val="20"/>
                <w:lang w:val="de-CH"/>
              </w:rPr>
            </w:pPr>
            <w:r w:rsidRPr="003D1ECE">
              <w:rPr>
                <w:b/>
                <w:iCs w:val="0"/>
                <w:noProof/>
                <w:sz w:val="20"/>
                <w:lang w:val="de-CH"/>
              </w:rPr>
              <w:t>EWK</w:t>
            </w:r>
            <w:r w:rsidRPr="003D1ECE">
              <w:rPr>
                <w:iCs w:val="0"/>
                <w:noProof/>
                <w:sz w:val="20"/>
                <w:lang w:val="de-CH"/>
              </w:rPr>
              <w:t xml:space="preserve"> </w:t>
            </w:r>
            <w:r>
              <w:rPr>
                <w:b/>
                <w:iCs w:val="0"/>
                <w:noProof/>
                <w:sz w:val="20"/>
                <w:lang w:val="de-CH"/>
              </w:rPr>
              <w:t>Gibloux</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w:t>
            </w:r>
          </w:p>
        </w:tc>
        <w:tc>
          <w:tcPr>
            <w:tcW w:w="2160" w:type="dxa"/>
            <w:tcBorders>
              <w:top w:val="single" w:sz="8"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C</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color w:val="FF0000"/>
                <w:sz w:val="20"/>
                <w:lang w:val="de-CH"/>
              </w:rPr>
              <w:t>Verheiratet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C31C6F" w:rsidRDefault="00352C29" w:rsidP="00B11679">
            <w:pPr>
              <w:rPr>
                <w:iCs w:val="0"/>
                <w:sz w:val="20"/>
                <w:lang w:val="fr-CH"/>
              </w:rPr>
            </w:pPr>
            <w:r w:rsidRPr="00C31C6F">
              <w:rPr>
                <w:iCs w:val="0"/>
                <w:noProof/>
                <w:sz w:val="20"/>
                <w:lang w:val="fr-CH"/>
              </w:rPr>
              <w:t>Farvagny</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du Levant 4</w:t>
            </w:r>
          </w:p>
          <w:p w:rsidR="00352C29" w:rsidRPr="00C31C6F" w:rsidRDefault="00352C29" w:rsidP="00B11679">
            <w:pPr>
              <w:rPr>
                <w:iCs w:val="0"/>
                <w:sz w:val="20"/>
                <w:lang w:val="fr-CH"/>
              </w:rPr>
            </w:pPr>
            <w:r w:rsidRPr="00C31C6F">
              <w:rPr>
                <w:iCs w:val="0"/>
                <w:noProof/>
                <w:sz w:val="20"/>
                <w:lang w:val="fr-CH"/>
              </w:rPr>
              <w:t>Farvagny</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F37189" w:rsidRDefault="00352C29" w:rsidP="00B11679">
            <w:pPr>
              <w:rPr>
                <w:iCs w:val="0"/>
                <w:sz w:val="20"/>
                <w:lang w:val="de-CH"/>
              </w:rPr>
            </w:pPr>
            <w:r w:rsidRPr="00F37189">
              <w:rPr>
                <w:iCs w:val="0"/>
                <w:noProof/>
                <w:sz w:val="20"/>
                <w:lang w:val="de-CH"/>
              </w:rPr>
              <w:t>Gibloux</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Heims</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c>
          <w:tcPr>
            <w:tcW w:w="2160" w:type="dxa"/>
            <w:tcBorders>
              <w:top w:val="dotted" w:sz="4" w:space="0" w:color="auto"/>
              <w:left w:val="dotted" w:sz="4" w:space="0" w:color="auto"/>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C31C6F">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c>
          <w:tcPr>
            <w:tcW w:w="2160" w:type="dxa"/>
            <w:tcBorders>
              <w:top w:val="dotted" w:sz="4" w:space="0" w:color="auto"/>
              <w:left w:val="dotted" w:sz="4" w:space="0" w:color="auto"/>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Farvagny</w:t>
            </w:r>
          </w:p>
        </w:tc>
      </w:tr>
    </w:tbl>
    <w:p w:rsidR="00352C29" w:rsidRPr="00CF14A5" w:rsidRDefault="00352C29" w:rsidP="00352C29">
      <w:pPr>
        <w:pStyle w:val="Titre3"/>
        <w:ind w:left="0" w:firstLine="0"/>
        <w:rPr>
          <w:lang w:val="fr-CH"/>
        </w:rPr>
        <w:sectPr w:rsidR="00352C29" w:rsidRPr="00CF14A5" w:rsidSect="00B11679">
          <w:pgSz w:w="11906" w:h="16838"/>
          <w:pgMar w:top="993" w:right="1417" w:bottom="1417" w:left="1417" w:header="708" w:footer="0" w:gutter="0"/>
          <w:cols w:space="708"/>
          <w:docGrid w:linePitch="360"/>
        </w:sectPr>
      </w:pPr>
    </w:p>
    <w:p w:rsidR="00352C29" w:rsidRPr="003D1ECE" w:rsidRDefault="00352C29" w:rsidP="00352C29">
      <w:pPr>
        <w:pStyle w:val="Titre3"/>
      </w:pPr>
      <w:bookmarkStart w:id="396" w:name="_Toc461444282"/>
      <w:r w:rsidRPr="003D1ECE">
        <w:rPr>
          <w:lang w:val="fr-CH" w:eastAsia="fr-CH"/>
        </w:rPr>
        <w:drawing>
          <wp:anchor distT="0" distB="0" distL="114300" distR="114300" simplePos="0" relativeHeight="251749376" behindDoc="0" locked="1" layoutInCell="1" allowOverlap="1" wp14:anchorId="3355AADC" wp14:editId="788889DE">
            <wp:simplePos x="0" y="0"/>
            <wp:positionH relativeFrom="page">
              <wp:posOffset>6840855</wp:posOffset>
            </wp:positionH>
            <wp:positionV relativeFrom="page">
              <wp:posOffset>180340</wp:posOffset>
            </wp:positionV>
            <wp:extent cx="791845" cy="440055"/>
            <wp:effectExtent l="19050" t="0" r="8255" b="0"/>
            <wp:wrapNone/>
            <wp:docPr id="94" name="Bild 3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 xml:space="preserve">13.3.5. </w:t>
      </w:r>
      <w:r>
        <w:tab/>
      </w:r>
      <w:r w:rsidRPr="003D1ECE">
        <w:t>Liste der Alters- und Pflegeheime pro Gemeinde im Kanton</w:t>
      </w:r>
      <w:bookmarkEnd w:id="396"/>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410"/>
        <w:gridCol w:w="3686"/>
        <w:gridCol w:w="2551"/>
        <w:gridCol w:w="567"/>
      </w:tblGrid>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Attalens</w:t>
            </w:r>
          </w:p>
        </w:tc>
        <w:tc>
          <w:tcPr>
            <w:tcW w:w="3686" w:type="dxa"/>
            <w:noWrap/>
            <w:vAlign w:val="center"/>
          </w:tcPr>
          <w:p w:rsidR="00352C29" w:rsidRPr="003D1ECE" w:rsidRDefault="00352C29" w:rsidP="00C31C6F">
            <w:pPr>
              <w:rPr>
                <w:iCs w:val="0"/>
                <w:sz w:val="16"/>
                <w:lang w:val="de-CH"/>
              </w:rPr>
            </w:pPr>
            <w:r w:rsidRPr="003D1ECE">
              <w:rPr>
                <w:iCs w:val="0"/>
                <w:noProof/>
                <w:sz w:val="16"/>
                <w:lang w:val="de-CH"/>
              </w:rPr>
              <w:t>EMS Le Châtelet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Rte de Granges</w:t>
            </w:r>
          </w:p>
        </w:tc>
        <w:tc>
          <w:tcPr>
            <w:tcW w:w="567" w:type="dxa"/>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Bas-Intyamon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Vallée de l'Intyamon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l'Intyamon</w:t>
            </w:r>
          </w:p>
        </w:tc>
        <w:tc>
          <w:tcPr>
            <w:tcW w:w="567" w:type="dxa"/>
            <w:noWrap/>
            <w:vAlign w:val="center"/>
          </w:tcPr>
          <w:p w:rsidR="00352C29" w:rsidRPr="003D1ECE" w:rsidRDefault="00352C29" w:rsidP="00B11679">
            <w:pPr>
              <w:rPr>
                <w:iCs w:val="0"/>
                <w:sz w:val="16"/>
                <w:lang w:val="de-CH"/>
              </w:rPr>
            </w:pPr>
            <w:r w:rsidRPr="003D1ECE">
              <w:rPr>
                <w:iCs w:val="0"/>
                <w:sz w:val="16"/>
                <w:lang w:val="de-CH"/>
              </w:rPr>
              <w:t>117</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Pr>
                <w:iCs w:val="0"/>
                <w:noProof/>
                <w:sz w:val="16"/>
                <w:lang w:val="de-CH"/>
              </w:rPr>
              <w:t>Belmont-Broye</w:t>
            </w:r>
          </w:p>
        </w:tc>
        <w:tc>
          <w:tcPr>
            <w:tcW w:w="3686" w:type="dxa"/>
            <w:noWrap/>
            <w:vAlign w:val="center"/>
          </w:tcPr>
          <w:p w:rsidR="00352C29" w:rsidRPr="003D1ECE" w:rsidRDefault="00352C29" w:rsidP="00B11679">
            <w:pPr>
              <w:rPr>
                <w:iCs w:val="0"/>
                <w:sz w:val="16"/>
                <w:lang w:val="de-CH"/>
              </w:rPr>
            </w:pPr>
            <w:r>
              <w:rPr>
                <w:iCs w:val="0"/>
                <w:noProof/>
                <w:sz w:val="16"/>
                <w:lang w:val="de-CH"/>
              </w:rPr>
              <w:t>Résidence Les Lilas / Domdidier</w:t>
            </w:r>
          </w:p>
        </w:tc>
        <w:tc>
          <w:tcPr>
            <w:tcW w:w="2551" w:type="dxa"/>
            <w:noWrap/>
            <w:vAlign w:val="center"/>
          </w:tcPr>
          <w:p w:rsidR="00352C29" w:rsidRPr="003D1ECE" w:rsidRDefault="00352C29" w:rsidP="00B11679">
            <w:pPr>
              <w:rPr>
                <w:iCs w:val="0"/>
                <w:sz w:val="16"/>
                <w:lang w:val="de-CH"/>
              </w:rPr>
            </w:pPr>
            <w:r>
              <w:rPr>
                <w:iCs w:val="0"/>
                <w:noProof/>
                <w:sz w:val="16"/>
                <w:lang w:val="de-CH"/>
              </w:rPr>
              <w:t>Route des Vuarines</w:t>
            </w:r>
          </w:p>
        </w:tc>
        <w:tc>
          <w:tcPr>
            <w:tcW w:w="567" w:type="dxa"/>
            <w:noWrap/>
            <w:vAlign w:val="center"/>
          </w:tcPr>
          <w:p w:rsidR="00352C29" w:rsidRPr="003D1ECE" w:rsidRDefault="00352C29" w:rsidP="00B11679">
            <w:pPr>
              <w:rPr>
                <w:iCs w:val="0"/>
                <w:sz w:val="16"/>
                <w:lang w:val="de-CH"/>
              </w:rPr>
            </w:pPr>
            <w:r>
              <w:rPr>
                <w:iCs w:val="0"/>
                <w:sz w:val="16"/>
                <w:lang w:val="de-CH"/>
              </w:rPr>
              <w:t>17</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Billens-Hennens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médicalisé de Billens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l'Eglise</w:t>
            </w:r>
          </w:p>
        </w:tc>
        <w:tc>
          <w:tcPr>
            <w:tcW w:w="567" w:type="dxa"/>
            <w:noWrap/>
            <w:vAlign w:val="center"/>
          </w:tcPr>
          <w:p w:rsidR="00352C29" w:rsidRPr="003D1ECE" w:rsidRDefault="00352C29" w:rsidP="00B11679">
            <w:pPr>
              <w:rPr>
                <w:iCs w:val="0"/>
                <w:sz w:val="16"/>
                <w:lang w:val="de-CH"/>
              </w:rPr>
            </w:pPr>
            <w:r w:rsidRPr="003D1ECE">
              <w:rPr>
                <w:iCs w:val="0"/>
                <w:sz w:val="16"/>
                <w:lang w:val="de-CH"/>
              </w:rPr>
              <w:t>29</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Bösingen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DPS Bösingen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Freiburgstrasse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43</w:t>
            </w:r>
          </w:p>
        </w:tc>
      </w:tr>
      <w:tr w:rsidR="00352C29" w:rsidRPr="002D3035" w:rsidTr="00B11679">
        <w:trPr>
          <w:trHeight w:val="249"/>
        </w:trPr>
        <w:tc>
          <w:tcPr>
            <w:tcW w:w="2410" w:type="dxa"/>
            <w:noWrap/>
            <w:vAlign w:val="center"/>
          </w:tcPr>
          <w:p w:rsidR="00352C29" w:rsidRPr="002D3035" w:rsidRDefault="00352C29" w:rsidP="00B11679">
            <w:pPr>
              <w:rPr>
                <w:iCs w:val="0"/>
                <w:sz w:val="16"/>
                <w:lang w:val="de-CH"/>
              </w:rPr>
            </w:pPr>
            <w:r w:rsidRPr="002D3035">
              <w:rPr>
                <w:iCs w:val="0"/>
                <w:noProof/>
                <w:sz w:val="16"/>
                <w:lang w:val="de-CH"/>
              </w:rPr>
              <w:t>Broc</w:t>
            </w:r>
          </w:p>
        </w:tc>
        <w:tc>
          <w:tcPr>
            <w:tcW w:w="3686" w:type="dxa"/>
            <w:noWrap/>
            <w:vAlign w:val="center"/>
          </w:tcPr>
          <w:p w:rsidR="00352C29" w:rsidRPr="002D3035" w:rsidRDefault="00352C29" w:rsidP="00B11679">
            <w:pPr>
              <w:rPr>
                <w:iCs w:val="0"/>
                <w:sz w:val="16"/>
                <w:lang w:val="fr-CH"/>
              </w:rPr>
            </w:pPr>
            <w:r w:rsidRPr="002D3035">
              <w:rPr>
                <w:iCs w:val="0"/>
                <w:noProof/>
                <w:sz w:val="16"/>
                <w:lang w:val="fr-CH"/>
              </w:rPr>
              <w:t>Foyer la Rose des Vents</w:t>
            </w:r>
          </w:p>
        </w:tc>
        <w:tc>
          <w:tcPr>
            <w:tcW w:w="2551" w:type="dxa"/>
            <w:noWrap/>
            <w:vAlign w:val="center"/>
          </w:tcPr>
          <w:p w:rsidR="00352C29" w:rsidRPr="002D3035" w:rsidRDefault="00352C29" w:rsidP="00B11679">
            <w:pPr>
              <w:rPr>
                <w:iCs w:val="0"/>
                <w:sz w:val="16"/>
                <w:lang w:val="de-CH"/>
              </w:rPr>
            </w:pPr>
            <w:r w:rsidRPr="002D3035">
              <w:rPr>
                <w:iCs w:val="0"/>
                <w:noProof/>
                <w:sz w:val="16"/>
                <w:lang w:val="de-CH"/>
              </w:rPr>
              <w:t>Rue Nestlé</w:t>
            </w:r>
          </w:p>
        </w:tc>
        <w:tc>
          <w:tcPr>
            <w:tcW w:w="567" w:type="dxa"/>
            <w:noWrap/>
            <w:vAlign w:val="center"/>
          </w:tcPr>
          <w:p w:rsidR="00352C29" w:rsidRPr="002D3035" w:rsidRDefault="00352C29" w:rsidP="00B11679">
            <w:pPr>
              <w:rPr>
                <w:iCs w:val="0"/>
                <w:sz w:val="16"/>
                <w:lang w:val="de-CH"/>
              </w:rPr>
            </w:pPr>
            <w:r w:rsidRPr="002D3035">
              <w:rPr>
                <w:iCs w:val="0"/>
                <w:sz w:val="16"/>
                <w:lang w:val="de-CH"/>
              </w:rPr>
              <w:t>5</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Bulle</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de Bouleyres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du Pays-d'Enhaut</w:t>
            </w:r>
          </w:p>
        </w:tc>
        <w:tc>
          <w:tcPr>
            <w:tcW w:w="567" w:type="dxa"/>
            <w:noWrap/>
            <w:vAlign w:val="center"/>
          </w:tcPr>
          <w:p w:rsidR="00352C29" w:rsidRPr="003D1ECE" w:rsidRDefault="00352C29" w:rsidP="00B11679">
            <w:pPr>
              <w:rPr>
                <w:iCs w:val="0"/>
                <w:sz w:val="16"/>
                <w:lang w:val="de-CH"/>
              </w:rPr>
            </w:pPr>
            <w:r w:rsidRPr="003D1ECE">
              <w:rPr>
                <w:iCs w:val="0"/>
                <w:sz w:val="16"/>
                <w:lang w:val="de-CH"/>
              </w:rPr>
              <w:t>25</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Maison bourgeoisiale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de la Promenade</w:t>
            </w:r>
          </w:p>
        </w:tc>
        <w:tc>
          <w:tcPr>
            <w:tcW w:w="567" w:type="dxa"/>
            <w:noWrap/>
            <w:vAlign w:val="center"/>
          </w:tcPr>
          <w:p w:rsidR="00352C29" w:rsidRPr="003D1ECE" w:rsidRDefault="00352C29" w:rsidP="00B11679">
            <w:pPr>
              <w:rPr>
                <w:iCs w:val="0"/>
                <w:sz w:val="16"/>
                <w:lang w:val="de-CH"/>
              </w:rPr>
            </w:pPr>
            <w:r w:rsidRPr="003D1ECE">
              <w:rPr>
                <w:iCs w:val="0"/>
                <w:sz w:val="16"/>
                <w:lang w:val="de-CH"/>
              </w:rPr>
              <w:t>43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Châtel-Saint-Denis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Maison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Chemin de la Racca</w:t>
            </w:r>
          </w:p>
        </w:tc>
        <w:tc>
          <w:tcPr>
            <w:tcW w:w="567" w:type="dxa"/>
            <w:noWrap/>
            <w:vAlign w:val="center"/>
          </w:tcPr>
          <w:p w:rsidR="00352C29" w:rsidRPr="003D1ECE" w:rsidRDefault="00352C29" w:rsidP="00B11679">
            <w:pPr>
              <w:rPr>
                <w:iCs w:val="0"/>
                <w:sz w:val="16"/>
                <w:lang w:val="de-CH"/>
              </w:rPr>
            </w:pPr>
            <w:r w:rsidRPr="003D1ECE">
              <w:rPr>
                <w:iCs w:val="0"/>
                <w:sz w:val="16"/>
                <w:lang w:val="de-CH"/>
              </w:rPr>
              <w:t>15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Cottens (FR)</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Résidence St-Martin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la Résidence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Courtepin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St-François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Le Centre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Düdingen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Stiftung St. Wolfgang</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Alfons-Aebystrasse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17</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Estavayer-le-Lac</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les Mouettes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Hôpital</w:t>
            </w:r>
          </w:p>
        </w:tc>
        <w:tc>
          <w:tcPr>
            <w:tcW w:w="567" w:type="dxa"/>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2410" w:type="dxa"/>
            <w:tcBorders>
              <w:bottom w:val="nil"/>
            </w:tcBorders>
            <w:noWrap/>
            <w:vAlign w:val="center"/>
          </w:tcPr>
          <w:p w:rsidR="00352C29" w:rsidRPr="003D1ECE" w:rsidRDefault="00352C29" w:rsidP="00C31C6F">
            <w:pPr>
              <w:rPr>
                <w:iCs w:val="0"/>
                <w:sz w:val="16"/>
                <w:lang w:val="de-CH"/>
              </w:rPr>
            </w:pPr>
            <w:r w:rsidRPr="003D1ECE">
              <w:rPr>
                <w:iCs w:val="0"/>
                <w:noProof/>
                <w:sz w:val="16"/>
                <w:lang w:val="de-CH"/>
              </w:rPr>
              <w:t>Freiburg</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Ste-Elisabeth SA</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2410" w:type="dxa"/>
            <w:tcBorders>
              <w:top w:val="nil"/>
              <w:bottom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Home Bourgeoisial</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des Bonnesfontaines</w:t>
            </w:r>
          </w:p>
        </w:tc>
        <w:tc>
          <w:tcPr>
            <w:tcW w:w="567" w:type="dxa"/>
            <w:noWrap/>
            <w:vAlign w:val="center"/>
          </w:tcPr>
          <w:p w:rsidR="00352C29" w:rsidRPr="003D1ECE" w:rsidRDefault="00352C29" w:rsidP="00B11679">
            <w:pPr>
              <w:rPr>
                <w:iCs w:val="0"/>
                <w:sz w:val="16"/>
                <w:lang w:val="de-CH"/>
              </w:rPr>
            </w:pPr>
            <w:r w:rsidRPr="003D1ECE">
              <w:rPr>
                <w:iCs w:val="0"/>
                <w:sz w:val="16"/>
                <w:lang w:val="de-CH"/>
              </w:rPr>
              <w:t>24</w:t>
            </w:r>
          </w:p>
        </w:tc>
      </w:tr>
      <w:tr w:rsidR="00352C29" w:rsidRPr="003D1ECE" w:rsidTr="00B11679">
        <w:trPr>
          <w:trHeight w:val="249"/>
        </w:trPr>
        <w:tc>
          <w:tcPr>
            <w:tcW w:w="2410" w:type="dxa"/>
            <w:tcBorders>
              <w:top w:val="nil"/>
              <w:bottom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fr-CH"/>
              </w:rPr>
            </w:pPr>
            <w:r w:rsidRPr="003D1ECE">
              <w:rPr>
                <w:iCs w:val="0"/>
                <w:noProof/>
                <w:sz w:val="16"/>
                <w:lang w:val="fr-CH"/>
              </w:rPr>
              <w:t>Home médicalisé de la Providence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de la Neuveville</w:t>
            </w:r>
          </w:p>
        </w:tc>
        <w:tc>
          <w:tcPr>
            <w:tcW w:w="567" w:type="dxa"/>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2410" w:type="dxa"/>
            <w:tcBorders>
              <w:top w:val="nil"/>
              <w:bottom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Résidence des Chênes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la Singine</w:t>
            </w:r>
          </w:p>
        </w:tc>
        <w:tc>
          <w:tcPr>
            <w:tcW w:w="567" w:type="dxa"/>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Villa Beausite</w:t>
            </w:r>
          </w:p>
        </w:tc>
        <w:tc>
          <w:tcPr>
            <w:tcW w:w="2551" w:type="dxa"/>
            <w:noWrap/>
            <w:vAlign w:val="center"/>
          </w:tcPr>
          <w:p w:rsidR="00352C29" w:rsidRPr="003D1ECE" w:rsidRDefault="00352C29" w:rsidP="00B11679">
            <w:pPr>
              <w:rPr>
                <w:iCs w:val="0"/>
                <w:sz w:val="16"/>
                <w:lang w:val="fr-CH"/>
              </w:rPr>
            </w:pPr>
            <w:r w:rsidRPr="003D1ECE">
              <w:rPr>
                <w:iCs w:val="0"/>
                <w:noProof/>
                <w:sz w:val="16"/>
                <w:lang w:val="fr-CH"/>
              </w:rPr>
              <w:t>Rte Saint-Nicolas-de-Flüe</w:t>
            </w:r>
          </w:p>
        </w:tc>
        <w:tc>
          <w:tcPr>
            <w:tcW w:w="567" w:type="dxa"/>
            <w:noWrap/>
            <w:vAlign w:val="center"/>
          </w:tcPr>
          <w:p w:rsidR="00352C29" w:rsidRPr="003D1ECE" w:rsidRDefault="00352C29" w:rsidP="00B11679">
            <w:pPr>
              <w:rPr>
                <w:iCs w:val="0"/>
                <w:sz w:val="16"/>
                <w:lang w:val="de-CH"/>
              </w:rPr>
            </w:pPr>
            <w:r w:rsidRPr="003D1ECE">
              <w:rPr>
                <w:iCs w:val="0"/>
                <w:sz w:val="16"/>
                <w:lang w:val="de-CH"/>
              </w:rPr>
              <w:t>30</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Gi</w:t>
            </w:r>
            <w:r>
              <w:rPr>
                <w:iCs w:val="0"/>
                <w:noProof/>
                <w:sz w:val="16"/>
                <w:lang w:val="de-CH"/>
              </w:rPr>
              <w:t>bloux</w:t>
            </w:r>
          </w:p>
        </w:tc>
        <w:tc>
          <w:tcPr>
            <w:tcW w:w="3686" w:type="dxa"/>
            <w:noWrap/>
            <w:vAlign w:val="center"/>
          </w:tcPr>
          <w:p w:rsidR="00352C29" w:rsidRPr="003D1ECE" w:rsidRDefault="00352C29" w:rsidP="00B11679">
            <w:pPr>
              <w:rPr>
                <w:iCs w:val="0"/>
                <w:sz w:val="16"/>
                <w:lang w:val="de-CH"/>
              </w:rPr>
            </w:pPr>
            <w:r>
              <w:rPr>
                <w:iCs w:val="0"/>
                <w:noProof/>
                <w:sz w:val="16"/>
                <w:lang w:val="de-CH"/>
              </w:rPr>
              <w:t>Home du Gibloux / Farvagny</w:t>
            </w:r>
          </w:p>
        </w:tc>
        <w:tc>
          <w:tcPr>
            <w:tcW w:w="2551" w:type="dxa"/>
            <w:noWrap/>
            <w:vAlign w:val="center"/>
          </w:tcPr>
          <w:p w:rsidR="00352C29" w:rsidRPr="003D1ECE" w:rsidRDefault="00352C29" w:rsidP="00B11679">
            <w:pPr>
              <w:rPr>
                <w:iCs w:val="0"/>
                <w:sz w:val="16"/>
                <w:lang w:val="de-CH"/>
              </w:rPr>
            </w:pPr>
            <w:r>
              <w:rPr>
                <w:iCs w:val="0"/>
                <w:noProof/>
                <w:sz w:val="16"/>
                <w:lang w:val="de-CH"/>
              </w:rPr>
              <w:t>Route du Levant</w:t>
            </w:r>
          </w:p>
        </w:tc>
        <w:tc>
          <w:tcPr>
            <w:tcW w:w="567" w:type="dxa"/>
            <w:noWrap/>
            <w:vAlign w:val="center"/>
          </w:tcPr>
          <w:p w:rsidR="00352C29" w:rsidRPr="003D1ECE" w:rsidRDefault="00352C29" w:rsidP="00B11679">
            <w:pPr>
              <w:rPr>
                <w:iCs w:val="0"/>
                <w:sz w:val="16"/>
                <w:lang w:val="de-CH"/>
              </w:rPr>
            </w:pPr>
            <w:r>
              <w:rPr>
                <w:iCs w:val="0"/>
                <w:sz w:val="16"/>
                <w:lang w:val="de-CH"/>
              </w:rPr>
              <w:t>4</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Giffers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Aergera</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Schwarzseestrasse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20</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Givisiez</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Le Manoir</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Place d'Affry</w:t>
            </w:r>
          </w:p>
        </w:tc>
        <w:tc>
          <w:tcPr>
            <w:tcW w:w="567" w:type="dxa"/>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Maison Ste Jeanne d'Antides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Impasse des hiboux</w:t>
            </w:r>
          </w:p>
        </w:tc>
        <w:tc>
          <w:tcPr>
            <w:tcW w:w="567" w:type="dxa"/>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Gletterens</w:t>
            </w:r>
          </w:p>
        </w:tc>
        <w:tc>
          <w:tcPr>
            <w:tcW w:w="3686" w:type="dxa"/>
            <w:noWrap/>
            <w:vAlign w:val="center"/>
          </w:tcPr>
          <w:p w:rsidR="00352C29" w:rsidRPr="003D1ECE" w:rsidRDefault="00352C29" w:rsidP="00B11679">
            <w:pPr>
              <w:rPr>
                <w:iCs w:val="0"/>
                <w:sz w:val="16"/>
                <w:lang w:val="fr-CH"/>
              </w:rPr>
            </w:pPr>
            <w:r w:rsidRPr="003D1ECE">
              <w:rPr>
                <w:iCs w:val="0"/>
                <w:noProof/>
                <w:sz w:val="16"/>
                <w:lang w:val="fr-CH"/>
              </w:rPr>
              <w:t>EMS les Grèves du Lac</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des Grèves</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Gruyères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St-Germain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Rue du château</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Gurmels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Hospiz St. Peter</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Hauptstrasse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115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Haut-Intyamon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la Paternelle</w:t>
            </w:r>
          </w:p>
        </w:tc>
        <w:tc>
          <w:tcPr>
            <w:tcW w:w="2551" w:type="dxa"/>
            <w:noWrap/>
            <w:vAlign w:val="center"/>
          </w:tcPr>
          <w:p w:rsidR="00352C29" w:rsidRPr="003D1ECE" w:rsidRDefault="00352C29" w:rsidP="00B11679">
            <w:pPr>
              <w:rPr>
                <w:iCs w:val="0"/>
                <w:sz w:val="16"/>
                <w:lang w:val="fr-CH"/>
              </w:rPr>
            </w:pPr>
            <w:r w:rsidRPr="003D1ECE">
              <w:rPr>
                <w:iCs w:val="0"/>
                <w:noProof/>
                <w:sz w:val="16"/>
                <w:lang w:val="fr-CH"/>
              </w:rPr>
              <w:t>Route de la Dent-de-Lys</w:t>
            </w:r>
          </w:p>
        </w:tc>
        <w:tc>
          <w:tcPr>
            <w:tcW w:w="567" w:type="dxa"/>
            <w:noWrap/>
            <w:vAlign w:val="center"/>
          </w:tcPr>
          <w:p w:rsidR="00352C29" w:rsidRPr="003D1ECE" w:rsidRDefault="00352C29" w:rsidP="00B11679">
            <w:pPr>
              <w:rPr>
                <w:iCs w:val="0"/>
                <w:sz w:val="16"/>
                <w:lang w:val="de-CH"/>
              </w:rPr>
            </w:pPr>
            <w:r w:rsidRPr="003D1ECE">
              <w:rPr>
                <w:iCs w:val="0"/>
                <w:sz w:val="16"/>
                <w:lang w:val="de-CH"/>
              </w:rPr>
              <w:t>13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Kerzers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Altersheim Kerzers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Schulhausstrasse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16</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La Roche</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Freiburg</w:t>
            </w:r>
          </w:p>
        </w:tc>
        <w:tc>
          <w:tcPr>
            <w:tcW w:w="567" w:type="dxa"/>
            <w:noWrap/>
            <w:vAlign w:val="center"/>
          </w:tcPr>
          <w:p w:rsidR="00352C29" w:rsidRPr="003D1ECE" w:rsidRDefault="00352C29" w:rsidP="00B11679">
            <w:pPr>
              <w:rPr>
                <w:iCs w:val="0"/>
                <w:sz w:val="16"/>
                <w:lang w:val="de-CH"/>
              </w:rPr>
            </w:pPr>
            <w:r w:rsidRPr="003D1ECE">
              <w:rPr>
                <w:iCs w:val="0"/>
                <w:sz w:val="16"/>
                <w:lang w:val="de-CH"/>
              </w:rPr>
              <w:t>752</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Le Mouret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Les Peupliers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Les Peupliers</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Marly</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Résidence les Epinettes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Chemin des Epinettes</w:t>
            </w:r>
          </w:p>
        </w:tc>
        <w:tc>
          <w:tcPr>
            <w:tcW w:w="567" w:type="dxa"/>
            <w:noWrap/>
            <w:vAlign w:val="center"/>
          </w:tcPr>
          <w:p w:rsidR="00352C29" w:rsidRPr="003D1ECE" w:rsidRDefault="00352C29" w:rsidP="00B11679">
            <w:pPr>
              <w:rPr>
                <w:iCs w:val="0"/>
                <w:sz w:val="16"/>
                <w:lang w:val="de-CH"/>
              </w:rPr>
            </w:pPr>
            <w:r w:rsidRPr="003D1ECE">
              <w:rPr>
                <w:iCs w:val="0"/>
                <w:sz w:val="16"/>
                <w:lang w:val="de-CH"/>
              </w:rPr>
              <w:t>8</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Marsens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EMS d'Humilimont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d'Humilimont</w:t>
            </w:r>
          </w:p>
        </w:tc>
        <w:tc>
          <w:tcPr>
            <w:tcW w:w="567" w:type="dxa"/>
            <w:noWrap/>
            <w:vAlign w:val="center"/>
          </w:tcPr>
          <w:p w:rsidR="00352C29" w:rsidRPr="003D1ECE" w:rsidRDefault="00352C29" w:rsidP="00B11679">
            <w:pPr>
              <w:rPr>
                <w:iCs w:val="0"/>
                <w:sz w:val="16"/>
                <w:lang w:val="de-CH"/>
              </w:rPr>
            </w:pPr>
            <w:r w:rsidRPr="003D1ECE">
              <w:rPr>
                <w:iCs w:val="0"/>
                <w:sz w:val="16"/>
                <w:lang w:val="de-CH"/>
              </w:rPr>
              <w:t>60</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EMS Les Camélias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L'Hôpital</w:t>
            </w:r>
            <w:r w:rsidRPr="003D1ECE">
              <w:rPr>
                <w:iCs w:val="0"/>
                <w:sz w:val="16"/>
                <w:lang w:val="de-CH"/>
              </w:rPr>
              <w:t xml:space="preserve">                          </w:t>
            </w:r>
          </w:p>
        </w:tc>
        <w:tc>
          <w:tcPr>
            <w:tcW w:w="567" w:type="dxa"/>
            <w:noWrap/>
            <w:vAlign w:val="center"/>
          </w:tcPr>
          <w:p w:rsidR="00352C29" w:rsidRPr="003D1ECE" w:rsidRDefault="00352C29" w:rsidP="00B11679">
            <w:pPr>
              <w:rPr>
                <w:iCs w:val="0"/>
                <w:sz w:val="16"/>
                <w:lang w:val="de-CH"/>
              </w:rPr>
            </w:pPr>
            <w:r w:rsidRPr="003D1ECE">
              <w:rPr>
                <w:iCs w:val="0"/>
                <w:sz w:val="16"/>
                <w:lang w:val="de-CH"/>
              </w:rPr>
              <w:t>124</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Montagny (FR)</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EMS Les Fauvettes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Cousset</w:t>
            </w:r>
          </w:p>
        </w:tc>
        <w:tc>
          <w:tcPr>
            <w:tcW w:w="567" w:type="dxa"/>
            <w:noWrap/>
            <w:vAlign w:val="center"/>
          </w:tcPr>
          <w:p w:rsidR="00352C29" w:rsidRPr="003D1ECE" w:rsidRDefault="00352C29" w:rsidP="00B11679">
            <w:pPr>
              <w:rPr>
                <w:iCs w:val="0"/>
                <w:sz w:val="16"/>
                <w:lang w:val="de-CH"/>
              </w:rPr>
            </w:pPr>
            <w:r w:rsidRPr="003D1ECE">
              <w:rPr>
                <w:iCs w:val="0"/>
                <w:sz w:val="16"/>
                <w:lang w:val="de-CH"/>
              </w:rPr>
              <w:t>35</w:t>
            </w:r>
          </w:p>
        </w:tc>
      </w:tr>
      <w:tr w:rsidR="00352C29" w:rsidRPr="003D1ECE" w:rsidTr="00B11679">
        <w:trPr>
          <w:trHeight w:val="249"/>
        </w:trPr>
        <w:tc>
          <w:tcPr>
            <w:tcW w:w="2410" w:type="dxa"/>
            <w:tcBorders>
              <w:bottom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Mo</w:t>
            </w:r>
            <w:r>
              <w:rPr>
                <w:iCs w:val="0"/>
                <w:noProof/>
                <w:sz w:val="16"/>
                <w:lang w:val="de-CH"/>
              </w:rPr>
              <w:t>nt-Vully</w:t>
            </w:r>
          </w:p>
        </w:tc>
        <w:tc>
          <w:tcPr>
            <w:tcW w:w="3686" w:type="dxa"/>
            <w:noWrap/>
            <w:vAlign w:val="center"/>
          </w:tcPr>
          <w:p w:rsidR="00352C29" w:rsidRPr="003D1ECE" w:rsidRDefault="00352C29" w:rsidP="00B11679">
            <w:pPr>
              <w:rPr>
                <w:iCs w:val="0"/>
                <w:sz w:val="16"/>
                <w:lang w:val="de-CH"/>
              </w:rPr>
            </w:pPr>
            <w:r>
              <w:rPr>
                <w:iCs w:val="0"/>
                <w:noProof/>
                <w:sz w:val="16"/>
                <w:lang w:val="de-CH"/>
              </w:rPr>
              <w:t>Home du Vully</w:t>
            </w:r>
          </w:p>
        </w:tc>
        <w:tc>
          <w:tcPr>
            <w:tcW w:w="2551" w:type="dxa"/>
            <w:noWrap/>
            <w:vAlign w:val="center"/>
          </w:tcPr>
          <w:p w:rsidR="00352C29" w:rsidRPr="003D1ECE" w:rsidRDefault="00352C29" w:rsidP="00B11679">
            <w:pPr>
              <w:rPr>
                <w:iCs w:val="0"/>
                <w:sz w:val="16"/>
                <w:lang w:val="de-CH"/>
              </w:rPr>
            </w:pPr>
            <w:r>
              <w:rPr>
                <w:iCs w:val="0"/>
                <w:noProof/>
                <w:sz w:val="16"/>
                <w:lang w:val="de-CH"/>
              </w:rPr>
              <w:t>Route de la Gare</w:t>
            </w:r>
          </w:p>
        </w:tc>
        <w:tc>
          <w:tcPr>
            <w:tcW w:w="567" w:type="dxa"/>
            <w:noWrap/>
            <w:vAlign w:val="center"/>
          </w:tcPr>
          <w:p w:rsidR="00352C29" w:rsidRPr="003D1ECE" w:rsidRDefault="00352C29" w:rsidP="00B11679">
            <w:pPr>
              <w:rPr>
                <w:iCs w:val="0"/>
                <w:sz w:val="16"/>
                <w:lang w:val="de-CH"/>
              </w:rPr>
            </w:pPr>
            <w:r>
              <w:rPr>
                <w:iCs w:val="0"/>
                <w:sz w:val="16"/>
                <w:lang w:val="de-CH"/>
              </w:rPr>
              <w:t>12</w:t>
            </w:r>
          </w:p>
        </w:tc>
      </w:tr>
      <w:tr w:rsidR="00352C29" w:rsidRPr="003D1ECE" w:rsidTr="00B11679">
        <w:trPr>
          <w:trHeight w:val="249"/>
        </w:trPr>
        <w:tc>
          <w:tcPr>
            <w:tcW w:w="2410" w:type="dxa"/>
            <w:tcBorders>
              <w:bottom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Morlon</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Clos d'Amont</w:t>
            </w:r>
          </w:p>
        </w:tc>
        <w:tc>
          <w:tcPr>
            <w:tcW w:w="567" w:type="dxa"/>
            <w:noWrap/>
            <w:vAlign w:val="center"/>
          </w:tcPr>
          <w:p w:rsidR="00352C29" w:rsidRPr="003D1ECE" w:rsidRDefault="00352C29" w:rsidP="00B11679">
            <w:pPr>
              <w:rPr>
                <w:iCs w:val="0"/>
                <w:sz w:val="16"/>
                <w:lang w:val="de-CH"/>
              </w:rPr>
            </w:pPr>
            <w:r w:rsidRPr="003D1ECE">
              <w:rPr>
                <w:iCs w:val="0"/>
                <w:sz w:val="16"/>
                <w:lang w:val="de-CH"/>
              </w:rPr>
              <w:t>45</w:t>
            </w:r>
          </w:p>
        </w:tc>
      </w:tr>
      <w:tr w:rsidR="00352C29" w:rsidRPr="003D1ECE" w:rsidTr="00B11679">
        <w:trPr>
          <w:trHeight w:val="249"/>
        </w:trPr>
        <w:tc>
          <w:tcPr>
            <w:tcW w:w="2410" w:type="dxa"/>
            <w:tcBorders>
              <w:top w:val="single" w:sz="4" w:space="0" w:color="auto"/>
              <w:left w:val="single" w:sz="4" w:space="0" w:color="auto"/>
              <w:bottom w:val="nil"/>
              <w:righ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Murten</w:t>
            </w: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Medizinisches Pflegeheim des Seebezirks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Spitalweg</w:t>
            </w:r>
          </w:p>
        </w:tc>
        <w:tc>
          <w:tcPr>
            <w:tcW w:w="567" w:type="dxa"/>
            <w:noWrap/>
            <w:vAlign w:val="center"/>
          </w:tcPr>
          <w:p w:rsidR="00352C29" w:rsidRPr="003D1ECE" w:rsidRDefault="00352C29" w:rsidP="00B11679">
            <w:pPr>
              <w:rPr>
                <w:iCs w:val="0"/>
                <w:sz w:val="16"/>
                <w:lang w:val="de-CH"/>
              </w:rPr>
            </w:pPr>
            <w:r w:rsidRPr="003D1ECE">
              <w:rPr>
                <w:iCs w:val="0"/>
                <w:sz w:val="16"/>
                <w:lang w:val="de-CH"/>
              </w:rPr>
              <w:t>38</w:t>
            </w:r>
          </w:p>
        </w:tc>
      </w:tr>
      <w:tr w:rsidR="00352C29" w:rsidRPr="003D1ECE" w:rsidTr="00B11679">
        <w:trPr>
          <w:trHeight w:val="249"/>
        </w:trPr>
        <w:tc>
          <w:tcPr>
            <w:tcW w:w="2410" w:type="dxa"/>
            <w:tcBorders>
              <w:top w:val="nil"/>
              <w:left w:val="single" w:sz="4" w:space="0" w:color="auto"/>
              <w:bottom w:val="nil"/>
              <w:right w:val="single" w:sz="4" w:space="0" w:color="auto"/>
            </w:tcBorders>
            <w:noWrap/>
            <w:vAlign w:val="center"/>
          </w:tcPr>
          <w:p w:rsidR="00352C29" w:rsidRPr="003D1ECE" w:rsidRDefault="00352C29" w:rsidP="00B11679">
            <w:pPr>
              <w:rPr>
                <w:iCs w:val="0"/>
                <w:sz w:val="16"/>
                <w:lang w:val="de-CH"/>
              </w:rPr>
            </w:pPr>
          </w:p>
        </w:tc>
        <w:tc>
          <w:tcPr>
            <w:tcW w:w="3686" w:type="dxa"/>
            <w:tcBorders>
              <w:left w:val="single" w:sz="4" w:space="0" w:color="auto"/>
            </w:tcBorders>
            <w:noWrap/>
            <w:vAlign w:val="center"/>
          </w:tcPr>
          <w:p w:rsidR="00352C29" w:rsidRPr="003D1ECE" w:rsidRDefault="00352C29" w:rsidP="00B11679">
            <w:pPr>
              <w:rPr>
                <w:iCs w:val="0"/>
                <w:sz w:val="16"/>
                <w:lang w:val="de-CH"/>
              </w:rPr>
            </w:pPr>
            <w:r>
              <w:rPr>
                <w:iCs w:val="0"/>
                <w:noProof/>
                <w:sz w:val="16"/>
                <w:lang w:val="de-CH"/>
              </w:rPr>
              <w:t>Pflegeheim Jeuss</w:t>
            </w:r>
          </w:p>
        </w:tc>
        <w:tc>
          <w:tcPr>
            <w:tcW w:w="2551" w:type="dxa"/>
            <w:noWrap/>
            <w:vAlign w:val="center"/>
          </w:tcPr>
          <w:p w:rsidR="00352C29" w:rsidRPr="003D1ECE" w:rsidRDefault="00352C29" w:rsidP="00B11679">
            <w:pPr>
              <w:rPr>
                <w:iCs w:val="0"/>
                <w:sz w:val="16"/>
                <w:lang w:val="de-CH"/>
              </w:rPr>
            </w:pPr>
            <w:r>
              <w:rPr>
                <w:iCs w:val="0"/>
                <w:noProof/>
                <w:sz w:val="16"/>
                <w:lang w:val="de-CH"/>
              </w:rPr>
              <w:t>Galmguetweg</w:t>
            </w:r>
          </w:p>
        </w:tc>
        <w:tc>
          <w:tcPr>
            <w:tcW w:w="567" w:type="dxa"/>
            <w:noWrap/>
            <w:vAlign w:val="center"/>
          </w:tcPr>
          <w:p w:rsidR="00352C29" w:rsidRPr="003D1ECE" w:rsidRDefault="00352C29" w:rsidP="00B11679">
            <w:pPr>
              <w:rPr>
                <w:iCs w:val="0"/>
                <w:sz w:val="16"/>
                <w:lang w:val="de-CH"/>
              </w:rPr>
            </w:pPr>
            <w:r>
              <w:rPr>
                <w:iCs w:val="0"/>
                <w:sz w:val="16"/>
                <w:lang w:val="de-CH"/>
              </w:rPr>
              <w:t>5</w:t>
            </w:r>
          </w:p>
        </w:tc>
      </w:tr>
      <w:tr w:rsidR="00352C29" w:rsidRPr="003D1ECE" w:rsidTr="00B11679">
        <w:trPr>
          <w:trHeight w:val="249"/>
        </w:trPr>
        <w:tc>
          <w:tcPr>
            <w:tcW w:w="2410" w:type="dxa"/>
            <w:tcBorders>
              <w:top w:val="nil"/>
              <w:left w:val="single" w:sz="4" w:space="0" w:color="auto"/>
              <w:bottom w:val="single" w:sz="4" w:space="0" w:color="auto"/>
              <w:right w:val="single" w:sz="4" w:space="0" w:color="auto"/>
            </w:tcBorders>
            <w:noWrap/>
            <w:vAlign w:val="center"/>
          </w:tcPr>
          <w:p w:rsidR="00352C29" w:rsidRPr="003D1ECE" w:rsidRDefault="00352C29" w:rsidP="00B11679">
            <w:pPr>
              <w:rPr>
                <w:iCs w:val="0"/>
                <w:sz w:val="16"/>
                <w:lang w:val="de-CH"/>
              </w:rPr>
            </w:pP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Résidence Beaulieu</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Prehlstrasse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15</w:t>
            </w:r>
          </w:p>
        </w:tc>
      </w:tr>
      <w:tr w:rsidR="00352C29" w:rsidRPr="003D1ECE" w:rsidTr="00B11679">
        <w:trPr>
          <w:trHeight w:val="249"/>
        </w:trPr>
        <w:tc>
          <w:tcPr>
            <w:tcW w:w="2410" w:type="dxa"/>
            <w:tcBorders>
              <w:top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Oberschrot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Altersheim Bachmatte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Bachmatte</w:t>
            </w:r>
          </w:p>
        </w:tc>
        <w:tc>
          <w:tcPr>
            <w:tcW w:w="567" w:type="dxa"/>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Sâles (Gruyère)</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Place de l'Eglise</w:t>
            </w:r>
          </w:p>
        </w:tc>
        <w:tc>
          <w:tcPr>
            <w:tcW w:w="567" w:type="dxa"/>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Schmitten (FR)</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Sonnmatt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Kaisereggstrasse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Siviriez</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Notre-Dame Auxiliatrice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l'Eglise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Sorens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St-Joseph</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 Du foyer</w:t>
            </w:r>
          </w:p>
        </w:tc>
        <w:tc>
          <w:tcPr>
            <w:tcW w:w="567" w:type="dxa"/>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2410" w:type="dxa"/>
            <w:tcBorders>
              <w:bottom w:val="nil"/>
            </w:tcBorders>
            <w:noWrap/>
            <w:vAlign w:val="center"/>
          </w:tcPr>
          <w:p w:rsidR="00352C29" w:rsidRPr="003D1ECE" w:rsidRDefault="00352C29" w:rsidP="00B11679">
            <w:pPr>
              <w:rPr>
                <w:iCs w:val="0"/>
                <w:sz w:val="16"/>
                <w:lang w:val="de-CH"/>
              </w:rPr>
            </w:pPr>
            <w:r w:rsidRPr="003D1ECE">
              <w:rPr>
                <w:iCs w:val="0"/>
                <w:noProof/>
                <w:sz w:val="16"/>
                <w:lang w:val="de-CH"/>
              </w:rPr>
              <w:t>Tafers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 und Pflegeheim St. Martin</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Bruchmattstrasse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2410" w:type="dxa"/>
            <w:tcBorders>
              <w:top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des Sensebezirks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Maggenberg</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r>
              <w:rPr>
                <w:iCs w:val="0"/>
                <w:sz w:val="16"/>
                <w:lang w:val="de-CH"/>
              </w:rPr>
              <w:t>c</w:t>
            </w:r>
          </w:p>
        </w:tc>
      </w:tr>
      <w:tr w:rsidR="00352C29" w:rsidRPr="003D1ECE" w:rsidTr="00B11679">
        <w:trPr>
          <w:trHeight w:val="249"/>
        </w:trPr>
        <w:tc>
          <w:tcPr>
            <w:tcW w:w="2410" w:type="dxa"/>
            <w:tcBorders>
              <w:bottom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Ulmiz</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Altersheim Ulmiz</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Buchmattweg</w:t>
            </w:r>
          </w:p>
        </w:tc>
        <w:tc>
          <w:tcPr>
            <w:tcW w:w="567" w:type="dxa"/>
            <w:noWrap/>
            <w:vAlign w:val="center"/>
          </w:tcPr>
          <w:p w:rsidR="00352C29" w:rsidRPr="003D1ECE" w:rsidRDefault="00352C29" w:rsidP="00B11679">
            <w:pPr>
              <w:rPr>
                <w:iCs w:val="0"/>
                <w:sz w:val="16"/>
                <w:lang w:val="de-CH"/>
              </w:rPr>
            </w:pPr>
            <w:r>
              <w:rPr>
                <w:iCs w:val="0"/>
                <w:sz w:val="16"/>
                <w:lang w:val="de-CH"/>
              </w:rPr>
              <w:t>10</w:t>
            </w:r>
          </w:p>
        </w:tc>
      </w:tr>
      <w:tr w:rsidR="00352C29" w:rsidRPr="003D1ECE" w:rsidTr="00B11679">
        <w:trPr>
          <w:trHeight w:val="249"/>
        </w:trPr>
        <w:tc>
          <w:tcPr>
            <w:tcW w:w="2410" w:type="dxa"/>
            <w:tcBorders>
              <w:top w:val="single" w:sz="4" w:space="0" w:color="auto"/>
              <w:left w:val="single" w:sz="4" w:space="0" w:color="auto"/>
              <w:bottom w:val="nil"/>
              <w:right w:val="single" w:sz="4" w:space="0" w:color="auto"/>
            </w:tcBorders>
            <w:noWrap/>
            <w:vAlign w:val="center"/>
          </w:tcPr>
          <w:p w:rsidR="00352C29" w:rsidRPr="003D1ECE" w:rsidRDefault="00352C29" w:rsidP="00B11679">
            <w:pPr>
              <w:rPr>
                <w:iCs w:val="0"/>
                <w:sz w:val="16"/>
                <w:lang w:val="de-CH"/>
              </w:rPr>
            </w:pPr>
            <w:r>
              <w:rPr>
                <w:iCs w:val="0"/>
                <w:noProof/>
                <w:sz w:val="16"/>
                <w:lang w:val="de-CH"/>
              </w:rPr>
              <w:t>Val-de-Charmey</w:t>
            </w:r>
          </w:p>
        </w:tc>
        <w:tc>
          <w:tcPr>
            <w:tcW w:w="3686" w:type="dxa"/>
            <w:tcBorders>
              <w:left w:val="single" w:sz="4" w:space="0" w:color="auto"/>
            </w:tcBorders>
            <w:noWrap/>
            <w:vAlign w:val="center"/>
          </w:tcPr>
          <w:p w:rsidR="00352C29" w:rsidRPr="0056215C" w:rsidRDefault="00352C29" w:rsidP="00B11679">
            <w:pPr>
              <w:rPr>
                <w:iCs w:val="0"/>
                <w:sz w:val="16"/>
                <w:lang w:val="fr-CH"/>
              </w:rPr>
            </w:pPr>
            <w:r w:rsidRPr="0056215C">
              <w:rPr>
                <w:iCs w:val="0"/>
                <w:noProof/>
                <w:sz w:val="16"/>
                <w:lang w:val="fr-CH"/>
              </w:rPr>
              <w:t>Home médicalisé de la Vallée de la Jogne</w:t>
            </w:r>
          </w:p>
        </w:tc>
        <w:tc>
          <w:tcPr>
            <w:tcW w:w="2551" w:type="dxa"/>
            <w:noWrap/>
            <w:vAlign w:val="center"/>
          </w:tcPr>
          <w:p w:rsidR="00352C29" w:rsidRPr="003D1ECE" w:rsidRDefault="00352C29" w:rsidP="00B11679">
            <w:pPr>
              <w:rPr>
                <w:iCs w:val="0"/>
                <w:sz w:val="16"/>
                <w:lang w:val="de-CH"/>
              </w:rPr>
            </w:pPr>
            <w:r>
              <w:rPr>
                <w:iCs w:val="0"/>
                <w:noProof/>
                <w:sz w:val="16"/>
                <w:lang w:val="de-CH"/>
              </w:rPr>
              <w:t>Riau de la Maula</w:t>
            </w:r>
          </w:p>
        </w:tc>
        <w:tc>
          <w:tcPr>
            <w:tcW w:w="567" w:type="dxa"/>
            <w:noWrap/>
            <w:vAlign w:val="center"/>
          </w:tcPr>
          <w:p w:rsidR="00352C29" w:rsidRPr="003D1ECE" w:rsidRDefault="00352C29" w:rsidP="00B11679">
            <w:pPr>
              <w:rPr>
                <w:iCs w:val="0"/>
                <w:sz w:val="16"/>
                <w:lang w:val="de-CH"/>
              </w:rPr>
            </w:pPr>
            <w:r>
              <w:rPr>
                <w:iCs w:val="0"/>
                <w:sz w:val="16"/>
                <w:lang w:val="de-CH"/>
              </w:rPr>
              <w:t>9</w:t>
            </w:r>
          </w:p>
        </w:tc>
      </w:tr>
      <w:tr w:rsidR="00352C29" w:rsidRPr="003D1ECE" w:rsidTr="00B11679">
        <w:trPr>
          <w:trHeight w:val="249"/>
        </w:trPr>
        <w:tc>
          <w:tcPr>
            <w:tcW w:w="2410" w:type="dxa"/>
            <w:tcBorders>
              <w:top w:val="single" w:sz="4" w:space="0" w:color="auto"/>
              <w:left w:val="single" w:sz="4" w:space="0" w:color="auto"/>
              <w:bottom w:val="nil"/>
              <w:righ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Foyer Rose d'Automne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Chemin du Cardinal Journet</w:t>
            </w:r>
          </w:p>
        </w:tc>
        <w:tc>
          <w:tcPr>
            <w:tcW w:w="567" w:type="dxa"/>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2410" w:type="dxa"/>
            <w:tcBorders>
              <w:top w:val="nil"/>
              <w:left w:val="single" w:sz="4" w:space="0" w:color="auto"/>
              <w:bottom w:val="single" w:sz="4" w:space="0" w:color="auto"/>
              <w:right w:val="single" w:sz="4" w:space="0" w:color="auto"/>
            </w:tcBorders>
            <w:noWrap/>
            <w:vAlign w:val="center"/>
          </w:tcPr>
          <w:p w:rsidR="00352C29" w:rsidRPr="003D1ECE" w:rsidRDefault="00352C29" w:rsidP="00B11679">
            <w:pPr>
              <w:rPr>
                <w:iCs w:val="0"/>
                <w:sz w:val="16"/>
                <w:lang w:val="de-CH"/>
              </w:rPr>
            </w:pPr>
          </w:p>
        </w:tc>
        <w:tc>
          <w:tcPr>
            <w:tcW w:w="3686" w:type="dxa"/>
            <w:tcBorders>
              <w:left w:val="single" w:sz="4" w:space="0" w:color="auto"/>
            </w:tcBorders>
            <w:noWrap/>
            <w:vAlign w:val="center"/>
          </w:tcPr>
          <w:p w:rsidR="00352C29" w:rsidRPr="003D1ECE" w:rsidRDefault="00352C29" w:rsidP="00B11679">
            <w:pPr>
              <w:rPr>
                <w:iCs w:val="0"/>
                <w:sz w:val="16"/>
                <w:lang w:val="fr-CH"/>
              </w:rPr>
            </w:pPr>
            <w:r w:rsidRPr="003D1ECE">
              <w:rPr>
                <w:iCs w:val="0"/>
                <w:noProof/>
                <w:sz w:val="16"/>
                <w:lang w:val="fr-CH"/>
              </w:rPr>
              <w:t>Home médicalisé de la Sarine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Avenue Jean-Paul II</w:t>
            </w:r>
          </w:p>
        </w:tc>
        <w:tc>
          <w:tcPr>
            <w:tcW w:w="567" w:type="dxa"/>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2410" w:type="dxa"/>
            <w:tcBorders>
              <w:top w:val="single" w:sz="4" w:space="0" w:color="auto"/>
              <w:left w:val="single" w:sz="4" w:space="0" w:color="auto"/>
              <w:bottom w:val="nil"/>
              <w:righ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Villars-sur-Glâne </w:t>
            </w: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Les Martinets</w:t>
            </w:r>
          </w:p>
        </w:tc>
        <w:tc>
          <w:tcPr>
            <w:tcW w:w="2551" w:type="dxa"/>
            <w:noWrap/>
            <w:vAlign w:val="center"/>
          </w:tcPr>
          <w:p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99552" behindDoc="0" locked="1" layoutInCell="1" allowOverlap="1" wp14:anchorId="65A4A8E8" wp14:editId="78F0B2EE">
                  <wp:simplePos x="0" y="0"/>
                  <wp:positionH relativeFrom="page">
                    <wp:posOffset>2087245</wp:posOffset>
                  </wp:positionH>
                  <wp:positionV relativeFrom="page">
                    <wp:posOffset>-9029700</wp:posOffset>
                  </wp:positionV>
                  <wp:extent cx="791845" cy="440055"/>
                  <wp:effectExtent l="0" t="0" r="8255" b="0"/>
                  <wp:wrapNone/>
                  <wp:docPr id="161" name="Bild 30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16"/>
                <w:lang w:val="de-CH"/>
              </w:rPr>
              <w:t>Route des Martinets</w:t>
            </w:r>
          </w:p>
        </w:tc>
        <w:tc>
          <w:tcPr>
            <w:tcW w:w="567" w:type="dxa"/>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2410" w:type="dxa"/>
            <w:tcBorders>
              <w:top w:val="nil"/>
              <w:left w:val="single" w:sz="4" w:space="0" w:color="auto"/>
              <w:bottom w:val="single" w:sz="4" w:space="0" w:color="auto"/>
              <w:right w:val="single" w:sz="4" w:space="0" w:color="auto"/>
            </w:tcBorders>
            <w:noWrap/>
            <w:vAlign w:val="center"/>
          </w:tcPr>
          <w:p w:rsidR="00352C29" w:rsidRPr="003D1ECE" w:rsidRDefault="00352C29" w:rsidP="00B11679">
            <w:pPr>
              <w:rPr>
                <w:iCs w:val="0"/>
                <w:sz w:val="16"/>
                <w:lang w:val="de-CH"/>
              </w:rPr>
            </w:pPr>
          </w:p>
        </w:tc>
        <w:tc>
          <w:tcPr>
            <w:tcW w:w="3686" w:type="dxa"/>
            <w:tcBorders>
              <w:left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Villa St-François</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Avenue Jean-Paul II</w:t>
            </w:r>
          </w:p>
        </w:tc>
        <w:tc>
          <w:tcPr>
            <w:tcW w:w="567" w:type="dxa"/>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2410" w:type="dxa"/>
            <w:tcBorders>
              <w:top w:val="single" w:sz="4" w:space="0" w:color="auto"/>
            </w:tcBorders>
            <w:noWrap/>
            <w:vAlign w:val="center"/>
          </w:tcPr>
          <w:p w:rsidR="00352C29" w:rsidRPr="003D1ECE" w:rsidRDefault="00352C29" w:rsidP="00B11679">
            <w:pPr>
              <w:rPr>
                <w:iCs w:val="0"/>
                <w:sz w:val="16"/>
                <w:lang w:val="de-CH"/>
              </w:rPr>
            </w:pPr>
            <w:r w:rsidRPr="003D1ECE">
              <w:rPr>
                <w:iCs w:val="0"/>
                <w:noProof/>
                <w:sz w:val="16"/>
                <w:lang w:val="de-CH"/>
              </w:rPr>
              <w:t>Vuadens</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St-Vincent</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Le Russon</w:t>
            </w:r>
          </w:p>
        </w:tc>
        <w:tc>
          <w:tcPr>
            <w:tcW w:w="567" w:type="dxa"/>
            <w:noWrap/>
            <w:vAlign w:val="center"/>
          </w:tcPr>
          <w:p w:rsidR="00352C29" w:rsidRPr="003D1ECE" w:rsidRDefault="00352C29" w:rsidP="00B11679">
            <w:pPr>
              <w:rPr>
                <w:iCs w:val="0"/>
                <w:sz w:val="16"/>
                <w:lang w:val="de-CH"/>
              </w:rPr>
            </w:pPr>
            <w:r w:rsidRPr="003D1ECE">
              <w:rPr>
                <w:iCs w:val="0"/>
                <w:sz w:val="16"/>
                <w:lang w:val="de-CH"/>
              </w:rPr>
              <w:t>400</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Vuisternens-devant-Romont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Foyer Ste-Marguerite</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Route de Villariaz</w:t>
            </w:r>
          </w:p>
        </w:tc>
        <w:tc>
          <w:tcPr>
            <w:tcW w:w="567" w:type="dxa"/>
            <w:noWrap/>
            <w:vAlign w:val="center"/>
          </w:tcPr>
          <w:p w:rsidR="00352C29" w:rsidRPr="003D1ECE" w:rsidRDefault="00352C29" w:rsidP="00B11679">
            <w:pPr>
              <w:rPr>
                <w:iCs w:val="0"/>
                <w:sz w:val="16"/>
                <w:lang w:val="de-CH"/>
              </w:rPr>
            </w:pPr>
            <w:r w:rsidRPr="003D1ECE">
              <w:rPr>
                <w:iCs w:val="0"/>
                <w:sz w:val="16"/>
                <w:lang w:val="de-CH"/>
              </w:rPr>
              <w:t>26</w:t>
            </w:r>
          </w:p>
        </w:tc>
      </w:tr>
      <w:tr w:rsidR="00352C29" w:rsidRPr="003D1ECE" w:rsidTr="00B11679">
        <w:trPr>
          <w:trHeight w:val="249"/>
        </w:trPr>
        <w:tc>
          <w:tcPr>
            <w:tcW w:w="2410" w:type="dxa"/>
            <w:noWrap/>
            <w:vAlign w:val="center"/>
          </w:tcPr>
          <w:p w:rsidR="00352C29" w:rsidRPr="003D1ECE" w:rsidRDefault="00352C29" w:rsidP="00B11679">
            <w:pPr>
              <w:rPr>
                <w:iCs w:val="0"/>
                <w:sz w:val="16"/>
                <w:lang w:val="de-CH"/>
              </w:rPr>
            </w:pPr>
            <w:r w:rsidRPr="003D1ECE">
              <w:rPr>
                <w:iCs w:val="0"/>
                <w:noProof/>
                <w:sz w:val="16"/>
                <w:lang w:val="de-CH"/>
              </w:rPr>
              <w:t>Wünnewil-Flamatt</w:t>
            </w:r>
          </w:p>
        </w:tc>
        <w:tc>
          <w:tcPr>
            <w:tcW w:w="3686" w:type="dxa"/>
            <w:noWrap/>
            <w:vAlign w:val="center"/>
          </w:tcPr>
          <w:p w:rsidR="00352C29" w:rsidRPr="003D1ECE" w:rsidRDefault="00352C29" w:rsidP="00B11679">
            <w:pPr>
              <w:rPr>
                <w:iCs w:val="0"/>
                <w:sz w:val="16"/>
                <w:lang w:val="de-CH"/>
              </w:rPr>
            </w:pPr>
            <w:r w:rsidRPr="003D1ECE">
              <w:rPr>
                <w:iCs w:val="0"/>
                <w:noProof/>
                <w:sz w:val="16"/>
                <w:lang w:val="de-CH"/>
              </w:rPr>
              <w:t>Pflegeheim Auried</w:t>
            </w:r>
          </w:p>
        </w:tc>
        <w:tc>
          <w:tcPr>
            <w:tcW w:w="2551" w:type="dxa"/>
            <w:noWrap/>
            <w:vAlign w:val="center"/>
          </w:tcPr>
          <w:p w:rsidR="00352C29" w:rsidRPr="003D1ECE" w:rsidRDefault="00352C29" w:rsidP="00B11679">
            <w:pPr>
              <w:rPr>
                <w:iCs w:val="0"/>
                <w:sz w:val="16"/>
                <w:lang w:val="de-CH"/>
              </w:rPr>
            </w:pPr>
            <w:r w:rsidRPr="003D1ECE">
              <w:rPr>
                <w:iCs w:val="0"/>
                <w:noProof/>
                <w:sz w:val="16"/>
                <w:lang w:val="de-CH"/>
              </w:rPr>
              <w:t>Gfellerstrasse</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bl>
    <w:p w:rsidR="00352C29" w:rsidRPr="003D1ECE" w:rsidRDefault="00352C29" w:rsidP="00352C29">
      <w:pPr>
        <w:rPr>
          <w:i/>
          <w:iCs w:val="0"/>
          <w:lang w:val="de-CH"/>
        </w:rPr>
      </w:pPr>
    </w:p>
    <w:p w:rsidR="00352C29" w:rsidRPr="003D1ECE" w:rsidRDefault="00352C29" w:rsidP="00352C29">
      <w:pPr>
        <w:pStyle w:val="Titre2"/>
        <w:numPr>
          <w:ilvl w:val="0"/>
          <w:numId w:val="0"/>
        </w:numPr>
        <w:ind w:left="851" w:hanging="851"/>
        <w:rPr>
          <w:rFonts w:cs="Times New Roman"/>
          <w:lang w:val="de-CH"/>
        </w:rPr>
      </w:pPr>
      <w:bookmarkStart w:id="397" w:name="_Internate_und_Studentenwohnheime"/>
      <w:bookmarkStart w:id="398" w:name="_Toc461444283"/>
      <w:bookmarkEnd w:id="397"/>
      <w:r>
        <w:rPr>
          <w:rFonts w:cs="Times New Roman"/>
          <w:noProof/>
          <w:lang w:val="de-CH"/>
        </w:rPr>
        <w:t>13.4.</w:t>
      </w:r>
      <w:r>
        <w:rPr>
          <w:rFonts w:cs="Times New Roman"/>
          <w:noProof/>
          <w:lang w:val="de-CH"/>
        </w:rPr>
        <w:tab/>
      </w:r>
      <w:r w:rsidRPr="003D1ECE">
        <w:rPr>
          <w:rFonts w:cs="Times New Roman"/>
          <w:noProof/>
          <w:lang w:val="de-CH"/>
        </w:rPr>
        <w:t>Internate und Studentenwohnheime</w:t>
      </w:r>
      <w:bookmarkEnd w:id="398"/>
    </w:p>
    <w:p w:rsidR="00352C29" w:rsidRPr="003D1ECE" w:rsidRDefault="00352C29" w:rsidP="00352C29">
      <w:pPr>
        <w:rPr>
          <w:i/>
          <w:iCs w:val="0"/>
          <w:lang w:val="de-CH"/>
        </w:rPr>
      </w:pPr>
    </w:p>
    <w:p w:rsidR="00352C29" w:rsidRPr="003D1ECE" w:rsidRDefault="00352C29" w:rsidP="00352C29">
      <w:pPr>
        <w:jc w:val="both"/>
        <w:rPr>
          <w:iCs w:val="0"/>
          <w:lang w:val="de-CH"/>
        </w:rPr>
      </w:pPr>
      <w:bookmarkStart w:id="399" w:name="_Les_internats_et"/>
      <w:r w:rsidRPr="003D1ECE">
        <w:rPr>
          <w:iCs w:val="0"/>
          <w:noProof/>
          <w:lang w:val="de-CH"/>
        </w:rPr>
        <w:t xml:space="preserve">Volljährige Personen müssen sich persönlich bei der EWK der Gemeinde melden, wo </w:t>
      </w:r>
      <w:r w:rsidRPr="003D1ECE">
        <w:rPr>
          <w:noProof/>
          <w:lang w:val="fr-CH" w:eastAsia="fr-CH"/>
        </w:rPr>
        <w:drawing>
          <wp:anchor distT="0" distB="0" distL="114300" distR="114300" simplePos="0" relativeHeight="251819008" behindDoc="0" locked="1" layoutInCell="1" allowOverlap="1" wp14:anchorId="450D4ED2" wp14:editId="2A959998">
            <wp:simplePos x="0" y="0"/>
            <wp:positionH relativeFrom="page">
              <wp:posOffset>6815455</wp:posOffset>
            </wp:positionH>
            <wp:positionV relativeFrom="page">
              <wp:posOffset>332740</wp:posOffset>
            </wp:positionV>
            <wp:extent cx="791845" cy="440055"/>
            <wp:effectExtent l="0" t="0" r="8255" b="0"/>
            <wp:wrapNone/>
            <wp:docPr id="16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das Internat oder Studentenwohnheim liegt.</w:t>
      </w:r>
      <w:r w:rsidRPr="003D1ECE">
        <w:rPr>
          <w:iCs w:val="0"/>
          <w:lang w:val="de-CH"/>
        </w:rPr>
        <w:t xml:space="preserve"> </w:t>
      </w:r>
      <w:r w:rsidRPr="003D1ECE">
        <w:rPr>
          <w:iCs w:val="0"/>
          <w:noProof/>
          <w:lang w:val="de-CH"/>
        </w:rPr>
        <w:t>Minderjährige Heimbewohner müssen von der Direktion der Institution gemeldet werden (Art. 6 Abs.</w:t>
      </w:r>
      <w:r w:rsidRPr="003D1ECE">
        <w:rPr>
          <w:iCs w:val="0"/>
          <w:lang w:val="de-CH"/>
        </w:rPr>
        <w:t xml:space="preserve"> </w:t>
      </w:r>
      <w:r w:rsidRPr="003D1ECE">
        <w:rPr>
          <w:iCs w:val="0"/>
          <w:noProof/>
          <w:lang w:val="de-CH"/>
        </w:rPr>
        <w:t>3 EKG).</w:t>
      </w:r>
    </w:p>
    <w:bookmarkEnd w:id="399"/>
    <w:p w:rsidR="00352C29" w:rsidRPr="003D1ECE" w:rsidRDefault="00352C29" w:rsidP="00352C29">
      <w:pPr>
        <w:jc w:val="both"/>
        <w:rPr>
          <w:iCs w:val="0"/>
          <w:lang w:val="de-CH"/>
        </w:rPr>
      </w:pPr>
      <w:r w:rsidRPr="003D1ECE">
        <w:rPr>
          <w:iCs w:val="0"/>
          <w:noProof/>
          <w:lang w:val="de-CH"/>
        </w:rPr>
        <w:t>In Einvernahme mit der volljährigen Person trägt die EWK die Person für ein Jahr oder mehr als Aufenthalter ein.</w:t>
      </w:r>
      <w:r w:rsidRPr="003D1ECE">
        <w:rPr>
          <w:iCs w:val="0"/>
          <w:lang w:val="de-CH"/>
        </w:rPr>
        <w:t xml:space="preserve"> </w:t>
      </w:r>
    </w:p>
    <w:p w:rsidR="00352C29" w:rsidRPr="003D1ECE" w:rsidRDefault="00352C29" w:rsidP="00352C29">
      <w:pPr>
        <w:rPr>
          <w:i/>
          <w:iCs w:val="0"/>
          <w:lang w:val="de-CH"/>
        </w:rPr>
      </w:pPr>
    </w:p>
    <w:p w:rsidR="00352C29" w:rsidRPr="003D1ECE" w:rsidRDefault="00352C29" w:rsidP="00352C29">
      <w:pPr>
        <w:ind w:left="360"/>
        <w:jc w:val="both"/>
        <w:rPr>
          <w:b/>
          <w:iCs w:val="0"/>
          <w:sz w:val="24"/>
          <w:lang w:val="de-CH"/>
        </w:rPr>
      </w:pPr>
      <w:r w:rsidRPr="003D1ECE">
        <w:rPr>
          <w:b/>
          <w:iCs w:val="0"/>
          <w:noProof/>
          <w:sz w:val="24"/>
          <w:lang w:val="de-CH"/>
        </w:rPr>
        <w:t>a)</w:t>
      </w:r>
      <w:r w:rsidRPr="003D1ECE">
        <w:rPr>
          <w:b/>
          <w:iCs w:val="0"/>
          <w:sz w:val="24"/>
          <w:lang w:val="de-CH"/>
        </w:rPr>
        <w:tab/>
      </w:r>
      <w:r w:rsidRPr="003D1ECE">
        <w:rPr>
          <w:b/>
          <w:iCs w:val="0"/>
          <w:noProof/>
          <w:sz w:val="24"/>
          <w:lang w:val="de-CH"/>
        </w:rPr>
        <w:t>Was die Hauptwohnsitzgemeinde tun muss (Herkunftsgemeinde)</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lang w:val="de-CH"/>
        </w:rPr>
      </w:pPr>
      <w:r w:rsidRPr="003D1ECE">
        <w:rPr>
          <w:iCs w:val="0"/>
          <w:noProof/>
          <w:lang w:val="de-CH"/>
        </w:rPr>
        <w:t>Auf Anfrage der Person liefert die EWK ihr eine Niederlassungsbescheinigung, damit sie sich als Aufenthalter in der Gemeinde aufnehmen lassen kann, in der sie Unterkunft bezogen hat.</w:t>
      </w:r>
      <w:r w:rsidRPr="003D1ECE">
        <w:rPr>
          <w:iCs w:val="0"/>
          <w:lang w:val="de-CH"/>
        </w:rPr>
        <w:t xml:space="preserve"> </w:t>
      </w:r>
    </w:p>
    <w:p w:rsidR="00352C29" w:rsidRPr="003D1ECE" w:rsidRDefault="00352C29" w:rsidP="00352C29">
      <w:pPr>
        <w:ind w:left="720"/>
        <w:rPr>
          <w:i/>
          <w:iCs w:val="0"/>
          <w:lang w:val="de-CH"/>
        </w:rPr>
      </w:pPr>
      <w:r w:rsidRPr="003D1ECE">
        <w:rPr>
          <w:i/>
          <w:iCs w:val="0"/>
          <w:lang w:val="de-CH"/>
        </w:rPr>
        <w:t xml:space="preserve"> </w:t>
      </w:r>
    </w:p>
    <w:p w:rsidR="00352C29" w:rsidRPr="003D1ECE" w:rsidRDefault="00352C29" w:rsidP="00352C29">
      <w:pPr>
        <w:ind w:left="360"/>
        <w:jc w:val="both"/>
        <w:rPr>
          <w:b/>
          <w:iCs w:val="0"/>
          <w:sz w:val="24"/>
          <w:lang w:val="de-CH"/>
        </w:rPr>
      </w:pPr>
      <w:r w:rsidRPr="003D1ECE">
        <w:rPr>
          <w:b/>
          <w:iCs w:val="0"/>
          <w:noProof/>
          <w:sz w:val="24"/>
          <w:lang w:val="de-CH"/>
        </w:rPr>
        <w:t>b)</w:t>
      </w:r>
      <w:r w:rsidRPr="003D1ECE">
        <w:rPr>
          <w:b/>
          <w:iCs w:val="0"/>
          <w:sz w:val="24"/>
          <w:lang w:val="de-CH"/>
        </w:rPr>
        <w:tab/>
      </w:r>
      <w:r w:rsidRPr="003D1ECE">
        <w:rPr>
          <w:b/>
          <w:iCs w:val="0"/>
          <w:noProof/>
          <w:sz w:val="24"/>
          <w:lang w:val="de-CH"/>
        </w:rPr>
        <w:t>Was die Aufenthaltsgemeinde tun muss (Gemeinde, in der sich das Heim befindet)</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lang w:val="de-CH"/>
        </w:rPr>
      </w:pPr>
      <w:r w:rsidRPr="003D1ECE">
        <w:rPr>
          <w:iCs w:val="0"/>
          <w:noProof/>
          <w:lang w:val="de-CH"/>
        </w:rPr>
        <w:t>Zum Zeitpunkt der Aufnahme stellt die EWK der betroffenen Person eine befristete Aufenthaltsbescheinigung aus.</w:t>
      </w:r>
      <w:r w:rsidRPr="003D1ECE">
        <w:rPr>
          <w:iCs w:val="0"/>
          <w:lang w:val="de-CH"/>
        </w:rPr>
        <w:t xml:space="preserve"> </w:t>
      </w:r>
    </w:p>
    <w:p w:rsidR="00352C29" w:rsidRPr="003D1ECE" w:rsidRDefault="00352C29" w:rsidP="00352C29">
      <w:pPr>
        <w:ind w:left="720"/>
        <w:rPr>
          <w:i/>
          <w:iCs w:val="0"/>
          <w:lang w:val="de-CH"/>
        </w:rPr>
      </w:pPr>
    </w:p>
    <w:p w:rsidR="00352C29" w:rsidRPr="003D1ECE" w:rsidRDefault="00352C29" w:rsidP="00352C29">
      <w:pPr>
        <w:rPr>
          <w:i/>
          <w:iCs w:val="0"/>
          <w:lang w:val="de-CH"/>
        </w:rPr>
      </w:pPr>
    </w:p>
    <w:p w:rsidR="00352C29" w:rsidRPr="003D1ECE" w:rsidRDefault="00352C29" w:rsidP="00352C29">
      <w:pPr>
        <w:jc w:val="both"/>
        <w:rPr>
          <w:iCs w:val="0"/>
          <w:noProof/>
          <w:lang w:val="de-CH"/>
        </w:rPr>
      </w:pPr>
      <w:r w:rsidRPr="003D1ECE">
        <w:rPr>
          <w:iCs w:val="0"/>
          <w:noProof/>
          <w:lang w:val="de-CH"/>
        </w:rPr>
        <w:t>In der EWK der Gemeinde, in der das Internat oder Studentenwohnheim liegt, wird die Person mit folgenden Merkmalen in der Kategorie Kollektivhaushalt eingetragen:</w:t>
      </w:r>
    </w:p>
    <w:p w:rsidR="00352C29" w:rsidRPr="003D1ECE" w:rsidRDefault="00352C29" w:rsidP="00352C29">
      <w:pPr>
        <w:jc w:val="both"/>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des Internats oder Studentenwohnheims.</w:t>
      </w:r>
    </w:p>
    <w:p w:rsidR="00352C29" w:rsidRPr="003D1ECE" w:rsidRDefault="00352C29" w:rsidP="00352C29">
      <w:pPr>
        <w:numPr>
          <w:ilvl w:val="0"/>
          <w:numId w:val="39"/>
        </w:numPr>
        <w:jc w:val="both"/>
        <w:rPr>
          <w:iCs w:val="0"/>
          <w:noProof/>
          <w:lang w:val="de-CH"/>
        </w:rPr>
      </w:pPr>
      <w:r w:rsidRPr="003D1ECE">
        <w:rPr>
          <w:iCs w:val="0"/>
          <w:noProof/>
          <w:lang w:val="de-CH"/>
        </w:rPr>
        <w:t>EGID: jener des Internats oder Studentenwohnheims.</w:t>
      </w:r>
    </w:p>
    <w:p w:rsidR="00352C29" w:rsidRPr="003D1ECE" w:rsidRDefault="00352C29" w:rsidP="00352C29">
      <w:pPr>
        <w:numPr>
          <w:ilvl w:val="0"/>
          <w:numId w:val="39"/>
        </w:numPr>
        <w:jc w:val="both"/>
        <w:rPr>
          <w:iCs w:val="0"/>
          <w:noProof/>
          <w:lang w:val="de-CH"/>
        </w:rPr>
      </w:pPr>
      <w:r w:rsidRPr="003D1ECE">
        <w:rPr>
          <w:iCs w:val="0"/>
          <w:noProof/>
          <w:lang w:val="de-CH"/>
        </w:rPr>
        <w:t>EWID: 999.</w:t>
      </w:r>
    </w:p>
    <w:p w:rsidR="00352C29" w:rsidRPr="003D1ECE" w:rsidRDefault="00352C29" w:rsidP="00352C29">
      <w:pPr>
        <w:numPr>
          <w:ilvl w:val="0"/>
          <w:numId w:val="39"/>
        </w:numPr>
        <w:jc w:val="both"/>
        <w:rPr>
          <w:iCs w:val="0"/>
          <w:noProof/>
          <w:lang w:val="de-CH"/>
        </w:rPr>
      </w:pPr>
      <w:r w:rsidRPr="003D1ECE">
        <w:rPr>
          <w:iCs w:val="0"/>
          <w:noProof/>
          <w:lang w:val="de-CH"/>
        </w:rPr>
        <w:t>Hauptwohnsitzgemeinde: Herkunftsgemeinde (Hauptwohnsitz).</w:t>
      </w:r>
    </w:p>
    <w:p w:rsidR="00352C29" w:rsidRPr="003D1ECE" w:rsidRDefault="00352C29" w:rsidP="00352C29">
      <w:pPr>
        <w:numPr>
          <w:ilvl w:val="0"/>
          <w:numId w:val="39"/>
        </w:numPr>
        <w:jc w:val="both"/>
        <w:rPr>
          <w:iCs w:val="0"/>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i/>
          <w:iCs w:val="0"/>
          <w:lang w:val="de-CH"/>
        </w:rPr>
      </w:pPr>
    </w:p>
    <w:p w:rsidR="00352C29" w:rsidRPr="00CF14A5" w:rsidRDefault="00352C29" w:rsidP="00352C29">
      <w:pPr>
        <w:pStyle w:val="Titre3"/>
      </w:pPr>
      <w:bookmarkStart w:id="400" w:name="_Toc367255188"/>
      <w:bookmarkStart w:id="401" w:name="_Toc368058189"/>
      <w:bookmarkStart w:id="402" w:name="_Toc461444284"/>
      <w:r w:rsidRPr="003D1ECE">
        <w:t>Bewohner einer Studentenunterkunft</w:t>
      </w:r>
      <w:bookmarkEnd w:id="400"/>
      <w:bookmarkEnd w:id="401"/>
      <w:bookmarkEnd w:id="402"/>
    </w:p>
    <w:p w:rsidR="00352C29" w:rsidRPr="00CF14A5" w:rsidRDefault="00352C29" w:rsidP="00352C29">
      <w:pPr>
        <w:rPr>
          <w:lang w:val="de-CH" w:eastAsia="fr-CH"/>
        </w:rPr>
      </w:pPr>
    </w:p>
    <w:p w:rsidR="00352C29" w:rsidRPr="003D1ECE" w:rsidRDefault="00352C29" w:rsidP="00352C29">
      <w:pPr>
        <w:rPr>
          <w:lang w:val="de-CH" w:eastAsia="fr-CH"/>
        </w:rPr>
      </w:pPr>
      <w:r w:rsidRPr="003D1ECE">
        <w:rPr>
          <w:lang w:val="de-CH" w:eastAsia="fr-CH"/>
        </w:rPr>
        <w:t xml:space="preserve">Studenten, die einzeln oder in einer Gemeinschaft in einer Wohnung untergebracht sind, die von einer im Bereich der Studentenunterkunft aktiven </w:t>
      </w:r>
      <w:r>
        <w:rPr>
          <w:lang w:val="de-CH" w:eastAsia="fr-CH"/>
        </w:rPr>
        <w:t>Institution</w:t>
      </w:r>
      <w:r w:rsidRPr="003D1ECE">
        <w:rPr>
          <w:lang w:val="de-CH" w:eastAsia="fr-CH"/>
        </w:rPr>
        <w:t xml:space="preserve"> verwaltet wird, erhalten im EWR der EGID und der EWID der bewohnten Unterkunft zugewiesen. Der Haushaltstyp wird als «privat» eingetragen.</w:t>
      </w:r>
    </w:p>
    <w:p w:rsidR="00352C29" w:rsidRPr="003D1ECE" w:rsidRDefault="00352C29" w:rsidP="00352C29">
      <w:pPr>
        <w:rPr>
          <w:lang w:val="de-CH" w:eastAsia="fr-CH"/>
        </w:rPr>
      </w:pPr>
    </w:p>
    <w:p w:rsidR="00352C29" w:rsidRDefault="00352C29" w:rsidP="00352C29">
      <w:pPr>
        <w:rPr>
          <w:lang w:val="de-CH" w:eastAsia="fr-CH"/>
        </w:rPr>
      </w:pPr>
      <w:r w:rsidRPr="003D1ECE">
        <w:rPr>
          <w:lang w:val="de-CH" w:eastAsia="fr-CH"/>
        </w:rPr>
        <w:t xml:space="preserve">Die Vorsteherin oder der Vorsteher der EWK achtet darauf, dass die betroffene </w:t>
      </w:r>
      <w:r>
        <w:rPr>
          <w:lang w:val="de-CH" w:eastAsia="fr-CH"/>
        </w:rPr>
        <w:t>Institution</w:t>
      </w:r>
      <w:r w:rsidRPr="003D1ECE">
        <w:rPr>
          <w:lang w:val="de-CH" w:eastAsia="fr-CH"/>
        </w:rPr>
        <w:t xml:space="preserve"> regelmässig einen Mieterspiegel der betroffenen Wohnungen übermittelt, damit das EWR und das GWR auf dem laufenden Stand gehalten werden können.</w:t>
      </w:r>
    </w:p>
    <w:p w:rsidR="00352C29" w:rsidRDefault="00352C29" w:rsidP="00352C29">
      <w:pPr>
        <w:rPr>
          <w:lang w:val="de-CH" w:eastAsia="fr-CH"/>
        </w:rPr>
      </w:pPr>
    </w:p>
    <w:p w:rsidR="00352C29" w:rsidRDefault="00352C29" w:rsidP="00352C29">
      <w:pPr>
        <w:rPr>
          <w:lang w:val="de-CH" w:eastAsia="fr-CH"/>
        </w:rPr>
      </w:pPr>
    </w:p>
    <w:p w:rsidR="00352C29" w:rsidRDefault="00352C29" w:rsidP="00352C29">
      <w:pPr>
        <w:rPr>
          <w:lang w:val="de-CH" w:eastAsia="fr-CH"/>
        </w:rPr>
      </w:pPr>
    </w:p>
    <w:p w:rsidR="00352C29" w:rsidRDefault="00352C29" w:rsidP="00352C29">
      <w:pPr>
        <w:rPr>
          <w:lang w:val="de-CH" w:eastAsia="fr-CH"/>
        </w:rPr>
      </w:pPr>
    </w:p>
    <w:p w:rsidR="00352C29" w:rsidRDefault="00352C29" w:rsidP="00352C29">
      <w:pPr>
        <w:rPr>
          <w:lang w:val="de-CH" w:eastAsia="fr-CH"/>
        </w:rPr>
      </w:pPr>
    </w:p>
    <w:p w:rsidR="00352C29" w:rsidRDefault="00352C29" w:rsidP="00352C29">
      <w:pPr>
        <w:rPr>
          <w:lang w:val="de-CH" w:eastAsia="fr-CH"/>
        </w:rPr>
      </w:pPr>
    </w:p>
    <w:p w:rsidR="00352C29" w:rsidRPr="003D1ECE" w:rsidRDefault="00352C29" w:rsidP="00352C29">
      <w:pPr>
        <w:rPr>
          <w:vanish/>
          <w:lang w:val="de-CH" w:eastAsia="fr-CH"/>
        </w:rPr>
      </w:pPr>
    </w:p>
    <w:p w:rsidR="00352C29" w:rsidRPr="003D1ECE" w:rsidRDefault="00352C29" w:rsidP="00352C29">
      <w:pPr>
        <w:rPr>
          <w:i/>
          <w:iCs w:val="0"/>
          <w:lang w:val="de-CH"/>
        </w:rPr>
      </w:pPr>
    </w:p>
    <w:p w:rsidR="00352C29" w:rsidRPr="003D1ECE" w:rsidRDefault="00352C29" w:rsidP="00352C29">
      <w:pPr>
        <w:pStyle w:val="Titre3"/>
      </w:pPr>
      <w:bookmarkStart w:id="403" w:name="_Toc461444285"/>
      <w:r w:rsidRPr="003D1ECE">
        <w:rPr>
          <w:lang w:val="fr-CH" w:eastAsia="fr-CH"/>
        </w:rPr>
        <w:drawing>
          <wp:anchor distT="0" distB="0" distL="114300" distR="114300" simplePos="0" relativeHeight="251750400" behindDoc="0" locked="1" layoutInCell="1" allowOverlap="1" wp14:anchorId="483224C0" wp14:editId="46B8ACFF">
            <wp:simplePos x="0" y="0"/>
            <wp:positionH relativeFrom="page">
              <wp:posOffset>6840855</wp:posOffset>
            </wp:positionH>
            <wp:positionV relativeFrom="page">
              <wp:posOffset>180340</wp:posOffset>
            </wp:positionV>
            <wp:extent cx="791845" cy="440055"/>
            <wp:effectExtent l="19050" t="0" r="8255" b="0"/>
            <wp:wrapNone/>
            <wp:docPr id="96" name="Bild 3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13.4.1.</w:t>
      </w:r>
      <w:r>
        <w:tab/>
      </w:r>
      <w:r w:rsidRPr="003D1ECE">
        <w:t>Liste der Internate und Studentenwohnheime pro Gemeinde im Kanton</w:t>
      </w:r>
      <w:bookmarkEnd w:id="403"/>
    </w:p>
    <w:p w:rsidR="00352C29" w:rsidRPr="00F236DD" w:rsidRDefault="00352C29" w:rsidP="00352C29">
      <w:pPr>
        <w:rPr>
          <w:iCs w:val="0"/>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430"/>
        <w:gridCol w:w="3827"/>
        <w:gridCol w:w="3119"/>
        <w:gridCol w:w="708"/>
      </w:tblGrid>
      <w:tr w:rsidR="00352C29" w:rsidRPr="006E277B" w:rsidTr="00B11679">
        <w:trPr>
          <w:trHeight w:val="249"/>
        </w:trPr>
        <w:tc>
          <w:tcPr>
            <w:tcW w:w="1430" w:type="dxa"/>
            <w:tcBorders>
              <w:top w:val="single" w:sz="4" w:space="0" w:color="auto"/>
              <w:left w:val="single" w:sz="4" w:space="0" w:color="auto"/>
              <w:bottom w:val="single" w:sz="4" w:space="0" w:color="000000"/>
              <w:right w:val="nil"/>
            </w:tcBorders>
            <w:noWrap/>
            <w:vAlign w:val="center"/>
          </w:tcPr>
          <w:p w:rsidR="00352C29" w:rsidRPr="006E277B" w:rsidRDefault="00352C29" w:rsidP="00B11679">
            <w:pPr>
              <w:rPr>
                <w:iCs w:val="0"/>
                <w:sz w:val="16"/>
                <w:lang w:val="de-CH"/>
              </w:rPr>
            </w:pPr>
            <w:r w:rsidRPr="006E277B">
              <w:rPr>
                <w:iCs w:val="0"/>
                <w:noProof/>
                <w:sz w:val="16"/>
                <w:lang w:val="de-CH"/>
              </w:rPr>
              <w:t>Bulle</w:t>
            </w:r>
          </w:p>
        </w:tc>
        <w:tc>
          <w:tcPr>
            <w:tcW w:w="3827"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GIHE - Glion Institut</w:t>
            </w:r>
          </w:p>
        </w:tc>
        <w:tc>
          <w:tcPr>
            <w:tcW w:w="3119"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Rue de l'Ondine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20</w:t>
            </w:r>
          </w:p>
        </w:tc>
      </w:tr>
      <w:tr w:rsidR="00352C29" w:rsidRPr="006E277B" w:rsidTr="00B11679">
        <w:trPr>
          <w:trHeight w:val="249"/>
        </w:trPr>
        <w:tc>
          <w:tcPr>
            <w:tcW w:w="1430" w:type="dxa"/>
            <w:tcBorders>
              <w:top w:val="single" w:sz="4" w:space="0" w:color="000000"/>
              <w:left w:val="single" w:sz="4" w:space="0" w:color="auto"/>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Estavayer-le-Lac</w:t>
            </w:r>
          </w:p>
        </w:tc>
        <w:tc>
          <w:tcPr>
            <w:tcW w:w="3827"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fr-CH"/>
              </w:rPr>
            </w:pPr>
            <w:r w:rsidRPr="006E277B">
              <w:rPr>
                <w:iCs w:val="0"/>
                <w:noProof/>
                <w:sz w:val="16"/>
                <w:lang w:val="fr-CH"/>
              </w:rPr>
              <w:t>Institut du Sacré-Cœur- Etudiants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du Sacré-Coeur</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w:t>
            </w:r>
          </w:p>
        </w:tc>
      </w:tr>
      <w:tr w:rsidR="00352C29" w:rsidRPr="006E277B" w:rsidTr="00B11679">
        <w:trPr>
          <w:trHeight w:val="249"/>
        </w:trPr>
        <w:tc>
          <w:tcPr>
            <w:tcW w:w="1430" w:type="dxa"/>
            <w:tcBorders>
              <w:top w:val="single" w:sz="4" w:space="0" w:color="auto"/>
              <w:left w:val="single" w:sz="4" w:space="0" w:color="auto"/>
              <w:bottom w:val="nil"/>
              <w:right w:val="nil"/>
            </w:tcBorders>
            <w:noWrap/>
            <w:vAlign w:val="center"/>
          </w:tcPr>
          <w:p w:rsidR="00352C29" w:rsidRPr="006E277B" w:rsidRDefault="00352C29" w:rsidP="00B11679">
            <w:pPr>
              <w:rPr>
                <w:iCs w:val="0"/>
                <w:sz w:val="16"/>
                <w:lang w:val="fr-CH"/>
              </w:rPr>
            </w:pPr>
            <w:r w:rsidRPr="006E277B">
              <w:rPr>
                <w:iCs w:val="0"/>
                <w:sz w:val="16"/>
                <w:lang w:val="fr-CH"/>
              </w:rPr>
              <w:t>Fribourg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fr-CH"/>
              </w:rPr>
            </w:pPr>
            <w:r w:rsidRPr="006E277B">
              <w:rPr>
                <w:iCs w:val="0"/>
                <w:noProof/>
                <w:sz w:val="16"/>
                <w:lang w:val="fr-CH"/>
              </w:rPr>
              <w:t>Association des Sœurs de St-Canisius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de Jolimont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fr-CH"/>
              </w:rPr>
            </w:pPr>
            <w:r w:rsidRPr="006E277B">
              <w:rPr>
                <w:iCs w:val="0"/>
                <w:noProof/>
                <w:sz w:val="16"/>
                <w:lang w:val="fr-CH"/>
              </w:rPr>
              <w:t>Fondation du Convict Théologique Salesianum</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Avenue du Moléson</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21</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Beauséjour</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Rue Joseph-Piller</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Salvator</w:t>
            </w:r>
          </w:p>
        </w:tc>
        <w:tc>
          <w:tcPr>
            <w:tcW w:w="3119"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Impasse de la Forêt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noProof/>
                <w:sz w:val="16"/>
                <w:lang w:val="de-CH"/>
              </w:rPr>
              <w:t>Foyer St-Justin</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3</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 </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7</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Rue de Rome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9</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Universitaire Le Tilleul</w:t>
            </w:r>
          </w:p>
        </w:tc>
        <w:tc>
          <w:tcPr>
            <w:tcW w:w="3119"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Avenue Jean-Gambach</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26</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Maison Beauregard 5</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Avenue Beauregard</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Maison St-Bernard</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des pommiers</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Pensionnat Père Girard</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Rue de Morat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8</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Pensionnat Salve Regina</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Chemin de la Fenettaz</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Résidence Universitaire Bel-Praz</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fr-CH"/>
              </w:rPr>
            </w:pPr>
            <w:r w:rsidRPr="006E277B">
              <w:rPr>
                <w:iCs w:val="0"/>
                <w:noProof/>
                <w:sz w:val="16"/>
                <w:lang w:val="fr-CH"/>
              </w:rPr>
              <w:t>Rue Peter-Aymon-de-Faucigny</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7</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WG Oase Association</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Grand-Rue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59</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 xml:space="preserve">Centre </w:t>
            </w:r>
            <w:proofErr w:type="spellStart"/>
            <w:r w:rsidRPr="006E277B">
              <w:rPr>
                <w:rFonts w:cs="Arial"/>
                <w:iCs w:val="0"/>
                <w:sz w:val="16"/>
                <w:szCs w:val="16"/>
                <w:lang w:val="fr-CH" w:eastAsia="fr-CH"/>
              </w:rPr>
              <w:t>Fries</w:t>
            </w:r>
            <w:proofErr w:type="spellEnd"/>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 xml:space="preserve">Rue Guillaume de </w:t>
            </w:r>
            <w:proofErr w:type="spellStart"/>
            <w:r w:rsidRPr="006E277B">
              <w:rPr>
                <w:rFonts w:cs="Arial"/>
                <w:iCs w:val="0"/>
                <w:sz w:val="16"/>
                <w:szCs w:val="16"/>
                <w:lang w:val="fr-CH" w:eastAsia="fr-CH"/>
              </w:rPr>
              <w:t>Techtermann</w:t>
            </w:r>
            <w:proofErr w:type="spellEnd"/>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8</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Foyer Bel Abri</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 xml:space="preserve">Rte de la </w:t>
            </w:r>
            <w:proofErr w:type="spellStart"/>
            <w:r w:rsidRPr="006E277B">
              <w:rPr>
                <w:rFonts w:cs="Arial"/>
                <w:iCs w:val="0"/>
                <w:sz w:val="16"/>
                <w:szCs w:val="16"/>
                <w:lang w:val="fr-CH" w:eastAsia="fr-CH"/>
              </w:rPr>
              <w:t>Fenettaz</w:t>
            </w:r>
            <w:proofErr w:type="spellEnd"/>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Bonnesfontaines 26</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Ch. des Bonnesfontaines</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rFonts w:cs="Arial"/>
                <w:iCs w:val="0"/>
                <w:sz w:val="16"/>
                <w:szCs w:val="16"/>
                <w:lang w:val="fr-CH" w:eastAsia="fr-CH"/>
              </w:rPr>
            </w:pPr>
            <w:r w:rsidRPr="006E277B">
              <w:rPr>
                <w:rFonts w:cs="Arial"/>
                <w:iCs w:val="0"/>
                <w:sz w:val="16"/>
                <w:szCs w:val="16"/>
                <w:lang w:val="fr-CH" w:eastAsia="fr-CH"/>
              </w:rPr>
              <w:t>26</w:t>
            </w:r>
          </w:p>
        </w:tc>
      </w:tr>
      <w:tr w:rsidR="00352C29" w:rsidRPr="006E277B" w:rsidTr="00B11679">
        <w:trPr>
          <w:trHeight w:val="249"/>
        </w:trPr>
        <w:tc>
          <w:tcPr>
            <w:tcW w:w="1430" w:type="dxa"/>
            <w:tcBorders>
              <w:top w:val="single" w:sz="4" w:space="0" w:color="000000"/>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Gruyères</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Institut La Gruyère</w:t>
            </w:r>
          </w:p>
        </w:tc>
        <w:tc>
          <w:tcPr>
            <w:tcW w:w="3119"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iCs w:val="0"/>
                <w:sz w:val="16"/>
                <w:lang w:val="de-CH"/>
              </w:rPr>
            </w:pPr>
            <w:r w:rsidRPr="006E277B">
              <w:rPr>
                <w:iCs w:val="0"/>
                <w:noProof/>
                <w:sz w:val="16"/>
                <w:lang w:val="de-CH"/>
              </w:rPr>
              <w:t>Chemin du Bourgo</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15</w:t>
            </w:r>
          </w:p>
        </w:tc>
      </w:tr>
      <w:tr w:rsidR="00352C29" w:rsidRPr="006E277B" w:rsidTr="00B11679">
        <w:trPr>
          <w:trHeight w:val="249"/>
        </w:trPr>
        <w:tc>
          <w:tcPr>
            <w:tcW w:w="1430" w:type="dxa"/>
            <w:tcBorders>
              <w:top w:val="single" w:sz="4" w:space="0" w:color="000000"/>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Gurmels</w:t>
            </w:r>
          </w:p>
        </w:tc>
        <w:tc>
          <w:tcPr>
            <w:tcW w:w="3827" w:type="dxa"/>
            <w:tcBorders>
              <w:top w:val="single" w:sz="4" w:space="0" w:color="000000"/>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noProof/>
                <w:sz w:val="16"/>
                <w:lang w:val="de-CH"/>
              </w:rPr>
              <w:t>Pflegefamilie Sunneblueme</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Kleinguschelmuth</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59</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 </w:t>
            </w:r>
          </w:p>
        </w:tc>
        <w:tc>
          <w:tcPr>
            <w:tcW w:w="3827" w:type="dxa"/>
            <w:tcBorders>
              <w:top w:val="nil"/>
              <w:left w:val="single" w:sz="4" w:space="0" w:color="000000"/>
              <w:bottom w:val="nil"/>
              <w:right w:val="single" w:sz="4" w:space="0" w:color="auto"/>
            </w:tcBorders>
            <w:noWrap/>
            <w:vAlign w:val="center"/>
          </w:tcPr>
          <w:p w:rsidR="00352C29" w:rsidRPr="006E277B" w:rsidRDefault="00352C29" w:rsidP="00B11679">
            <w:pPr>
              <w:rPr>
                <w:iCs w:val="0"/>
                <w:sz w:val="16"/>
                <w:lang w:val="de-CH"/>
              </w:rPr>
            </w:pPr>
            <w:r w:rsidRPr="006E277B">
              <w:rPr>
                <w:iCs w:val="0"/>
                <w:sz w:val="16"/>
                <w:lang w:val="de-CH"/>
              </w:rPr>
              <w:t> </w:t>
            </w:r>
          </w:p>
        </w:tc>
        <w:tc>
          <w:tcPr>
            <w:tcW w:w="3119" w:type="dxa"/>
            <w:tcBorders>
              <w:top w:val="single" w:sz="4" w:space="0" w:color="auto"/>
              <w:left w:val="single" w:sz="4" w:space="0" w:color="auto"/>
              <w:bottom w:val="single" w:sz="4" w:space="0" w:color="auto"/>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Kleinguschelmuth</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noProof/>
                <w:sz w:val="16"/>
                <w:lang w:val="de-CH"/>
              </w:rPr>
              <w:t>59b</w:t>
            </w:r>
          </w:p>
        </w:tc>
      </w:tr>
      <w:tr w:rsidR="00352C29" w:rsidRPr="006E277B" w:rsidTr="00B11679">
        <w:trPr>
          <w:trHeight w:val="249"/>
        </w:trPr>
        <w:tc>
          <w:tcPr>
            <w:tcW w:w="1430" w:type="dxa"/>
            <w:tcBorders>
              <w:top w:val="single" w:sz="4" w:space="0" w:color="000000"/>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Hauterive</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étudiants IAG</w:t>
            </w:r>
          </w:p>
        </w:tc>
        <w:tc>
          <w:tcPr>
            <w:tcW w:w="3119" w:type="dxa"/>
            <w:tcBorders>
              <w:top w:val="single" w:sz="4" w:space="0" w:color="auto"/>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Route de Grangeneuve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29</w:t>
            </w:r>
          </w:p>
        </w:tc>
      </w:tr>
      <w:tr w:rsidR="00352C29" w:rsidRPr="006E277B" w:rsidTr="00B11679">
        <w:trPr>
          <w:trHeight w:val="249"/>
        </w:trPr>
        <w:tc>
          <w:tcPr>
            <w:tcW w:w="1430" w:type="dxa"/>
            <w:tcBorders>
              <w:top w:val="single" w:sz="4" w:space="0" w:color="000000"/>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Kerzers</w:t>
            </w:r>
          </w:p>
        </w:tc>
        <w:tc>
          <w:tcPr>
            <w:tcW w:w="3827"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de-CH"/>
              </w:rPr>
            </w:pPr>
            <w:r w:rsidRPr="006E277B">
              <w:rPr>
                <w:iCs w:val="0"/>
                <w:noProof/>
                <w:sz w:val="16"/>
                <w:lang w:val="de-CH"/>
              </w:rPr>
              <w:t>Kinderheim Heimelig</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Ruhrgasse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5</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Marly</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des Jeunes</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Route de Freiburg</w:t>
            </w:r>
            <w:r w:rsidRPr="006E277B">
              <w:rPr>
                <w:iCs w:val="0"/>
                <w:noProof/>
                <w:sz w:val="16"/>
                <w:lang w:val="de-CH"/>
              </w:rPr>
              <w:fldChar w:fldCharType="begin"/>
            </w:r>
            <w:r w:rsidRPr="006E277B">
              <w:rPr>
                <w:i/>
                <w:iCs w:val="0"/>
                <w:noProof/>
                <w:sz w:val="20"/>
                <w:lang w:val="de-CH"/>
              </w:rPr>
              <w:instrText>xe "Freiburg"</w:instrText>
            </w:r>
            <w:r w:rsidRPr="006E277B">
              <w:rPr>
                <w:iCs w:val="0"/>
                <w:noProof/>
                <w:sz w:val="16"/>
                <w:lang w:val="de-CH"/>
              </w:rPr>
              <w:fldChar w:fldCharType="end"/>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18</w:t>
            </w:r>
          </w:p>
        </w:tc>
      </w:tr>
      <w:tr w:rsidR="00352C29" w:rsidRPr="006E277B" w:rsidTr="00B11679">
        <w:trPr>
          <w:trHeight w:val="249"/>
        </w:trPr>
        <w:tc>
          <w:tcPr>
            <w:tcW w:w="1430" w:type="dxa"/>
            <w:tcBorders>
              <w:top w:val="single" w:sz="4" w:space="0" w:color="000000"/>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Marsens</w:t>
            </w:r>
          </w:p>
        </w:tc>
        <w:tc>
          <w:tcPr>
            <w:tcW w:w="3827"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Foyer pour le personnel</w:t>
            </w:r>
          </w:p>
        </w:tc>
        <w:tc>
          <w:tcPr>
            <w:tcW w:w="3119" w:type="dxa"/>
            <w:tcBorders>
              <w:top w:val="single" w:sz="4" w:space="0" w:color="000000"/>
              <w:left w:val="single" w:sz="4" w:space="0" w:color="000000"/>
              <w:bottom w:val="nil"/>
              <w:right w:val="nil"/>
            </w:tcBorders>
            <w:noWrap/>
            <w:vAlign w:val="center"/>
          </w:tcPr>
          <w:p w:rsidR="00352C29" w:rsidRPr="006E277B" w:rsidRDefault="00352C29" w:rsidP="00B11679">
            <w:pPr>
              <w:rPr>
                <w:iCs w:val="0"/>
                <w:sz w:val="16"/>
                <w:lang w:val="de-CH"/>
              </w:rPr>
            </w:pPr>
            <w:r w:rsidRPr="006E277B">
              <w:rPr>
                <w:iCs w:val="0"/>
                <w:noProof/>
                <w:sz w:val="16"/>
                <w:lang w:val="de-CH"/>
              </w:rPr>
              <w:t>Route de la Rotonde</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34</w:t>
            </w:r>
          </w:p>
        </w:tc>
      </w:tr>
      <w:tr w:rsidR="00352C29" w:rsidRPr="006E277B" w:rsidTr="00B11679">
        <w:trPr>
          <w:trHeight w:val="249"/>
        </w:trPr>
        <w:tc>
          <w:tcPr>
            <w:tcW w:w="1430" w:type="dxa"/>
            <w:tcBorders>
              <w:top w:val="nil"/>
              <w:left w:val="single" w:sz="4" w:space="0" w:color="auto"/>
              <w:bottom w:val="nil"/>
              <w:right w:val="nil"/>
            </w:tcBorders>
            <w:noWrap/>
            <w:vAlign w:val="center"/>
          </w:tcPr>
          <w:p w:rsidR="00352C29" w:rsidRPr="006E277B" w:rsidRDefault="00352C29" w:rsidP="00B11679">
            <w:pPr>
              <w:rPr>
                <w:iCs w:val="0"/>
                <w:sz w:val="16"/>
                <w:lang w:val="de-CH"/>
              </w:rPr>
            </w:pPr>
            <w:r w:rsidRPr="006E277B">
              <w:rPr>
                <w:iCs w:val="0"/>
                <w:sz w:val="16"/>
                <w:lang w:val="de-CH"/>
              </w:rPr>
              <w:t>Villars-sur-Glâne</w:t>
            </w:r>
          </w:p>
        </w:tc>
        <w:tc>
          <w:tcPr>
            <w:tcW w:w="3827"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fr-CH"/>
              </w:rPr>
            </w:pPr>
            <w:r w:rsidRPr="006E277B">
              <w:rPr>
                <w:iCs w:val="0"/>
                <w:noProof/>
                <w:sz w:val="16"/>
                <w:lang w:val="fr-CH"/>
              </w:rPr>
              <w:t>Notre Dame de la Route</w:t>
            </w:r>
          </w:p>
        </w:tc>
        <w:tc>
          <w:tcPr>
            <w:tcW w:w="3119" w:type="dxa"/>
            <w:tcBorders>
              <w:top w:val="single" w:sz="4" w:space="0" w:color="000000"/>
              <w:left w:val="single" w:sz="4" w:space="0" w:color="000000"/>
              <w:bottom w:val="single" w:sz="4" w:space="0" w:color="000000"/>
              <w:right w:val="nil"/>
            </w:tcBorders>
            <w:noWrap/>
            <w:vAlign w:val="center"/>
          </w:tcPr>
          <w:p w:rsidR="00352C29" w:rsidRPr="006E277B" w:rsidRDefault="00352C29" w:rsidP="00B11679">
            <w:pPr>
              <w:rPr>
                <w:iCs w:val="0"/>
                <w:sz w:val="16"/>
                <w:lang w:val="de-CH"/>
              </w:rPr>
            </w:pPr>
            <w:r w:rsidRPr="006E277B">
              <w:rPr>
                <w:iCs w:val="0"/>
                <w:noProof/>
                <w:sz w:val="16"/>
                <w:lang w:val="de-CH"/>
              </w:rPr>
              <w:t>Chemin des Eaux-Vives</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6E277B" w:rsidRDefault="00352C29" w:rsidP="00B11679">
            <w:pPr>
              <w:rPr>
                <w:iCs w:val="0"/>
                <w:sz w:val="16"/>
                <w:lang w:val="de-CH"/>
              </w:rPr>
            </w:pPr>
            <w:r w:rsidRPr="006E277B">
              <w:rPr>
                <w:iCs w:val="0"/>
                <w:sz w:val="16"/>
                <w:lang w:val="de-CH"/>
              </w:rPr>
              <w:t>17</w:t>
            </w:r>
          </w:p>
        </w:tc>
      </w:tr>
      <w:tr w:rsidR="00352C29" w:rsidRPr="003D1ECE" w:rsidTr="00B11679">
        <w:trPr>
          <w:trHeight w:val="249"/>
        </w:trPr>
        <w:tc>
          <w:tcPr>
            <w:tcW w:w="1430" w:type="dxa"/>
            <w:tcBorders>
              <w:top w:val="nil"/>
              <w:left w:val="single" w:sz="4" w:space="0" w:color="auto"/>
              <w:bottom w:val="single" w:sz="4" w:space="0" w:color="auto"/>
              <w:right w:val="nil"/>
            </w:tcBorders>
            <w:noWrap/>
            <w:vAlign w:val="center"/>
          </w:tcPr>
          <w:p w:rsidR="00352C29" w:rsidRPr="006E277B" w:rsidRDefault="00352C29" w:rsidP="00B11679">
            <w:pPr>
              <w:rPr>
                <w:iCs w:val="0"/>
                <w:sz w:val="16"/>
                <w:lang w:val="de-CH"/>
              </w:rPr>
            </w:pPr>
          </w:p>
        </w:tc>
        <w:tc>
          <w:tcPr>
            <w:tcW w:w="3827"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rFonts w:cs="Arial"/>
                <w:iCs w:val="0"/>
                <w:sz w:val="16"/>
                <w:szCs w:val="16"/>
                <w:lang w:val="fr-CH" w:eastAsia="fr-CH"/>
              </w:rPr>
            </w:pPr>
            <w:r w:rsidRPr="006E277B">
              <w:rPr>
                <w:rFonts w:cs="Arial"/>
                <w:sz w:val="16"/>
                <w:szCs w:val="16"/>
              </w:rPr>
              <w:t>Foyer personnel HCF</w:t>
            </w:r>
          </w:p>
        </w:tc>
        <w:tc>
          <w:tcPr>
            <w:tcW w:w="3119" w:type="dxa"/>
            <w:tcBorders>
              <w:top w:val="single" w:sz="4" w:space="0" w:color="000000"/>
              <w:left w:val="single" w:sz="4" w:space="0" w:color="000000"/>
              <w:bottom w:val="single" w:sz="4" w:space="0" w:color="auto"/>
              <w:right w:val="nil"/>
            </w:tcBorders>
            <w:noWrap/>
            <w:vAlign w:val="center"/>
          </w:tcPr>
          <w:p w:rsidR="00352C29" w:rsidRPr="006E277B" w:rsidRDefault="00352C29" w:rsidP="00B11679">
            <w:pPr>
              <w:rPr>
                <w:rFonts w:cs="Arial"/>
                <w:iCs w:val="0"/>
                <w:sz w:val="16"/>
                <w:szCs w:val="16"/>
                <w:lang w:val="fr-CH" w:eastAsia="fr-CH"/>
              </w:rPr>
            </w:pPr>
            <w:r w:rsidRPr="006E277B">
              <w:rPr>
                <w:rFonts w:cs="Arial"/>
                <w:sz w:val="16"/>
                <w:szCs w:val="16"/>
              </w:rPr>
              <w:t>Chemin du Pensionnat</w:t>
            </w:r>
          </w:p>
        </w:tc>
        <w:tc>
          <w:tcPr>
            <w:tcW w:w="70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rFonts w:cs="Arial"/>
                <w:iCs w:val="0"/>
                <w:sz w:val="16"/>
                <w:szCs w:val="16"/>
                <w:lang w:val="fr-CH" w:eastAsia="fr-CH"/>
              </w:rPr>
            </w:pPr>
            <w:r w:rsidRPr="006E277B">
              <w:rPr>
                <w:rFonts w:cs="Arial"/>
                <w:sz w:val="16"/>
                <w:szCs w:val="16"/>
              </w:rPr>
              <w:t>4</w:t>
            </w:r>
          </w:p>
        </w:tc>
      </w:tr>
    </w:tbl>
    <w:p w:rsidR="00352C29" w:rsidRDefault="00352C29" w:rsidP="00352C29">
      <w:pPr>
        <w:rPr>
          <w:i/>
          <w:iCs w:val="0"/>
          <w:lang w:val="de-CH"/>
        </w:rPr>
      </w:pPr>
    </w:p>
    <w:p w:rsidR="00352C29"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pStyle w:val="Titre2"/>
        <w:numPr>
          <w:ilvl w:val="0"/>
          <w:numId w:val="0"/>
        </w:numPr>
        <w:ind w:left="851" w:hanging="851"/>
        <w:rPr>
          <w:rFonts w:cs="Times New Roman"/>
          <w:lang w:val="de-CH"/>
        </w:rPr>
      </w:pPr>
      <w:bookmarkStart w:id="404" w:name="_Institutionen_für_Behinderte"/>
      <w:bookmarkStart w:id="405" w:name="_Toc461444286"/>
      <w:bookmarkEnd w:id="404"/>
      <w:r w:rsidRPr="003D1ECE">
        <w:rPr>
          <w:noProof/>
          <w:lang w:eastAsia="fr-CH"/>
        </w:rPr>
        <w:drawing>
          <wp:anchor distT="0" distB="0" distL="114300" distR="114300" simplePos="0" relativeHeight="251751424" behindDoc="0" locked="1" layoutInCell="1" allowOverlap="1" wp14:anchorId="369B38CD" wp14:editId="7BDEEF07">
            <wp:simplePos x="0" y="0"/>
            <wp:positionH relativeFrom="page">
              <wp:posOffset>6840855</wp:posOffset>
            </wp:positionH>
            <wp:positionV relativeFrom="page">
              <wp:posOffset>180340</wp:posOffset>
            </wp:positionV>
            <wp:extent cx="791845" cy="440055"/>
            <wp:effectExtent l="19050" t="0" r="8255" b="0"/>
            <wp:wrapNone/>
            <wp:docPr id="97" name="Bild 30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Times New Roman"/>
          <w:noProof/>
          <w:lang w:val="de-CH"/>
        </w:rPr>
        <w:t>13.5.</w:t>
      </w:r>
      <w:r>
        <w:rPr>
          <w:rFonts w:cs="Times New Roman"/>
          <w:noProof/>
          <w:lang w:val="de-CH"/>
        </w:rPr>
        <w:tab/>
      </w:r>
      <w:r w:rsidRPr="003D1ECE">
        <w:rPr>
          <w:rFonts w:cs="Times New Roman"/>
          <w:noProof/>
          <w:lang w:val="de-CH"/>
        </w:rPr>
        <w:t>Institutionen für Behinderte</w:t>
      </w:r>
      <w:bookmarkEnd w:id="405"/>
    </w:p>
    <w:p w:rsidR="00352C29" w:rsidRPr="003D1ECE" w:rsidRDefault="00352C29" w:rsidP="00352C29">
      <w:pPr>
        <w:rPr>
          <w:iCs w:val="0"/>
          <w:lang w:val="de-CH"/>
        </w:rPr>
      </w:pPr>
    </w:p>
    <w:p w:rsidR="00352C29" w:rsidRPr="003D1ECE" w:rsidRDefault="00352C29" w:rsidP="00352C29">
      <w:pPr>
        <w:pStyle w:val="Titre3"/>
        <w:ind w:left="0" w:firstLine="0"/>
      </w:pPr>
      <w:bookmarkStart w:id="406" w:name="_Toc461444287"/>
      <w:r>
        <w:t>13.5.1.</w:t>
      </w:r>
      <w:r>
        <w:tab/>
        <w:t xml:space="preserve">  </w:t>
      </w:r>
      <w:r w:rsidRPr="003D1ECE">
        <w:t>Kurzaufenthalter</w:t>
      </w:r>
      <w:bookmarkEnd w:id="406"/>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Kurzaufenthalter in einer Institution für Behinderte sind nicht in der EWK der Gemeinde aufzunehmen, in der sich das Heim befindet.</w:t>
      </w:r>
      <w:r w:rsidRPr="003D1ECE">
        <w:rPr>
          <w:iCs w:val="0"/>
          <w:lang w:val="de-CH"/>
        </w:rPr>
        <w:t xml:space="preserve"> </w:t>
      </w:r>
      <w:r w:rsidRPr="003D1ECE">
        <w:rPr>
          <w:iCs w:val="0"/>
          <w:noProof/>
          <w:lang w:val="de-CH"/>
        </w:rPr>
        <w:t>Der Aufenthalt wird wie ein Spitalaufenthalt betrachtet und löst keine Massnahme aus, weder in der EWK der Gemeinde, in der sich das Heim befindet, noch in jener der Gemeinde, in der die betreffende Person ihren Hauptwohn</w:t>
      </w:r>
      <w:r w:rsidRPr="003D1ECE">
        <w:rPr>
          <w:iCs w:val="0"/>
          <w:noProof/>
          <w:lang w:val="de-CH"/>
        </w:rPr>
        <w:softHyphen/>
        <w:t>sitz hat.</w:t>
      </w:r>
    </w:p>
    <w:p w:rsidR="00352C29" w:rsidRPr="003D1ECE" w:rsidRDefault="00352C29" w:rsidP="00352C29">
      <w:pPr>
        <w:rPr>
          <w:iCs w:val="0"/>
          <w:lang w:val="de-CH"/>
        </w:rPr>
      </w:pPr>
    </w:p>
    <w:p w:rsidR="00352C29" w:rsidRPr="003D1ECE" w:rsidRDefault="00352C29" w:rsidP="00352C29">
      <w:pPr>
        <w:pStyle w:val="Titre3"/>
      </w:pPr>
      <w:bookmarkStart w:id="407" w:name="_Toc461444288"/>
      <w:r>
        <w:t>13.5.2.</w:t>
      </w:r>
      <w:r>
        <w:tab/>
      </w:r>
      <w:r w:rsidRPr="003D1ECE">
        <w:t>Bewohner einer „geschützten“ Wohnung</w:t>
      </w:r>
      <w:bookmarkEnd w:id="407"/>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Eine behinderte Person, die in eine von einem Heim oder einer privaten Institution geleiteten „geschützten“ Wohnung einzieht und selbstständig dort wohnt, ist wie alle anderen Einwohner der Gemeinde, in der sich die Wohnung befindet, zu behandeln. Die Person wird als in einem Privathaushalt geführt.</w:t>
      </w:r>
      <w:r w:rsidRPr="003D1ECE">
        <w:rPr>
          <w:iCs w:val="0"/>
          <w:lang w:val="de-CH"/>
        </w:rPr>
        <w:t xml:space="preserve"> </w:t>
      </w:r>
      <w:r w:rsidRPr="003D1ECE">
        <w:rPr>
          <w:iCs w:val="0"/>
          <w:noProof/>
          <w:lang w:val="de-CH"/>
        </w:rPr>
        <w:t>Sobald sie in diese Wohnung eingezogen ist, muss sie sich bei der EWK melden und, je nach Fall, ihre Papiere hinterlegen oder sich als Aufenthalter eintragen lassen.</w:t>
      </w:r>
    </w:p>
    <w:p w:rsidR="00352C29" w:rsidRPr="003D1ECE" w:rsidRDefault="00352C29" w:rsidP="00352C29">
      <w:pPr>
        <w:rPr>
          <w:iCs w:val="0"/>
          <w:lang w:val="de-CH"/>
        </w:rPr>
      </w:pPr>
    </w:p>
    <w:p w:rsidR="00352C29" w:rsidRPr="003D1ECE" w:rsidRDefault="00352C29" w:rsidP="00352C29">
      <w:pPr>
        <w:pStyle w:val="Titre3"/>
      </w:pPr>
      <w:bookmarkStart w:id="408" w:name="_Toc461444289"/>
      <w:r>
        <w:t>13.5.3.</w:t>
      </w:r>
      <w:r>
        <w:tab/>
      </w:r>
      <w:r w:rsidRPr="003D1ECE">
        <w:t>Aktualisierung der langfristigen Aufenthalter im EWR</w:t>
      </w:r>
      <w:bookmarkEnd w:id="408"/>
    </w:p>
    <w:p w:rsidR="00352C29" w:rsidRPr="003D1ECE" w:rsidRDefault="00352C29" w:rsidP="00352C29">
      <w:pPr>
        <w:rPr>
          <w:iCs w:val="0"/>
          <w:lang w:val="de-CH"/>
        </w:rPr>
      </w:pPr>
    </w:p>
    <w:p w:rsidR="00352C29" w:rsidRPr="003D1ECE" w:rsidRDefault="00352C29" w:rsidP="00352C29">
      <w:pPr>
        <w:rPr>
          <w:iCs w:val="0"/>
          <w:lang w:val="de-CH"/>
        </w:rPr>
      </w:pPr>
      <w:r w:rsidRPr="003D1ECE">
        <w:rPr>
          <w:i/>
          <w:iCs w:val="0"/>
          <w:lang w:val="de-CH"/>
        </w:rPr>
        <w:object w:dxaOrig="9634" w:dyaOrig="5125">
          <v:shape id="_x0000_i1030" type="#_x0000_t75" style="width:399.6pt;height:214.2pt" o:ole="" o:bordertopcolor="this" o:borderleftcolor="this" o:borderbottomcolor="this" o:borderrightcolor="this">
            <v:imagedata r:id="rId202" o:title=""/>
            <w10:bordertop type="single" width="4"/>
            <w10:borderleft type="single" width="4"/>
            <w10:borderbottom type="single" width="4"/>
            <w10:borderright type="single" width="4"/>
          </v:shape>
          <o:OLEObject Type="Embed" ProgID="Visio.Drawing.11" ShapeID="_x0000_i1030" DrawAspect="Content" ObjectID="_1536746332" r:id="rId203"/>
        </w:objec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Direktion der Institution für Behinderte meldet der EWK der Gemeinde, in der das die Institution für Behinderte liegt, jeden neuen Zuzug eines langfristigen Heimbewohners (spätestens nach 3 Monaten) mit folgenden Angaben zur Person: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Name</w:t>
      </w:r>
    </w:p>
    <w:p w:rsidR="00352C29" w:rsidRPr="003D1ECE" w:rsidRDefault="00352C29" w:rsidP="00352C29">
      <w:pPr>
        <w:numPr>
          <w:ilvl w:val="0"/>
          <w:numId w:val="39"/>
        </w:numPr>
        <w:jc w:val="both"/>
        <w:rPr>
          <w:iCs w:val="0"/>
          <w:noProof/>
          <w:lang w:val="de-CH"/>
        </w:rPr>
      </w:pPr>
      <w:r w:rsidRPr="003D1ECE">
        <w:rPr>
          <w:iCs w:val="0"/>
          <w:noProof/>
          <w:lang w:val="de-CH"/>
        </w:rPr>
        <w:t>Vornamen</w:t>
      </w:r>
    </w:p>
    <w:p w:rsidR="00352C29" w:rsidRPr="003D1ECE" w:rsidRDefault="00352C29" w:rsidP="00352C29">
      <w:pPr>
        <w:numPr>
          <w:ilvl w:val="0"/>
          <w:numId w:val="39"/>
        </w:numPr>
        <w:jc w:val="both"/>
        <w:rPr>
          <w:iCs w:val="0"/>
          <w:noProof/>
          <w:lang w:val="de-CH"/>
        </w:rPr>
      </w:pPr>
      <w:r w:rsidRPr="003D1ECE">
        <w:rPr>
          <w:iCs w:val="0"/>
          <w:noProof/>
          <w:lang w:val="de-CH"/>
        </w:rPr>
        <w:t>Geburtsdatum</w:t>
      </w:r>
    </w:p>
    <w:p w:rsidR="00352C29" w:rsidRPr="003D1ECE" w:rsidRDefault="00352C29" w:rsidP="00352C29">
      <w:pPr>
        <w:numPr>
          <w:ilvl w:val="0"/>
          <w:numId w:val="39"/>
        </w:numPr>
        <w:jc w:val="both"/>
        <w:rPr>
          <w:iCs w:val="0"/>
          <w:noProof/>
          <w:lang w:val="de-CH"/>
        </w:rPr>
      </w:pPr>
      <w:r w:rsidRPr="003D1ECE">
        <w:rPr>
          <w:iCs w:val="0"/>
          <w:noProof/>
          <w:lang w:val="de-CH"/>
        </w:rPr>
        <w:t>AHVN13</w:t>
      </w:r>
    </w:p>
    <w:p w:rsidR="00352C29" w:rsidRPr="003D1ECE" w:rsidRDefault="00352C29" w:rsidP="00352C29">
      <w:pPr>
        <w:numPr>
          <w:ilvl w:val="0"/>
          <w:numId w:val="39"/>
        </w:numPr>
        <w:jc w:val="both"/>
        <w:rPr>
          <w:iCs w:val="0"/>
          <w:noProof/>
          <w:lang w:val="de-CH"/>
        </w:rPr>
      </w:pPr>
      <w:r w:rsidRPr="003D1ECE">
        <w:rPr>
          <w:iCs w:val="0"/>
          <w:noProof/>
          <w:lang w:val="de-CH"/>
        </w:rPr>
        <w:t>Geschlecht</w:t>
      </w:r>
    </w:p>
    <w:p w:rsidR="00352C29" w:rsidRPr="003D1ECE" w:rsidRDefault="00352C29" w:rsidP="00352C29">
      <w:pPr>
        <w:numPr>
          <w:ilvl w:val="0"/>
          <w:numId w:val="39"/>
        </w:numPr>
        <w:jc w:val="both"/>
        <w:rPr>
          <w:iCs w:val="0"/>
          <w:noProof/>
          <w:lang w:val="de-CH"/>
        </w:rPr>
      </w:pPr>
      <w:r w:rsidRPr="003D1ECE">
        <w:rPr>
          <w:iCs w:val="0"/>
          <w:noProof/>
          <w:lang w:val="de-CH"/>
        </w:rPr>
        <w:t>Staatsangehörigkeit</w:t>
      </w:r>
    </w:p>
    <w:p w:rsidR="00352C29" w:rsidRPr="003D1ECE" w:rsidRDefault="00352C29" w:rsidP="00352C29">
      <w:pPr>
        <w:numPr>
          <w:ilvl w:val="0"/>
          <w:numId w:val="39"/>
        </w:numPr>
        <w:jc w:val="both"/>
        <w:rPr>
          <w:iCs w:val="0"/>
          <w:noProof/>
          <w:lang w:val="de-CH"/>
        </w:rPr>
      </w:pPr>
      <w:r w:rsidRPr="003D1ECE">
        <w:rPr>
          <w:iCs w:val="0"/>
          <w:noProof/>
          <w:lang w:val="de-CH"/>
        </w:rPr>
        <w:t>Herkunftsgemeinde (Hauptwohnsitzgemeinde)</w:t>
      </w:r>
    </w:p>
    <w:p w:rsidR="00352C29" w:rsidRPr="003D1ECE" w:rsidRDefault="00352C29" w:rsidP="00352C29">
      <w:pPr>
        <w:numPr>
          <w:ilvl w:val="0"/>
          <w:numId w:val="39"/>
        </w:numPr>
        <w:jc w:val="both"/>
        <w:rPr>
          <w:iCs w:val="0"/>
          <w:lang w:val="de-CH"/>
        </w:rPr>
      </w:pPr>
      <w:r w:rsidRPr="003D1ECE">
        <w:rPr>
          <w:iCs w:val="0"/>
          <w:noProof/>
          <w:lang w:val="de-CH"/>
        </w:rPr>
        <w:t>Zuzugsdatum</w:t>
      </w:r>
    </w:p>
    <w:p w:rsidR="00352C29" w:rsidRPr="003D1ECE" w:rsidRDefault="00352C29" w:rsidP="00352C29">
      <w:pPr>
        <w:rPr>
          <w:iCs w:val="0"/>
          <w:lang w:val="de-CH"/>
        </w:rPr>
      </w:pPr>
    </w:p>
    <w:p w:rsidR="00352C29" w:rsidRDefault="00352C29" w:rsidP="00352C29">
      <w:pPr>
        <w:jc w:val="both"/>
        <w:rPr>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2448" behindDoc="0" locked="1" layoutInCell="1" allowOverlap="1" wp14:anchorId="3284E897" wp14:editId="2FDBA4E0">
            <wp:simplePos x="0" y="0"/>
            <wp:positionH relativeFrom="page">
              <wp:posOffset>6840855</wp:posOffset>
            </wp:positionH>
            <wp:positionV relativeFrom="page">
              <wp:posOffset>180340</wp:posOffset>
            </wp:positionV>
            <wp:extent cx="791845" cy="440055"/>
            <wp:effectExtent l="19050" t="0" r="8255" b="0"/>
            <wp:wrapNone/>
            <wp:docPr id="98" name="Bild 30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Die EWK der Gemeinde, in der sich die Institution befindet, fragt bei der Hauptwohnsitz</w:t>
      </w:r>
      <w:r w:rsidRPr="003D1ECE">
        <w:rPr>
          <w:iCs w:val="0"/>
          <w:noProof/>
          <w:lang w:val="de-CH"/>
        </w:rPr>
        <w:softHyphen/>
        <w:t>gemeinde (Herkunftsgemeinde) nach, um die zur Eintragung des Einwohners in das EWR notwendigen Angaben zu erhalten .</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noProof/>
          <w:lang w:val="de-CH"/>
        </w:rPr>
        <w:t>Bemerkung:</w:t>
      </w:r>
      <w:r w:rsidRPr="003D1ECE">
        <w:rPr>
          <w:b/>
          <w:iCs w:val="0"/>
          <w:lang w:val="de-CH"/>
        </w:rPr>
        <w:t xml:space="preserve"> </w:t>
      </w:r>
      <w:r w:rsidRPr="003D1ECE">
        <w:rPr>
          <w:b/>
          <w:iCs w:val="0"/>
          <w:noProof/>
          <w:lang w:val="de-CH"/>
        </w:rPr>
        <w:t>Es gibt keine Frist für die Eintragung von Aufenthaltern</w:t>
      </w:r>
      <w:r w:rsidRPr="003D1ECE">
        <w:rPr>
          <w:iCs w:val="0"/>
          <w:noProof/>
          <w:lang w:val="de-CH"/>
        </w:rPr>
        <w: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 xml:space="preserve">Falls eine behinderte Person </w:t>
      </w:r>
      <w:r w:rsidRPr="003D1ECE">
        <w:rPr>
          <w:b/>
          <w:iCs w:val="0"/>
          <w:noProof/>
          <w:lang w:val="de-CH"/>
        </w:rPr>
        <w:t>in eine andere Institution verlegt wird</w:t>
      </w:r>
      <w:r w:rsidRPr="003D1ECE">
        <w:rPr>
          <w:iCs w:val="0"/>
          <w:noProof/>
          <w:lang w:val="de-CH"/>
        </w:rPr>
        <w:t>, benachrichtigt die Direktion der Institution für Behinderte die EWK der Gemeinde, in der die Institution liegt.</w:t>
      </w:r>
      <w:r w:rsidRPr="003D1ECE">
        <w:rPr>
          <w:iCs w:val="0"/>
          <w:lang w:val="de-CH"/>
        </w:rPr>
        <w:t xml:space="preserve"> </w:t>
      </w:r>
      <w:r w:rsidRPr="003D1ECE">
        <w:rPr>
          <w:iCs w:val="0"/>
          <w:noProof/>
          <w:lang w:val="de-CH"/>
        </w:rPr>
        <w:t>Diese aktualisiert ihr EWR (nimmt einen Wegzug in die Hauptwohnsitzgemeinde vor, egal, wohin sie verlegt worden ist) und benachrichtigt die Hauptwohnsitzgemeinde davon.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 xml:space="preserve">Bei einem </w:t>
      </w:r>
      <w:r w:rsidRPr="003D1ECE">
        <w:rPr>
          <w:b/>
          <w:iCs w:val="0"/>
          <w:noProof/>
          <w:lang w:val="de-CH"/>
        </w:rPr>
        <w:t>Todesfall</w:t>
      </w:r>
      <w:r w:rsidRPr="003D1ECE">
        <w:rPr>
          <w:iCs w:val="0"/>
          <w:noProof/>
          <w:lang w:val="de-CH"/>
        </w:rPr>
        <w:t xml:space="preserve"> benachrichtigt das Zivilstandsamt die Hauptwohnsitzgemeinde davon.</w:t>
      </w:r>
      <w:r w:rsidRPr="003D1ECE">
        <w:rPr>
          <w:iCs w:val="0"/>
          <w:lang w:val="de-CH"/>
        </w:rPr>
        <w:t xml:space="preserve"> </w:t>
      </w:r>
      <w:r w:rsidRPr="003D1ECE">
        <w:rPr>
          <w:iCs w:val="0"/>
          <w:noProof/>
          <w:lang w:val="de-CH"/>
        </w:rPr>
        <w:t>Diese aktualisiert ihr EWR und benachrichtigt die Gemeinde, in der die behinderte Person das Heim bewohnte.</w:t>
      </w:r>
      <w:r w:rsidRPr="003D1ECE">
        <w:rPr>
          <w:iCs w:val="0"/>
          <w:lang w:val="de-CH"/>
        </w:rPr>
        <w:t xml:space="preserve"> </w:t>
      </w:r>
      <w:r w:rsidRPr="003D1ECE">
        <w:rPr>
          <w:iCs w:val="0"/>
          <w:noProof/>
          <w:lang w:val="de-CH"/>
        </w:rPr>
        <w:t>Diese aktualisiert ebenfalls ihr EWR, indem sie das Todesdatum der betreffenden Person einträgt.</w:t>
      </w:r>
      <w:r w:rsidRPr="003D1ECE">
        <w:rPr>
          <w:iCs w:val="0"/>
          <w:lang w:val="de-CH"/>
        </w:rPr>
        <w:t xml:space="preserve"> </w:t>
      </w:r>
    </w:p>
    <w:p w:rsidR="00352C29" w:rsidRPr="003D1ECE" w:rsidRDefault="00352C29" w:rsidP="00352C29">
      <w:pPr>
        <w:rPr>
          <w:i/>
          <w:iCs w:val="0"/>
          <w:lang w:val="de-CH"/>
        </w:rPr>
      </w:pPr>
    </w:p>
    <w:p w:rsidR="00352C29" w:rsidRPr="003D1ECE" w:rsidRDefault="00352C29" w:rsidP="00352C29">
      <w:pPr>
        <w:rPr>
          <w:i/>
          <w:iCs w:val="0"/>
          <w:lang w:val="de-CH"/>
        </w:rPr>
      </w:pPr>
      <w:r w:rsidRPr="003D1ECE">
        <w:rPr>
          <w:i/>
          <w:iCs w:val="0"/>
          <w:lang w:val="de-CH"/>
        </w:rPr>
        <w:object w:dxaOrig="9752" w:dyaOrig="5092">
          <v:shape id="_x0000_i1031" type="#_x0000_t75" style="width:454.2pt;height:231.6pt" o:ole="" o:bordertopcolor="this" o:borderleftcolor="this" o:borderbottomcolor="this" o:borderrightcolor="this">
            <v:imagedata r:id="rId204" o:title=""/>
            <w10:bordertop type="single" width="4"/>
            <w10:borderleft type="single" width="4"/>
            <w10:borderbottom type="single" width="4"/>
            <w10:borderright type="single" width="4"/>
          </v:shape>
          <o:OLEObject Type="Embed" ProgID="Visio.Drawing.11" ShapeID="_x0000_i1031" DrawAspect="Content" ObjectID="_1536746333" r:id="rId205"/>
        </w:object>
      </w:r>
    </w:p>
    <w:p w:rsidR="00352C29" w:rsidRPr="003D1ECE" w:rsidRDefault="00352C29" w:rsidP="00352C29">
      <w:pPr>
        <w:pStyle w:val="Titre3"/>
      </w:pPr>
      <w:bookmarkStart w:id="409" w:name="_Toc461444290"/>
      <w:r>
        <w:t>13.5.4.</w:t>
      </w:r>
      <w:r>
        <w:tab/>
      </w:r>
      <w:r w:rsidRPr="003D1ECE">
        <w:t>Eintrag im EWR</w:t>
      </w:r>
      <w:bookmarkEnd w:id="409"/>
    </w:p>
    <w:p w:rsidR="00352C29" w:rsidRPr="003D1ECE" w:rsidRDefault="00352C29" w:rsidP="00352C29">
      <w:pPr>
        <w:rPr>
          <w:i/>
          <w:iCs w:val="0"/>
          <w:lang w:val="de-CH"/>
        </w:rPr>
      </w:pPr>
    </w:p>
    <w:p w:rsidR="00352C29" w:rsidRPr="006E277B" w:rsidRDefault="00352C29" w:rsidP="00352C29">
      <w:pPr>
        <w:pStyle w:val="Titre4"/>
        <w:numPr>
          <w:ilvl w:val="0"/>
          <w:numId w:val="0"/>
        </w:numPr>
        <w:ind w:left="850" w:hanging="850"/>
        <w:rPr>
          <w:sz w:val="22"/>
          <w:szCs w:val="22"/>
        </w:rPr>
      </w:pPr>
      <w:r w:rsidRPr="006E277B">
        <w:rPr>
          <w:noProof/>
          <w:sz w:val="22"/>
          <w:szCs w:val="22"/>
        </w:rPr>
        <w:t>13.5.4.1.</w:t>
      </w:r>
      <w:r w:rsidRPr="006E277B">
        <w:rPr>
          <w:noProof/>
          <w:sz w:val="22"/>
          <w:szCs w:val="22"/>
        </w:rPr>
        <w:tab/>
        <w:t>Langfristige Aufenthalter aus einer fremden Gemeinde</w:t>
      </w:r>
    </w:p>
    <w:p w:rsidR="00352C29" w:rsidRPr="003D1ECE" w:rsidRDefault="00352C29" w:rsidP="00352C29">
      <w:pPr>
        <w:rPr>
          <w:i/>
          <w:iCs w:val="0"/>
          <w:lang w:val="de-CH"/>
        </w:rPr>
      </w:pPr>
    </w:p>
    <w:p w:rsidR="00352C29" w:rsidRPr="003D1ECE" w:rsidRDefault="00352C29" w:rsidP="00352C29">
      <w:pPr>
        <w:numPr>
          <w:ilvl w:val="0"/>
          <w:numId w:val="42"/>
        </w:numPr>
        <w:jc w:val="both"/>
        <w:rPr>
          <w:b/>
          <w:iCs w:val="0"/>
          <w:sz w:val="24"/>
          <w:lang w:val="de-CH"/>
        </w:rPr>
      </w:pPr>
      <w:r w:rsidRPr="003D1ECE">
        <w:rPr>
          <w:rFonts w:cs="Arial"/>
          <w:b/>
          <w:sz w:val="24"/>
          <w:lang w:val="de-CH"/>
        </w:rPr>
        <w:t>Was</w:t>
      </w:r>
      <w:r w:rsidRPr="003D1ECE">
        <w:rPr>
          <w:b/>
          <w:iCs w:val="0"/>
          <w:noProof/>
          <w:sz w:val="24"/>
          <w:lang w:val="de-CH"/>
        </w:rPr>
        <w:t xml:space="preserve"> </w:t>
      </w:r>
      <w:r w:rsidRPr="003D1ECE">
        <w:rPr>
          <w:b/>
          <w:iCs w:val="0"/>
          <w:sz w:val="24"/>
          <w:lang w:val="de-CH"/>
        </w:rPr>
        <w:t>die</w:t>
      </w:r>
      <w:r w:rsidRPr="003D1ECE">
        <w:rPr>
          <w:b/>
          <w:iCs w:val="0"/>
          <w:noProof/>
          <w:sz w:val="24"/>
          <w:lang w:val="de-CH"/>
        </w:rPr>
        <w:t xml:space="preserve"> Aufenthaltsgemeinde tun muss (Gemeinde, in der sich die Institution befindet)</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b/>
          <w:iCs w:val="0"/>
          <w:noProof/>
          <w:lang w:val="de-CH"/>
        </w:rPr>
        <w:t>Alle langfristigen Aufenthalter müssen im EWR eingetragen werden</w:t>
      </w:r>
      <w:r w:rsidRPr="003D1ECE">
        <w:rPr>
          <w:iCs w:val="0"/>
          <w:noProof/>
          <w:lang w:val="de-CH"/>
        </w:rPr>
        <w:t>, normalerweise als Aufenthalter, es sei denn, dass sie ausdrücklich den Willen bekundet haben, sich in der Gemeinde niederzulassen, in der sich das Heim befindet (analog zu den Weisungen der SJD vom 28 Januar 2002 für Alters</w:t>
      </w:r>
      <w:r w:rsidRPr="003D1ECE">
        <w:rPr>
          <w:rFonts w:ascii="MS Gothic" w:eastAsia="MS Gothic" w:hAnsi="MS Gothic" w:cs="MS Gothic"/>
          <w:iCs w:val="0"/>
          <w:noProof/>
          <w:lang w:val="de-CH"/>
        </w:rPr>
        <w:t>‐</w:t>
      </w:r>
      <w:r w:rsidRPr="003D1ECE">
        <w:rPr>
          <w:iCs w:val="0"/>
          <w:noProof/>
          <w:lang w:val="de-CH"/>
        </w:rPr>
        <w:t xml:space="preserve"> und Pflegeheime).</w:t>
      </w:r>
      <w:r w:rsidRPr="003D1ECE">
        <w:rPr>
          <w:iCs w:val="0"/>
          <w:lang w:val="de-CH"/>
        </w:rPr>
        <w:t xml:space="preserve"> </w:t>
      </w:r>
      <w:r w:rsidRPr="003D1ECE">
        <w:rPr>
          <w:iCs w:val="0"/>
          <w:noProof/>
          <w:lang w:val="de-CH"/>
        </w:rPr>
        <w:t>In der Regel behalten sie also den Hauptwohnsitz in der Herkunftsgemeinde.</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Es wird keine Aufenthaltsbescheinigung ausgestellt.</w:t>
      </w:r>
    </w:p>
    <w:p w:rsidR="00352C29" w:rsidRPr="003D1ECE" w:rsidRDefault="00352C29" w:rsidP="00352C29">
      <w:pPr>
        <w:numPr>
          <w:ilvl w:val="0"/>
          <w:numId w:val="39"/>
        </w:numPr>
        <w:jc w:val="both"/>
        <w:rPr>
          <w:iCs w:val="0"/>
          <w:noProof/>
          <w:lang w:val="de-CH"/>
        </w:rPr>
      </w:pPr>
      <w:r w:rsidRPr="003D1ECE">
        <w:rPr>
          <w:iCs w:val="0"/>
          <w:noProof/>
          <w:lang w:val="de-CH"/>
        </w:rPr>
        <w:t>Der Eintrag erfolgt auf unbestimmte Dauer.</w:t>
      </w:r>
    </w:p>
    <w:p w:rsidR="00352C29" w:rsidRPr="003D1ECE" w:rsidRDefault="00352C29" w:rsidP="00352C29">
      <w:pPr>
        <w:numPr>
          <w:ilvl w:val="0"/>
          <w:numId w:val="39"/>
        </w:numPr>
        <w:jc w:val="both"/>
        <w:rPr>
          <w:iCs w:val="0"/>
          <w:lang w:val="de-CH"/>
        </w:rPr>
      </w:pPr>
      <w:r w:rsidRPr="003D1ECE">
        <w:rPr>
          <w:noProof/>
          <w:lang w:val="fr-CH" w:eastAsia="fr-CH"/>
        </w:rPr>
        <w:drawing>
          <wp:anchor distT="0" distB="0" distL="114300" distR="114300" simplePos="0" relativeHeight="251753472" behindDoc="0" locked="1" layoutInCell="1" allowOverlap="1" wp14:anchorId="1850EBCF" wp14:editId="73733425">
            <wp:simplePos x="0" y="0"/>
            <wp:positionH relativeFrom="page">
              <wp:posOffset>6840855</wp:posOffset>
            </wp:positionH>
            <wp:positionV relativeFrom="page">
              <wp:posOffset>180340</wp:posOffset>
            </wp:positionV>
            <wp:extent cx="791845" cy="440055"/>
            <wp:effectExtent l="19050" t="0" r="8255" b="0"/>
            <wp:wrapNone/>
            <wp:docPr id="99" name="Bild 30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Es werden keine Gebühren für den Eintrag im EWR erhoben.</w:t>
      </w:r>
    </w:p>
    <w:p w:rsidR="00352C29" w:rsidRPr="003D1ECE" w:rsidRDefault="00352C29" w:rsidP="00352C29">
      <w:pPr>
        <w:rPr>
          <w:i/>
          <w:iCs w:val="0"/>
          <w:lang w:val="de-CH"/>
        </w:rPr>
      </w:pPr>
    </w:p>
    <w:p w:rsidR="00352C29" w:rsidRPr="003D1ECE" w:rsidRDefault="00352C29" w:rsidP="00352C29">
      <w:pPr>
        <w:rPr>
          <w:iCs w:val="0"/>
          <w:lang w:val="de-CH"/>
        </w:rPr>
      </w:pPr>
      <w:r w:rsidRPr="003D1ECE">
        <w:rPr>
          <w:iCs w:val="0"/>
          <w:noProof/>
          <w:lang w:val="de-CH"/>
        </w:rPr>
        <w:t>Die Personen werden in der EWK der Gemeinde mit folgenden Merkmalen eingetragen:</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Haushaltsart: Kollektivhaushalt</w:t>
      </w:r>
    </w:p>
    <w:p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rsidR="00352C29" w:rsidRPr="003D1ECE" w:rsidRDefault="00352C29" w:rsidP="00352C29">
      <w:pPr>
        <w:numPr>
          <w:ilvl w:val="0"/>
          <w:numId w:val="39"/>
        </w:numPr>
        <w:jc w:val="both"/>
        <w:rPr>
          <w:iCs w:val="0"/>
          <w:noProof/>
          <w:lang w:val="de-CH"/>
        </w:rPr>
      </w:pPr>
      <w:r w:rsidRPr="003D1ECE">
        <w:rPr>
          <w:iCs w:val="0"/>
          <w:noProof/>
          <w:lang w:val="de-CH"/>
        </w:rPr>
        <w:t>EWID: 999.</w:t>
      </w:r>
    </w:p>
    <w:p w:rsidR="00352C29" w:rsidRPr="003D1ECE" w:rsidRDefault="00352C29" w:rsidP="00352C29">
      <w:pPr>
        <w:numPr>
          <w:ilvl w:val="0"/>
          <w:numId w:val="39"/>
        </w:numPr>
        <w:jc w:val="both"/>
        <w:rPr>
          <w:iCs w:val="0"/>
          <w:lang w:val="de-CH"/>
        </w:rPr>
      </w:pPr>
      <w:r w:rsidRPr="003D1ECE">
        <w:rPr>
          <w:iCs w:val="0"/>
          <w:noProof/>
          <w:lang w:val="de-CH"/>
        </w:rPr>
        <w:t>Hauptwohnsitz:</w:t>
      </w:r>
      <w:r w:rsidRPr="003D1ECE">
        <w:rPr>
          <w:iCs w:val="0"/>
          <w:lang w:val="de-CH"/>
        </w:rPr>
        <w:t xml:space="preserve"> </w:t>
      </w:r>
      <w:r w:rsidRPr="003D1ECE">
        <w:rPr>
          <w:iCs w:val="0"/>
          <w:noProof/>
          <w:lang w:val="de-CH"/>
        </w:rPr>
        <w:t>Herkunftsgemeinde</w:t>
      </w:r>
    </w:p>
    <w:p w:rsidR="00352C29" w:rsidRPr="003D1ECE" w:rsidRDefault="00352C29" w:rsidP="00352C29">
      <w:pPr>
        <w:ind w:left="360"/>
        <w:rPr>
          <w:i/>
          <w:iCs w:val="0"/>
          <w:lang w:val="de-CH"/>
        </w:rPr>
      </w:pPr>
    </w:p>
    <w:p w:rsidR="00352C29" w:rsidRPr="003D1ECE" w:rsidRDefault="00352C29" w:rsidP="00352C29">
      <w:pPr>
        <w:numPr>
          <w:ilvl w:val="0"/>
          <w:numId w:val="42"/>
        </w:numPr>
        <w:jc w:val="both"/>
        <w:rPr>
          <w:b/>
          <w:iCs w:val="0"/>
          <w:sz w:val="24"/>
          <w:lang w:val="de-CH"/>
        </w:rPr>
      </w:pPr>
      <w:r w:rsidRPr="003D1ECE">
        <w:rPr>
          <w:b/>
          <w:iCs w:val="0"/>
          <w:noProof/>
          <w:sz w:val="24"/>
          <w:lang w:val="de-CH"/>
        </w:rPr>
        <w:t>Was die Hauptwohnsitzgemeinde tun muss (Herkunftsgemeinde)</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Eine Person, die in eine Institution für Behinderte eintritt, die sich ausserhalb ihrer Gemeinde befindet, behält in der Regel</w:t>
      </w:r>
      <w:r w:rsidRPr="003D1ECE">
        <w:rPr>
          <w:rStyle w:val="Appelnotedebasdep"/>
          <w:iCs w:val="0"/>
          <w:noProof/>
          <w:lang w:val="de-CH"/>
        </w:rPr>
        <w:footnoteReference w:id="1"/>
      </w:r>
      <w:r w:rsidRPr="003D1ECE">
        <w:rPr>
          <w:iCs w:val="0"/>
          <w:noProof/>
          <w:lang w:val="de-CH"/>
        </w:rPr>
        <w:t xml:space="preserve"> ihren Hauptwohnsitz in der Herkunftsgemeinde.</w:t>
      </w:r>
      <w:r w:rsidRPr="003D1ECE">
        <w:rPr>
          <w:iCs w:val="0"/>
          <w:lang w:val="de-CH"/>
        </w:rPr>
        <w:t xml:space="preserve"> </w:t>
      </w:r>
      <w:r w:rsidRPr="003D1ECE">
        <w:rPr>
          <w:iCs w:val="0"/>
          <w:noProof/>
          <w:lang w:val="de-CH"/>
        </w:rPr>
        <w:t xml:space="preserve">Die Gemeinde, in der sich die Institution für Behinderte befindet, in die sie gezogen ist, wird als </w:t>
      </w:r>
      <w:r w:rsidRPr="003D1ECE">
        <w:rPr>
          <w:b/>
          <w:iCs w:val="0"/>
          <w:noProof/>
          <w:lang w:val="de-CH"/>
        </w:rPr>
        <w:t>Neben</w:t>
      </w:r>
      <w:r w:rsidRPr="003D1ECE">
        <w:rPr>
          <w:b/>
          <w:iCs w:val="0"/>
          <w:noProof/>
          <w:lang w:val="de-CH"/>
        </w:rPr>
        <w:softHyphen/>
        <w:t>wohn</w:t>
      </w:r>
      <w:r w:rsidRPr="003D1ECE">
        <w:rPr>
          <w:b/>
          <w:iCs w:val="0"/>
          <w:noProof/>
          <w:lang w:val="de-CH"/>
        </w:rPr>
        <w:softHyphen/>
        <w:t>sitz</w:t>
      </w:r>
      <w:r w:rsidRPr="003D1ECE">
        <w:rPr>
          <w:b/>
          <w:iCs w:val="0"/>
          <w:noProof/>
          <w:lang w:val="de-CH"/>
        </w:rPr>
        <w:softHyphen/>
      </w:r>
      <w:r w:rsidRPr="003D1ECE">
        <w:rPr>
          <w:b/>
          <w:iCs w:val="0"/>
          <w:noProof/>
          <w:lang w:val="de-CH"/>
        </w:rPr>
        <w:softHyphen/>
        <w:t>gemeinde im EWR eingetragen</w:t>
      </w:r>
      <w:r w:rsidRPr="003D1ECE">
        <w:rPr>
          <w:iCs w:val="0"/>
          <w:noProof/>
          <w:lang w:val="de-CH"/>
        </w:rPr>
        <w:t>.</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lang w:val="de-CH"/>
        </w:rPr>
      </w:pPr>
      <w:r w:rsidRPr="003D1ECE">
        <w:rPr>
          <w:iCs w:val="0"/>
          <w:noProof/>
          <w:lang w:val="de-CH"/>
        </w:rPr>
        <w:t>Für jeden Bürger, der in eine Institution für Behinderte ausserhalb der Gemeinde übersiedelt, übermittelt die EWK der Herkunftsgemeinde auf Wunsch der Gemeinde, in der sich das Heim befindet, zumindest bis die kantonale Informatikplattform in Betrieb ist, folgende Angaben:</w:t>
      </w:r>
    </w:p>
    <w:p w:rsidR="00352C29" w:rsidRPr="003D1ECE" w:rsidRDefault="00352C29" w:rsidP="00352C29">
      <w:pPr>
        <w:rPr>
          <w:i/>
          <w:iCs w:val="0"/>
          <w:lang w:val="de-CH"/>
        </w:rPr>
      </w:pPr>
    </w:p>
    <w:p w:rsidR="00352C29" w:rsidRPr="003D1ECE" w:rsidRDefault="00352C29" w:rsidP="00352C29">
      <w:pPr>
        <w:numPr>
          <w:ilvl w:val="0"/>
          <w:numId w:val="43"/>
        </w:numPr>
        <w:ind w:left="1418" w:hanging="284"/>
        <w:rPr>
          <w:iCs w:val="0"/>
          <w:lang w:val="de-CH"/>
        </w:rPr>
      </w:pPr>
      <w:r w:rsidRPr="003D1ECE">
        <w:rPr>
          <w:iCs w:val="0"/>
          <w:noProof/>
          <w:lang w:val="de-CH"/>
        </w:rPr>
        <w:t>AHVN13</w:t>
      </w:r>
    </w:p>
    <w:p w:rsidR="00352C29" w:rsidRPr="003D1ECE" w:rsidRDefault="00352C29" w:rsidP="00352C29">
      <w:pPr>
        <w:numPr>
          <w:ilvl w:val="0"/>
          <w:numId w:val="43"/>
        </w:numPr>
        <w:ind w:left="1418" w:hanging="284"/>
        <w:rPr>
          <w:iCs w:val="0"/>
          <w:lang w:val="de-CH"/>
        </w:rPr>
      </w:pPr>
      <w:r w:rsidRPr="003D1ECE">
        <w:rPr>
          <w:iCs w:val="0"/>
          <w:noProof/>
          <w:lang w:val="de-CH"/>
        </w:rPr>
        <w:t>Name</w:t>
      </w:r>
    </w:p>
    <w:p w:rsidR="00352C29" w:rsidRPr="003D1ECE" w:rsidRDefault="00352C29" w:rsidP="00352C29">
      <w:pPr>
        <w:numPr>
          <w:ilvl w:val="0"/>
          <w:numId w:val="43"/>
        </w:numPr>
        <w:ind w:left="1418" w:hanging="284"/>
        <w:rPr>
          <w:iCs w:val="0"/>
          <w:lang w:val="de-CH"/>
        </w:rPr>
      </w:pPr>
      <w:r w:rsidRPr="003D1ECE">
        <w:rPr>
          <w:iCs w:val="0"/>
          <w:noProof/>
          <w:lang w:val="de-CH"/>
        </w:rPr>
        <w:t>Vornamen</w:t>
      </w:r>
    </w:p>
    <w:p w:rsidR="00352C29" w:rsidRPr="003D1ECE" w:rsidRDefault="00352C29" w:rsidP="00352C29">
      <w:pPr>
        <w:numPr>
          <w:ilvl w:val="0"/>
          <w:numId w:val="43"/>
        </w:numPr>
        <w:ind w:left="1418" w:hanging="284"/>
        <w:rPr>
          <w:iCs w:val="0"/>
          <w:lang w:val="de-CH"/>
        </w:rPr>
      </w:pPr>
      <w:r w:rsidRPr="003D1ECE">
        <w:rPr>
          <w:iCs w:val="0"/>
          <w:noProof/>
          <w:lang w:val="de-CH"/>
        </w:rPr>
        <w:t>Geburtsdatum</w:t>
      </w:r>
    </w:p>
    <w:p w:rsidR="00352C29" w:rsidRPr="003D1ECE" w:rsidRDefault="00352C29" w:rsidP="00352C29">
      <w:pPr>
        <w:numPr>
          <w:ilvl w:val="0"/>
          <w:numId w:val="43"/>
        </w:numPr>
        <w:ind w:left="1418" w:hanging="284"/>
        <w:rPr>
          <w:iCs w:val="0"/>
          <w:lang w:val="de-CH"/>
        </w:rPr>
      </w:pPr>
      <w:r w:rsidRPr="003D1ECE">
        <w:rPr>
          <w:iCs w:val="0"/>
          <w:noProof/>
          <w:lang w:val="de-CH"/>
        </w:rPr>
        <w:t>Geburtsort</w:t>
      </w:r>
    </w:p>
    <w:p w:rsidR="00352C29" w:rsidRPr="003D1ECE" w:rsidRDefault="00352C29" w:rsidP="00352C29">
      <w:pPr>
        <w:numPr>
          <w:ilvl w:val="0"/>
          <w:numId w:val="43"/>
        </w:numPr>
        <w:ind w:left="1418" w:hanging="284"/>
        <w:rPr>
          <w:iCs w:val="0"/>
          <w:lang w:val="de-CH"/>
        </w:rPr>
      </w:pPr>
      <w:r w:rsidRPr="003D1ECE">
        <w:rPr>
          <w:iCs w:val="0"/>
          <w:noProof/>
          <w:lang w:val="de-CH"/>
        </w:rPr>
        <w:t>Geschlecht</w:t>
      </w:r>
    </w:p>
    <w:p w:rsidR="00352C29" w:rsidRPr="003D1ECE" w:rsidRDefault="00352C29" w:rsidP="00352C29">
      <w:pPr>
        <w:numPr>
          <w:ilvl w:val="0"/>
          <w:numId w:val="43"/>
        </w:numPr>
        <w:ind w:left="1418" w:hanging="284"/>
        <w:rPr>
          <w:iCs w:val="0"/>
          <w:lang w:val="de-CH"/>
        </w:rPr>
      </w:pPr>
      <w:r w:rsidRPr="003D1ECE">
        <w:rPr>
          <w:iCs w:val="0"/>
          <w:noProof/>
          <w:lang w:val="de-CH"/>
        </w:rPr>
        <w:t>Zivilstand</w:t>
      </w:r>
    </w:p>
    <w:p w:rsidR="00352C29" w:rsidRPr="003D1ECE" w:rsidRDefault="00352C29" w:rsidP="00352C29">
      <w:pPr>
        <w:numPr>
          <w:ilvl w:val="0"/>
          <w:numId w:val="43"/>
        </w:numPr>
        <w:ind w:left="1418" w:hanging="284"/>
        <w:rPr>
          <w:iCs w:val="0"/>
          <w:lang w:val="de-CH"/>
        </w:rPr>
      </w:pPr>
      <w:r w:rsidRPr="003D1ECE">
        <w:rPr>
          <w:iCs w:val="0"/>
          <w:noProof/>
          <w:lang w:val="de-CH"/>
        </w:rPr>
        <w:t>Datum des letzten Zivilstandsereignisses</w:t>
      </w:r>
    </w:p>
    <w:p w:rsidR="00352C29" w:rsidRPr="003D1ECE" w:rsidRDefault="00352C29" w:rsidP="00352C29">
      <w:pPr>
        <w:numPr>
          <w:ilvl w:val="0"/>
          <w:numId w:val="43"/>
        </w:numPr>
        <w:ind w:left="1418" w:hanging="284"/>
        <w:rPr>
          <w:iCs w:val="0"/>
          <w:lang w:val="de-CH"/>
        </w:rPr>
      </w:pPr>
      <w:r w:rsidRPr="003D1ECE">
        <w:rPr>
          <w:iCs w:val="0"/>
          <w:noProof/>
          <w:lang w:val="de-CH"/>
        </w:rPr>
        <w:t>Staatsangehörigkeit</w:t>
      </w:r>
    </w:p>
    <w:p w:rsidR="00352C29" w:rsidRPr="003D1ECE" w:rsidRDefault="00352C29" w:rsidP="00352C29">
      <w:pPr>
        <w:numPr>
          <w:ilvl w:val="0"/>
          <w:numId w:val="43"/>
        </w:numPr>
        <w:ind w:left="1418" w:hanging="284"/>
        <w:rPr>
          <w:iCs w:val="0"/>
          <w:lang w:val="de-CH"/>
        </w:rPr>
      </w:pPr>
      <w:r w:rsidRPr="003D1ECE">
        <w:rPr>
          <w:iCs w:val="0"/>
          <w:noProof/>
          <w:lang w:val="de-CH"/>
        </w:rPr>
        <w:t>Heimatort(e</w:t>
      </w:r>
    </w:p>
    <w:p w:rsidR="00352C29" w:rsidRPr="003D1ECE" w:rsidRDefault="00352C29" w:rsidP="00352C29">
      <w:pPr>
        <w:numPr>
          <w:ilvl w:val="0"/>
          <w:numId w:val="43"/>
        </w:numPr>
        <w:ind w:left="1418" w:hanging="284"/>
        <w:rPr>
          <w:iCs w:val="0"/>
          <w:lang w:val="de-CH"/>
        </w:rPr>
      </w:pPr>
      <w:r w:rsidRPr="003D1ECE">
        <w:rPr>
          <w:iCs w:val="0"/>
          <w:noProof/>
          <w:lang w:val="de-CH"/>
        </w:rPr>
        <w:t>Typ des Ausweises (falls Ausländer(-in))</w:t>
      </w:r>
    </w:p>
    <w:p w:rsidR="00352C29" w:rsidRPr="003D1ECE" w:rsidRDefault="00352C29" w:rsidP="00352C29">
      <w:pPr>
        <w:numPr>
          <w:ilvl w:val="0"/>
          <w:numId w:val="43"/>
        </w:numPr>
        <w:ind w:left="1418" w:hanging="284"/>
        <w:rPr>
          <w:iCs w:val="0"/>
          <w:lang w:val="de-CH"/>
        </w:rPr>
      </w:pPr>
      <w:r w:rsidRPr="003D1ECE">
        <w:rPr>
          <w:iCs w:val="0"/>
          <w:noProof/>
          <w:lang w:val="de-CH"/>
        </w:rPr>
        <w:t>Konfessionszugehörigkeit</w:t>
      </w:r>
    </w:p>
    <w:p w:rsidR="00352C29" w:rsidRPr="003D1ECE" w:rsidRDefault="00352C29" w:rsidP="00352C29">
      <w:pPr>
        <w:numPr>
          <w:ilvl w:val="0"/>
          <w:numId w:val="43"/>
        </w:numPr>
        <w:ind w:left="1418" w:hanging="284"/>
        <w:rPr>
          <w:i/>
          <w:iCs w:val="0"/>
          <w:lang w:val="de-CH"/>
        </w:rPr>
      </w:pPr>
      <w:r w:rsidRPr="003D1ECE">
        <w:rPr>
          <w:iCs w:val="0"/>
          <w:noProof/>
          <w:lang w:val="de-CH"/>
        </w:rPr>
        <w:t>Postadresse</w:t>
      </w:r>
    </w:p>
    <w:p w:rsidR="00352C29" w:rsidRPr="003D1ECE" w:rsidRDefault="00352C29" w:rsidP="00352C29">
      <w:pPr>
        <w:rPr>
          <w:i/>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Im EWR der Hauptwohnsitzgemeinde wird die alleinstehende behinderte Person in den Sammel</w:t>
      </w:r>
      <w:r w:rsidRPr="003D1ECE">
        <w:rPr>
          <w:iCs w:val="0"/>
          <w:noProof/>
          <w:lang w:val="de-CH"/>
        </w:rPr>
        <w:softHyphen/>
        <w:t>haushalt eingetragen mit folgenden Merkmalen:</w:t>
      </w:r>
    </w:p>
    <w:p w:rsidR="00352C29" w:rsidRPr="003D1ECE" w:rsidRDefault="00352C29" w:rsidP="00352C29">
      <w:pPr>
        <w:rPr>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besteht nur aus der Postleitzahl und der Ortschaft der Gemeindeverwaltung (zum Beispiel für die Gemeinde Schmitten: 3185 Schmitten).</w:t>
      </w:r>
    </w:p>
    <w:p w:rsidR="00352C29" w:rsidRPr="003D1ECE" w:rsidRDefault="00352C29" w:rsidP="00352C29">
      <w:pPr>
        <w:numPr>
          <w:ilvl w:val="0"/>
          <w:numId w:val="39"/>
        </w:numPr>
        <w:jc w:val="both"/>
        <w:rPr>
          <w:iCs w:val="0"/>
          <w:noProof/>
          <w:lang w:val="de-CH"/>
        </w:rPr>
      </w:pPr>
      <w:r w:rsidRPr="003D1ECE">
        <w:rPr>
          <w:iCs w:val="0"/>
          <w:noProof/>
          <w:lang w:val="de-CH"/>
        </w:rPr>
        <w:t>Der EGID/EWID ist: 999 999 999 / 999.</w:t>
      </w:r>
    </w:p>
    <w:p w:rsidR="00352C29" w:rsidRPr="003D1ECE" w:rsidRDefault="00352C29" w:rsidP="00352C29">
      <w:pPr>
        <w:numPr>
          <w:ilvl w:val="0"/>
          <w:numId w:val="39"/>
        </w:numPr>
        <w:jc w:val="both"/>
        <w:rPr>
          <w:iCs w:val="0"/>
          <w:noProof/>
          <w:lang w:val="de-CH"/>
        </w:rPr>
      </w:pPr>
      <w:r w:rsidRPr="003D1ECE">
        <w:rPr>
          <w:iCs w:val="0"/>
          <w:noProof/>
          <w:lang w:val="de-CH"/>
        </w:rPr>
        <w:t>Nebenwohnsitzgemeinde: Gemeinde, in der sich die Institution befindet.</w:t>
      </w:r>
    </w:p>
    <w:p w:rsidR="00352C29" w:rsidRPr="003D1ECE" w:rsidRDefault="00352C29" w:rsidP="00352C29">
      <w:pPr>
        <w:numPr>
          <w:ilvl w:val="0"/>
          <w:numId w:val="39"/>
        </w:numPr>
        <w:jc w:val="both"/>
        <w:rPr>
          <w:iCs w:val="0"/>
          <w:noProof/>
          <w:lang w:val="de-CH"/>
        </w:rPr>
      </w:pPr>
      <w:r w:rsidRPr="003D1ECE">
        <w:rPr>
          <w:iCs w:val="0"/>
          <w:noProof/>
          <w:lang w:val="de-CH"/>
        </w:rPr>
        <w:t>Als Post- und Zustelladresse gilt die Adresse, an die die Gemeinde die Post weiter</w:t>
      </w:r>
      <w:r w:rsidRPr="003D1ECE">
        <w:rPr>
          <w:iCs w:val="0"/>
          <w:noProof/>
          <w:lang w:val="de-CH"/>
        </w:rPr>
        <w:softHyphen/>
        <w:t>leiten muss.</w:t>
      </w:r>
    </w:p>
    <w:p w:rsidR="00352C29" w:rsidRPr="003D1ECE" w:rsidRDefault="00352C29" w:rsidP="00352C29">
      <w:pPr>
        <w:rPr>
          <w:iCs w:val="0"/>
          <w:lang w:val="de-CH"/>
        </w:rPr>
      </w:pPr>
    </w:p>
    <w:p w:rsidR="00352C29" w:rsidRPr="003D1ECE" w:rsidRDefault="00352C29" w:rsidP="00352C29">
      <w:pPr>
        <w:rPr>
          <w:iCs w:val="0"/>
          <w:lang w:val="de-CH"/>
        </w:rPr>
      </w:pPr>
      <w:r w:rsidRPr="003D1ECE">
        <w:rPr>
          <w:noProof/>
          <w:lang w:val="fr-CH" w:eastAsia="fr-CH"/>
        </w:rPr>
        <w:drawing>
          <wp:anchor distT="0" distB="0" distL="114300" distR="114300" simplePos="0" relativeHeight="251754496" behindDoc="0" locked="1" layoutInCell="1" allowOverlap="1" wp14:anchorId="25A46861" wp14:editId="2F450B4F">
            <wp:simplePos x="0" y="0"/>
            <wp:positionH relativeFrom="page">
              <wp:posOffset>6840855</wp:posOffset>
            </wp:positionH>
            <wp:positionV relativeFrom="page">
              <wp:posOffset>180340</wp:posOffset>
            </wp:positionV>
            <wp:extent cx="791845" cy="440055"/>
            <wp:effectExtent l="19050" t="0" r="8255" b="0"/>
            <wp:wrapNone/>
            <wp:docPr id="100" name="Bild 30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p w:rsidR="00352C29" w:rsidRPr="003D1ECE" w:rsidRDefault="00352C29" w:rsidP="00352C29">
      <w:pPr>
        <w:rPr>
          <w:iCs w:val="0"/>
          <w:lang w:val="de-CH"/>
        </w:rPr>
      </w:pP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lang w:val="de-CH"/>
              </w:rPr>
            </w:pPr>
            <w:r w:rsidRPr="003D1ECE">
              <w:rPr>
                <w:iCs w:val="0"/>
                <w:lang w:val="de-CH"/>
              </w:rPr>
              <w:t> </w:t>
            </w:r>
          </w:p>
        </w:tc>
        <w:tc>
          <w:tcPr>
            <w:tcW w:w="2412"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jc w:val="center"/>
              <w:rPr>
                <w:iCs w:val="0"/>
                <w:lang w:val="de-CH"/>
              </w:rPr>
            </w:pPr>
            <w:r w:rsidRPr="003D1ECE">
              <w:rPr>
                <w:b/>
                <w:iCs w:val="0"/>
                <w:noProof/>
                <w:sz w:val="20"/>
                <w:lang w:val="de-CH"/>
              </w:rPr>
              <w:t>EWK La Verrerie</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Sammelhaushalt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Ledig</w:t>
            </w:r>
            <w:r w:rsidRPr="003D1ECE">
              <w:rPr>
                <w:iCs w:val="0"/>
                <w:noProof/>
                <w:sz w:val="20"/>
                <w:szCs w:val="20"/>
                <w:lang w:val="de-CH"/>
              </w:rPr>
              <w: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1611 Le Crêt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Nebenwohnsitz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
                <w:iCs w:val="0"/>
                <w:sz w:val="20"/>
                <w:szCs w:val="20"/>
                <w:lang w:val="de-CH"/>
              </w:rPr>
            </w:pPr>
            <w:r w:rsidRPr="003D1ECE">
              <w:rPr>
                <w:iCs w:val="0"/>
                <w:sz w:val="20"/>
                <w:szCs w:val="20"/>
                <w:lang w:val="de-CH"/>
              </w:rPr>
              <w:t>999 999 999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Le Crêt</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Le Crêt</w:t>
            </w:r>
          </w:p>
        </w:tc>
      </w:tr>
    </w:tbl>
    <w:p w:rsidR="00352C29" w:rsidRPr="003D1ECE" w:rsidRDefault="00352C29" w:rsidP="00352C29">
      <w:pPr>
        <w:rPr>
          <w:iCs w:val="0"/>
          <w:lang w:val="fr-CH"/>
        </w:rPr>
      </w:pPr>
    </w:p>
    <w:p w:rsidR="00352C29" w:rsidRPr="003D1ECE" w:rsidRDefault="00352C29" w:rsidP="00352C29">
      <w:pPr>
        <w:rPr>
          <w:iCs w:val="0"/>
          <w:lang w:val="fr-CH"/>
        </w:rPr>
      </w:pPr>
    </w:p>
    <w:p w:rsidR="00352C29" w:rsidRPr="003D1ECE" w:rsidRDefault="00352C29" w:rsidP="00352C29">
      <w:pPr>
        <w:rPr>
          <w:b/>
          <w:iCs w:val="0"/>
          <w:lang w:val="de-CH"/>
        </w:rPr>
      </w:pPr>
      <w:r w:rsidRPr="003D1ECE">
        <w:rPr>
          <w:b/>
          <w:iCs w:val="0"/>
          <w:lang w:val="de-CH"/>
        </w:rPr>
        <w:t>2)</w:t>
      </w:r>
      <w:r w:rsidRPr="003D1ECE">
        <w:rPr>
          <w:b/>
          <w:iCs w:val="0"/>
          <w:lang w:val="de-CH"/>
        </w:rPr>
        <w:tab/>
      </w:r>
      <w:r w:rsidRPr="003D1ECE">
        <w:rPr>
          <w:b/>
          <w:iCs w:val="0"/>
          <w:noProof/>
          <w:lang w:val="de-CH"/>
        </w:rPr>
        <w:t>Fall einer behinderten Person (voll- oder minderjährig), die im Haushalt mit ihren Eltern integriert ist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die behinderte Person in einer Institution ausserhalb der Gemeinde untergebracht wird, betrachtet man sie als im Aufenthalt in der anderen Gemeinde.</w:t>
      </w:r>
      <w:r w:rsidRPr="003D1ECE">
        <w:rPr>
          <w:iCs w:val="0"/>
          <w:lang w:val="de-CH"/>
        </w:rPr>
        <w:t xml:space="preserve"> </w:t>
      </w:r>
      <w:r w:rsidRPr="003D1ECE">
        <w:rPr>
          <w:iCs w:val="0"/>
          <w:noProof/>
          <w:lang w:val="de-CH"/>
        </w:rPr>
        <w:t>Die Person bleibt im EWR im Privathaushalt mit ihren Eltern und erhält eine Nebenwohnsitzadresse (Adresse der Institution für Behinderte).</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
          <w:iCs w:val="0"/>
          <w:lang w:val="de-CH"/>
        </w:rPr>
        <w:object w:dxaOrig="10601" w:dyaOrig="4808">
          <v:shape id="_x0000_i1032" type="#_x0000_t75" style="width:450pt;height:199.8pt" o:ole="" o:bordertopcolor="this" o:borderleftcolor="this" o:borderbottomcolor="this" o:borderrightcolor="this">
            <v:imagedata r:id="rId206" o:title=""/>
            <w10:bordertop type="single" width="4"/>
            <w10:borderleft type="single" width="4"/>
            <w10:borderbottom type="single" width="4"/>
            <w10:borderright type="single" width="4"/>
          </v:shape>
          <o:OLEObject Type="Embed" ProgID="Visio.Drawing.11" ShapeID="_x0000_i1032" DrawAspect="Content" ObjectID="_1536746334" r:id="rId207"/>
        </w:object>
      </w:r>
    </w:p>
    <w:p w:rsidR="00352C29" w:rsidRDefault="00352C29" w:rsidP="00352C29">
      <w:pPr>
        <w:rPr>
          <w:iCs w:val="0"/>
          <w:lang w:val="de-CH"/>
        </w:rPr>
      </w:pPr>
    </w:p>
    <w:p w:rsidR="00352C29" w:rsidRDefault="00352C29" w:rsidP="00352C29">
      <w:pPr>
        <w:rPr>
          <w:iCs w:val="0"/>
          <w:lang w:val="de-CH"/>
        </w:rPr>
      </w:pPr>
    </w:p>
    <w:p w:rsidR="00352C29" w:rsidRPr="003D1ECE" w:rsidRDefault="00352C29" w:rsidP="00352C29">
      <w:pPr>
        <w:rPr>
          <w:iCs w:val="0"/>
          <w:lang w:val="de-CH"/>
        </w:rPr>
      </w:pPr>
      <w:r w:rsidRPr="003D1ECE">
        <w:rPr>
          <w:noProof/>
          <w:lang w:val="fr-CH" w:eastAsia="fr-CH"/>
        </w:rPr>
        <w:drawing>
          <wp:anchor distT="0" distB="0" distL="114300" distR="114300" simplePos="0" relativeHeight="251755520" behindDoc="0" locked="1" layoutInCell="1" allowOverlap="1" wp14:anchorId="32B260E3" wp14:editId="003BBCBC">
            <wp:simplePos x="0" y="0"/>
            <wp:positionH relativeFrom="page">
              <wp:posOffset>6840855</wp:posOffset>
            </wp:positionH>
            <wp:positionV relativeFrom="page">
              <wp:posOffset>180340</wp:posOffset>
            </wp:positionV>
            <wp:extent cx="791845" cy="440055"/>
            <wp:effectExtent l="19050" t="0" r="8255" b="0"/>
            <wp:wrapNone/>
            <wp:docPr id="101" name="Bild 30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Beispiel:</w:t>
      </w:r>
    </w:p>
    <w:tbl>
      <w:tblPr>
        <w:tblW w:w="9180" w:type="dxa"/>
        <w:tblInd w:w="108" w:type="dxa"/>
        <w:tblLayout w:type="fixed"/>
        <w:tblCellMar>
          <w:left w:w="0" w:type="dxa"/>
          <w:right w:w="0" w:type="dxa"/>
        </w:tblCellMar>
        <w:tblLook w:val="0000" w:firstRow="0" w:lastRow="0" w:firstColumn="0" w:lastColumn="0" w:noHBand="0" w:noVBand="0"/>
      </w:tblPr>
      <w:tblGrid>
        <w:gridCol w:w="2593"/>
        <w:gridCol w:w="2372"/>
        <w:gridCol w:w="2083"/>
        <w:gridCol w:w="2132"/>
      </w:tblGrid>
      <w:tr w:rsidR="00352C29" w:rsidRPr="003D1ECE" w:rsidTr="00B11679">
        <w:tc>
          <w:tcPr>
            <w:tcW w:w="25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lang w:val="de-CH"/>
              </w:rPr>
            </w:pPr>
            <w:r w:rsidRPr="003D1ECE">
              <w:rPr>
                <w:iCs w:val="0"/>
                <w:lang w:val="de-CH"/>
              </w:rPr>
              <w:t> </w:t>
            </w:r>
          </w:p>
        </w:tc>
        <w:tc>
          <w:tcPr>
            <w:tcW w:w="4455" w:type="dxa"/>
            <w:gridSpan w:val="2"/>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jc w:val="center"/>
              <w:rPr>
                <w:iCs w:val="0"/>
                <w:lang w:val="de-CH"/>
              </w:rPr>
            </w:pPr>
            <w:r w:rsidRPr="003D1ECE">
              <w:rPr>
                <w:b/>
                <w:iCs w:val="0"/>
                <w:noProof/>
                <w:sz w:val="20"/>
                <w:lang w:val="de-CH"/>
              </w:rPr>
              <w:t>EWK La Verrerie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lang w:val="de-CH"/>
              </w:rPr>
            </w:pPr>
            <w:r w:rsidRPr="003D1ECE">
              <w:rPr>
                <w:b/>
                <w:iCs w:val="0"/>
                <w:noProof/>
                <w:sz w:val="20"/>
                <w:lang w:val="de-CH"/>
              </w:rPr>
              <w:t>Châtel-St-Denis</w:t>
            </w:r>
          </w:p>
        </w:tc>
      </w:tr>
      <w:tr w:rsidR="00352C29" w:rsidRPr="003D1ECE" w:rsidTr="00B11679">
        <w:tc>
          <w:tcPr>
            <w:tcW w:w="2593"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Person</w:t>
            </w:r>
          </w:p>
        </w:tc>
        <w:tc>
          <w:tcPr>
            <w:tcW w:w="2372" w:type="dxa"/>
            <w:tcBorders>
              <w:top w:val="single" w:sz="8"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FF00FF"/>
                <w:sz w:val="20"/>
                <w:szCs w:val="20"/>
                <w:lang w:val="de-CH"/>
              </w:rPr>
              <w:t>A +C</w:t>
            </w:r>
          </w:p>
        </w:tc>
        <w:tc>
          <w:tcPr>
            <w:tcW w:w="2083" w:type="dxa"/>
            <w:tcBorders>
              <w:top w:val="single" w:sz="8" w:space="0" w:color="auto"/>
              <w:left w:val="dotted" w:sz="4" w:space="0" w:color="auto"/>
              <w:bottom w:val="dotted" w:sz="4" w:space="0" w:color="auto"/>
              <w:right w:val="single" w:sz="8" w:space="0" w:color="auto"/>
            </w:tcBorders>
            <w:shd w:val="clear" w:color="auto" w:fill="C0C0C0"/>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c>
          <w:tcPr>
            <w:tcW w:w="2132"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szCs w:val="20"/>
                <w:lang w:val="de-CH"/>
              </w:rPr>
            </w:pPr>
            <w:r w:rsidRPr="003D1ECE">
              <w:rPr>
                <w:b/>
                <w:iCs w:val="0"/>
                <w:noProof/>
                <w:color w:val="3366FF"/>
                <w:sz w:val="20"/>
                <w:szCs w:val="20"/>
                <w:lang w:val="de-CH"/>
              </w:rPr>
              <w:t>H</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Haushaltsart</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Privathaushalt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de-CH"/>
              </w:rPr>
            </w:pPr>
            <w:r w:rsidRPr="003D1ECE">
              <w:rPr>
                <w:iCs w:val="0"/>
                <w:noProof/>
                <w:sz w:val="20"/>
                <w:szCs w:val="20"/>
                <w:lang w:val="de-CH"/>
              </w:rPr>
              <w:t>Privathaushalt</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Kollektivhaushalt</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Zivilstand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Verheiratet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5B6F13">
            <w:pPr>
              <w:rPr>
                <w:iCs w:val="0"/>
                <w:sz w:val="20"/>
                <w:szCs w:val="20"/>
                <w:lang w:val="de-CH"/>
              </w:rPr>
            </w:pPr>
            <w:r w:rsidRPr="003D1ECE">
              <w:rPr>
                <w:iCs w:val="0"/>
                <w:noProof/>
                <w:color w:val="FF0000"/>
                <w:sz w:val="20"/>
                <w:szCs w:val="20"/>
                <w:lang w:val="de-CH"/>
              </w:rPr>
              <w:t>Ledig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color w:val="FF0000"/>
                <w:sz w:val="20"/>
                <w:szCs w:val="20"/>
                <w:lang w:val="de-CH"/>
              </w:rPr>
              <w:t>Ledig</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Wohnadresse</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Adresse des Heims:</w:t>
            </w:r>
            <w:r w:rsidRPr="003D1ECE">
              <w:rPr>
                <w:iCs w:val="0"/>
                <w:sz w:val="20"/>
                <w:szCs w:val="20"/>
                <w:lang w:val="fr-CH"/>
              </w:rPr>
              <w:br/>
            </w:r>
            <w:r w:rsidRPr="003D1ECE">
              <w:rPr>
                <w:iCs w:val="0"/>
                <w:noProof/>
                <w:sz w:val="20"/>
                <w:szCs w:val="20"/>
                <w:lang w:val="fr-CH"/>
              </w:rPr>
              <w:t>Rte de Montreux 48</w:t>
            </w:r>
          </w:p>
          <w:p w:rsidR="00352C29" w:rsidRPr="005B6F13" w:rsidRDefault="00352C29" w:rsidP="00B11679">
            <w:pPr>
              <w:rPr>
                <w:iCs w:val="0"/>
                <w:sz w:val="20"/>
                <w:szCs w:val="20"/>
                <w:lang w:val="fr-CH"/>
              </w:rPr>
            </w:pPr>
            <w:r w:rsidRPr="005B6F13">
              <w:rPr>
                <w:iCs w:val="0"/>
                <w:noProof/>
                <w:sz w:val="20"/>
                <w:szCs w:val="20"/>
                <w:lang w:val="fr-CH"/>
              </w:rPr>
              <w:t>Châtel-St-Denis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Hauptwohnsitz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de-CH"/>
              </w:rPr>
            </w:pPr>
            <w:r w:rsidRPr="003D1ECE">
              <w:rPr>
                <w:iCs w:val="0"/>
                <w:noProof/>
                <w:sz w:val="20"/>
                <w:szCs w:val="20"/>
                <w:lang w:val="de-CH"/>
              </w:rPr>
              <w:t>La Verrerie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La Verrerie</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Nebenwohnsitz</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
                <w:iCs w:val="0"/>
                <w:sz w:val="20"/>
                <w:szCs w:val="20"/>
                <w:lang w:val="de-CH"/>
              </w:rPr>
            </w:pPr>
            <w:r w:rsidRPr="003D1ECE">
              <w:rPr>
                <w:b/>
                <w:iCs w:val="0"/>
                <w:sz w:val="20"/>
                <w:szCs w:val="20"/>
                <w:lang w:val="de-CH"/>
              </w:rPr>
              <w:t>–</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B11679">
            <w:pPr>
              <w:rPr>
                <w:iCs w:val="0"/>
                <w:sz w:val="20"/>
                <w:szCs w:val="20"/>
                <w:lang w:val="de-CH"/>
              </w:rPr>
            </w:pPr>
            <w:r w:rsidRPr="003D1ECE">
              <w:rPr>
                <w:iCs w:val="0"/>
                <w:noProof/>
                <w:sz w:val="20"/>
                <w:szCs w:val="20"/>
                <w:lang w:val="de-CH"/>
              </w:rPr>
              <w:t>Châtel-St-Denis</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noProof/>
                <w:sz w:val="20"/>
                <w:szCs w:val="20"/>
                <w:lang w:val="de-CH"/>
              </w:rPr>
              <w:t>Châtel-St-Denis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5B6F13">
            <w:pPr>
              <w:rPr>
                <w:iCs w:val="0"/>
                <w:sz w:val="20"/>
                <w:szCs w:val="20"/>
                <w:lang w:val="de-CH"/>
              </w:rPr>
            </w:pPr>
            <w:r w:rsidRPr="003D1ECE">
              <w:rPr>
                <w:iCs w:val="0"/>
                <w:noProof/>
                <w:sz w:val="20"/>
                <w:szCs w:val="20"/>
                <w:lang w:val="de-CH"/>
              </w:rPr>
              <w:t>EGID der Wohnadresse</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EGID des Heims</w:t>
            </w:r>
          </w:p>
        </w:tc>
      </w:tr>
      <w:tr w:rsidR="00352C29" w:rsidRPr="003D1ECE" w:rsidTr="00B11679">
        <w:tc>
          <w:tcPr>
            <w:tcW w:w="2593"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EWID</w:t>
            </w:r>
          </w:p>
        </w:tc>
        <w:tc>
          <w:tcPr>
            <w:tcW w:w="2372" w:type="dxa"/>
            <w:tcBorders>
              <w:top w:val="dotted" w:sz="4" w:space="0" w:color="auto"/>
              <w:left w:val="nil"/>
              <w:bottom w:val="dotted" w:sz="4" w:space="0" w:color="auto"/>
              <w:right w:val="dotted" w:sz="4" w:space="0" w:color="auto"/>
            </w:tcBorders>
            <w:shd w:val="clear" w:color="auto" w:fill="C0C0C0"/>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083" w:type="dxa"/>
            <w:tcBorders>
              <w:top w:val="dotted" w:sz="4" w:space="0" w:color="auto"/>
              <w:left w:val="dotted" w:sz="4" w:space="0" w:color="auto"/>
              <w:bottom w:val="dotted" w:sz="4" w:space="0" w:color="auto"/>
              <w:right w:val="single" w:sz="8" w:space="0" w:color="auto"/>
            </w:tcBorders>
            <w:shd w:val="clear" w:color="auto" w:fill="C0C0C0"/>
          </w:tcPr>
          <w:p w:rsidR="00352C29" w:rsidRPr="003D1ECE" w:rsidRDefault="00352C29" w:rsidP="005B6F13">
            <w:pPr>
              <w:rPr>
                <w:iCs w:val="0"/>
                <w:sz w:val="20"/>
                <w:szCs w:val="20"/>
                <w:lang w:val="de-CH"/>
              </w:rPr>
            </w:pPr>
            <w:r w:rsidRPr="003D1ECE">
              <w:rPr>
                <w:iCs w:val="0"/>
                <w:noProof/>
                <w:sz w:val="20"/>
                <w:szCs w:val="20"/>
                <w:lang w:val="de-CH"/>
              </w:rPr>
              <w:t>EWID der bewohnten Wohnung</w:t>
            </w:r>
          </w:p>
        </w:tc>
        <w:tc>
          <w:tcPr>
            <w:tcW w:w="2132"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de-CH"/>
              </w:rPr>
            </w:pPr>
            <w:r w:rsidRPr="003D1ECE">
              <w:rPr>
                <w:iCs w:val="0"/>
                <w:sz w:val="20"/>
                <w:szCs w:val="20"/>
                <w:lang w:val="de-CH"/>
              </w:rPr>
              <w:t>999</w:t>
            </w:r>
          </w:p>
        </w:tc>
      </w:tr>
      <w:tr w:rsidR="00352C29" w:rsidRPr="003D1ECE" w:rsidTr="00B11679">
        <w:tc>
          <w:tcPr>
            <w:tcW w:w="2593"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szCs w:val="20"/>
                <w:lang w:val="de-CH"/>
              </w:rPr>
            </w:pPr>
            <w:r w:rsidRPr="003D1ECE">
              <w:rPr>
                <w:iCs w:val="0"/>
                <w:noProof/>
                <w:sz w:val="20"/>
                <w:szCs w:val="20"/>
                <w:lang w:val="de-CH"/>
              </w:rPr>
              <w:t>Korrespondenzadresse (z.B.)</w:t>
            </w:r>
          </w:p>
        </w:tc>
        <w:tc>
          <w:tcPr>
            <w:tcW w:w="2372" w:type="dxa"/>
            <w:tcBorders>
              <w:top w:val="dotted" w:sz="4" w:space="0" w:color="auto"/>
              <w:left w:val="nil"/>
              <w:bottom w:val="single" w:sz="8" w:space="0" w:color="auto"/>
              <w:right w:val="dotted" w:sz="4" w:space="0" w:color="auto"/>
            </w:tcBorders>
            <w:shd w:val="clear" w:color="auto" w:fill="C0C0C0"/>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083" w:type="dxa"/>
            <w:tcBorders>
              <w:top w:val="dotted" w:sz="4" w:space="0" w:color="auto"/>
              <w:left w:val="dotted" w:sz="4" w:space="0" w:color="auto"/>
              <w:bottom w:val="single" w:sz="8" w:space="0" w:color="auto"/>
              <w:right w:val="single" w:sz="8" w:space="0" w:color="auto"/>
            </w:tcBorders>
            <w:shd w:val="clear" w:color="auto" w:fill="C0C0C0"/>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c>
          <w:tcPr>
            <w:tcW w:w="2132"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szCs w:val="20"/>
                <w:lang w:val="fr-CH"/>
              </w:rPr>
            </w:pPr>
            <w:r w:rsidRPr="003D1ECE">
              <w:rPr>
                <w:iCs w:val="0"/>
                <w:noProof/>
                <w:sz w:val="20"/>
                <w:szCs w:val="20"/>
                <w:lang w:val="fr-CH"/>
              </w:rPr>
              <w:t>Rue de la Gare 12</w:t>
            </w:r>
          </w:p>
          <w:p w:rsidR="00352C29" w:rsidRPr="003D1ECE" w:rsidRDefault="00352C29" w:rsidP="00B11679">
            <w:pPr>
              <w:rPr>
                <w:iCs w:val="0"/>
                <w:sz w:val="20"/>
                <w:szCs w:val="20"/>
                <w:lang w:val="fr-CH"/>
              </w:rPr>
            </w:pPr>
            <w:r w:rsidRPr="003D1ECE">
              <w:rPr>
                <w:iCs w:val="0"/>
                <w:noProof/>
                <w:sz w:val="20"/>
                <w:szCs w:val="20"/>
                <w:lang w:val="fr-CH"/>
              </w:rPr>
              <w:t>La Verrerie</w:t>
            </w:r>
          </w:p>
        </w:tc>
      </w:tr>
    </w:tbl>
    <w:p w:rsidR="00352C29" w:rsidRPr="003D1ECE" w:rsidRDefault="00352C29" w:rsidP="00352C29">
      <w:pPr>
        <w:rPr>
          <w:iCs w:val="0"/>
          <w:lang w:val="fr-CH"/>
        </w:rPr>
      </w:pPr>
    </w:p>
    <w:p w:rsidR="00352C29" w:rsidRPr="003D1ECE" w:rsidRDefault="00352C29" w:rsidP="00352C29">
      <w:pPr>
        <w:rPr>
          <w:iCs w:val="0"/>
          <w:lang w:val="fr-CH"/>
        </w:rPr>
      </w:pPr>
    </w:p>
    <w:p w:rsidR="00352C29" w:rsidRPr="006E277B" w:rsidRDefault="00352C29" w:rsidP="00352C29">
      <w:pPr>
        <w:pStyle w:val="Titre4"/>
        <w:numPr>
          <w:ilvl w:val="0"/>
          <w:numId w:val="0"/>
        </w:numPr>
        <w:ind w:left="850" w:hanging="850"/>
        <w:rPr>
          <w:sz w:val="22"/>
          <w:szCs w:val="22"/>
        </w:rPr>
      </w:pPr>
      <w:r w:rsidRPr="006E277B">
        <w:rPr>
          <w:noProof/>
          <w:sz w:val="22"/>
          <w:szCs w:val="22"/>
        </w:rPr>
        <w:t>13.5.4.2.</w:t>
      </w:r>
      <w:r w:rsidRPr="006E277B">
        <w:rPr>
          <w:noProof/>
          <w:sz w:val="22"/>
          <w:szCs w:val="22"/>
        </w:rPr>
        <w:tab/>
        <w:t>Langfristige Aufenthalter aus derselben Gemeinde</w:t>
      </w:r>
      <w:r w:rsidRPr="006E277B">
        <w:rPr>
          <w:sz w:val="22"/>
          <w:szCs w:val="22"/>
        </w:rPr>
        <w:t xml:space="preserve"> </w:t>
      </w:r>
    </w:p>
    <w:p w:rsidR="00352C29" w:rsidRPr="003D1ECE" w:rsidRDefault="00352C29" w:rsidP="00352C29">
      <w:pPr>
        <w:rPr>
          <w:iCs w:val="0"/>
          <w:lang w:val="de-CH"/>
        </w:rPr>
      </w:pPr>
    </w:p>
    <w:p w:rsidR="00352C29" w:rsidRPr="003D1ECE" w:rsidRDefault="00352C29" w:rsidP="00352C29">
      <w:pPr>
        <w:rPr>
          <w:b/>
          <w:iCs w:val="0"/>
          <w:lang w:val="de-CH"/>
        </w:rPr>
      </w:pPr>
      <w:r w:rsidRPr="003D1ECE">
        <w:rPr>
          <w:b/>
          <w:iCs w:val="0"/>
          <w:lang w:val="de-CH"/>
        </w:rPr>
        <w:t>1)</w:t>
      </w:r>
      <w:r w:rsidRPr="003D1ECE">
        <w:rPr>
          <w:b/>
          <w:iCs w:val="0"/>
          <w:lang w:val="de-CH"/>
        </w:rPr>
        <w:tab/>
      </w:r>
      <w:r w:rsidRPr="003D1ECE">
        <w:rPr>
          <w:b/>
          <w:iCs w:val="0"/>
          <w:noProof/>
          <w:lang w:val="de-CH"/>
        </w:rPr>
        <w:t>Fall einer alleinstehenden behinderten Person (nicht in einen Familienhaushalt integriert)</w:t>
      </w:r>
    </w:p>
    <w:p w:rsidR="00352C29" w:rsidRPr="003D1ECE" w:rsidRDefault="00352C29" w:rsidP="00352C29">
      <w:pPr>
        <w:rPr>
          <w:i/>
          <w:iCs w:val="0"/>
          <w:lang w:val="de-CH"/>
        </w:rPr>
      </w:pPr>
    </w:p>
    <w:p w:rsidR="00352C29" w:rsidRPr="003D1ECE" w:rsidRDefault="00352C29" w:rsidP="00352C29">
      <w:pPr>
        <w:numPr>
          <w:ilvl w:val="0"/>
          <w:numId w:val="39"/>
        </w:numPr>
        <w:jc w:val="both"/>
        <w:rPr>
          <w:iCs w:val="0"/>
          <w:noProof/>
          <w:lang w:val="de-CH"/>
        </w:rPr>
      </w:pPr>
      <w:r w:rsidRPr="003D1ECE">
        <w:rPr>
          <w:iCs w:val="0"/>
          <w:noProof/>
          <w:lang w:val="de-CH"/>
        </w:rPr>
        <w:t>Die offizielle Wohnadresse in der Gemeinde ist die Adresse der Institution für Behinderte.</w:t>
      </w:r>
    </w:p>
    <w:p w:rsidR="00352C29" w:rsidRPr="003D1ECE" w:rsidRDefault="00352C29" w:rsidP="00352C29">
      <w:pPr>
        <w:numPr>
          <w:ilvl w:val="0"/>
          <w:numId w:val="39"/>
        </w:numPr>
        <w:jc w:val="both"/>
        <w:rPr>
          <w:iCs w:val="0"/>
          <w:noProof/>
          <w:lang w:val="de-CH"/>
        </w:rPr>
      </w:pPr>
      <w:r w:rsidRPr="003D1ECE">
        <w:rPr>
          <w:iCs w:val="0"/>
          <w:noProof/>
          <w:lang w:val="de-CH"/>
        </w:rPr>
        <w:t>EGID: jener der Institution für Behinderte.</w:t>
      </w:r>
    </w:p>
    <w:p w:rsidR="00352C29" w:rsidRPr="003D1ECE" w:rsidRDefault="00352C29" w:rsidP="00352C29">
      <w:pPr>
        <w:numPr>
          <w:ilvl w:val="0"/>
          <w:numId w:val="39"/>
        </w:numPr>
        <w:jc w:val="both"/>
        <w:rPr>
          <w:iCs w:val="0"/>
          <w:noProof/>
          <w:lang w:val="de-CH"/>
        </w:rPr>
      </w:pPr>
      <w:r w:rsidRPr="003D1ECE">
        <w:rPr>
          <w:iCs w:val="0"/>
          <w:noProof/>
          <w:lang w:val="de-CH"/>
        </w:rPr>
        <w:t>EWID: 999.</w:t>
      </w:r>
    </w:p>
    <w:p w:rsidR="00352C29" w:rsidRPr="004628F1" w:rsidRDefault="00352C29" w:rsidP="00352C29">
      <w:pPr>
        <w:numPr>
          <w:ilvl w:val="0"/>
          <w:numId w:val="39"/>
        </w:numPr>
        <w:jc w:val="both"/>
        <w:rPr>
          <w:iCs w:val="0"/>
          <w:lang w:val="de-CH"/>
        </w:rPr>
      </w:pPr>
      <w:r w:rsidRPr="003D1ECE">
        <w:rPr>
          <w:iCs w:val="0"/>
          <w:noProof/>
          <w:lang w:val="de-CH"/>
        </w:rPr>
        <w:t>Post-/Zustelladresse:</w:t>
      </w:r>
      <w:r w:rsidRPr="003D1ECE">
        <w:rPr>
          <w:iCs w:val="0"/>
          <w:lang w:val="de-CH"/>
        </w:rPr>
        <w:t xml:space="preserve"> </w:t>
      </w:r>
      <w:r w:rsidRPr="003D1ECE">
        <w:rPr>
          <w:iCs w:val="0"/>
          <w:noProof/>
          <w:lang w:val="de-CH"/>
        </w:rPr>
        <w:t>Adresse, an die die Gemeinde ihre Post weiterleitet.</w:t>
      </w:r>
    </w:p>
    <w:p w:rsidR="00352C29" w:rsidRPr="003D1ECE" w:rsidRDefault="00352C29" w:rsidP="00352C29">
      <w:pPr>
        <w:rPr>
          <w:b/>
          <w:iCs w:val="0"/>
          <w:lang w:val="de-CH"/>
        </w:rPr>
      </w:pPr>
      <w:r w:rsidRPr="003D1ECE">
        <w:rPr>
          <w:b/>
          <w:iCs w:val="0"/>
          <w:lang w:val="de-CH"/>
        </w:rPr>
        <w:t>2)</w:t>
      </w:r>
      <w:r w:rsidRPr="003D1ECE">
        <w:rPr>
          <w:b/>
          <w:iCs w:val="0"/>
          <w:lang w:val="de-CH"/>
        </w:rPr>
        <w:tab/>
      </w:r>
      <w:r w:rsidRPr="003D1ECE">
        <w:rPr>
          <w:b/>
          <w:iCs w:val="0"/>
          <w:noProof/>
          <w:lang w:val="de-CH"/>
        </w:rPr>
        <w:t>Fall einer behinderten Person (voll oder minderjährig), die in einem Familienhaushalt integriert ist</w:t>
      </w:r>
    </w:p>
    <w:p w:rsidR="00352C29" w:rsidRPr="003D1ECE" w:rsidRDefault="00352C29" w:rsidP="00352C29">
      <w:pPr>
        <w:rPr>
          <w:b/>
          <w:i/>
          <w:iCs w:val="0"/>
          <w:lang w:val="de-CH"/>
        </w:rPr>
      </w:pPr>
    </w:p>
    <w:p w:rsidR="00352C29" w:rsidRPr="003D1ECE" w:rsidRDefault="00352C29" w:rsidP="00352C29">
      <w:pPr>
        <w:jc w:val="both"/>
        <w:rPr>
          <w:iCs w:val="0"/>
          <w:lang w:val="de-CH"/>
        </w:rPr>
      </w:pPr>
      <w:r w:rsidRPr="003D1ECE">
        <w:rPr>
          <w:iCs w:val="0"/>
          <w:noProof/>
          <w:lang w:val="de-CH"/>
        </w:rPr>
        <w:t>Wenn eine behinderte Person in einer Institution für Behinderte untergebracht wird, so wird die Person aus dem Privathaushalt, den sie mit ihren Eltern bildete, entfernt und in den Kollektivhaushalt aufgenommen.</w:t>
      </w:r>
      <w:r w:rsidRPr="003D1ECE">
        <w:rPr>
          <w:iCs w:val="0"/>
          <w:lang w:val="de-CH"/>
        </w:rPr>
        <w:t xml:space="preserve"> </w:t>
      </w:r>
      <w:r w:rsidRPr="003D1ECE">
        <w:rPr>
          <w:iCs w:val="0"/>
          <w:noProof/>
          <w:lang w:val="de-CH"/>
        </w:rPr>
        <w:t>Eine Person kann nicht gleichzeitig in einem Privat- und Kollektivhaushalt sein.</w:t>
      </w:r>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56544" behindDoc="0" locked="1" layoutInCell="1" allowOverlap="1" wp14:anchorId="7A9602CE" wp14:editId="67F69332">
            <wp:simplePos x="0" y="0"/>
            <wp:positionH relativeFrom="page">
              <wp:posOffset>6840855</wp:posOffset>
            </wp:positionH>
            <wp:positionV relativeFrom="page">
              <wp:posOffset>180340</wp:posOffset>
            </wp:positionV>
            <wp:extent cx="791845" cy="440055"/>
            <wp:effectExtent l="19050" t="0" r="8255" b="0"/>
            <wp:wrapNone/>
            <wp:docPr id="102" name="Bild 30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
          <w:iCs w:val="0"/>
          <w:lang w:val="de-CH"/>
        </w:rPr>
        <w:object w:dxaOrig="8423" w:dyaOrig="4357">
          <v:shape id="_x0000_i1033" type="#_x0000_t75" style="width:391.8pt;height:200.4pt" o:ole="" o:bordertopcolor="this" o:borderleftcolor="this" o:borderbottomcolor="this" o:borderrightcolor="this">
            <v:imagedata r:id="rId208" o:title=""/>
            <w10:bordertop type="single" width="4"/>
            <w10:borderleft type="single" width="4"/>
            <w10:borderbottom type="single" width="4"/>
            <w10:borderright type="single" width="4"/>
          </v:shape>
          <o:OLEObject Type="Embed" ProgID="Visio.Drawing.11" ShapeID="_x0000_i1033" DrawAspect="Content" ObjectID="_1536746335" r:id="rId209"/>
        </w:objec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Der Vorsteher der EWK achtet darauf, dass die Postadressen aktualisiert werden, damit die Post, die an die behinderte Person gerichtet ist, an die richtige Adresse gelangt (Abstimmungen/Steuern/Gebühren usw.).</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Beispiel:</w:t>
      </w:r>
    </w:p>
    <w:tbl>
      <w:tblPr>
        <w:tblW w:w="7200" w:type="dxa"/>
        <w:tblInd w:w="108" w:type="dxa"/>
        <w:tblLayout w:type="fixed"/>
        <w:tblCellMar>
          <w:left w:w="0" w:type="dxa"/>
          <w:right w:w="0" w:type="dxa"/>
        </w:tblCellMar>
        <w:tblLook w:val="0000" w:firstRow="0" w:lastRow="0" w:firstColumn="0" w:lastColumn="0" w:noHBand="0" w:noVBand="0"/>
      </w:tblPr>
      <w:tblGrid>
        <w:gridCol w:w="2628"/>
        <w:gridCol w:w="2412"/>
        <w:gridCol w:w="2160"/>
      </w:tblGrid>
      <w:tr w:rsidR="00352C29" w:rsidRPr="003D1ECE" w:rsidTr="00B11679">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
                <w:iCs w:val="0"/>
                <w:sz w:val="20"/>
                <w:lang w:val="de-CH"/>
              </w:rPr>
            </w:pPr>
            <w:r w:rsidRPr="003D1ECE">
              <w:rPr>
                <w:iCs w:val="0"/>
                <w:sz w:val="20"/>
                <w:lang w:val="de-CH"/>
              </w:rPr>
              <w:t> </w:t>
            </w:r>
          </w:p>
        </w:tc>
        <w:tc>
          <w:tcPr>
            <w:tcW w:w="4572"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352C29" w:rsidRPr="003D1ECE" w:rsidRDefault="00352C29" w:rsidP="005B6F13">
            <w:pPr>
              <w:jc w:val="center"/>
              <w:rPr>
                <w:iCs w:val="0"/>
                <w:sz w:val="20"/>
                <w:lang w:val="de-CH"/>
              </w:rPr>
            </w:pPr>
            <w:r w:rsidRPr="003D1ECE">
              <w:rPr>
                <w:b/>
                <w:iCs w:val="0"/>
                <w:noProof/>
                <w:sz w:val="20"/>
                <w:lang w:val="de-CH"/>
              </w:rPr>
              <w:t>EWK Châtel-St-Denis</w:t>
            </w:r>
          </w:p>
        </w:tc>
      </w:tr>
      <w:tr w:rsidR="00352C29" w:rsidRPr="003D1ECE" w:rsidTr="00B11679">
        <w:tc>
          <w:tcPr>
            <w:tcW w:w="2628" w:type="dxa"/>
            <w:tcBorders>
              <w:top w:val="single" w:sz="8"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Person</w:t>
            </w:r>
          </w:p>
        </w:tc>
        <w:tc>
          <w:tcPr>
            <w:tcW w:w="2412" w:type="dxa"/>
            <w:tcBorders>
              <w:top w:val="single" w:sz="8"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FF00FF"/>
                <w:sz w:val="20"/>
                <w:lang w:val="de-CH"/>
              </w:rPr>
              <w:t>A +C</w:t>
            </w:r>
          </w:p>
        </w:tc>
        <w:tc>
          <w:tcPr>
            <w:tcW w:w="2160" w:type="dxa"/>
            <w:tcBorders>
              <w:top w:val="single" w:sz="8"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jc w:val="center"/>
              <w:rPr>
                <w:iCs w:val="0"/>
                <w:sz w:val="20"/>
                <w:lang w:val="de-CH"/>
              </w:rPr>
            </w:pPr>
            <w:r w:rsidRPr="003D1ECE">
              <w:rPr>
                <w:b/>
                <w:iCs w:val="0"/>
                <w:noProof/>
                <w:color w:val="3366FF"/>
                <w:sz w:val="20"/>
                <w:lang w:val="de-CH"/>
              </w:rPr>
              <w:t>H</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Haushaltsart</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Privathaushalt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Kollektivhaushalt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Zivilstand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lang w:val="de-CH"/>
              </w:rPr>
            </w:pPr>
            <w:r w:rsidRPr="003D1ECE">
              <w:rPr>
                <w:iCs w:val="0"/>
                <w:noProof/>
                <w:color w:val="FF0000"/>
                <w:sz w:val="20"/>
                <w:lang w:val="de-CH"/>
              </w:rPr>
              <w:t>Verheiratet</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color w:val="FF0000"/>
                <w:sz w:val="20"/>
                <w:lang w:val="de-CH"/>
              </w:rPr>
              <w:t>Ledig</w:t>
            </w:r>
            <w:r w:rsidRPr="003D1ECE">
              <w:rPr>
                <w:iCs w:val="0"/>
                <w:noProof/>
                <w:sz w:val="20"/>
                <w:lang w:val="de-CH"/>
              </w:rPr>
              <w:t>.</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Wohnadresse</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Adresse des Heims:</w:t>
            </w:r>
            <w:r w:rsidRPr="003D1ECE">
              <w:rPr>
                <w:iCs w:val="0"/>
                <w:sz w:val="20"/>
                <w:lang w:val="fr-CH"/>
              </w:rPr>
              <w:br/>
            </w:r>
            <w:r w:rsidRPr="003D1ECE">
              <w:rPr>
                <w:iCs w:val="0"/>
                <w:noProof/>
                <w:sz w:val="20"/>
                <w:lang w:val="fr-CH"/>
              </w:rPr>
              <w:t>Rte de Montreux 48</w:t>
            </w:r>
          </w:p>
          <w:p w:rsidR="00352C29" w:rsidRPr="005B6F13" w:rsidRDefault="00352C29" w:rsidP="00B11679">
            <w:pPr>
              <w:rPr>
                <w:iCs w:val="0"/>
                <w:sz w:val="20"/>
                <w:lang w:val="fr-CH"/>
              </w:rPr>
            </w:pPr>
            <w:r w:rsidRPr="005B6F13">
              <w:rPr>
                <w:iCs w:val="0"/>
                <w:noProof/>
                <w:sz w:val="20"/>
                <w:lang w:val="fr-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Hauptwohnsitz</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Châtel-St-Denis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noProof/>
                <w:sz w:val="20"/>
                <w:lang w:val="de-CH"/>
              </w:rPr>
              <w:t>Châtel-St-Denis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EGID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EGID des Wohnsitzes</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EGID des Heims</w:t>
            </w:r>
          </w:p>
        </w:tc>
      </w:tr>
      <w:tr w:rsidR="00352C29" w:rsidRPr="003D1ECE" w:rsidTr="00B11679">
        <w:tc>
          <w:tcPr>
            <w:tcW w:w="2628" w:type="dxa"/>
            <w:tcBorders>
              <w:top w:val="dotted" w:sz="4" w:space="0" w:color="auto"/>
              <w:left w:val="single" w:sz="8" w:space="0" w:color="auto"/>
              <w:bottom w:val="dotted" w:sz="4"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EWID</w:t>
            </w:r>
          </w:p>
        </w:tc>
        <w:tc>
          <w:tcPr>
            <w:tcW w:w="2412" w:type="dxa"/>
            <w:tcBorders>
              <w:top w:val="dotted" w:sz="4" w:space="0" w:color="auto"/>
              <w:left w:val="nil"/>
              <w:bottom w:val="dotted" w:sz="4" w:space="0" w:color="auto"/>
              <w:right w:val="single" w:sz="8" w:space="0" w:color="auto"/>
            </w:tcBorders>
            <w:shd w:val="clear" w:color="auto" w:fill="C0C0C0"/>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EWID der bewohnten Wohnung</w:t>
            </w:r>
          </w:p>
        </w:tc>
        <w:tc>
          <w:tcPr>
            <w:tcW w:w="2160" w:type="dxa"/>
            <w:tcBorders>
              <w:top w:val="dotted" w:sz="4" w:space="0" w:color="auto"/>
              <w:left w:val="nil"/>
              <w:bottom w:val="dotted" w:sz="4"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de-CH"/>
              </w:rPr>
            </w:pPr>
            <w:r w:rsidRPr="003D1ECE">
              <w:rPr>
                <w:iCs w:val="0"/>
                <w:sz w:val="20"/>
                <w:lang w:val="de-CH"/>
              </w:rPr>
              <w:t>999</w:t>
            </w:r>
          </w:p>
        </w:tc>
      </w:tr>
      <w:tr w:rsidR="00352C29" w:rsidRPr="003D1ECE" w:rsidTr="00B11679">
        <w:tc>
          <w:tcPr>
            <w:tcW w:w="2628" w:type="dxa"/>
            <w:tcBorders>
              <w:top w:val="dotted" w:sz="4" w:space="0" w:color="auto"/>
              <w:left w:val="single" w:sz="8" w:space="0" w:color="auto"/>
              <w:bottom w:val="single" w:sz="8" w:space="0" w:color="auto"/>
              <w:right w:val="single" w:sz="8" w:space="0" w:color="auto"/>
            </w:tcBorders>
            <w:tcMar>
              <w:top w:w="0" w:type="dxa"/>
              <w:left w:w="108" w:type="dxa"/>
              <w:bottom w:w="0" w:type="dxa"/>
              <w:right w:w="108" w:type="dxa"/>
            </w:tcMar>
          </w:tcPr>
          <w:p w:rsidR="00352C29" w:rsidRPr="003D1ECE" w:rsidRDefault="00352C29" w:rsidP="005B6F13">
            <w:pPr>
              <w:rPr>
                <w:iCs w:val="0"/>
                <w:sz w:val="20"/>
                <w:lang w:val="de-CH"/>
              </w:rPr>
            </w:pPr>
            <w:r w:rsidRPr="003D1ECE">
              <w:rPr>
                <w:iCs w:val="0"/>
                <w:noProof/>
                <w:sz w:val="20"/>
                <w:lang w:val="de-CH"/>
              </w:rPr>
              <w:t>Korrespondenzadresse (z.B.)</w:t>
            </w:r>
          </w:p>
        </w:tc>
        <w:tc>
          <w:tcPr>
            <w:tcW w:w="2412" w:type="dxa"/>
            <w:tcBorders>
              <w:top w:val="dotted" w:sz="4"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Châtel-St-Denis</w:t>
            </w:r>
          </w:p>
        </w:tc>
        <w:tc>
          <w:tcPr>
            <w:tcW w:w="2160" w:type="dxa"/>
            <w:tcBorders>
              <w:top w:val="dotted" w:sz="4" w:space="0" w:color="auto"/>
              <w:left w:val="nil"/>
              <w:bottom w:val="single" w:sz="8" w:space="0" w:color="auto"/>
              <w:right w:val="single" w:sz="8" w:space="0" w:color="auto"/>
            </w:tcBorders>
            <w:tcMar>
              <w:top w:w="0" w:type="dxa"/>
              <w:left w:w="108" w:type="dxa"/>
              <w:bottom w:w="0" w:type="dxa"/>
              <w:right w:w="108" w:type="dxa"/>
            </w:tcMar>
          </w:tcPr>
          <w:p w:rsidR="00352C29" w:rsidRPr="003D1ECE" w:rsidRDefault="00352C29" w:rsidP="00B11679">
            <w:pPr>
              <w:rPr>
                <w:iCs w:val="0"/>
                <w:sz w:val="20"/>
                <w:lang w:val="fr-CH"/>
              </w:rPr>
            </w:pPr>
            <w:r w:rsidRPr="003D1ECE">
              <w:rPr>
                <w:iCs w:val="0"/>
                <w:noProof/>
                <w:sz w:val="20"/>
                <w:lang w:val="fr-CH"/>
              </w:rPr>
              <w:t>Rue de la Gare 12</w:t>
            </w:r>
          </w:p>
          <w:p w:rsidR="00352C29" w:rsidRPr="003D1ECE" w:rsidRDefault="00352C29" w:rsidP="00B11679">
            <w:pPr>
              <w:rPr>
                <w:iCs w:val="0"/>
                <w:sz w:val="20"/>
                <w:lang w:val="fr-CH"/>
              </w:rPr>
            </w:pPr>
            <w:r w:rsidRPr="003D1ECE">
              <w:rPr>
                <w:iCs w:val="0"/>
                <w:noProof/>
                <w:sz w:val="20"/>
                <w:lang w:val="fr-CH"/>
              </w:rPr>
              <w:t>Châtel-St-Denis</w:t>
            </w:r>
          </w:p>
        </w:tc>
      </w:tr>
    </w:tbl>
    <w:p w:rsidR="00352C29" w:rsidRPr="003D1ECE" w:rsidRDefault="00352C29" w:rsidP="00352C29">
      <w:pPr>
        <w:rPr>
          <w:i/>
          <w:iCs w:val="0"/>
          <w:lang w:val="fr-CH"/>
        </w:rPr>
      </w:pPr>
    </w:p>
    <w:p w:rsidR="00352C29" w:rsidRDefault="00352C29" w:rsidP="00352C29">
      <w:pPr>
        <w:rPr>
          <w:i/>
          <w:iCs w:val="0"/>
          <w:lang w:val="fr-CH"/>
        </w:rPr>
      </w:pPr>
    </w:p>
    <w:p w:rsidR="00352C29" w:rsidRDefault="00352C29" w:rsidP="00352C29">
      <w:pPr>
        <w:rPr>
          <w:i/>
          <w:iCs w:val="0"/>
          <w:lang w:val="fr-CH"/>
        </w:rPr>
      </w:pPr>
    </w:p>
    <w:p w:rsidR="00352C29" w:rsidRPr="003D1ECE" w:rsidRDefault="00352C29" w:rsidP="00352C29">
      <w:pPr>
        <w:rPr>
          <w:i/>
          <w:iCs w:val="0"/>
          <w:lang w:val="fr-CH"/>
        </w:rPr>
      </w:pPr>
    </w:p>
    <w:p w:rsidR="00352C29" w:rsidRPr="00C214FD" w:rsidRDefault="00352C29" w:rsidP="00352C29">
      <w:pPr>
        <w:pStyle w:val="Titre3"/>
      </w:pPr>
      <w:bookmarkStart w:id="410" w:name="_Toc461444291"/>
      <w:r w:rsidRPr="00C214FD">
        <w:t>13.5.5.</w:t>
      </w:r>
      <w:r w:rsidRPr="00C214FD">
        <w:tab/>
        <w:t>Liste der Institutionen für Behinderte pro Gemeinde</w:t>
      </w:r>
      <w:bookmarkEnd w:id="410"/>
    </w:p>
    <w:p w:rsidR="00352C29" w:rsidRPr="00C214FD" w:rsidRDefault="00352C29" w:rsidP="00352C29">
      <w:pPr>
        <w:rPr>
          <w:iCs w:val="0"/>
          <w:lang w:val="de-CH"/>
        </w:rPr>
      </w:pPr>
    </w:p>
    <w:tbl>
      <w:tblPr>
        <w:tblW w:w="9495" w:type="dxa"/>
        <w:tblInd w:w="58" w:type="dxa"/>
        <w:tblLayout w:type="fixed"/>
        <w:tblCellMar>
          <w:left w:w="70" w:type="dxa"/>
          <w:right w:w="70" w:type="dxa"/>
        </w:tblCellMar>
        <w:tblLook w:val="00A0" w:firstRow="1" w:lastRow="0" w:firstColumn="1" w:lastColumn="0" w:noHBand="0" w:noVBand="0"/>
      </w:tblPr>
      <w:tblGrid>
        <w:gridCol w:w="1572"/>
        <w:gridCol w:w="4252"/>
        <w:gridCol w:w="2693"/>
        <w:gridCol w:w="978"/>
      </w:tblGrid>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Bulle</w:t>
            </w:r>
          </w:p>
        </w:tc>
        <w:tc>
          <w:tcPr>
            <w:tcW w:w="425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Home Clos Fleuri</w:t>
            </w:r>
          </w:p>
        </w:tc>
        <w:tc>
          <w:tcPr>
            <w:tcW w:w="2693"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Rue du Moléson</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B0774B" w:rsidRDefault="00352C29" w:rsidP="00B11679">
            <w:pPr>
              <w:rPr>
                <w:iCs w:val="0"/>
                <w:sz w:val="16"/>
                <w:lang w:val="fr-CH"/>
              </w:rPr>
            </w:pPr>
            <w:r w:rsidRPr="00B0774B">
              <w:rPr>
                <w:iCs w:val="0"/>
                <w:sz w:val="16"/>
                <w:lang w:val="fr-CH"/>
              </w:rPr>
              <w:t>4</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Châtel-Saint-Denis</w:t>
            </w:r>
          </w:p>
        </w:tc>
        <w:tc>
          <w:tcPr>
            <w:tcW w:w="425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Institution la Belle Etoile</w:t>
            </w:r>
          </w:p>
        </w:tc>
        <w:tc>
          <w:tcPr>
            <w:tcW w:w="2693"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Route de Montreux</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B0774B" w:rsidRDefault="00352C29" w:rsidP="00B11679">
            <w:pPr>
              <w:rPr>
                <w:iCs w:val="0"/>
                <w:sz w:val="16"/>
                <w:lang w:val="fr-CH"/>
              </w:rPr>
            </w:pPr>
            <w:r w:rsidRPr="00B0774B">
              <w:rPr>
                <w:iCs w:val="0"/>
                <w:sz w:val="16"/>
                <w:lang w:val="fr-CH"/>
              </w:rPr>
              <w:t>48</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B0774B" w:rsidRDefault="00352C29" w:rsidP="00B11679">
            <w:pPr>
              <w:rPr>
                <w:iCs w:val="0"/>
                <w:sz w:val="16"/>
                <w:lang w:val="fr-CH"/>
              </w:rPr>
            </w:pPr>
            <w:r w:rsidRPr="00B0774B">
              <w:rPr>
                <w:iCs w:val="0"/>
                <w:noProof/>
                <w:sz w:val="16"/>
                <w:lang w:val="fr-CH"/>
              </w:rPr>
              <w:t>Düdingen</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les Buissonnets</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Uebewil</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Ependes (FR)</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 Linde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 Pudressa</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Estavayer-le-Lac</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La Rosière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d'Yverdon</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44</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7C6FDC" w:rsidRDefault="00352C29" w:rsidP="005B6F13">
            <w:pPr>
              <w:rPr>
                <w:iCs w:val="0"/>
                <w:sz w:val="16"/>
                <w:lang w:val="de-CH"/>
              </w:rPr>
            </w:pPr>
            <w:r w:rsidRPr="007C6FDC">
              <w:rPr>
                <w:iCs w:val="0"/>
                <w:noProof/>
                <w:sz w:val="16"/>
                <w:lang w:val="de-CH"/>
              </w:rPr>
              <w:t>Freiburg</w:t>
            </w:r>
          </w:p>
        </w:tc>
        <w:tc>
          <w:tcPr>
            <w:tcW w:w="4252" w:type="dxa"/>
            <w:tcBorders>
              <w:top w:val="single" w:sz="4" w:space="0" w:color="000000"/>
              <w:left w:val="single" w:sz="4" w:space="0" w:color="000000"/>
              <w:bottom w:val="nil"/>
              <w:right w:val="nil"/>
            </w:tcBorders>
            <w:noWrap/>
            <w:vAlign w:val="center"/>
          </w:tcPr>
          <w:p w:rsidR="00352C29" w:rsidRPr="007C6FDC" w:rsidRDefault="00352C29" w:rsidP="00B11679">
            <w:pPr>
              <w:rPr>
                <w:iCs w:val="0"/>
                <w:sz w:val="16"/>
                <w:lang w:val="de-CH"/>
              </w:rPr>
            </w:pPr>
            <w:r w:rsidRPr="007C6FDC">
              <w:rPr>
                <w:iCs w:val="0"/>
                <w:noProof/>
                <w:sz w:val="16"/>
                <w:lang w:val="de-CH"/>
              </w:rPr>
              <w:t>Communauté de La Grotte</w:t>
            </w:r>
          </w:p>
        </w:tc>
        <w:tc>
          <w:tcPr>
            <w:tcW w:w="2693" w:type="dxa"/>
            <w:tcBorders>
              <w:top w:val="single" w:sz="4" w:space="0" w:color="000000"/>
              <w:left w:val="single" w:sz="4" w:space="0" w:color="000000"/>
              <w:bottom w:val="nil"/>
              <w:right w:val="nil"/>
            </w:tcBorders>
            <w:noWrap/>
            <w:vAlign w:val="center"/>
          </w:tcPr>
          <w:p w:rsidR="00352C29" w:rsidRPr="007C6FDC" w:rsidRDefault="00352C29" w:rsidP="00B11679">
            <w:pPr>
              <w:rPr>
                <w:iCs w:val="0"/>
                <w:sz w:val="16"/>
                <w:lang w:val="de-CH"/>
              </w:rPr>
            </w:pPr>
            <w:r w:rsidRPr="007C6FDC">
              <w:rPr>
                <w:iCs w:val="0"/>
                <w:noProof/>
                <w:sz w:val="16"/>
                <w:lang w:val="de-CH"/>
              </w:rPr>
              <w:t>Avenue Jean-Gambach</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7C6FDC">
              <w:rPr>
                <w:iCs w:val="0"/>
                <w:sz w:val="16"/>
                <w:lang w:val="de-CH"/>
              </w:rPr>
              <w:t>28</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Fondation les Buissonnets</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Route de Villars-les-Joncs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3</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Fondation St-Louis</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Rue de Morat</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65</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"Trait d'union" (App. Protégé / St.Louis)</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Rue Hans-Fries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fr-CH"/>
              </w:rPr>
            </w:pPr>
            <w:r w:rsidRPr="008C635C">
              <w:rPr>
                <w:iCs w:val="0"/>
                <w:sz w:val="16"/>
                <w:lang w:val="fr-CH"/>
              </w:rPr>
              <w:t>1</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fr-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Béthanie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Avenue du Moléson</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fr-CH"/>
              </w:rPr>
            </w:pPr>
            <w:r w:rsidRPr="008C635C">
              <w:rPr>
                <w:iCs w:val="0"/>
                <w:sz w:val="16"/>
                <w:lang w:val="fr-CH"/>
              </w:rPr>
              <w:t>4</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fr-CH"/>
              </w:rPr>
            </w:pP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Grain de Sel</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Avenue Jean-Gambach</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fr-CH"/>
              </w:rPr>
            </w:pPr>
            <w:r w:rsidRPr="008C635C">
              <w:rPr>
                <w:iCs w:val="0"/>
                <w:sz w:val="16"/>
                <w:lang w:val="fr-CH"/>
              </w:rPr>
              <w:t>8</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sz w:val="16"/>
                <w:lang w:val="fr-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fr-CH"/>
              </w:rPr>
            </w:pPr>
            <w:r w:rsidRPr="008C635C">
              <w:rPr>
                <w:iCs w:val="0"/>
                <w:noProof/>
                <w:sz w:val="16"/>
                <w:lang w:val="fr-CH"/>
              </w:rPr>
              <w:t>Foyer La Farandole (Bonnesfontaines)</w:t>
            </w:r>
          </w:p>
        </w:tc>
        <w:tc>
          <w:tcPr>
            <w:tcW w:w="2693" w:type="dxa"/>
            <w:tcBorders>
              <w:top w:val="single" w:sz="4" w:space="0" w:color="000000"/>
              <w:left w:val="single" w:sz="4" w:space="0" w:color="000000"/>
              <w:bottom w:val="single" w:sz="4" w:space="0" w:color="000000"/>
              <w:right w:val="nil"/>
            </w:tcBorders>
            <w:noWrap/>
            <w:vAlign w:val="center"/>
          </w:tcPr>
          <w:p w:rsidR="00352C29" w:rsidRPr="008C635C" w:rsidRDefault="00352C29" w:rsidP="00B11679">
            <w:pPr>
              <w:rPr>
                <w:iCs w:val="0"/>
                <w:sz w:val="16"/>
                <w:lang w:val="de-CH"/>
              </w:rPr>
            </w:pPr>
            <w:r w:rsidRPr="008C635C">
              <w:rPr>
                <w:iCs w:val="0"/>
                <w:noProof/>
                <w:sz w:val="16"/>
                <w:lang w:val="fr-CH"/>
              </w:rPr>
              <w:t>Rt</w:t>
            </w:r>
            <w:r w:rsidRPr="008C635C">
              <w:rPr>
                <w:iCs w:val="0"/>
                <w:noProof/>
                <w:sz w:val="16"/>
                <w:lang w:val="de-CH"/>
              </w:rPr>
              <w:t>e des Bonnesfontaines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3</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Foyer La Faranole (Neuveville)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 xml:space="preserve">Rue de la Neuveville </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6</w:t>
            </w:r>
          </w:p>
        </w:tc>
      </w:tr>
      <w:tr w:rsidR="00352C29" w:rsidRPr="008C635C"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Stiftung des Seebezirks für Erwachsene Behinderte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Rue de Lausanne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8C635C" w:rsidRDefault="00352C29" w:rsidP="00B11679">
            <w:pPr>
              <w:rPr>
                <w:iCs w:val="0"/>
                <w:sz w:val="16"/>
                <w:lang w:val="de-CH"/>
              </w:rPr>
            </w:pPr>
            <w:r w:rsidRPr="008C635C">
              <w:rPr>
                <w:iCs w:val="0"/>
                <w:sz w:val="16"/>
                <w:lang w:val="de-CH"/>
              </w:rPr>
              <w:t>87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sz w:val="16"/>
                <w:lang w:val="de-CH"/>
              </w:rPr>
              <w:t> </w:t>
            </w:r>
          </w:p>
        </w:tc>
        <w:tc>
          <w:tcPr>
            <w:tcW w:w="4252"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Stiftung des Senslerbezirks für Erwachsene Behinderte</w:t>
            </w:r>
          </w:p>
        </w:tc>
        <w:tc>
          <w:tcPr>
            <w:tcW w:w="2693" w:type="dxa"/>
            <w:tcBorders>
              <w:top w:val="single" w:sz="4" w:space="0" w:color="000000"/>
              <w:left w:val="single" w:sz="4" w:space="0" w:color="000000"/>
              <w:bottom w:val="nil"/>
              <w:right w:val="nil"/>
            </w:tcBorders>
            <w:noWrap/>
            <w:vAlign w:val="center"/>
          </w:tcPr>
          <w:p w:rsidR="00352C29" w:rsidRPr="008C635C" w:rsidRDefault="00352C29" w:rsidP="00B11679">
            <w:pPr>
              <w:rPr>
                <w:iCs w:val="0"/>
                <w:sz w:val="16"/>
                <w:lang w:val="de-CH"/>
              </w:rPr>
            </w:pPr>
            <w:r w:rsidRPr="008C635C">
              <w:rPr>
                <w:iCs w:val="0"/>
                <w:noProof/>
                <w:sz w:val="16"/>
                <w:lang w:val="de-CH"/>
              </w:rPr>
              <w:t>Imp. des Eglantines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8C635C">
              <w:rPr>
                <w:iCs w:val="0"/>
                <w:sz w:val="16"/>
                <w:lang w:val="de-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Kerzers</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Wohnheim Holzgasse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Holzgasse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57568" behindDoc="0" locked="1" layoutInCell="1" allowOverlap="1" wp14:anchorId="6ED3C2CE" wp14:editId="4CE5452F">
                  <wp:simplePos x="0" y="0"/>
                  <wp:positionH relativeFrom="page">
                    <wp:posOffset>412115</wp:posOffset>
                  </wp:positionH>
                  <wp:positionV relativeFrom="page">
                    <wp:posOffset>-2445385</wp:posOffset>
                  </wp:positionV>
                  <wp:extent cx="791845" cy="440055"/>
                  <wp:effectExtent l="0" t="0" r="8255" b="0"/>
                  <wp:wrapNone/>
                  <wp:docPr id="103" name="Bild 3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16"/>
                <w:lang w:val="de-CH"/>
              </w:rPr>
              <w:t>1c</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Marly</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St-Camille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Gérine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27</w:t>
            </w:r>
          </w:p>
        </w:tc>
      </w:tr>
      <w:tr w:rsidR="00352C29" w:rsidRPr="003D1ECE"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Misery-Courtion</w:t>
            </w:r>
          </w:p>
        </w:tc>
        <w:tc>
          <w:tcPr>
            <w:tcW w:w="425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La Colombière</w:t>
            </w: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Route de Corsalettes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216</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Romont (FR)</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glânoise Romont</w:t>
            </w: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Route du Pré de la Grange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21</w:t>
            </w:r>
          </w:p>
        </w:tc>
      </w:tr>
      <w:tr w:rsidR="00352C29" w:rsidRPr="003D1ECE" w:rsidTr="00B11679">
        <w:trPr>
          <w:trHeight w:val="249"/>
        </w:trPr>
        <w:tc>
          <w:tcPr>
            <w:tcW w:w="1572" w:type="dxa"/>
            <w:tcBorders>
              <w:left w:val="single" w:sz="4" w:space="0" w:color="000000"/>
              <w:bottom w:val="single" w:sz="4" w:space="0" w:color="000000"/>
              <w:right w:val="nil"/>
            </w:tcBorders>
            <w:noWrap/>
            <w:vAlign w:val="center"/>
          </w:tcPr>
          <w:p w:rsidR="00352C29" w:rsidRPr="003D1ECE" w:rsidRDefault="00352C29" w:rsidP="00B11679">
            <w:pPr>
              <w:rPr>
                <w:iCs w:val="0"/>
                <w:sz w:val="16"/>
                <w:lang w:val="de-CH"/>
              </w:rPr>
            </w:pPr>
          </w:p>
        </w:tc>
        <w:tc>
          <w:tcPr>
            <w:tcW w:w="4252" w:type="dxa"/>
            <w:tcBorders>
              <w:left w:val="single" w:sz="4" w:space="0" w:color="000000"/>
              <w:bottom w:val="single" w:sz="4" w:space="0" w:color="000000"/>
              <w:right w:val="nil"/>
            </w:tcBorders>
            <w:noWrap/>
            <w:vAlign w:val="center"/>
          </w:tcPr>
          <w:p w:rsidR="00352C29" w:rsidRPr="003D1ECE" w:rsidRDefault="00352C29" w:rsidP="00B11679">
            <w:pPr>
              <w:rPr>
                <w:iCs w:val="0"/>
                <w:sz w:val="16"/>
                <w:lang w:val="de-CH"/>
              </w:rPr>
            </w:pP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Route du Pré de la Grange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Les Golettes</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Les Golettes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59</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Schmitten (FR)</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Applico</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Bodenmattstrasse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148</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Tafers</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Sensler Stiftung für Behinderte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Spitalstrasse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Tentlingen</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Home Linde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Stersmühlestrasse</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1a</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Ursy</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Home-Atelier La Colline</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en Vily</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9</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425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des Préalpes</w:t>
            </w:r>
          </w:p>
        </w:tc>
        <w:tc>
          <w:tcPr>
            <w:tcW w:w="2693"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des Préalpes</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18</w:t>
            </w:r>
          </w:p>
        </w:tc>
      </w:tr>
      <w:tr w:rsidR="00352C29" w:rsidRPr="003D1ECE"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Zumholz</w:t>
            </w:r>
          </w:p>
        </w:tc>
        <w:tc>
          <w:tcPr>
            <w:tcW w:w="425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Behindertenheim Sonnegg</w:t>
            </w:r>
          </w:p>
        </w:tc>
        <w:tc>
          <w:tcPr>
            <w:tcW w:w="2693"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Im Forst</w:t>
            </w:r>
          </w:p>
        </w:tc>
        <w:tc>
          <w:tcPr>
            <w:tcW w:w="978"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w:t>
            </w:r>
          </w:p>
        </w:tc>
      </w:tr>
    </w:tbl>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2"/>
        <w:numPr>
          <w:ilvl w:val="0"/>
          <w:numId w:val="0"/>
        </w:numPr>
        <w:ind w:left="851" w:hanging="851"/>
        <w:rPr>
          <w:rFonts w:cs="Times New Roman"/>
          <w:lang w:val="de-CH"/>
        </w:rPr>
      </w:pPr>
      <w:bookmarkStart w:id="411" w:name="_Klöster_und_andere"/>
      <w:bookmarkStart w:id="412" w:name="_Toc461444292"/>
      <w:bookmarkStart w:id="413" w:name="_Les_monastères_et"/>
      <w:bookmarkEnd w:id="411"/>
      <w:r>
        <w:rPr>
          <w:rFonts w:cs="Times New Roman"/>
          <w:noProof/>
          <w:lang w:val="de-CH"/>
        </w:rPr>
        <w:t>13.6.</w:t>
      </w:r>
      <w:r>
        <w:rPr>
          <w:rFonts w:cs="Times New Roman"/>
          <w:noProof/>
          <w:lang w:val="de-CH"/>
        </w:rPr>
        <w:tab/>
      </w:r>
      <w:r w:rsidRPr="003D1ECE">
        <w:rPr>
          <w:rFonts w:cs="Times New Roman"/>
          <w:noProof/>
          <w:lang w:val="de-CH"/>
        </w:rPr>
        <w:t>Klöster und andere Unterkünfte religiöser Vereinigungen</w:t>
      </w:r>
      <w:bookmarkEnd w:id="412"/>
    </w:p>
    <w:bookmarkEnd w:id="413"/>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Wenn eine Person für einen Aufenthalt von über 3 Monaten zuzieht, muss sie sich persönlich bei der EWK der Gemeinde, wo das Kloster oder die religiöse Vereinigung liegt, anmelden.</w:t>
      </w:r>
      <w:r w:rsidRPr="003D1ECE">
        <w:rPr>
          <w:iCs w:val="0"/>
          <w:lang w:val="de-CH"/>
        </w:rPr>
        <w:t xml:space="preserve"> </w:t>
      </w:r>
      <w:r w:rsidRPr="003D1ECE">
        <w:rPr>
          <w:iCs w:val="0"/>
          <w:noProof/>
          <w:lang w:val="de-CH"/>
        </w:rPr>
        <w:t>Je nach voraussichtlicher Dauer des Aufenthalts meldet sich die Person als Aufenthalter an oder hinterlegt ihre Schriften zwecks Niederlassung.</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In der EWK der Gemeinde, in der das Kloster oder die Unterkunft der religiösen Vereinigung liegt, wird die Person mit folgenden Merkmalen in der Kategorie Kollektivhaushalt eingetragen:</w:t>
      </w:r>
    </w:p>
    <w:p w:rsidR="00352C29" w:rsidRPr="003D1ECE" w:rsidRDefault="00352C29" w:rsidP="00352C29">
      <w:pPr>
        <w:ind w:left="360"/>
        <w:rPr>
          <w:i/>
          <w:iCs w:val="0"/>
          <w:lang w:val="de-CH"/>
        </w:rPr>
      </w:pP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Wohnadresse:</w:t>
      </w:r>
      <w:r w:rsidRPr="003D1ECE">
        <w:rPr>
          <w:iCs w:val="0"/>
          <w:lang w:val="de-CH"/>
        </w:rPr>
        <w:t xml:space="preserve"> </w:t>
      </w:r>
      <w:r w:rsidRPr="003D1ECE">
        <w:rPr>
          <w:iCs w:val="0"/>
          <w:noProof/>
          <w:lang w:val="de-CH"/>
        </w:rPr>
        <w:t>Adresse des Klosters oder der Unterkunft der religiösen Vereinigung</w:t>
      </w: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EGID:</w:t>
      </w:r>
      <w:r w:rsidRPr="003D1ECE">
        <w:rPr>
          <w:iCs w:val="0"/>
          <w:lang w:val="de-CH"/>
        </w:rPr>
        <w:t xml:space="preserve"> </w:t>
      </w:r>
      <w:r w:rsidRPr="003D1ECE">
        <w:rPr>
          <w:iCs w:val="0"/>
          <w:noProof/>
          <w:lang w:val="de-CH"/>
        </w:rPr>
        <w:t>jener des Klosters oder der Unterkunft der religiösen Vereinigung</w:t>
      </w: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EWID:</w:t>
      </w:r>
      <w:r w:rsidRPr="003D1ECE">
        <w:rPr>
          <w:iCs w:val="0"/>
          <w:lang w:val="de-CH"/>
        </w:rPr>
        <w:t xml:space="preserve"> 999.</w:t>
      </w:r>
    </w:p>
    <w:p w:rsidR="00352C29" w:rsidRPr="003D1ECE" w:rsidRDefault="00352C29" w:rsidP="00352C29">
      <w:pPr>
        <w:numPr>
          <w:ilvl w:val="0"/>
          <w:numId w:val="15"/>
        </w:numPr>
        <w:tabs>
          <w:tab w:val="clear" w:pos="360"/>
        </w:tabs>
        <w:ind w:left="720" w:hanging="360"/>
        <w:rPr>
          <w:iCs w:val="0"/>
          <w:lang w:val="de-CH"/>
        </w:rPr>
      </w:pPr>
      <w:r w:rsidRPr="003D1ECE">
        <w:rPr>
          <w:iCs w:val="0"/>
          <w:noProof/>
          <w:lang w:val="de-CH"/>
        </w:rPr>
        <w:t>Haushaltsart:</w:t>
      </w:r>
      <w:r w:rsidRPr="003D1ECE">
        <w:rPr>
          <w:iCs w:val="0"/>
          <w:lang w:val="de-CH"/>
        </w:rPr>
        <w:t xml:space="preserve"> </w:t>
      </w:r>
      <w:r w:rsidRPr="003D1ECE">
        <w:rPr>
          <w:iCs w:val="0"/>
          <w:noProof/>
          <w:lang w:val="de-CH"/>
        </w:rPr>
        <w:t>Kollektivhaushalt</w:t>
      </w:r>
    </w:p>
    <w:p w:rsidR="00352C29" w:rsidRPr="003D1ECE" w:rsidRDefault="00352C29" w:rsidP="00352C29">
      <w:pPr>
        <w:rPr>
          <w:iCs w:val="0"/>
          <w:lang w:val="de-CH"/>
        </w:rPr>
      </w:pPr>
    </w:p>
    <w:p w:rsidR="00352C29" w:rsidRDefault="00352C29" w:rsidP="00352C29">
      <w:pPr>
        <w:pStyle w:val="Titre3"/>
      </w:pPr>
      <w:bookmarkStart w:id="414" w:name="_Toc461444293"/>
      <w:r>
        <w:t>13.6.1.</w:t>
      </w:r>
      <w:r>
        <w:tab/>
      </w:r>
      <w:r w:rsidRPr="003D1ECE">
        <w:t>Liste der Klöster und anderer Unterkünfte religiöser Vereinigungen pro Gemeinde</w:t>
      </w:r>
      <w:bookmarkEnd w:id="414"/>
    </w:p>
    <w:p w:rsidR="005B6F13" w:rsidRPr="005B6F13" w:rsidRDefault="005B6F13" w:rsidP="005B6F13">
      <w:pPr>
        <w:rPr>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572"/>
        <w:gridCol w:w="4394"/>
        <w:gridCol w:w="2551"/>
        <w:gridCol w:w="567"/>
      </w:tblGrid>
      <w:tr w:rsidR="00352C29" w:rsidRPr="00B0774B"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Barberêche</w:t>
            </w:r>
          </w:p>
        </w:tc>
        <w:tc>
          <w:tcPr>
            <w:tcW w:w="4394" w:type="dxa"/>
            <w:tcBorders>
              <w:top w:val="single" w:sz="4" w:space="0" w:color="000000"/>
              <w:left w:val="single" w:sz="4" w:space="0" w:color="000000"/>
              <w:bottom w:val="nil"/>
              <w:right w:val="nil"/>
            </w:tcBorders>
            <w:noWrap/>
            <w:vAlign w:val="center"/>
          </w:tcPr>
          <w:p w:rsidR="00352C29" w:rsidRPr="00C214FD" w:rsidRDefault="00352C29" w:rsidP="00B11679">
            <w:pPr>
              <w:rPr>
                <w:iCs w:val="0"/>
                <w:sz w:val="16"/>
                <w:lang w:val="fr-CH"/>
              </w:rPr>
            </w:pPr>
            <w:r w:rsidRPr="00C214FD">
              <w:rPr>
                <w:iCs w:val="0"/>
                <w:noProof/>
                <w:sz w:val="16"/>
                <w:lang w:val="fr-CH"/>
              </w:rPr>
              <w:t>Communauté du Verbe de Vie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Gottrau</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Bas-Intyamon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Fraternité St-Pie 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Vudalla</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Bulle</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Capucins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Marché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Institut Sainte-Croix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Marché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Cerniat (FR)</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Chartreuse de la Valsainte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Valsainte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Châtel-Saint-Denis</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Institut St-François de Sales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Grand-Rue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Düdingen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Franziskaner Missionsbrüder St. Joseph</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Garmiswil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Schwesternhaus Uebewil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Uebewil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Thaddäus-Heim</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Hauptstrasse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Estavayer-le-Lac</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Communauté des Soeurs de la Sainte-Croix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du Sacré-Coeur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Monastère des Dominicaines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Grand-Rue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de-CH"/>
              </w:rPr>
            </w:pPr>
            <w:r w:rsidRPr="003D1ECE">
              <w:rPr>
                <w:iCs w:val="0"/>
                <w:noProof/>
                <w:sz w:val="16"/>
                <w:lang w:val="de-CH"/>
              </w:rPr>
              <w:t>Freiburg</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Abbaye de la Maigrauge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l'Abbaye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Albertinum</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Square des Places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Association St-Joseph de Cluny</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Guillaume-Techtermann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Carmelites de Saint-Joseph</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Saint-Barthélemy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18a</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Communauté d'Emmaüs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Pisciculture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6e</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Communauté St- Joseph de Lyon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 Banque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Congrégation des Pères du St-Esprit</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noProof/>
                <w:lang w:val="fr-CH" w:eastAsia="fr-CH"/>
              </w:rPr>
              <w:drawing>
                <wp:anchor distT="0" distB="0" distL="114300" distR="114300" simplePos="0" relativeHeight="251758592" behindDoc="0" locked="1" layoutInCell="1" allowOverlap="1" wp14:anchorId="7C53C731" wp14:editId="350DA5A0">
                  <wp:simplePos x="0" y="0"/>
                  <wp:positionH relativeFrom="page">
                    <wp:posOffset>5806440</wp:posOffset>
                  </wp:positionH>
                  <wp:positionV relativeFrom="page">
                    <wp:posOffset>-2136775</wp:posOffset>
                  </wp:positionV>
                  <wp:extent cx="791845" cy="440055"/>
                  <wp:effectExtent l="0" t="0" r="8255" b="0"/>
                  <wp:wrapNone/>
                  <wp:docPr id="104" name="Bild 3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Congrégation des Pères du St-Esprit Provincialat</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9</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 la Visitation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 Montorge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Lorette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Capucins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Carmes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Montrevers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29</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des Cordeliers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Couvent St- Hyacinthe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du Botzet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fr-CH"/>
              </w:rPr>
            </w:pPr>
            <w:r w:rsidRPr="003D1ECE">
              <w:rPr>
                <w:iCs w:val="0"/>
                <w:noProof/>
                <w:sz w:val="16"/>
                <w:lang w:val="fr-CH"/>
              </w:rPr>
              <w:t>Evêché de Lausanne, Genève et Freiburg</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Institut Ste-Ursule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92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Institut St-Raphaël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des Bonnesfontaines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Maison Provinciale Sœurs d'Ingenbohl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des Kybourg</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20</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Missionnaires de Bethleem</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l'Abbé-Freeley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18</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Missionnaires de St-François de Sales</w:t>
            </w:r>
          </w:p>
        </w:tc>
        <w:tc>
          <w:tcPr>
            <w:tcW w:w="2551"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Chemin de Bonlieu</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Œuvre St-Canisius</w:t>
            </w:r>
          </w:p>
        </w:tc>
        <w:tc>
          <w:tcPr>
            <w:tcW w:w="2551"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Chemin de Jolimont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6</w:t>
            </w:r>
          </w:p>
        </w:tc>
      </w:tr>
      <w:tr w:rsidR="00352C29" w:rsidRPr="003D1ECE" w:rsidTr="00B11679">
        <w:trPr>
          <w:trHeight w:val="249"/>
        </w:trPr>
        <w:tc>
          <w:tcPr>
            <w:tcW w:w="1572" w:type="dxa"/>
            <w:tcBorders>
              <w:top w:val="nil"/>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sidRPr="003D1ECE">
              <w:rPr>
                <w:iCs w:val="0"/>
                <w:noProof/>
                <w:sz w:val="16"/>
                <w:lang w:val="de-CH"/>
              </w:rPr>
              <w:t>Pensionnat Ste-Agnès</w:t>
            </w:r>
          </w:p>
        </w:tc>
        <w:tc>
          <w:tcPr>
            <w:tcW w:w="2551"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sidRPr="003D1ECE">
              <w:rPr>
                <w:iCs w:val="0"/>
                <w:noProof/>
                <w:sz w:val="16"/>
                <w:lang w:val="de-CH"/>
              </w:rPr>
              <w:t>Route des Bonnesfontaines</w:t>
            </w:r>
          </w:p>
        </w:tc>
        <w:tc>
          <w:tcPr>
            <w:tcW w:w="567" w:type="dxa"/>
            <w:tcBorders>
              <w:top w:val="single" w:sz="4" w:space="0" w:color="000000"/>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1572" w:type="dxa"/>
            <w:tcBorders>
              <w:top w:val="single" w:sz="4" w:space="0" w:color="auto"/>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Freiburg</w:t>
            </w:r>
          </w:p>
        </w:tc>
        <w:tc>
          <w:tcPr>
            <w:tcW w:w="4394" w:type="dxa"/>
            <w:tcBorders>
              <w:top w:val="single" w:sz="4" w:space="0" w:color="auto"/>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Pères Blanc Africanum</w:t>
            </w:r>
          </w:p>
        </w:tc>
        <w:tc>
          <w:tcPr>
            <w:tcW w:w="2551" w:type="dxa"/>
            <w:tcBorders>
              <w:top w:val="single" w:sz="4" w:space="0" w:color="auto"/>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Vignettaz</w:t>
            </w:r>
          </w:p>
        </w:tc>
        <w:tc>
          <w:tcPr>
            <w:tcW w:w="567" w:type="dxa"/>
            <w:tcBorders>
              <w:top w:val="single" w:sz="4" w:space="0" w:color="auto"/>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fr-CH"/>
              </w:rPr>
            </w:pPr>
            <w:r w:rsidRPr="003D1ECE">
              <w:rPr>
                <w:iCs w:val="0"/>
                <w:noProof/>
                <w:sz w:val="16"/>
                <w:lang w:val="fr-CH"/>
              </w:rPr>
              <w:t>Province Suisse des Filles de la Charité</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Moléson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6</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de la Ste-Croix de Menzingen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Boulevard de Pérolles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Soeurs de St-Paul</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Boulevard de Pérolles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de St-Pierre Claver</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Grand-Pré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Franciscaines Missionnaires de Marie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Jolimont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Missionnaires du Saint-Esprit</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des Vanils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Sœurs Notre-Dame d'Afrique XXX</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Vignettaz</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48a</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Soeurs Ursulines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Moléson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14</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Workers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Rue de Lausanne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86</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Givisiez</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Séminaire de Sion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Château-d'Affry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Grolley</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Notre Dame du Rosaire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 Rosière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Hauterive</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Abbaye d'Hauterive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 l'Abbaye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19</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 Pâquier (FR)</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Carmel le Pâquier</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Carmel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67</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de Montbarry</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Montbarry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Les Montets</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5B6F13">
            <w:pPr>
              <w:rPr>
                <w:iCs w:val="0"/>
                <w:sz w:val="16"/>
                <w:lang w:val="fr-CH"/>
              </w:rPr>
            </w:pPr>
            <w:r w:rsidRPr="003D1ECE">
              <w:rPr>
                <w:iCs w:val="0"/>
                <w:noProof/>
                <w:sz w:val="16"/>
                <w:lang w:val="fr-CH"/>
              </w:rPr>
              <w:t>Centre de rencontre et de formation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Au Village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13</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Marly</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Mission catholique polonaise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des Falaises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de la Charité de Sainte Jeanne-Antide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Chevalier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10</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Matran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Maison St-Joseph</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Rte de l'Arney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Romont (FR)</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Abbaye de la Fille-Dieu</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La Fille-Dieu</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St. Ursen</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Soeurs Hospitalières de Ste Marthe</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Brünisberg</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w:t>
            </w:r>
          </w:p>
        </w:tc>
      </w:tr>
      <w:tr w:rsidR="00352C29" w:rsidRPr="003D1ECE" w:rsidTr="00B11679">
        <w:trPr>
          <w:trHeight w:val="249"/>
        </w:trPr>
        <w:tc>
          <w:tcPr>
            <w:tcW w:w="1572"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Communauté des Missionnaires laïques</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du Cardinal Journet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572"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4394"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Séminaire Diocésain</w:t>
            </w:r>
          </w:p>
        </w:tc>
        <w:tc>
          <w:tcPr>
            <w:tcW w:w="2551"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du Cardinal Journet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noProof/>
                <w:sz w:val="16"/>
                <w:lang w:val="de-CH"/>
              </w:rPr>
              <w:t>3a</w:t>
            </w:r>
          </w:p>
        </w:tc>
      </w:tr>
      <w:tr w:rsidR="00352C29" w:rsidRPr="003D1ECE" w:rsidTr="00B11679">
        <w:trPr>
          <w:trHeight w:val="249"/>
        </w:trPr>
        <w:tc>
          <w:tcPr>
            <w:tcW w:w="1572"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Villorsonnens</w:t>
            </w:r>
          </w:p>
        </w:tc>
        <w:tc>
          <w:tcPr>
            <w:tcW w:w="4394"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fr-CH"/>
              </w:rPr>
            </w:pPr>
            <w:r w:rsidRPr="003D1ECE">
              <w:rPr>
                <w:iCs w:val="0"/>
                <w:noProof/>
                <w:sz w:val="16"/>
                <w:lang w:val="fr-CH"/>
              </w:rPr>
              <w:t>Monastère Notre-Dame de Fatima</w:t>
            </w:r>
          </w:p>
        </w:tc>
        <w:tc>
          <w:tcPr>
            <w:tcW w:w="2551"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Au Village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bl>
    <w:p w:rsidR="00352C29" w:rsidRDefault="00352C29" w:rsidP="00352C29">
      <w:pPr>
        <w:ind w:left="720"/>
        <w:rPr>
          <w:iCs w:val="0"/>
          <w:lang w:val="de-CH"/>
        </w:rPr>
      </w:pPr>
    </w:p>
    <w:p w:rsidR="00352C29" w:rsidRDefault="00352C29" w:rsidP="00352C29">
      <w:pPr>
        <w:ind w:left="720"/>
        <w:rPr>
          <w:iCs w:val="0"/>
          <w:lang w:val="de-CH"/>
        </w:rPr>
      </w:pPr>
    </w:p>
    <w:p w:rsidR="00352C29" w:rsidRDefault="00352C29" w:rsidP="00352C29">
      <w:pPr>
        <w:ind w:left="720"/>
        <w:rPr>
          <w:iCs w:val="0"/>
          <w:lang w:val="de-CH"/>
        </w:rPr>
      </w:pPr>
    </w:p>
    <w:p w:rsidR="00352C29" w:rsidRPr="003D1ECE" w:rsidRDefault="00352C29" w:rsidP="00352C29">
      <w:pPr>
        <w:ind w:left="720"/>
        <w:rPr>
          <w:iCs w:val="0"/>
          <w:lang w:val="de-CH"/>
        </w:rPr>
      </w:pPr>
    </w:p>
    <w:p w:rsidR="00352C29" w:rsidRPr="003D1ECE" w:rsidRDefault="00352C29" w:rsidP="00352C29">
      <w:pPr>
        <w:pStyle w:val="Titre2"/>
        <w:numPr>
          <w:ilvl w:val="0"/>
          <w:numId w:val="0"/>
        </w:numPr>
        <w:ind w:left="851" w:hanging="851"/>
        <w:rPr>
          <w:rFonts w:cs="Times New Roman"/>
          <w:lang w:val="de-CH"/>
        </w:rPr>
      </w:pPr>
      <w:bookmarkStart w:id="415" w:name="_Wohn-_und_Erziehungsheime"/>
      <w:bookmarkStart w:id="416" w:name="_Toc461444294"/>
      <w:bookmarkEnd w:id="415"/>
      <w:r w:rsidRPr="003D1ECE">
        <w:rPr>
          <w:noProof/>
          <w:lang w:eastAsia="fr-CH"/>
        </w:rPr>
        <w:drawing>
          <wp:anchor distT="0" distB="0" distL="114300" distR="114300" simplePos="0" relativeHeight="251759616" behindDoc="0" locked="1" layoutInCell="1" allowOverlap="1" wp14:anchorId="50323734" wp14:editId="317C935E">
            <wp:simplePos x="0" y="0"/>
            <wp:positionH relativeFrom="page">
              <wp:posOffset>6840855</wp:posOffset>
            </wp:positionH>
            <wp:positionV relativeFrom="page">
              <wp:posOffset>180340</wp:posOffset>
            </wp:positionV>
            <wp:extent cx="791845" cy="440055"/>
            <wp:effectExtent l="19050" t="0" r="8255" b="0"/>
            <wp:wrapNone/>
            <wp:docPr id="105" name="Bild 3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42155C">
        <w:rPr>
          <w:rFonts w:cs="Times New Roman"/>
          <w:noProof/>
          <w:lang w:val="de-CH"/>
        </w:rPr>
        <w:t>13.7.</w:t>
      </w:r>
      <w:r w:rsidRPr="0042155C">
        <w:rPr>
          <w:rFonts w:cs="Times New Roman"/>
          <w:noProof/>
          <w:lang w:val="de-CH"/>
        </w:rPr>
        <w:tab/>
      </w:r>
      <w:r w:rsidRPr="003D1ECE">
        <w:rPr>
          <w:rFonts w:cs="Times New Roman"/>
          <w:noProof/>
          <w:lang w:val="de-CH"/>
        </w:rPr>
        <w:t>Wohn- und Erziehungsheime für Kinder</w:t>
      </w:r>
      <w:bookmarkEnd w:id="416"/>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Bewohner von Wohn- und Erziehungsheimen für Kinder werden nicht im EWR der Gemeinde eingetragen, in der sich das Heim befindet.</w:t>
      </w:r>
      <w:r>
        <w:rPr>
          <w:iCs w:val="0"/>
          <w:noProof/>
          <w:lang w:val="de-CH"/>
        </w:rPr>
        <w:t xml:space="preserve"> Die Bewohnerliste wird jährlich an das BFS mit sicheren Verfahren übertragen.</w:t>
      </w:r>
    </w:p>
    <w:p w:rsidR="00352C29" w:rsidRPr="003D1ECE" w:rsidRDefault="00352C29" w:rsidP="00352C29">
      <w:pPr>
        <w:rPr>
          <w:iCs w:val="0"/>
          <w:lang w:val="de-CH"/>
        </w:rPr>
      </w:pPr>
    </w:p>
    <w:p w:rsidR="00352C29" w:rsidRPr="003D1ECE" w:rsidRDefault="00352C29" w:rsidP="00352C29">
      <w:pPr>
        <w:pStyle w:val="Titre3"/>
      </w:pPr>
      <w:bookmarkStart w:id="417" w:name="_Toc461444295"/>
      <w:r>
        <w:t>13.7.1.</w:t>
      </w:r>
      <w:r>
        <w:tab/>
      </w:r>
      <w:r w:rsidRPr="003D1ECE">
        <w:t>Liste der Wohn- und Erziehungsheime für Kinder pro Gemeinde</w:t>
      </w:r>
      <w:bookmarkEnd w:id="417"/>
      <w:r w:rsidRPr="003D1ECE">
        <w:fldChar w:fldCharType="begin"/>
      </w:r>
      <w:r w:rsidRPr="003D1ECE">
        <w:instrText>xe "Gemeinde"</w:instrText>
      </w:r>
      <w:r w:rsidRPr="003D1ECE">
        <w:fldChar w:fldCharType="end"/>
      </w:r>
    </w:p>
    <w:p w:rsidR="00352C29" w:rsidRPr="003D1ECE" w:rsidRDefault="00352C29" w:rsidP="00352C29">
      <w:pPr>
        <w:rPr>
          <w:iCs w:val="0"/>
          <w:lang w:val="de-CH"/>
        </w:rPr>
      </w:pPr>
    </w:p>
    <w:tbl>
      <w:tblPr>
        <w:tblW w:w="9084" w:type="dxa"/>
        <w:tblLayout w:type="fixed"/>
        <w:tblCellMar>
          <w:left w:w="0" w:type="dxa"/>
          <w:right w:w="0" w:type="dxa"/>
        </w:tblCellMar>
        <w:tblLook w:val="00A0" w:firstRow="1" w:lastRow="0" w:firstColumn="1" w:lastColumn="0" w:noHBand="0" w:noVBand="0"/>
      </w:tblPr>
      <w:tblGrid>
        <w:gridCol w:w="1430"/>
        <w:gridCol w:w="4111"/>
        <w:gridCol w:w="3118"/>
        <w:gridCol w:w="425"/>
      </w:tblGrid>
      <w:tr w:rsidR="00352C29" w:rsidRPr="003F6A17" w:rsidTr="00B11679">
        <w:trPr>
          <w:trHeight w:val="249"/>
        </w:trPr>
        <w:tc>
          <w:tcPr>
            <w:tcW w:w="1430" w:type="dxa"/>
            <w:tcBorders>
              <w:top w:val="single" w:sz="4" w:space="0" w:color="000000"/>
              <w:left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Courtepin</w:t>
            </w:r>
          </w:p>
        </w:tc>
        <w:tc>
          <w:tcPr>
            <w:tcW w:w="4111" w:type="dxa"/>
            <w:tcBorders>
              <w:top w:val="single" w:sz="4" w:space="0" w:color="000000"/>
              <w:left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CFPS- Foyer St- Joseph</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Murtenstrasse</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10</w:t>
            </w:r>
          </w:p>
        </w:tc>
      </w:tr>
      <w:tr w:rsidR="00352C29" w:rsidRPr="003D1ECE"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5B6F13">
            <w:pPr>
              <w:ind w:left="-56" w:firstLine="56"/>
              <w:rPr>
                <w:iCs w:val="0"/>
                <w:sz w:val="16"/>
                <w:lang w:val="de-CH"/>
              </w:rPr>
            </w:pPr>
            <w:r w:rsidRPr="003D1ECE">
              <w:rPr>
                <w:iCs w:val="0"/>
                <w:noProof/>
                <w:sz w:val="16"/>
                <w:lang w:val="de-CH"/>
              </w:rPr>
              <w:t>Freiburg</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404E0F" w:rsidRDefault="00352C29" w:rsidP="00B11679">
            <w:pPr>
              <w:rPr>
                <w:iCs w:val="0"/>
                <w:noProof/>
                <w:sz w:val="16"/>
                <w:lang w:val="fr-CH"/>
              </w:rPr>
            </w:pPr>
            <w:r w:rsidRPr="00404E0F">
              <w:rPr>
                <w:iCs w:val="0"/>
                <w:noProof/>
                <w:sz w:val="16"/>
                <w:lang w:val="fr-CH"/>
              </w:rPr>
              <w:t>CFP-Prof-In – Appartement protégé</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Route du Comptoir</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7</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nil"/>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 xml:space="preserve">Rue de la Carrière </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20</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auto"/>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r>
              <w:rPr>
                <w:iCs w:val="0"/>
                <w:sz w:val="16"/>
                <w:lang w:val="de-CH"/>
              </w:rPr>
              <w:t>Foyer des Bonnesfontaines</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des Bonnesfontaines</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30</w:t>
            </w:r>
          </w:p>
        </w:tc>
      </w:tr>
      <w:tr w:rsidR="00352C29" w:rsidRPr="003D1ECE" w:rsidTr="00B11679">
        <w:trPr>
          <w:trHeight w:val="249"/>
        </w:trPr>
        <w:tc>
          <w:tcPr>
            <w:tcW w:w="1430" w:type="dxa"/>
            <w:tcBorders>
              <w:top w:val="nil"/>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auto"/>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r>
              <w:rPr>
                <w:iCs w:val="0"/>
                <w:sz w:val="16"/>
                <w:lang w:val="de-CH"/>
              </w:rPr>
              <w:t>Foyer St-Etienne</w:t>
            </w: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Chemin des Primevères</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1</w:t>
            </w:r>
          </w:p>
        </w:tc>
      </w:tr>
      <w:tr w:rsidR="00352C29" w:rsidRPr="003D1ECE" w:rsidTr="00B11679">
        <w:trPr>
          <w:trHeight w:val="249"/>
        </w:trPr>
        <w:tc>
          <w:tcPr>
            <w:tcW w:w="1430"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Giffers</w:t>
            </w:r>
          </w:p>
        </w:tc>
        <w:tc>
          <w:tcPr>
            <w:tcW w:w="4111"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Institut St Joseph Guglera</w:t>
            </w:r>
          </w:p>
        </w:tc>
        <w:tc>
          <w:tcPr>
            <w:tcW w:w="3118" w:type="dxa"/>
            <w:tcBorders>
              <w:top w:val="single" w:sz="4" w:space="0" w:color="auto"/>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Guglera</w:t>
            </w:r>
          </w:p>
        </w:tc>
        <w:tc>
          <w:tcPr>
            <w:tcW w:w="425" w:type="dxa"/>
            <w:tcBorders>
              <w:top w:val="single" w:sz="4" w:space="0" w:color="auto"/>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w:t>
            </w:r>
          </w:p>
        </w:tc>
      </w:tr>
      <w:tr w:rsidR="00352C29" w:rsidRPr="003D1ECE"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Givisiez</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Le Bosquet</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du Château-d'Affry</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17</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Nid familial Clairval</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Impasse des Hiboux</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6</w:t>
            </w:r>
          </w:p>
        </w:tc>
      </w:tr>
      <w:tr w:rsidR="00352C29" w:rsidRPr="003D1ECE" w:rsidTr="00B11679">
        <w:trPr>
          <w:trHeight w:val="249"/>
        </w:trPr>
        <w:tc>
          <w:tcPr>
            <w:tcW w:w="1430"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Haut-Intyamon</w:t>
            </w:r>
          </w:p>
        </w:tc>
        <w:tc>
          <w:tcPr>
            <w:tcW w:w="4111"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Haut-Lac International centre</w:t>
            </w:r>
          </w:p>
        </w:tc>
        <w:tc>
          <w:tcPr>
            <w:tcW w:w="3118"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du Rosaire</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10</w:t>
            </w:r>
          </w:p>
        </w:tc>
      </w:tr>
      <w:tr w:rsidR="00352C29" w:rsidRPr="003D1ECE" w:rsidTr="00B11679">
        <w:trPr>
          <w:trHeight w:val="249"/>
        </w:trPr>
        <w:tc>
          <w:tcPr>
            <w:tcW w:w="1430"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Noréaz</w:t>
            </w:r>
          </w:p>
        </w:tc>
        <w:tc>
          <w:tcPr>
            <w:tcW w:w="4111"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CFPS-Château de Seedorf</w:t>
            </w: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noProof/>
                <w:sz w:val="16"/>
                <w:lang w:val="de-CH"/>
              </w:rPr>
              <w:t>Route de Seedorf</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101</w:t>
            </w:r>
          </w:p>
        </w:tc>
      </w:tr>
      <w:tr w:rsidR="00352C29" w:rsidRPr="003D1ECE" w:rsidTr="00B11679">
        <w:trPr>
          <w:trHeight w:val="249"/>
        </w:trPr>
        <w:tc>
          <w:tcPr>
            <w:tcW w:w="1430"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5B6F13">
            <w:pPr>
              <w:ind w:left="-56" w:firstLine="56"/>
              <w:rPr>
                <w:iCs w:val="0"/>
                <w:sz w:val="16"/>
                <w:lang w:val="de-CH"/>
              </w:rPr>
            </w:pPr>
            <w:r>
              <w:rPr>
                <w:iCs w:val="0"/>
                <w:noProof/>
                <w:sz w:val="16"/>
                <w:lang w:val="de-CH"/>
              </w:rPr>
              <w:t>Villars-sur-Glâne</w:t>
            </w:r>
          </w:p>
        </w:tc>
        <w:tc>
          <w:tcPr>
            <w:tcW w:w="4111"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404E0F" w:rsidRDefault="00352C29" w:rsidP="00B11679">
            <w:pPr>
              <w:rPr>
                <w:iCs w:val="0"/>
                <w:noProof/>
                <w:sz w:val="16"/>
                <w:lang w:val="fr-CH"/>
              </w:rPr>
            </w:pPr>
            <w:r w:rsidRPr="00580E03">
              <w:rPr>
                <w:iCs w:val="0"/>
                <w:noProof/>
                <w:sz w:val="16"/>
                <w:lang w:val="fr-CH"/>
              </w:rPr>
              <w:t>CFPS-Château de Seedorf-Apartement protégé</w:t>
            </w: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Chemin de Beaulieu</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1</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top w:val="nil"/>
              <w:left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 xml:space="preserve">Chemin de Beaulieu </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2</w:t>
            </w:r>
          </w:p>
        </w:tc>
      </w:tr>
      <w:tr w:rsidR="00352C29" w:rsidRPr="003D1ECE" w:rsidTr="00B11679">
        <w:trPr>
          <w:trHeight w:val="249"/>
        </w:trPr>
        <w:tc>
          <w:tcPr>
            <w:tcW w:w="1430" w:type="dxa"/>
            <w:tcBorders>
              <w:top w:val="nil"/>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left w:val="single" w:sz="4" w:space="0" w:color="000000"/>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p>
        </w:tc>
        <w:tc>
          <w:tcPr>
            <w:tcW w:w="3118" w:type="dxa"/>
            <w:tcBorders>
              <w:top w:val="single" w:sz="4" w:space="0" w:color="000000"/>
              <w:left w:val="single" w:sz="4" w:space="0" w:color="000000"/>
              <w:bottom w:val="nil"/>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Chemin de Beaulieu</w:t>
            </w:r>
          </w:p>
        </w:tc>
        <w:tc>
          <w:tcPr>
            <w:tcW w:w="42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3</w:t>
            </w:r>
          </w:p>
        </w:tc>
      </w:tr>
      <w:tr w:rsidR="00352C29" w:rsidRPr="003D1ECE" w:rsidTr="00B11679">
        <w:trPr>
          <w:trHeight w:val="249"/>
        </w:trPr>
        <w:tc>
          <w:tcPr>
            <w:tcW w:w="1430" w:type="dxa"/>
            <w:tcBorders>
              <w:top w:val="nil"/>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sidRPr="003D1ECE">
              <w:rPr>
                <w:iCs w:val="0"/>
                <w:sz w:val="16"/>
                <w:lang w:val="de-CH"/>
              </w:rPr>
              <w:t> </w:t>
            </w:r>
          </w:p>
        </w:tc>
        <w:tc>
          <w:tcPr>
            <w:tcW w:w="4111" w:type="dxa"/>
            <w:tcBorders>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p>
        </w:tc>
        <w:tc>
          <w:tcPr>
            <w:tcW w:w="3118" w:type="dxa"/>
            <w:tcBorders>
              <w:top w:val="single" w:sz="4" w:space="0" w:color="000000"/>
              <w:left w:val="single" w:sz="4" w:space="0" w:color="000000"/>
              <w:bottom w:val="single" w:sz="4" w:space="0" w:color="auto"/>
              <w:right w:val="nil"/>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noProof/>
                <w:sz w:val="16"/>
                <w:lang w:val="de-CH"/>
              </w:rPr>
              <w:t>Route du Coteau</w:t>
            </w:r>
          </w:p>
        </w:tc>
        <w:tc>
          <w:tcPr>
            <w:tcW w:w="425" w:type="dxa"/>
            <w:tcBorders>
              <w:top w:val="single" w:sz="4" w:space="0" w:color="000000"/>
              <w:left w:val="single" w:sz="4" w:space="0" w:color="000000"/>
              <w:bottom w:val="single" w:sz="4" w:space="0" w:color="auto"/>
              <w:right w:val="single" w:sz="4" w:space="0" w:color="000000"/>
            </w:tcBorders>
            <w:noWrap/>
            <w:tcMar>
              <w:top w:w="12" w:type="dxa"/>
              <w:left w:w="12" w:type="dxa"/>
              <w:bottom w:w="0" w:type="dxa"/>
              <w:right w:w="12" w:type="dxa"/>
            </w:tcMar>
            <w:vAlign w:val="center"/>
          </w:tcPr>
          <w:p w:rsidR="00352C29" w:rsidRPr="003D1ECE" w:rsidRDefault="00352C29" w:rsidP="00B11679">
            <w:pPr>
              <w:ind w:left="-56" w:firstLine="56"/>
              <w:rPr>
                <w:iCs w:val="0"/>
                <w:sz w:val="16"/>
                <w:lang w:val="de-CH"/>
              </w:rPr>
            </w:pPr>
            <w:r>
              <w:rPr>
                <w:iCs w:val="0"/>
                <w:sz w:val="16"/>
                <w:lang w:val="de-CH"/>
              </w:rPr>
              <w:t>59</w:t>
            </w:r>
          </w:p>
        </w:tc>
      </w:tr>
    </w:tbl>
    <w:p w:rsidR="00352C29" w:rsidRDefault="00352C29" w:rsidP="00352C29">
      <w:pPr>
        <w:rPr>
          <w:iCs w:val="0"/>
          <w:lang w:val="fr-CH"/>
        </w:rPr>
      </w:pPr>
      <w:r>
        <w:rPr>
          <w:iCs w:val="0"/>
          <w:lang w:val="fr-CH"/>
        </w:rPr>
        <w:tab/>
      </w:r>
      <w:r>
        <w:rPr>
          <w:iCs w:val="0"/>
          <w:lang w:val="fr-CH"/>
        </w:rPr>
        <w:tab/>
      </w:r>
      <w:r>
        <w:rPr>
          <w:iCs w:val="0"/>
          <w:lang w:val="fr-CH"/>
        </w:rPr>
        <w:tab/>
      </w:r>
      <w:r>
        <w:rPr>
          <w:iCs w:val="0"/>
          <w:lang w:val="fr-CH"/>
        </w:rPr>
        <w:tab/>
      </w:r>
      <w:r>
        <w:rPr>
          <w:iCs w:val="0"/>
          <w:lang w:val="fr-CH"/>
        </w:rPr>
        <w:tab/>
      </w:r>
      <w:r>
        <w:rPr>
          <w:iCs w:val="0"/>
          <w:lang w:val="fr-CH"/>
        </w:rPr>
        <w:tab/>
      </w:r>
      <w:r>
        <w:rPr>
          <w:iCs w:val="0"/>
          <w:lang w:val="fr-CH"/>
        </w:rPr>
        <w:tab/>
      </w:r>
    </w:p>
    <w:p w:rsidR="00352C29" w:rsidRPr="006C217F" w:rsidRDefault="00352C29" w:rsidP="00352C29">
      <w:pPr>
        <w:rPr>
          <w:iCs w:val="0"/>
          <w:lang w:val="de-CH"/>
        </w:rPr>
      </w:pPr>
    </w:p>
    <w:p w:rsidR="00352C29" w:rsidRPr="003D1ECE" w:rsidRDefault="00352C29" w:rsidP="00352C29">
      <w:pPr>
        <w:pStyle w:val="Titre2"/>
        <w:numPr>
          <w:ilvl w:val="0"/>
          <w:numId w:val="0"/>
        </w:numPr>
        <w:ind w:left="851" w:hanging="851"/>
        <w:rPr>
          <w:rFonts w:cs="Times New Roman"/>
          <w:lang w:val="de-CH"/>
        </w:rPr>
      </w:pPr>
      <w:bookmarkStart w:id="418" w:name="_Spitäler,_Heilstätten_und"/>
      <w:bookmarkStart w:id="419" w:name="_Toc461444296"/>
      <w:bookmarkEnd w:id="418"/>
      <w:r>
        <w:rPr>
          <w:rFonts w:cs="Times New Roman"/>
          <w:noProof/>
          <w:lang w:val="de-CH"/>
        </w:rPr>
        <w:t>13.8.</w:t>
      </w:r>
      <w:r>
        <w:rPr>
          <w:rFonts w:cs="Times New Roman"/>
          <w:noProof/>
          <w:lang w:val="de-CH"/>
        </w:rPr>
        <w:tab/>
      </w:r>
      <w:r w:rsidRPr="003D1ECE">
        <w:rPr>
          <w:rFonts w:cs="Times New Roman"/>
          <w:noProof/>
          <w:lang w:val="de-CH"/>
        </w:rPr>
        <w:t>Spitäler, Heilstätten und ähnliche Institutionen im Gesundheitsbereich</w:t>
      </w:r>
      <w:bookmarkEnd w:id="419"/>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 Bewohner von Spitälern, Heilstätten und ähnlichen Institutionen im Gesundheitsbereich werden nicht im EWR der Gemeinde, in welcher sich die Institution befindet, eingetragen.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rsidR="00352C29"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3"/>
      </w:pPr>
      <w:bookmarkStart w:id="420" w:name="_Toc461444297"/>
      <w:r w:rsidRPr="003D1ECE">
        <w:rPr>
          <w:lang w:val="fr-CH" w:eastAsia="fr-CH"/>
        </w:rPr>
        <w:drawing>
          <wp:anchor distT="0" distB="0" distL="114300" distR="114300" simplePos="0" relativeHeight="251760640" behindDoc="0" locked="1" layoutInCell="1" allowOverlap="1" wp14:anchorId="146E5D6D" wp14:editId="6902D6B7">
            <wp:simplePos x="0" y="0"/>
            <wp:positionH relativeFrom="page">
              <wp:posOffset>6840855</wp:posOffset>
            </wp:positionH>
            <wp:positionV relativeFrom="page">
              <wp:posOffset>180340</wp:posOffset>
            </wp:positionV>
            <wp:extent cx="791845" cy="440055"/>
            <wp:effectExtent l="19050" t="0" r="8255" b="0"/>
            <wp:wrapNone/>
            <wp:docPr id="106" name="Bild 3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13.8.1.</w:t>
      </w:r>
      <w:r>
        <w:tab/>
      </w:r>
      <w:r w:rsidRPr="003D1ECE">
        <w:t>Liste der Spitäler, Heilstätten und ähnlicher Institutionen im Gesundheits</w:t>
      </w:r>
      <w:r w:rsidRPr="003D1ECE">
        <w:softHyphen/>
        <w:t>bereich pro Gemeinde</w:t>
      </w:r>
      <w:bookmarkEnd w:id="420"/>
    </w:p>
    <w:p w:rsidR="00352C29" w:rsidRPr="003D1ECE" w:rsidRDefault="00352C29" w:rsidP="00352C29">
      <w:pPr>
        <w:rPr>
          <w:iCs w:val="0"/>
          <w:lang w:val="de-CH"/>
        </w:rPr>
      </w:pPr>
    </w:p>
    <w:tbl>
      <w:tblPr>
        <w:tblW w:w="9226" w:type="dxa"/>
        <w:tblInd w:w="58" w:type="dxa"/>
        <w:tblLayout w:type="fixed"/>
        <w:tblCellMar>
          <w:left w:w="70" w:type="dxa"/>
          <w:right w:w="70" w:type="dxa"/>
        </w:tblCellMar>
        <w:tblLook w:val="00A0" w:firstRow="1" w:lastRow="0" w:firstColumn="1" w:lastColumn="0" w:noHBand="0" w:noVBand="0"/>
      </w:tblPr>
      <w:tblGrid>
        <w:gridCol w:w="1430"/>
        <w:gridCol w:w="3260"/>
        <w:gridCol w:w="3969"/>
        <w:gridCol w:w="567"/>
      </w:tblGrid>
      <w:tr w:rsidR="00352C29" w:rsidRPr="00C70F1D"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Barberêche</w:t>
            </w:r>
          </w:p>
        </w:tc>
        <w:tc>
          <w:tcPr>
            <w:tcW w:w="326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Foyer Horizon / Le Tremplin</w:t>
            </w:r>
          </w:p>
        </w:tc>
        <w:tc>
          <w:tcPr>
            <w:tcW w:w="3969"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Route de la Gare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11</w:t>
            </w:r>
          </w:p>
        </w:tc>
      </w:tr>
      <w:tr w:rsidR="00352C29" w:rsidRPr="00C70F1D" w:rsidTr="00B11679">
        <w:trPr>
          <w:trHeight w:val="249"/>
        </w:trPr>
        <w:tc>
          <w:tcPr>
            <w:tcW w:w="1430" w:type="dxa"/>
            <w:tcBorders>
              <w:top w:val="single" w:sz="4" w:space="0" w:color="000000"/>
              <w:left w:val="single" w:sz="4" w:space="0" w:color="000000"/>
              <w:right w:val="nil"/>
            </w:tcBorders>
            <w:noWrap/>
            <w:vAlign w:val="center"/>
          </w:tcPr>
          <w:p w:rsidR="00352C29" w:rsidRPr="003D1ECE" w:rsidRDefault="00352C29" w:rsidP="00B11679">
            <w:pPr>
              <w:rPr>
                <w:iCs w:val="0"/>
                <w:noProof/>
                <w:sz w:val="16"/>
                <w:lang w:val="de-CH"/>
              </w:rPr>
            </w:pPr>
            <w:r w:rsidRPr="003D1ECE">
              <w:rPr>
                <w:iCs w:val="0"/>
                <w:noProof/>
                <w:sz w:val="16"/>
                <w:lang w:val="de-CH"/>
              </w:rPr>
              <w:t>Bulle</w:t>
            </w:r>
          </w:p>
        </w:tc>
        <w:tc>
          <w:tcPr>
            <w:tcW w:w="3260"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sidRPr="003D1ECE">
              <w:rPr>
                <w:iCs w:val="0"/>
                <w:noProof/>
                <w:sz w:val="16"/>
                <w:lang w:val="de-CH"/>
              </w:rPr>
              <w:t>Horizon-Sud</w:t>
            </w:r>
          </w:p>
        </w:tc>
        <w:tc>
          <w:tcPr>
            <w:tcW w:w="3969"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sidRPr="003D1ECE">
              <w:rPr>
                <w:iCs w:val="0"/>
                <w:noProof/>
                <w:sz w:val="16"/>
                <w:lang w:val="de-CH"/>
              </w:rPr>
              <w:t>Rue de la Parquetterie</w:t>
            </w:r>
          </w:p>
        </w:tc>
        <w:tc>
          <w:tcPr>
            <w:tcW w:w="567" w:type="dxa"/>
            <w:tcBorders>
              <w:top w:val="single" w:sz="4" w:space="0" w:color="000000"/>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top w:val="single" w:sz="4" w:space="0" w:color="auto"/>
              <w:left w:val="single" w:sz="4" w:space="0" w:color="000000"/>
              <w:right w:val="nil"/>
            </w:tcBorders>
            <w:noWrap/>
            <w:vAlign w:val="center"/>
          </w:tcPr>
          <w:p w:rsidR="00352C29" w:rsidRPr="003D1ECE" w:rsidRDefault="00352C29" w:rsidP="00B11679">
            <w:pPr>
              <w:rPr>
                <w:iCs w:val="0"/>
                <w:noProof/>
                <w:sz w:val="16"/>
                <w:lang w:val="de-CH"/>
              </w:rPr>
            </w:pPr>
            <w:r>
              <w:rPr>
                <w:iCs w:val="0"/>
                <w:noProof/>
                <w:sz w:val="16"/>
                <w:lang w:val="de-CH"/>
              </w:rPr>
              <w:t>Horizon-Sud-appartement</w:t>
            </w: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Chemin des Pilons</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Pr>
                <w:iCs w:val="0"/>
                <w:sz w:val="16"/>
                <w:lang w:val="de-CH"/>
              </w:rPr>
              <w:t>1</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Chemin des Pilons</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Chemin des Pilons</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Pr>
                <w:iCs w:val="0"/>
                <w:sz w:val="16"/>
                <w:lang w:val="de-CH"/>
              </w:rPr>
              <w:t>8</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Chemin Général-Castella</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Pr>
                <w:iCs w:val="0"/>
                <w:sz w:val="16"/>
                <w:lang w:val="de-CH"/>
              </w:rPr>
              <w:t>2</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Chemin Général-Castella</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Pr>
                <w:iCs w:val="0"/>
                <w:sz w:val="16"/>
                <w:lang w:val="de-CH"/>
              </w:rPr>
              <w:t>5</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Chemin Général-Castella</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Pr>
                <w:iCs w:val="0"/>
                <w:sz w:val="16"/>
                <w:lang w:val="de-CH"/>
              </w:rPr>
              <w:t>6</w:t>
            </w:r>
          </w:p>
        </w:tc>
      </w:tr>
      <w:tr w:rsidR="00352C29" w:rsidRPr="00C70F1D" w:rsidTr="00B11679">
        <w:trPr>
          <w:trHeight w:val="249"/>
        </w:trPr>
        <w:tc>
          <w:tcPr>
            <w:tcW w:w="143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noProof/>
                <w:sz w:val="16"/>
                <w:lang w:val="de-CH"/>
              </w:rPr>
            </w:pPr>
            <w:r>
              <w:rPr>
                <w:iCs w:val="0"/>
                <w:noProof/>
                <w:sz w:val="16"/>
                <w:lang w:val="de-CH"/>
              </w:rPr>
              <w:t>Route du Verdel</w:t>
            </w:r>
          </w:p>
        </w:tc>
        <w:tc>
          <w:tcPr>
            <w:tcW w:w="567" w:type="dxa"/>
            <w:tcBorders>
              <w:top w:val="single" w:sz="4" w:space="0" w:color="auto"/>
              <w:left w:val="single" w:sz="4" w:space="0" w:color="000000"/>
              <w:bottom w:val="single" w:sz="4" w:space="0" w:color="auto"/>
              <w:right w:val="single" w:sz="4" w:space="0" w:color="000000"/>
            </w:tcBorders>
            <w:noWrap/>
            <w:vAlign w:val="center"/>
          </w:tcPr>
          <w:p w:rsidR="00352C29" w:rsidRPr="003D1ECE" w:rsidRDefault="00352C29" w:rsidP="00B11679">
            <w:pPr>
              <w:rPr>
                <w:iCs w:val="0"/>
                <w:sz w:val="16"/>
                <w:lang w:val="de-CH"/>
              </w:rPr>
            </w:pPr>
            <w:r>
              <w:rPr>
                <w:iCs w:val="0"/>
                <w:sz w:val="16"/>
                <w:lang w:val="de-CH"/>
              </w:rPr>
              <w:t>5</w:t>
            </w:r>
          </w:p>
        </w:tc>
      </w:tr>
      <w:tr w:rsidR="00352C29" w:rsidRPr="00C70F1D" w:rsidTr="00B11679">
        <w:trPr>
          <w:trHeight w:val="249"/>
        </w:trPr>
        <w:tc>
          <w:tcPr>
            <w:tcW w:w="1430" w:type="dxa"/>
            <w:tcBorders>
              <w:top w:val="single" w:sz="4" w:space="0" w:color="000000"/>
              <w:left w:val="single" w:sz="4" w:space="0" w:color="000000"/>
              <w:right w:val="nil"/>
            </w:tcBorders>
            <w:noWrap/>
            <w:vAlign w:val="center"/>
          </w:tcPr>
          <w:p w:rsidR="00352C29" w:rsidRPr="003D1ECE" w:rsidRDefault="00352C29" w:rsidP="00B11679">
            <w:pPr>
              <w:rPr>
                <w:iCs w:val="0"/>
                <w:noProof/>
                <w:sz w:val="16"/>
                <w:lang w:val="de-CH"/>
              </w:rPr>
            </w:pPr>
          </w:p>
        </w:tc>
        <w:tc>
          <w:tcPr>
            <w:tcW w:w="3260" w:type="dxa"/>
            <w:tcBorders>
              <w:top w:val="single" w:sz="4" w:space="0" w:color="000000"/>
              <w:left w:val="single" w:sz="4" w:space="0" w:color="000000"/>
              <w:right w:val="nil"/>
            </w:tcBorders>
            <w:noWrap/>
            <w:vAlign w:val="center"/>
          </w:tcPr>
          <w:p w:rsidR="00352C29" w:rsidRPr="003D1ECE" w:rsidRDefault="00352C29" w:rsidP="00B11679">
            <w:pPr>
              <w:rPr>
                <w:iCs w:val="0"/>
                <w:noProof/>
                <w:sz w:val="16"/>
                <w:lang w:val="de-CH"/>
              </w:rPr>
            </w:pPr>
          </w:p>
        </w:tc>
        <w:tc>
          <w:tcPr>
            <w:tcW w:w="3969" w:type="dxa"/>
            <w:tcBorders>
              <w:top w:val="single" w:sz="4" w:space="0" w:color="auto"/>
              <w:left w:val="single" w:sz="4" w:space="0" w:color="000000"/>
              <w:bottom w:val="single" w:sz="4" w:space="0" w:color="000000"/>
              <w:right w:val="nil"/>
            </w:tcBorders>
            <w:noWrap/>
            <w:vAlign w:val="center"/>
          </w:tcPr>
          <w:p w:rsidR="00352C29" w:rsidRPr="003D1ECE" w:rsidRDefault="00352C29" w:rsidP="00B11679">
            <w:pPr>
              <w:rPr>
                <w:iCs w:val="0"/>
                <w:noProof/>
                <w:sz w:val="16"/>
                <w:lang w:val="de-CH"/>
              </w:rPr>
            </w:pPr>
            <w:r w:rsidRPr="003D1ECE">
              <w:rPr>
                <w:iCs w:val="0"/>
                <w:noProof/>
                <w:sz w:val="16"/>
                <w:lang w:val="de-CH"/>
              </w:rPr>
              <w:t>Rue de la Parquetterie</w:t>
            </w:r>
          </w:p>
        </w:tc>
        <w:tc>
          <w:tcPr>
            <w:tcW w:w="567" w:type="dxa"/>
            <w:tcBorders>
              <w:top w:val="single" w:sz="4" w:space="0" w:color="auto"/>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12</w:t>
            </w:r>
          </w:p>
        </w:tc>
      </w:tr>
      <w:tr w:rsidR="00352C29" w:rsidRPr="003D1ECE" w:rsidTr="00B11679">
        <w:trPr>
          <w:trHeight w:val="249"/>
        </w:trPr>
        <w:tc>
          <w:tcPr>
            <w:tcW w:w="1430" w:type="dxa"/>
            <w:tcBorders>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Corminboeuf</w:t>
            </w:r>
          </w:p>
        </w:tc>
        <w:tc>
          <w:tcPr>
            <w:tcW w:w="3260" w:type="dxa"/>
            <w:tcBorders>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La Traversée</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Belfaux</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46</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8535EC">
            <w:pPr>
              <w:rPr>
                <w:iCs w:val="0"/>
                <w:sz w:val="16"/>
                <w:lang w:val="de-CH"/>
              </w:rPr>
            </w:pPr>
            <w:r w:rsidRPr="003D1ECE">
              <w:rPr>
                <w:iCs w:val="0"/>
                <w:noProof/>
                <w:sz w:val="16"/>
                <w:lang w:val="de-CH"/>
              </w:rPr>
              <w:t>Freiburg</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Fondation Le Torry</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54</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Foyer des apprentis</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Avenue Louis-Weck-Reynold</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28</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Foyer Les Etangs</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Chemin des Etangs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sidRPr="003D1ECE">
              <w:rPr>
                <w:iCs w:val="0"/>
                <w:noProof/>
                <w:sz w:val="16"/>
                <w:lang w:val="de-CH"/>
              </w:rPr>
              <w:t>La Traversée</w:t>
            </w:r>
            <w:r>
              <w:rPr>
                <w:iCs w:val="0"/>
                <w:noProof/>
                <w:sz w:val="16"/>
                <w:lang w:val="de-CH"/>
              </w:rPr>
              <w:t xml:space="preserve"> 1</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Impasse de la Forêt</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auto"/>
              <w:left w:val="single" w:sz="4" w:space="0" w:color="000000"/>
              <w:bottom w:val="single" w:sz="4" w:space="0" w:color="auto"/>
              <w:right w:val="nil"/>
            </w:tcBorders>
            <w:noWrap/>
            <w:vAlign w:val="center"/>
          </w:tcPr>
          <w:p w:rsidR="00352C29" w:rsidRPr="003D1ECE" w:rsidRDefault="00352C29" w:rsidP="00B11679">
            <w:pPr>
              <w:rPr>
                <w:iCs w:val="0"/>
                <w:sz w:val="16"/>
                <w:lang w:val="de-CH"/>
              </w:rPr>
            </w:pPr>
            <w:r>
              <w:rPr>
                <w:iCs w:val="0"/>
                <w:sz w:val="16"/>
                <w:lang w:val="de-CH"/>
              </w:rPr>
              <w:t>La Traversée 4</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Marly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31</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auto"/>
              <w:left w:val="single" w:sz="4" w:space="0" w:color="000000"/>
              <w:bottom w:val="nil"/>
              <w:right w:val="nil"/>
            </w:tcBorders>
            <w:noWrap/>
            <w:vAlign w:val="center"/>
          </w:tcPr>
          <w:p w:rsidR="00352C29" w:rsidRPr="003D1ECE" w:rsidRDefault="00352C29" w:rsidP="00B11679">
            <w:pPr>
              <w:rPr>
                <w:iCs w:val="0"/>
                <w:sz w:val="16"/>
                <w:lang w:val="de-CH"/>
              </w:rPr>
            </w:pPr>
            <w:r>
              <w:rPr>
                <w:iCs w:val="0"/>
                <w:sz w:val="16"/>
                <w:lang w:val="de-CH"/>
              </w:rPr>
              <w:t xml:space="preserve">Le </w:t>
            </w:r>
            <w:proofErr w:type="spellStart"/>
            <w:r>
              <w:rPr>
                <w:iCs w:val="0"/>
                <w:sz w:val="16"/>
                <w:lang w:val="de-CH"/>
              </w:rPr>
              <w:t>Belvédère</w:t>
            </w:r>
            <w:proofErr w:type="spellEnd"/>
            <w:r>
              <w:rPr>
                <w:iCs w:val="0"/>
                <w:sz w:val="16"/>
                <w:lang w:val="de-CH"/>
              </w:rPr>
              <w:t xml:space="preserve"> / Le </w:t>
            </w:r>
            <w:proofErr w:type="spellStart"/>
            <w:r>
              <w:rPr>
                <w:iCs w:val="0"/>
                <w:sz w:val="16"/>
                <w:lang w:val="de-CH"/>
              </w:rPr>
              <w:t>Tremplin</w:t>
            </w:r>
            <w:proofErr w:type="spellEnd"/>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Avenue Jean-Marie-Musy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Pr>
                <w:iCs w:val="0"/>
                <w:sz w:val="16"/>
                <w:lang w:val="de-CH"/>
              </w:rPr>
              <w:t>18</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Haut-Intyamon</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fr-CH"/>
              </w:rPr>
            </w:pPr>
            <w:r w:rsidRPr="003D1ECE">
              <w:rPr>
                <w:iCs w:val="0"/>
                <w:noProof/>
                <w:sz w:val="16"/>
                <w:lang w:val="fr-CH"/>
              </w:rPr>
              <w:t>Route de la Dent-de-Lys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Lully</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La Traversée</w:t>
            </w:r>
            <w:r>
              <w:rPr>
                <w:iCs w:val="0"/>
                <w:noProof/>
                <w:sz w:val="16"/>
                <w:lang w:val="de-CH"/>
              </w:rPr>
              <w:t xml:space="preserve"> 3</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de la Molière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54</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Marsens</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Hôpital psychiatrique</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L'Hôpital</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140</w:t>
            </w:r>
          </w:p>
        </w:tc>
      </w:tr>
      <w:tr w:rsidR="00352C29" w:rsidRPr="003D1ECE" w:rsidTr="00B11679">
        <w:trPr>
          <w:trHeight w:val="249"/>
        </w:trPr>
        <w:tc>
          <w:tcPr>
            <w:tcW w:w="1430" w:type="dxa"/>
            <w:tcBorders>
              <w:top w:val="nil"/>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sz w:val="16"/>
                <w:lang w:val="de-CH"/>
              </w:rPr>
              <w:t> </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Route de la Rotonde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Pr>
                <w:iCs w:val="0"/>
                <w:sz w:val="16"/>
                <w:lang w:val="de-CH"/>
              </w:rPr>
              <w:t>25</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Ménières</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L'Epi</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Clos-Quartier</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3</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Pont-en-Ogoz</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Horizon-Sud</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vers Karlé</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22</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Schmitten</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Applico – Schmitten + Appartement privé</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Pr>
                <w:iCs w:val="0"/>
                <w:noProof/>
                <w:sz w:val="16"/>
                <w:lang w:val="de-CH"/>
              </w:rPr>
              <w:t>Bodenmattstrasse</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Pr>
                <w:iCs w:val="0"/>
                <w:sz w:val="16"/>
                <w:lang w:val="de-CH"/>
              </w:rPr>
              <w:t>148</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Villars-sur-Glâne</w:t>
            </w:r>
          </w:p>
        </w:tc>
        <w:tc>
          <w:tcPr>
            <w:tcW w:w="3260"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Transit</w:t>
            </w:r>
          </w:p>
        </w:tc>
        <w:tc>
          <w:tcPr>
            <w:tcW w:w="3969" w:type="dxa"/>
            <w:tcBorders>
              <w:top w:val="single" w:sz="4" w:space="0" w:color="000000"/>
              <w:left w:val="single" w:sz="4" w:space="0" w:color="000000"/>
              <w:bottom w:val="nil"/>
              <w:right w:val="nil"/>
            </w:tcBorders>
            <w:noWrap/>
            <w:vAlign w:val="center"/>
          </w:tcPr>
          <w:p w:rsidR="00352C29" w:rsidRPr="003D1ECE" w:rsidRDefault="00352C29" w:rsidP="00B11679">
            <w:pPr>
              <w:rPr>
                <w:iCs w:val="0"/>
                <w:sz w:val="16"/>
                <w:lang w:val="de-CH"/>
              </w:rPr>
            </w:pPr>
            <w:r w:rsidRPr="003D1ECE">
              <w:rPr>
                <w:iCs w:val="0"/>
                <w:noProof/>
                <w:sz w:val="16"/>
                <w:lang w:val="de-CH"/>
              </w:rPr>
              <w:t>Route du Platy</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7</w:t>
            </w:r>
          </w:p>
        </w:tc>
      </w:tr>
      <w:tr w:rsidR="00352C29" w:rsidRPr="003D1ECE" w:rsidTr="00B11679">
        <w:trPr>
          <w:trHeight w:val="249"/>
        </w:trPr>
        <w:tc>
          <w:tcPr>
            <w:tcW w:w="143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Villorsonnens</w:t>
            </w:r>
          </w:p>
        </w:tc>
        <w:tc>
          <w:tcPr>
            <w:tcW w:w="3260"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Le Radeau</w:t>
            </w:r>
          </w:p>
        </w:tc>
        <w:tc>
          <w:tcPr>
            <w:tcW w:w="3969" w:type="dxa"/>
            <w:tcBorders>
              <w:top w:val="single" w:sz="4" w:space="0" w:color="000000"/>
              <w:left w:val="single" w:sz="4" w:space="0" w:color="000000"/>
              <w:bottom w:val="single" w:sz="4" w:space="0" w:color="000000"/>
              <w:right w:val="nil"/>
            </w:tcBorders>
            <w:noWrap/>
            <w:vAlign w:val="center"/>
          </w:tcPr>
          <w:p w:rsidR="00352C29" w:rsidRPr="003D1ECE" w:rsidRDefault="00352C29" w:rsidP="00B11679">
            <w:pPr>
              <w:rPr>
                <w:iCs w:val="0"/>
                <w:sz w:val="16"/>
                <w:lang w:val="de-CH"/>
              </w:rPr>
            </w:pPr>
            <w:r w:rsidRPr="003D1ECE">
              <w:rPr>
                <w:iCs w:val="0"/>
                <w:noProof/>
                <w:sz w:val="16"/>
                <w:lang w:val="de-CH"/>
              </w:rPr>
              <w:t>Rte de Chavannes</w:t>
            </w:r>
          </w:p>
        </w:tc>
        <w:tc>
          <w:tcPr>
            <w:tcW w:w="567" w:type="dxa"/>
            <w:tcBorders>
              <w:top w:val="single" w:sz="4" w:space="0" w:color="000000"/>
              <w:left w:val="single" w:sz="4" w:space="0" w:color="000000"/>
              <w:bottom w:val="single" w:sz="4" w:space="0" w:color="000000"/>
              <w:right w:val="single" w:sz="4" w:space="0" w:color="000000"/>
            </w:tcBorders>
            <w:noWrap/>
            <w:vAlign w:val="center"/>
          </w:tcPr>
          <w:p w:rsidR="00352C29" w:rsidRPr="003D1ECE" w:rsidRDefault="00352C29" w:rsidP="00B11679">
            <w:pPr>
              <w:rPr>
                <w:iCs w:val="0"/>
                <w:sz w:val="16"/>
                <w:lang w:val="de-CH"/>
              </w:rPr>
            </w:pPr>
            <w:r w:rsidRPr="003D1ECE">
              <w:rPr>
                <w:iCs w:val="0"/>
                <w:sz w:val="16"/>
                <w:lang w:val="de-CH"/>
              </w:rPr>
              <w:t>8</w:t>
            </w:r>
          </w:p>
        </w:tc>
      </w:tr>
    </w:tbl>
    <w:p w:rsidR="00352C29" w:rsidRPr="003D1ECE" w:rsidRDefault="00352C29" w:rsidP="00352C29">
      <w:pPr>
        <w:rPr>
          <w:i/>
          <w:iCs w:val="0"/>
          <w:lang w:val="de-CH"/>
        </w:rPr>
      </w:pPr>
    </w:p>
    <w:p w:rsidR="00352C29" w:rsidRPr="003D1ECE" w:rsidRDefault="00352C29" w:rsidP="00352C29">
      <w:pPr>
        <w:rPr>
          <w:iCs w:val="0"/>
          <w:lang w:val="de-CH"/>
        </w:rPr>
      </w:pPr>
    </w:p>
    <w:p w:rsidR="00352C29" w:rsidRPr="003D1ECE" w:rsidRDefault="00352C29" w:rsidP="00352C29">
      <w:pPr>
        <w:pStyle w:val="Titre2"/>
        <w:numPr>
          <w:ilvl w:val="0"/>
          <w:numId w:val="0"/>
        </w:numPr>
        <w:ind w:left="851" w:hanging="851"/>
        <w:rPr>
          <w:rFonts w:cs="Times New Roman"/>
          <w:lang w:val="de-CH"/>
        </w:rPr>
      </w:pPr>
      <w:bookmarkStart w:id="421" w:name="_Institutionen_des_Straf-"/>
      <w:bookmarkStart w:id="422" w:name="_Toc461444298"/>
      <w:bookmarkEnd w:id="421"/>
      <w:r>
        <w:rPr>
          <w:rFonts w:cs="Times New Roman"/>
          <w:noProof/>
          <w:lang w:val="de-CH"/>
        </w:rPr>
        <w:t>13.9.</w:t>
      </w:r>
      <w:r>
        <w:rPr>
          <w:rFonts w:cs="Times New Roman"/>
          <w:noProof/>
          <w:lang w:val="de-CH"/>
        </w:rPr>
        <w:tab/>
        <w:t>Anstalten</w:t>
      </w:r>
      <w:r w:rsidRPr="003D1ECE">
        <w:rPr>
          <w:rFonts w:cs="Times New Roman"/>
          <w:noProof/>
          <w:lang w:val="de-CH"/>
        </w:rPr>
        <w:t xml:space="preserve"> des Straf- und Massnahmenvollzugs</w:t>
      </w:r>
      <w:bookmarkEnd w:id="422"/>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Die Bewohner von Straf- und Massnahmenvollzugs</w:t>
      </w:r>
      <w:r>
        <w:rPr>
          <w:iCs w:val="0"/>
          <w:noProof/>
          <w:lang w:val="de-CH"/>
        </w:rPr>
        <w:t>anstalten</w:t>
      </w:r>
      <w:r w:rsidRPr="003D1ECE">
        <w:rPr>
          <w:iCs w:val="0"/>
          <w:noProof/>
          <w:lang w:val="de-CH"/>
        </w:rPr>
        <w:t xml:space="preserve"> werden nicht im EWR der Gemeinde eingetragen, in der sich die </w:t>
      </w:r>
      <w:r>
        <w:rPr>
          <w:iCs w:val="0"/>
          <w:noProof/>
          <w:lang w:val="de-CH"/>
        </w:rPr>
        <w:t>Anstalt</w:t>
      </w:r>
      <w:r w:rsidRPr="003D1ECE">
        <w:rPr>
          <w:iCs w:val="0"/>
          <w:noProof/>
          <w:lang w:val="de-CH"/>
        </w:rPr>
        <w:t xml:space="preserve"> befindet.</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in einer Gemeinde Personen, die langfristig in einer solchen Institution wohnen (ob innerhalb oder ausserhalb der Gemeinde), im Hauptwohnsitz angemeldet sind, bleiben ihre Wohnsitzadresse und die Haushaltsart unverändert.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jedoch ihre Wohnung infolge eines Zuzugs durch eine oder mehrere Personen besetzt werden sollte, ist die betreffende Person in der Kategorie „Sammelhaushalt“ mit den entsprechenden EGID und EWID einzutragen.</w:t>
      </w:r>
      <w:r w:rsidRPr="003D1ECE">
        <w:rPr>
          <w:iCs w:val="0"/>
          <w:lang w:val="de-CH"/>
        </w:rPr>
        <w:t xml:space="preserve"> </w:t>
      </w:r>
      <w:r w:rsidRPr="003D1ECE">
        <w:rPr>
          <w:iCs w:val="0"/>
          <w:noProof/>
          <w:lang w:val="de-CH"/>
        </w:rPr>
        <w:t>Die Gemeinde nimmt entsprechend Kontakt auf, um die zur Zustellung der Korrespondenz notwendigen Angaben zu erhalten.</w:t>
      </w:r>
    </w:p>
    <w:p w:rsidR="00352C29" w:rsidRPr="003D1ECE" w:rsidRDefault="00352C29" w:rsidP="00352C29">
      <w:pPr>
        <w:rPr>
          <w:iCs w:val="0"/>
          <w:lang w:val="de-CH"/>
        </w:rPr>
      </w:pPr>
    </w:p>
    <w:p w:rsidR="00352C29" w:rsidRPr="003D1ECE" w:rsidRDefault="00352C29" w:rsidP="00352C29">
      <w:pPr>
        <w:pStyle w:val="Titre3"/>
      </w:pPr>
      <w:bookmarkStart w:id="423" w:name="_Toc461444299"/>
      <w:r>
        <w:t>13.9.1.</w:t>
      </w:r>
      <w:r>
        <w:tab/>
      </w:r>
      <w:r w:rsidRPr="003D1ECE">
        <w:t xml:space="preserve">Liste der </w:t>
      </w:r>
      <w:r>
        <w:t>Anstalten</w:t>
      </w:r>
      <w:r w:rsidRPr="003D1ECE">
        <w:t xml:space="preserve"> des Straf- und Massnahmenvollzugs pro Gemeinde</w:t>
      </w:r>
      <w:bookmarkEnd w:id="423"/>
    </w:p>
    <w:p w:rsidR="00352C29" w:rsidRPr="003D1ECE" w:rsidRDefault="00352C29" w:rsidP="00352C29">
      <w:pPr>
        <w:rPr>
          <w:iCs w:val="0"/>
          <w:lang w:val="de-CH"/>
        </w:rPr>
      </w:pPr>
    </w:p>
    <w:tbl>
      <w:tblPr>
        <w:tblW w:w="924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firstRow="1" w:lastRow="0" w:firstColumn="1" w:lastColumn="0" w:noHBand="0" w:noVBand="0"/>
      </w:tblPr>
      <w:tblGrid>
        <w:gridCol w:w="1019"/>
        <w:gridCol w:w="4961"/>
        <w:gridCol w:w="2693"/>
        <w:gridCol w:w="567"/>
      </w:tblGrid>
      <w:tr w:rsidR="00352C29" w:rsidRPr="00973E63" w:rsidTr="00B11679">
        <w:trPr>
          <w:trHeight w:val="249"/>
        </w:trPr>
        <w:tc>
          <w:tcPr>
            <w:tcW w:w="1019" w:type="dxa"/>
            <w:noWrap/>
            <w:vAlign w:val="center"/>
          </w:tcPr>
          <w:p w:rsidR="00352C29" w:rsidRPr="003D1ECE" w:rsidRDefault="00352C29" w:rsidP="00B11679">
            <w:pPr>
              <w:rPr>
                <w:iCs w:val="0"/>
                <w:lang w:val="de-CH"/>
              </w:rPr>
            </w:pPr>
            <w:r>
              <w:rPr>
                <w:iCs w:val="0"/>
                <w:noProof/>
                <w:sz w:val="16"/>
                <w:lang w:val="de-CH"/>
              </w:rPr>
              <w:t>Mont</w:t>
            </w:r>
            <w:r w:rsidRPr="003D1ECE">
              <w:rPr>
                <w:iCs w:val="0"/>
                <w:noProof/>
                <w:sz w:val="16"/>
                <w:lang w:val="de-CH"/>
              </w:rPr>
              <w:t>-Vully</w:t>
            </w:r>
          </w:p>
        </w:tc>
        <w:tc>
          <w:tcPr>
            <w:tcW w:w="4961" w:type="dxa"/>
            <w:noWrap/>
            <w:vAlign w:val="center"/>
          </w:tcPr>
          <w:p w:rsidR="00352C29" w:rsidRPr="003D1ECE" w:rsidRDefault="00352C29" w:rsidP="00B11679">
            <w:pPr>
              <w:rPr>
                <w:iCs w:val="0"/>
                <w:lang w:val="de-CH"/>
              </w:rPr>
            </w:pPr>
            <w:r w:rsidRPr="003D1ECE">
              <w:rPr>
                <w:iCs w:val="0"/>
                <w:noProof/>
                <w:sz w:val="16"/>
                <w:lang w:val="de-CH"/>
              </w:rPr>
              <w:t>Anstalten von Bellechasse</w:t>
            </w:r>
          </w:p>
        </w:tc>
        <w:tc>
          <w:tcPr>
            <w:tcW w:w="2693" w:type="dxa"/>
            <w:noWrap/>
            <w:vAlign w:val="center"/>
          </w:tcPr>
          <w:p w:rsidR="00352C29" w:rsidRPr="003D1ECE" w:rsidRDefault="00352C29" w:rsidP="00B11679">
            <w:pPr>
              <w:rPr>
                <w:iCs w:val="0"/>
                <w:lang w:val="de-CH"/>
              </w:rPr>
            </w:pPr>
            <w:r w:rsidRPr="003D1ECE">
              <w:rPr>
                <w:iCs w:val="0"/>
                <w:noProof/>
                <w:sz w:val="16"/>
                <w:lang w:val="de-CH"/>
              </w:rPr>
              <w:t>Bellechasse</w:t>
            </w:r>
          </w:p>
        </w:tc>
        <w:tc>
          <w:tcPr>
            <w:tcW w:w="567" w:type="dxa"/>
            <w:noWrap/>
            <w:vAlign w:val="center"/>
          </w:tcPr>
          <w:p w:rsidR="00352C29" w:rsidRPr="003D1ECE" w:rsidRDefault="00352C29" w:rsidP="00B11679">
            <w:pPr>
              <w:rPr>
                <w:iCs w:val="0"/>
                <w:sz w:val="16"/>
                <w:lang w:val="de-CH"/>
              </w:rPr>
            </w:pPr>
            <w:r w:rsidRPr="003D1ECE">
              <w:rPr>
                <w:iCs w:val="0"/>
                <w:sz w:val="16"/>
                <w:lang w:val="de-CH"/>
              </w:rPr>
              <w:t>302</w:t>
            </w:r>
          </w:p>
        </w:tc>
      </w:tr>
      <w:tr w:rsidR="00352C29" w:rsidRPr="00973E63" w:rsidTr="00B11679">
        <w:trPr>
          <w:trHeight w:val="249"/>
        </w:trPr>
        <w:tc>
          <w:tcPr>
            <w:tcW w:w="1019" w:type="dxa"/>
            <w:noWrap/>
            <w:vAlign w:val="center"/>
          </w:tcPr>
          <w:p w:rsidR="00352C29" w:rsidRPr="003D1ECE" w:rsidRDefault="00352C29" w:rsidP="00B11679">
            <w:pPr>
              <w:rPr>
                <w:iCs w:val="0"/>
                <w:lang w:val="de-CH"/>
              </w:rPr>
            </w:pPr>
            <w:r w:rsidRPr="003D1ECE">
              <w:rPr>
                <w:iCs w:val="0"/>
                <w:noProof/>
                <w:sz w:val="16"/>
                <w:lang w:val="de-CH"/>
              </w:rPr>
              <w:t>Galmiz</w:t>
            </w:r>
          </w:p>
        </w:tc>
        <w:tc>
          <w:tcPr>
            <w:tcW w:w="4961" w:type="dxa"/>
            <w:noWrap/>
            <w:vAlign w:val="center"/>
          </w:tcPr>
          <w:p w:rsidR="00352C29" w:rsidRPr="003D1ECE" w:rsidRDefault="00352C29" w:rsidP="00B11679">
            <w:pPr>
              <w:rPr>
                <w:iCs w:val="0"/>
                <w:lang w:val="de-CH"/>
              </w:rPr>
            </w:pPr>
            <w:r w:rsidRPr="003D1ECE">
              <w:rPr>
                <w:iCs w:val="0"/>
                <w:noProof/>
                <w:sz w:val="16"/>
                <w:lang w:val="de-CH"/>
              </w:rPr>
              <w:t>Anstalten von Bellechasse</w:t>
            </w:r>
          </w:p>
        </w:tc>
        <w:tc>
          <w:tcPr>
            <w:tcW w:w="2693" w:type="dxa"/>
            <w:noWrap/>
            <w:vAlign w:val="center"/>
          </w:tcPr>
          <w:p w:rsidR="00352C29" w:rsidRPr="003D1ECE" w:rsidRDefault="00352C29" w:rsidP="00B11679">
            <w:pPr>
              <w:rPr>
                <w:iCs w:val="0"/>
                <w:lang w:val="de-CH"/>
              </w:rPr>
            </w:pPr>
            <w:r w:rsidRPr="003D1ECE">
              <w:rPr>
                <w:iCs w:val="0"/>
                <w:noProof/>
                <w:sz w:val="16"/>
                <w:lang w:val="de-CH"/>
              </w:rPr>
              <w:t>Tannenhof</w:t>
            </w:r>
          </w:p>
        </w:tc>
        <w:tc>
          <w:tcPr>
            <w:tcW w:w="567" w:type="dxa"/>
            <w:noWrap/>
            <w:vAlign w:val="center"/>
          </w:tcPr>
          <w:p w:rsidR="00352C29" w:rsidRPr="003D1ECE" w:rsidRDefault="00352C29" w:rsidP="00B11679">
            <w:pPr>
              <w:rPr>
                <w:iCs w:val="0"/>
                <w:sz w:val="16"/>
                <w:lang w:val="de-CH"/>
              </w:rPr>
            </w:pPr>
            <w:r w:rsidRPr="003D1ECE">
              <w:rPr>
                <w:iCs w:val="0"/>
                <w:sz w:val="16"/>
                <w:lang w:val="de-CH"/>
              </w:rPr>
              <w:t>1</w:t>
            </w:r>
          </w:p>
        </w:tc>
      </w:tr>
    </w:tbl>
    <w:p w:rsidR="00352C29"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2"/>
        <w:numPr>
          <w:ilvl w:val="0"/>
          <w:numId w:val="0"/>
        </w:numPr>
        <w:rPr>
          <w:rFonts w:cs="Times New Roman"/>
          <w:lang w:val="de-CH"/>
        </w:rPr>
      </w:pPr>
      <w:bookmarkStart w:id="424" w:name="_Gemeinschaftsunterkünfte_für_Asylsu"/>
      <w:bookmarkStart w:id="425" w:name="_Toc461444300"/>
      <w:bookmarkEnd w:id="424"/>
      <w:r>
        <w:rPr>
          <w:rFonts w:cs="Times New Roman"/>
          <w:noProof/>
          <w:lang w:val="de-CH"/>
        </w:rPr>
        <w:t>13.10.</w:t>
      </w:r>
      <w:r>
        <w:rPr>
          <w:rFonts w:cs="Times New Roman"/>
          <w:noProof/>
          <w:lang w:val="de-CH"/>
        </w:rPr>
        <w:tab/>
      </w:r>
      <w:r w:rsidRPr="003D1ECE">
        <w:rPr>
          <w:rFonts w:cs="Times New Roman"/>
          <w:noProof/>
          <w:lang w:val="de-CH"/>
        </w:rPr>
        <w:t>Gemeinschaftsunterkünfte für Asylsuchende</w:t>
      </w:r>
      <w:bookmarkEnd w:id="425"/>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noProof/>
          <w:lang w:val="fr-CH" w:eastAsia="fr-CH"/>
        </w:rPr>
        <w:drawing>
          <wp:anchor distT="0" distB="0" distL="114300" distR="114300" simplePos="0" relativeHeight="251761664" behindDoc="0" locked="1" layoutInCell="1" allowOverlap="1" wp14:anchorId="7EFB354B" wp14:editId="06388BB8">
            <wp:simplePos x="0" y="0"/>
            <wp:positionH relativeFrom="page">
              <wp:posOffset>6840855</wp:posOffset>
            </wp:positionH>
            <wp:positionV relativeFrom="page">
              <wp:posOffset>180340</wp:posOffset>
            </wp:positionV>
            <wp:extent cx="791845" cy="440055"/>
            <wp:effectExtent l="19050" t="0" r="8255" b="0"/>
            <wp:wrapNone/>
            <wp:docPr id="107" name="Bild 3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Nur Inhaber eines Ausweises F, die in Gemeinschaftsunterkünften für Asylsuchende wohnen, sind im EWR der Gemeinde einzutragen.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Die Liste der anderen Bewohner (Ausweis N) wird einmal jährlich vom BFM an das BFS übermittelt.</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rPr>
          <w:iCs w:val="0"/>
          <w:lang w:val="de-CH"/>
        </w:rPr>
      </w:pPr>
      <w:r w:rsidRPr="003D1ECE">
        <w:rPr>
          <w:iCs w:val="0"/>
          <w:noProof/>
          <w:lang w:val="de-CH"/>
        </w:rPr>
        <w:t xml:space="preserve">Siehe </w:t>
      </w:r>
      <w:hyperlink r:id="rId210" w:history="1">
        <w:r w:rsidRPr="003D1ECE">
          <w:rPr>
            <w:rStyle w:val="Lienhypertexte"/>
            <w:iCs w:val="0"/>
            <w:noProof/>
            <w:lang w:val="de-CH"/>
          </w:rPr>
          <w:t>Weisungen der SJD vom 17. Mai 2010</w:t>
        </w:r>
      </w:hyperlink>
      <w:r w:rsidRPr="003D1ECE">
        <w:rPr>
          <w:iCs w:val="0"/>
          <w:noProof/>
          <w:lang w:val="de-CH"/>
        </w:rPr>
        <w:t>.</w:t>
      </w:r>
    </w:p>
    <w:p w:rsidR="00352C29" w:rsidRDefault="00352C29" w:rsidP="00352C29">
      <w:pPr>
        <w:rPr>
          <w:iCs w:val="0"/>
          <w:lang w:val="de-CH"/>
        </w:rPr>
      </w:pPr>
    </w:p>
    <w:p w:rsidR="00352C29" w:rsidRDefault="00352C29" w:rsidP="00352C29">
      <w:pPr>
        <w:rPr>
          <w:iCs w:val="0"/>
          <w:lang w:val="de-CH"/>
        </w:rPr>
      </w:pPr>
    </w:p>
    <w:p w:rsidR="00352C29" w:rsidRDefault="00352C29" w:rsidP="00352C29">
      <w:pPr>
        <w:rPr>
          <w:iCs w:val="0"/>
          <w:lang w:val="de-CH"/>
        </w:rPr>
      </w:pPr>
    </w:p>
    <w:p w:rsidR="00352C29"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pStyle w:val="Titre3"/>
      </w:pPr>
      <w:bookmarkStart w:id="426" w:name="_Toc461444301"/>
      <w:r>
        <w:t>13.10.1.</w:t>
      </w:r>
      <w:r>
        <w:tab/>
      </w:r>
      <w:r w:rsidRPr="003D1ECE">
        <w:t>Liste der Gemeinschaftsunterkünfte für Asylsuchende pro</w:t>
      </w:r>
      <w:r w:rsidRPr="003D1ECE">
        <w:rPr>
          <w:lang w:val="fr-CH" w:eastAsia="fr-CH"/>
        </w:rPr>
        <w:drawing>
          <wp:anchor distT="0" distB="0" distL="114300" distR="114300" simplePos="0" relativeHeight="251820032" behindDoc="0" locked="1" layoutInCell="1" allowOverlap="1" wp14:anchorId="4254B3A3" wp14:editId="467C4AFB">
            <wp:simplePos x="0" y="0"/>
            <wp:positionH relativeFrom="page">
              <wp:posOffset>6790055</wp:posOffset>
            </wp:positionH>
            <wp:positionV relativeFrom="page">
              <wp:posOffset>135890</wp:posOffset>
            </wp:positionV>
            <wp:extent cx="791845" cy="440055"/>
            <wp:effectExtent l="0" t="0" r="8255" b="0"/>
            <wp:wrapNone/>
            <wp:docPr id="168"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 xml:space="preserve"> Gemeinde</w:t>
      </w:r>
      <w:bookmarkEnd w:id="426"/>
    </w:p>
    <w:p w:rsidR="00352C29" w:rsidRPr="003D1ECE" w:rsidRDefault="00352C29" w:rsidP="00352C29">
      <w:pPr>
        <w:rPr>
          <w:iCs w:val="0"/>
          <w:lang w:val="de-CH"/>
        </w:rPr>
      </w:pPr>
    </w:p>
    <w:tbl>
      <w:tblPr>
        <w:tblW w:w="9084" w:type="dxa"/>
        <w:tblInd w:w="58" w:type="dxa"/>
        <w:tblLayout w:type="fixed"/>
        <w:tblCellMar>
          <w:left w:w="70" w:type="dxa"/>
          <w:right w:w="70" w:type="dxa"/>
        </w:tblCellMar>
        <w:tblLook w:val="00A0" w:firstRow="1" w:lastRow="0" w:firstColumn="1" w:lastColumn="0" w:noHBand="0" w:noVBand="0"/>
      </w:tblPr>
      <w:tblGrid>
        <w:gridCol w:w="1430"/>
        <w:gridCol w:w="2126"/>
        <w:gridCol w:w="4961"/>
        <w:gridCol w:w="567"/>
      </w:tblGrid>
      <w:tr w:rsidR="00352C29" w:rsidRPr="00427303"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Belfaux</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8535EC">
            <w:pPr>
              <w:rPr>
                <w:iCs w:val="0"/>
                <w:sz w:val="16"/>
                <w:lang w:val="de-CH"/>
              </w:rPr>
            </w:pPr>
            <w:r w:rsidRPr="003D1ECE">
              <w:rPr>
                <w:iCs w:val="0"/>
                <w:noProof/>
                <w:sz w:val="16"/>
                <w:lang w:val="de-CH"/>
              </w:rPr>
              <w:t>Route de Freiburg</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12</w:t>
            </w:r>
          </w:p>
        </w:tc>
      </w:tr>
      <w:tr w:rsidR="00352C29" w:rsidRPr="00427303"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Broc</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Route du Pessot</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19</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Bulle</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Rue de Gruyères</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82</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Rue de l'Essert</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2</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Estavayer-le-Lac</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Route du Chasseral</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9</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8535EC">
            <w:pPr>
              <w:rPr>
                <w:iCs w:val="0"/>
                <w:sz w:val="16"/>
                <w:lang w:val="de-CH"/>
              </w:rPr>
            </w:pPr>
            <w:r w:rsidRPr="003D1ECE">
              <w:rPr>
                <w:iCs w:val="0"/>
                <w:noProof/>
                <w:sz w:val="16"/>
                <w:lang w:val="de-CH"/>
              </w:rPr>
              <w:t>Freiburg</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Avenue du Général-Guisan</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32</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Derrière-les-Remparts</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16</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Route de la Glâne</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25</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vertAlign w:val="superscript"/>
                <w:lang w:val="es-PY"/>
              </w:rPr>
            </w:pPr>
            <w:r w:rsidRPr="003D1ECE">
              <w:rPr>
                <w:iCs w:val="0"/>
                <w:noProof/>
                <w:sz w:val="16"/>
                <w:lang w:val="es-PY"/>
              </w:rPr>
              <w:t>Rte St-Nicolas-de-Flüe</w:t>
            </w:r>
            <w:r w:rsidRPr="003D1ECE">
              <w:rPr>
                <w:iCs w:val="0"/>
                <w:noProof/>
                <w:sz w:val="16"/>
                <w:vertAlign w:val="superscript"/>
                <w:lang w:val="es-PY"/>
              </w:rPr>
              <w:t>1</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20</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Rue de Morat</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17</w:t>
            </w:r>
          </w:p>
        </w:tc>
      </w:tr>
      <w:tr w:rsidR="00352C29" w:rsidRPr="003D1ECE" w:rsidTr="00B11679">
        <w:trPr>
          <w:trHeight w:val="249"/>
        </w:trPr>
        <w:tc>
          <w:tcPr>
            <w:tcW w:w="1430"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Ruelle de la Rosière</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4</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Givisiez</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Chemin de Nazareth</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5</w:t>
            </w:r>
          </w:p>
        </w:tc>
      </w:tr>
      <w:tr w:rsidR="00352C29" w:rsidRPr="003D1ECE" w:rsidTr="00B11679">
        <w:trPr>
          <w:trHeight w:val="249"/>
        </w:trPr>
        <w:tc>
          <w:tcPr>
            <w:tcW w:w="1430"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Villaz-St-Pierre</w:t>
            </w:r>
          </w:p>
        </w:tc>
        <w:tc>
          <w:tcPr>
            <w:tcW w:w="2126"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ORS-Unterkunft</w:t>
            </w:r>
          </w:p>
        </w:tc>
        <w:tc>
          <w:tcPr>
            <w:tcW w:w="4961" w:type="dxa"/>
            <w:tcBorders>
              <w:top w:val="single" w:sz="4" w:space="0" w:color="000000"/>
              <w:left w:val="single" w:sz="4" w:space="0" w:color="000000"/>
              <w:bottom w:val="nil"/>
              <w:right w:val="nil"/>
            </w:tcBorders>
            <w:noWrap/>
            <w:vAlign w:val="bottom"/>
          </w:tcPr>
          <w:p w:rsidR="00352C29" w:rsidRPr="003D1ECE" w:rsidRDefault="00352C29" w:rsidP="00B11679">
            <w:pPr>
              <w:rPr>
                <w:iCs w:val="0"/>
                <w:sz w:val="16"/>
                <w:lang w:val="de-CH"/>
              </w:rPr>
            </w:pPr>
            <w:r w:rsidRPr="003D1ECE">
              <w:rPr>
                <w:iCs w:val="0"/>
                <w:noProof/>
                <w:sz w:val="16"/>
                <w:lang w:val="de-CH"/>
              </w:rPr>
              <w:t>Chemin du Blessonney</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6</w:t>
            </w:r>
          </w:p>
        </w:tc>
      </w:tr>
      <w:tr w:rsidR="00352C29" w:rsidRPr="003D1ECE" w:rsidTr="00B11679">
        <w:trPr>
          <w:trHeight w:val="249"/>
        </w:trPr>
        <w:tc>
          <w:tcPr>
            <w:tcW w:w="1430" w:type="dxa"/>
            <w:tcBorders>
              <w:top w:val="nil"/>
              <w:left w:val="single" w:sz="4" w:space="0" w:color="000000"/>
              <w:bottom w:val="single" w:sz="4" w:space="0" w:color="000000"/>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2126" w:type="dxa"/>
            <w:tcBorders>
              <w:top w:val="nil"/>
              <w:left w:val="single" w:sz="4" w:space="0" w:color="000000"/>
              <w:bottom w:val="single" w:sz="4" w:space="0" w:color="000000"/>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4961" w:type="dxa"/>
            <w:tcBorders>
              <w:top w:val="nil"/>
              <w:left w:val="single" w:sz="4" w:space="0" w:color="000000"/>
              <w:bottom w:val="single" w:sz="4" w:space="0" w:color="000000"/>
              <w:right w:val="nil"/>
            </w:tcBorders>
            <w:noWrap/>
            <w:vAlign w:val="bottom"/>
          </w:tcPr>
          <w:p w:rsidR="00352C29" w:rsidRPr="003D1ECE" w:rsidRDefault="00352C29" w:rsidP="00B11679">
            <w:pPr>
              <w:rPr>
                <w:iCs w:val="0"/>
                <w:sz w:val="16"/>
                <w:lang w:val="de-CH"/>
              </w:rPr>
            </w:pPr>
            <w:r w:rsidRPr="003D1ECE">
              <w:rPr>
                <w:iCs w:val="0"/>
                <w:sz w:val="16"/>
                <w:lang w:val="de-CH"/>
              </w:rPr>
              <w:t> </w:t>
            </w:r>
          </w:p>
        </w:tc>
        <w:tc>
          <w:tcPr>
            <w:tcW w:w="567" w:type="dxa"/>
            <w:tcBorders>
              <w:top w:val="single" w:sz="4" w:space="0" w:color="000000"/>
              <w:left w:val="single" w:sz="4" w:space="0" w:color="000000"/>
              <w:bottom w:val="single" w:sz="4" w:space="0" w:color="000000"/>
              <w:right w:val="single" w:sz="4" w:space="0" w:color="000000"/>
            </w:tcBorders>
            <w:noWrap/>
            <w:vAlign w:val="bottom"/>
          </w:tcPr>
          <w:p w:rsidR="00352C29" w:rsidRPr="003D1ECE" w:rsidRDefault="00352C29" w:rsidP="00B11679">
            <w:pPr>
              <w:jc w:val="right"/>
              <w:rPr>
                <w:iCs w:val="0"/>
                <w:sz w:val="16"/>
                <w:lang w:val="de-CH"/>
              </w:rPr>
            </w:pPr>
            <w:r w:rsidRPr="003D1ECE">
              <w:rPr>
                <w:iCs w:val="0"/>
                <w:sz w:val="16"/>
                <w:lang w:val="de-CH"/>
              </w:rPr>
              <w:t>8</w:t>
            </w:r>
          </w:p>
        </w:tc>
      </w:tr>
    </w:tbl>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vertAlign w:val="superscript"/>
          <w:lang w:val="de-CH"/>
        </w:rPr>
        <w:t>1</w:t>
      </w:r>
      <w:r w:rsidRPr="003D1ECE">
        <w:rPr>
          <w:iCs w:val="0"/>
          <w:noProof/>
          <w:lang w:val="de-CH"/>
        </w:rPr>
        <w:t>Fiktives Zentrum, in dem alle Asylsuchenden (Ausweis N) vereinigt sind, die Einzel</w:t>
      </w:r>
      <w:r w:rsidRPr="003D1ECE">
        <w:rPr>
          <w:iCs w:val="0"/>
          <w:noProof/>
          <w:lang w:val="de-CH"/>
        </w:rPr>
        <w:softHyphen/>
        <w:t>wohnungen in den Gemeinden des Kantons belegen.</w:t>
      </w:r>
    </w:p>
    <w:p w:rsidR="00352C29" w:rsidRPr="003D1ECE" w:rsidRDefault="00352C29" w:rsidP="00352C29">
      <w:pPr>
        <w:rPr>
          <w:i/>
          <w:iCs w:val="0"/>
          <w:lang w:val="de-CH"/>
        </w:rPr>
      </w:pPr>
    </w:p>
    <w:p w:rsidR="00352C29" w:rsidRPr="003D1ECE" w:rsidRDefault="00352C29" w:rsidP="00352C29">
      <w:pPr>
        <w:pStyle w:val="Titre1"/>
        <w:rPr>
          <w:i/>
        </w:rPr>
      </w:pPr>
      <w:bookmarkStart w:id="427" w:name="_Vermieter_/_Liegenschaftsverwalter"/>
      <w:bookmarkEnd w:id="427"/>
      <w:r w:rsidRPr="003D1ECE">
        <w:br w:type="page"/>
      </w:r>
      <w:bookmarkStart w:id="428" w:name="_Toc461444302"/>
      <w:r w:rsidRPr="003D1ECE">
        <w:rPr>
          <w:lang w:val="fr-CH" w:eastAsia="fr-CH"/>
        </w:rPr>
        <w:drawing>
          <wp:anchor distT="0" distB="0" distL="114300" distR="114300" simplePos="0" relativeHeight="251762688" behindDoc="0" locked="1" layoutInCell="1" allowOverlap="1" wp14:anchorId="2B40E14B" wp14:editId="730FB357">
            <wp:simplePos x="0" y="0"/>
            <wp:positionH relativeFrom="page">
              <wp:posOffset>6840855</wp:posOffset>
            </wp:positionH>
            <wp:positionV relativeFrom="page">
              <wp:posOffset>180340</wp:posOffset>
            </wp:positionV>
            <wp:extent cx="791845" cy="440055"/>
            <wp:effectExtent l="19050" t="0" r="8255" b="0"/>
            <wp:wrapNone/>
            <wp:docPr id="108" name="Bild 31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Vermieter / Liegenschaftsverwalter / Logisgeber</w:t>
      </w:r>
      <w:bookmarkEnd w:id="428"/>
    </w:p>
    <w:p w:rsidR="00352C29" w:rsidRPr="003D1ECE" w:rsidRDefault="00352C29" w:rsidP="00352C29">
      <w:pPr>
        <w:rPr>
          <w:i/>
          <w:iCs w:val="0"/>
          <w:lang w:val="de-CH"/>
        </w:rPr>
      </w:pPr>
    </w:p>
    <w:p w:rsidR="00352C29" w:rsidRPr="003D1ECE" w:rsidRDefault="00352C29" w:rsidP="00352C29">
      <w:pPr>
        <w:pStyle w:val="Titre2"/>
        <w:rPr>
          <w:rFonts w:cs="Times New Roman"/>
          <w:lang w:val="de-CH"/>
        </w:rPr>
      </w:pPr>
      <w:bookmarkStart w:id="429" w:name="_Gesetzliche_Grundlagen_5"/>
      <w:bookmarkStart w:id="430" w:name="_Toc461444303"/>
      <w:bookmarkStart w:id="431" w:name="_Bases_légales_10"/>
      <w:bookmarkEnd w:id="429"/>
      <w:r w:rsidRPr="003D1ECE">
        <w:rPr>
          <w:rFonts w:cs="Times New Roman"/>
          <w:noProof/>
          <w:lang w:val="de-CH"/>
        </w:rPr>
        <w:t>Gesetzliche Grundlagen</w:t>
      </w:r>
      <w:bookmarkEnd w:id="430"/>
    </w:p>
    <w:bookmarkEnd w:id="431"/>
    <w:p w:rsidR="00352C29" w:rsidRPr="003D1ECE" w:rsidRDefault="00352C29" w:rsidP="00352C29">
      <w:pPr>
        <w:rPr>
          <w:i/>
          <w:iCs w:val="0"/>
          <w:lang w:val="de-CH"/>
        </w:rPr>
      </w:pPr>
    </w:p>
    <w:bookmarkStart w:id="432" w:name="_Hlt304188471"/>
    <w:p w:rsidR="00352C29" w:rsidRPr="003D1ECE" w:rsidRDefault="00352C29" w:rsidP="00352C29">
      <w:pPr>
        <w:pStyle w:val="Default"/>
        <w:numPr>
          <w:ilvl w:val="0"/>
          <w:numId w:val="57"/>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432"/>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8a Auskunftspflicht</w:t>
            </w:r>
            <w:r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Kommen meldepflichtige Personen ihrer Verpflichtung nicht oder nur unvollständig nach, so erteilen die nachfolgenden Personen dem Vorsteher auf Anfrage hin die für die Führung des Einwohnerregisters notwendigen Auskünfte:</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a) Arbeitgeber über die bei ihnen beschäftigten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b) Vermieter und Liegenschaftsverwaltungen über einziehende, ausziehende und wohnhafte Mieter</w:t>
            </w:r>
            <w:r w:rsidRPr="003D1ECE">
              <w:rPr>
                <w:rFonts w:ascii="Arial" w:hAnsi="Arial" w:cs="Times New Roman"/>
                <w:noProof/>
                <w:sz w:val="22"/>
                <w:szCs w:val="22"/>
                <w:lang w:val="de-CH"/>
              </w:rPr>
              <w:fldChar w:fldCharType="begin"/>
            </w:r>
            <w:r w:rsidR="008535EC" w:rsidRPr="003D1ECE">
              <w:rPr>
                <w:rFonts w:ascii="Arial" w:hAnsi="Arial" w:cs="Times New Roman"/>
                <w:noProof/>
                <w:sz w:val="22"/>
                <w:szCs w:val="22"/>
                <w:lang w:val="de-CH"/>
              </w:rPr>
              <w:instrText xml:space="preserve"> </w:instrText>
            </w:r>
            <w:r w:rsidRPr="003D1ECE">
              <w:rPr>
                <w:rFonts w:ascii="Arial" w:hAnsi="Arial" w:cs="Times New Roman"/>
                <w:noProof/>
                <w:sz w:val="22"/>
                <w:szCs w:val="22"/>
                <w:lang w:val="de-CH"/>
              </w:rPr>
              <w:instrText>Mieter"</w:instrText>
            </w:r>
            <w:r w:rsidR="004E6311">
              <w:rPr>
                <w:rFonts w:ascii="Arial" w:hAnsi="Arial" w:cs="Times New Roman"/>
                <w:noProof/>
                <w:sz w:val="22"/>
                <w:szCs w:val="22"/>
                <w:lang w:val="de-CH"/>
              </w:rPr>
              <w:fldChar w:fldCharType="separate"/>
            </w:r>
            <w:r w:rsidR="004E6311" w:rsidRPr="004E6311">
              <w:rPr>
                <w:rFonts w:ascii="Arial" w:hAnsi="Arial" w:cs="Times New Roman"/>
                <w:b/>
                <w:bCs/>
                <w:noProof/>
                <w:sz w:val="22"/>
                <w:szCs w:val="22"/>
                <w:lang w:val="de-CH"/>
              </w:rPr>
              <w:t xml:space="preserve">Erreur ! </w:t>
            </w:r>
            <w:r w:rsidR="004E6311">
              <w:rPr>
                <w:rFonts w:ascii="Arial" w:hAnsi="Arial" w:cs="Times New Roman"/>
                <w:b/>
                <w:bCs/>
                <w:noProof/>
                <w:sz w:val="22"/>
                <w:szCs w:val="22"/>
              </w:rPr>
              <w:t>Signet non défini.</w:t>
            </w:r>
            <w:r w:rsidRPr="003D1ECE">
              <w:rPr>
                <w:rFonts w:ascii="Arial" w:hAnsi="Arial" w:cs="Times New Roman"/>
                <w:noProof/>
                <w:sz w:val="22"/>
                <w:szCs w:val="22"/>
                <w:lang w:val="de-CH"/>
              </w:rPr>
              <w:fldChar w:fldCharType="end"/>
            </w:r>
            <w:r w:rsidRPr="003D1ECE">
              <w:rPr>
                <w:rFonts w:ascii="Arial" w:hAnsi="Arial" w:cs="Times New Roman"/>
                <w:noProof/>
                <w:sz w:val="22"/>
                <w:szCs w:val="22"/>
                <w:lang w:val="de-CH"/>
              </w:rPr>
              <w:t>;</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c) Logisgeber über die in ihrem Haushalt wohnenden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industriellen Betriebe und die übrigen Stellen, die amtliche Register führen, teilen dem Vorsteher auf Anfrage hin für jede Person die Daten mit, die zur Bestimmung und Nachführung des Wohnungsidentifikators nötig sind.</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Zudem kann der Vorsteher von den öffentlichen Verwaltungen der Gemeinden, Pfarreien und des Kantons sowie von Privatpersonen alle Auskünfte verlangen, die diese über die Identität und den Niederlassungs- oder Aufenthaltsort von Einwohnern machen können.</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szCs w:val="22"/>
                <w:vertAlign w:val="superscript"/>
                <w:lang w:val="de-CH"/>
              </w:rPr>
              <w:t>4</w:t>
            </w:r>
            <w:r w:rsidRPr="003D1ECE">
              <w:rPr>
                <w:iCs w:val="0"/>
                <w:noProof/>
                <w:szCs w:val="22"/>
                <w:lang w:val="de-CH"/>
              </w:rPr>
              <w:t xml:space="preserve"> Die Auskünfte sind unentgeltlich.</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p>
    <w:p w:rsidR="00352C29" w:rsidRPr="003D1ECE" w:rsidRDefault="00352C29" w:rsidP="00352C29">
      <w:pPr>
        <w:pStyle w:val="Titre2"/>
        <w:shd w:val="clear" w:color="auto" w:fill="auto"/>
        <w:spacing w:before="100" w:after="100" w:line="280" w:lineRule="exact"/>
        <w:rPr>
          <w:rFonts w:cs="Times New Roman"/>
          <w:lang w:val="de-CH"/>
        </w:rPr>
      </w:pPr>
      <w:bookmarkStart w:id="433" w:name="_Anwendung"/>
      <w:bookmarkStart w:id="434" w:name="_Toc461444304"/>
      <w:bookmarkEnd w:id="433"/>
      <w:r w:rsidRPr="003D1ECE">
        <w:rPr>
          <w:rFonts w:cs="Times New Roman"/>
          <w:noProof/>
          <w:lang w:val="de-CH"/>
        </w:rPr>
        <w:t>Anwendung</w:t>
      </w:r>
      <w:bookmarkEnd w:id="434"/>
    </w:p>
    <w:p w:rsidR="00352C29" w:rsidRPr="003D1ECE" w:rsidRDefault="00352C29" w:rsidP="00352C29">
      <w:pPr>
        <w:spacing w:before="100" w:beforeAutospacing="1" w:after="100" w:afterAutospacing="1"/>
        <w:jc w:val="both"/>
        <w:rPr>
          <w:iCs w:val="0"/>
          <w:lang w:val="de-CH"/>
        </w:rPr>
      </w:pPr>
      <w:r w:rsidRPr="003D1ECE">
        <w:rPr>
          <w:iCs w:val="0"/>
          <w:noProof/>
          <w:lang w:val="de-CH"/>
        </w:rPr>
        <w:t>Wenn Personen ihrer Verpflichtung zur Anmeldung nicht oder nur teilweise nachkommen, sind die Vermieter / Liegenschaftsverwalter und Logisgeber auf Anfrage des Vorstehers verpflichtet, die zur Führung der Einwohnerregisterdaten notwendigen Auskünfte kostenlos zu erteilen.</w:t>
      </w:r>
    </w:p>
    <w:p w:rsidR="00352C29" w:rsidRPr="003D1ECE" w:rsidRDefault="00352C29" w:rsidP="00352C29">
      <w:pPr>
        <w:spacing w:before="100" w:beforeAutospacing="1" w:after="100" w:afterAutospacing="1"/>
        <w:jc w:val="both"/>
        <w:rPr>
          <w:iCs w:val="0"/>
          <w:noProof/>
          <w:lang w:val="de-CH"/>
        </w:rPr>
      </w:pPr>
      <w:r w:rsidRPr="003D1ECE">
        <w:rPr>
          <w:iCs w:val="0"/>
          <w:noProof/>
          <w:lang w:val="de-CH"/>
        </w:rPr>
        <w:t>Diese Mitteilung kann in Form eines Mieterspiegels übermittelt werden, der namentlich folgende Elemente beinhaltet:</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 xml:space="preserve">die von der Liegenschaftsverwalter/dem Eigentümer verwendete Wohnungsnummer (administrative Wohnungsnummer – </w:t>
      </w:r>
      <w:proofErr w:type="spellStart"/>
      <w:r w:rsidRPr="003D1ECE">
        <w:rPr>
          <w:rFonts w:cs="Arial"/>
          <w:lang w:val="de-CH"/>
        </w:rPr>
        <w:t>aWN</w:t>
      </w:r>
      <w:proofErr w:type="spellEnd"/>
      <w:r w:rsidRPr="003D1ECE">
        <w:rPr>
          <w:rFonts w:cs="Arial"/>
          <w:lang w:val="de-CH"/>
        </w:rPr>
        <w:t>),</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das Stockwerk,</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die Anzahl Zimmer,</w:t>
      </w:r>
    </w:p>
    <w:p w:rsidR="00352C29" w:rsidRPr="003D1ECE" w:rsidRDefault="00352C29" w:rsidP="00352C29">
      <w:pPr>
        <w:numPr>
          <w:ilvl w:val="0"/>
          <w:numId w:val="44"/>
        </w:numPr>
        <w:spacing w:before="100" w:beforeAutospacing="1" w:after="100" w:afterAutospacing="1"/>
        <w:rPr>
          <w:rFonts w:cs="Arial"/>
          <w:lang w:val="de-CH"/>
        </w:rPr>
      </w:pPr>
      <w:r w:rsidRPr="003D1ECE">
        <w:rPr>
          <w:rFonts w:cs="Arial"/>
          <w:lang w:val="de-CH"/>
        </w:rPr>
        <w:t>Name und Vorname des Mieters oder der Mieter der Wohnungen,</w:t>
      </w:r>
    </w:p>
    <w:p w:rsidR="00352C29" w:rsidRPr="003D1ECE" w:rsidRDefault="00352C29" w:rsidP="00352C29">
      <w:pPr>
        <w:numPr>
          <w:ilvl w:val="0"/>
          <w:numId w:val="44"/>
        </w:numPr>
        <w:spacing w:before="100" w:beforeAutospacing="1" w:after="100" w:afterAutospacing="1"/>
        <w:rPr>
          <w:iCs w:val="0"/>
          <w:lang w:val="de-CH"/>
        </w:rPr>
      </w:pPr>
      <w:r w:rsidRPr="003D1ECE">
        <w:rPr>
          <w:rFonts w:cs="Arial"/>
          <w:lang w:val="de-CH"/>
        </w:rPr>
        <w:t xml:space="preserve">Angabe der Lage (rechts, links, Mitte, usw.) der Wohnungen auf dem Stockwerk, wenn keine </w:t>
      </w:r>
      <w:proofErr w:type="spellStart"/>
      <w:r w:rsidRPr="003D1ECE">
        <w:rPr>
          <w:rFonts w:cs="Arial"/>
          <w:lang w:val="de-CH"/>
        </w:rPr>
        <w:t>aWN</w:t>
      </w:r>
      <w:proofErr w:type="spellEnd"/>
      <w:r w:rsidRPr="003D1ECE">
        <w:rPr>
          <w:iCs w:val="0"/>
          <w:noProof/>
          <w:lang w:val="de-CH"/>
        </w:rPr>
        <w:t xml:space="preserve"> vorhanden ist.</w:t>
      </w:r>
    </w:p>
    <w:p w:rsidR="00352C29" w:rsidRPr="003D1ECE" w:rsidRDefault="00352C29" w:rsidP="00352C29">
      <w:pPr>
        <w:spacing w:beforeAutospacing="1" w:afterAutospacing="1"/>
        <w:jc w:val="both"/>
        <w:rPr>
          <w:iCs w:val="0"/>
          <w:lang w:val="de-CH"/>
        </w:rPr>
      </w:pPr>
      <w:bookmarkStart w:id="435" w:name="_Diffusion_des_données_1"/>
      <w:r w:rsidRPr="003D1ECE">
        <w:rPr>
          <w:iCs w:val="0"/>
          <w:noProof/>
          <w:lang w:val="de-CH"/>
        </w:rPr>
        <w:t>Für Personen, die in Alters- und Pflegeheimen, in Institutionen für Behinderte, in Studenten</w:t>
      </w:r>
      <w:r w:rsidRPr="003D1ECE">
        <w:rPr>
          <w:iCs w:val="0"/>
          <w:noProof/>
          <w:lang w:val="de-CH"/>
        </w:rPr>
        <w:softHyphen/>
        <w:t xml:space="preserve">wohnheimen, in Klöstern und anderen Unterkünften religiöser Vereinigungen wohnen, vergleiche </w:t>
      </w:r>
      <w:hyperlink w:anchor="_Kollektivhaushalte" w:history="1">
        <w:r w:rsidRPr="003D1ECE">
          <w:rPr>
            <w:rStyle w:val="Lienhypertexte"/>
            <w:iCs w:val="0"/>
            <w:noProof/>
            <w:lang w:val="de-CH"/>
          </w:rPr>
          <w:t>Kapitel 13 „Kollektivhaushalte</w:t>
        </w:r>
      </w:hyperlink>
      <w:r w:rsidRPr="003D1ECE">
        <w:rPr>
          <w:iCs w:val="0"/>
          <w:noProof/>
          <w:lang w:val="de-CH"/>
        </w:rPr>
        <w:t>.</w:t>
      </w:r>
    </w:p>
    <w:p w:rsidR="00352C29" w:rsidRPr="003D1ECE" w:rsidRDefault="00352C29" w:rsidP="00352C29">
      <w:pPr>
        <w:pStyle w:val="Titre1"/>
      </w:pPr>
      <w:bookmarkStart w:id="436" w:name="_Verbreitung_der_Verwaltungsdaten"/>
      <w:bookmarkStart w:id="437" w:name="_Toc461444305"/>
      <w:bookmarkEnd w:id="435"/>
      <w:bookmarkEnd w:id="436"/>
      <w:r w:rsidRPr="003D1ECE">
        <w:rPr>
          <w:lang w:val="fr-CH" w:eastAsia="fr-CH"/>
        </w:rPr>
        <w:drawing>
          <wp:anchor distT="0" distB="0" distL="114300" distR="114300" simplePos="0" relativeHeight="251763712" behindDoc="0" locked="1" layoutInCell="1" allowOverlap="1" wp14:anchorId="37442479" wp14:editId="4C3805D5">
            <wp:simplePos x="0" y="0"/>
            <wp:positionH relativeFrom="page">
              <wp:posOffset>6840855</wp:posOffset>
            </wp:positionH>
            <wp:positionV relativeFrom="page">
              <wp:posOffset>180340</wp:posOffset>
            </wp:positionV>
            <wp:extent cx="791845" cy="440055"/>
            <wp:effectExtent l="19050" t="0" r="8255" b="0"/>
            <wp:wrapNone/>
            <wp:docPr id="109" name="Bild 3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der Verwaltungsdaten an Behörden und öffentliche Verwaltungen sowie an Privatpersonen, die öffentliche Aufgaben wahrnehmen</w:t>
      </w:r>
      <w:bookmarkEnd w:id="437"/>
    </w:p>
    <w:p w:rsidR="00352C29" w:rsidRPr="003D1ECE" w:rsidRDefault="00352C29" w:rsidP="00352C29">
      <w:pPr>
        <w:rPr>
          <w:i/>
          <w:iCs w:val="0"/>
          <w:lang w:val="de-CH"/>
        </w:rPr>
      </w:pPr>
    </w:p>
    <w:p w:rsidR="00352C29" w:rsidRPr="003D1ECE" w:rsidRDefault="00352C29" w:rsidP="00352C29">
      <w:pPr>
        <w:pStyle w:val="Titre2"/>
        <w:shd w:val="clear" w:color="auto" w:fill="auto"/>
        <w:spacing w:before="100" w:after="100" w:line="280" w:lineRule="exact"/>
        <w:rPr>
          <w:rFonts w:cs="Times New Roman"/>
          <w:lang w:val="de-CH"/>
        </w:rPr>
      </w:pPr>
      <w:bookmarkStart w:id="438" w:name="_Gesetzliche_Grundlagen_3"/>
      <w:bookmarkStart w:id="439" w:name="_Toc461444306"/>
      <w:bookmarkStart w:id="440" w:name="_Bases_légales_13"/>
      <w:bookmarkEnd w:id="438"/>
      <w:r w:rsidRPr="003D1ECE">
        <w:rPr>
          <w:rFonts w:cs="Times New Roman"/>
          <w:noProof/>
          <w:lang w:val="de-CH"/>
        </w:rPr>
        <w:t>Gesetzliche Grundlagen</w:t>
      </w:r>
      <w:bookmarkEnd w:id="439"/>
    </w:p>
    <w:bookmarkEnd w:id="440"/>
    <w:p w:rsidR="00352C29" w:rsidRPr="003D1ECE" w:rsidRDefault="00352C29" w:rsidP="00352C29">
      <w:pPr>
        <w:rPr>
          <w:i/>
          <w:iCs w:val="0"/>
          <w:lang w:val="de-CH"/>
        </w:rPr>
      </w:pPr>
    </w:p>
    <w:p w:rsidR="00352C29" w:rsidRPr="003D1ECE" w:rsidRDefault="009E5BBB" w:rsidP="00352C29">
      <w:pPr>
        <w:pStyle w:val="Default"/>
        <w:numPr>
          <w:ilvl w:val="0"/>
          <w:numId w:val="58"/>
        </w:numPr>
        <w:rPr>
          <w:rFonts w:ascii="Arial" w:hAnsi="Arial" w:cs="Times New Roman"/>
          <w:b/>
          <w:lang w:val="de-CH"/>
        </w:rPr>
      </w:pPr>
      <w:hyperlink r:id="rId211" w:history="1">
        <w:r w:rsidR="00352C29" w:rsidRPr="003D1ECE">
          <w:rPr>
            <w:rStyle w:val="Lienhypertexte"/>
            <w:rFonts w:ascii="Arial" w:hAnsi="Arial"/>
            <w:b/>
            <w:lang w:val="de-CH"/>
          </w:rPr>
          <w:t>Gesetz über die Einwohnerkontrolle (EKG)</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pStyle w:val="Default"/>
              <w:spacing w:before="160" w:after="80"/>
              <w:rPr>
                <w:rFonts w:ascii="Arial" w:hAnsi="Arial" w:cs="Times New Roman"/>
                <w:sz w:val="22"/>
                <w:szCs w:val="22"/>
                <w:lang w:val="de-CH"/>
              </w:rPr>
            </w:pPr>
            <w:r w:rsidRPr="003D1ECE">
              <w:rPr>
                <w:rFonts w:ascii="Arial" w:hAnsi="Arial" w:cs="Times New Roman"/>
                <w:b/>
                <w:noProof/>
                <w:sz w:val="22"/>
                <w:szCs w:val="22"/>
                <w:lang w:val="de-CH"/>
              </w:rPr>
              <w:t>Art. 16 Kantonale Informatikplattform</w:t>
            </w:r>
            <w:r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Der Staat führt eine Informatikplattform, die die in den Einwohnerregistern der Gemeinden verzeichneten Daten nach Artikel 4 umfasst.</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Die Plattform bezweckt, die Datenlieferung an die Berechtigten zu erleichtern.</w:t>
            </w:r>
            <w:r w:rsidRPr="003D1ECE">
              <w:rPr>
                <w:rFonts w:ascii="Arial" w:hAnsi="Arial" w:cs="Times New Roman"/>
                <w:sz w:val="22"/>
                <w:szCs w:val="22"/>
                <w:lang w:val="de-CH"/>
              </w:rPr>
              <w:t xml:space="preserve"> </w:t>
            </w:r>
            <w:r w:rsidRPr="003D1ECE">
              <w:rPr>
                <w:rFonts w:ascii="Arial" w:hAnsi="Arial" w:cs="Times New Roman"/>
                <w:noProof/>
                <w:sz w:val="22"/>
                <w:szCs w:val="22"/>
                <w:lang w:val="de-CH"/>
              </w:rPr>
              <w:t>Sie erlaubt insbesondere:</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a) den Datenaustausch zwischen Gemeinden im Falle des Weg- oder Zuzugs von Personen;</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b) die Übertragung der Daten an das Bundesamt für Statistik gemäss der Bundesgesetz</w:t>
            </w:r>
            <w:r w:rsidRPr="003D1ECE">
              <w:rPr>
                <w:rFonts w:ascii="Arial" w:hAnsi="Arial" w:cs="Times New Roman"/>
                <w:noProof/>
                <w:sz w:val="22"/>
                <w:szCs w:val="22"/>
                <w:lang w:val="de-CH"/>
              </w:rPr>
              <w:softHyphen/>
              <w:t>gebung;</w:t>
            </w:r>
          </w:p>
          <w:p w:rsidR="00352C29" w:rsidRPr="003D1ECE" w:rsidRDefault="00352C29" w:rsidP="00B11679">
            <w:pPr>
              <w:pStyle w:val="Default"/>
              <w:spacing w:after="80"/>
              <w:ind w:left="300" w:hanging="300"/>
              <w:rPr>
                <w:rFonts w:ascii="Arial" w:hAnsi="Arial" w:cs="Times New Roman"/>
                <w:sz w:val="22"/>
                <w:szCs w:val="22"/>
                <w:lang w:val="de-CH"/>
              </w:rPr>
            </w:pPr>
            <w:r w:rsidRPr="003D1ECE">
              <w:rPr>
                <w:rFonts w:ascii="Arial" w:hAnsi="Arial" w:cs="Times New Roman"/>
                <w:noProof/>
                <w:sz w:val="22"/>
                <w:szCs w:val="22"/>
                <w:lang w:val="de-CH"/>
              </w:rPr>
              <w:t>c) die Übertragung von Daten an die ordnungsgemäss berechtigten Behörden und öffentlichen Verwaltungen.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Die in den Einwohnerregistern der Gemeinden geführten Daten werden auf elektronischem Weg auf die Plattform übertragen; die Übermittlung erfolgt in der Regel täglich, jedoch mindestens ein Mal pro Woche.</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p>
        </w:tc>
      </w:tr>
      <w:tr w:rsidR="00352C29" w:rsidRPr="004E6311" w:rsidTr="00B11679">
        <w:trPr>
          <w:cantSplit/>
        </w:trPr>
        <w:tc>
          <w:tcPr>
            <w:tcW w:w="9212" w:type="dxa"/>
            <w:shd w:val="clear" w:color="auto" w:fill="F2F2F2"/>
          </w:tcPr>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16a  Mitteilung an Behörden und öffentliche Verwaltungen</w:t>
            </w:r>
            <w:r w:rsidRPr="003D1ECE">
              <w:rPr>
                <w:rFonts w:ascii="Arial" w:hAnsi="Arial" w:cs="Times New Roman"/>
                <w:b/>
                <w:noProof/>
                <w:sz w:val="22"/>
                <w:szCs w:val="22"/>
                <w:lang w:val="de-CH"/>
              </w:rPr>
              <w:br/>
              <w:t>a) Abrufverfahren und Mitteilung durch das für Bevölkerungs- und Migrationsfragen zuständige Amt</w:t>
            </w:r>
            <w:r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Für den Zugriff der Behörden und öffentlichen Verwaltungen auf die Daten der Informatikplattform, die sie für die Erfüllung ihrer Aufgaben benötigen, ist eine Bewilligung erforderlich.</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Je nachdem, ob ihre Aufgaben einen regelmässigen oder punktuellen Zugriff auf die Daten der Informatikplattform erfordern, verfügen diese Behörden und Verwaltungen über:</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a) einen direkten Zugriff auf gewisse Daten der Informatikplattform mittels Abrufverfahren;</w:t>
            </w:r>
            <w:r w:rsidRPr="003D1ECE">
              <w:rPr>
                <w:rFonts w:ascii="Arial" w:hAnsi="Arial" w:cs="Times New Roman"/>
                <w:sz w:val="22"/>
                <w:szCs w:val="22"/>
                <w:lang w:val="de-CH"/>
              </w:rPr>
              <w:t xml:space="preserve"> </w:t>
            </w:r>
          </w:p>
          <w:p w:rsidR="00352C29" w:rsidRPr="003D1ECE" w:rsidRDefault="00352C29" w:rsidP="00B11679">
            <w:pPr>
              <w:pStyle w:val="Default"/>
              <w:spacing w:after="80"/>
              <w:ind w:left="300" w:hanging="300"/>
              <w:jc w:val="both"/>
              <w:rPr>
                <w:rFonts w:ascii="Arial" w:hAnsi="Arial" w:cs="Times New Roman"/>
                <w:sz w:val="22"/>
                <w:szCs w:val="22"/>
                <w:lang w:val="de-CH"/>
              </w:rPr>
            </w:pPr>
            <w:r w:rsidRPr="003D1ECE">
              <w:rPr>
                <w:rFonts w:ascii="Arial" w:hAnsi="Arial" w:cs="Times New Roman"/>
                <w:noProof/>
                <w:sz w:val="22"/>
                <w:szCs w:val="22"/>
                <w:lang w:val="de-CH"/>
              </w:rPr>
              <w:t>b) die Möglichkeit, bei dem für Bevölkerungs- und Migrationsfragen zuständigen Amt Daten über die Einwohner von mehreren Gemeinden zu verlangen.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Der Staatsrat regelt das Bewilligungsverfahren und die Modalitäten des Zugriffsrechts, wobei er die Anforderungen des Datenschutzes berücksichtigt.</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p>
        </w:tc>
      </w:tr>
      <w:tr w:rsidR="00352C29" w:rsidRPr="004E6311" w:rsidTr="00B11679">
        <w:trPr>
          <w:cantSplit/>
        </w:trPr>
        <w:tc>
          <w:tcPr>
            <w:tcW w:w="9212" w:type="dxa"/>
            <w:shd w:val="clear" w:color="auto" w:fill="F2F2F2"/>
          </w:tcPr>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16b b) Mitteilung durch den Vorsteher</w:t>
            </w:r>
            <w:r w:rsidRPr="003D1ECE">
              <w:rPr>
                <w:rFonts w:ascii="Arial" w:hAnsi="Arial" w:cs="Times New Roman"/>
                <w:b/>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1</w:t>
            </w:r>
            <w:r w:rsidRPr="003D1ECE">
              <w:rPr>
                <w:rFonts w:ascii="Arial" w:hAnsi="Arial" w:cs="Times New Roman"/>
                <w:noProof/>
                <w:sz w:val="22"/>
                <w:szCs w:val="22"/>
                <w:lang w:val="de-CH"/>
              </w:rPr>
              <w:t xml:space="preserve"> Der Vorsteher kann im Einzelfall einer Behörde oder einer öffentlichen Verwaltung auf Anfrage hin die Daten mitteilen, die sie für die Erfüllung ihrer Aufgabe benötigt.</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szCs w:val="22"/>
                <w:vertAlign w:val="superscript"/>
                <w:lang w:val="de-CH"/>
              </w:rPr>
              <w:t>2</w:t>
            </w:r>
            <w:r w:rsidRPr="003D1ECE">
              <w:rPr>
                <w:iCs w:val="0"/>
                <w:noProof/>
                <w:szCs w:val="22"/>
                <w:lang w:val="de-CH"/>
              </w:rPr>
              <w:t xml:space="preserve"> Ausserdem übermittelt der Vorsteher bei einem Todesfall ausserhalb des Kantons die Meldung über den Todesfall an das Friedensgericht des Wohnsitzes der verstorbenen Person.</w:t>
            </w:r>
          </w:p>
          <w:p w:rsidR="00352C29" w:rsidRPr="003D1ECE" w:rsidRDefault="00352C29" w:rsidP="00B11679">
            <w:pPr>
              <w:autoSpaceDE w:val="0"/>
              <w:autoSpaceDN w:val="0"/>
              <w:adjustRightInd w:val="0"/>
              <w:rPr>
                <w:b/>
                <w:iCs w:val="0"/>
                <w:lang w:val="de-CH"/>
              </w:rPr>
            </w:pPr>
          </w:p>
        </w:tc>
      </w:tr>
      <w:tr w:rsidR="00352C29" w:rsidRPr="004E6311" w:rsidTr="00B11679">
        <w:trPr>
          <w:cantSplit/>
        </w:trPr>
        <w:tc>
          <w:tcPr>
            <w:tcW w:w="9212" w:type="dxa"/>
            <w:shd w:val="clear" w:color="auto" w:fill="F2F2F2"/>
          </w:tcPr>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noProof/>
                <w:lang w:val="fr-CH" w:eastAsia="fr-CH"/>
              </w:rPr>
              <w:drawing>
                <wp:anchor distT="0" distB="0" distL="114300" distR="114300" simplePos="0" relativeHeight="251764736" behindDoc="0" locked="1" layoutInCell="1" allowOverlap="1" wp14:anchorId="284D1D0E" wp14:editId="316060BA">
                  <wp:simplePos x="0" y="0"/>
                  <wp:positionH relativeFrom="page">
                    <wp:posOffset>5981700</wp:posOffset>
                  </wp:positionH>
                  <wp:positionV relativeFrom="page">
                    <wp:posOffset>-709295</wp:posOffset>
                  </wp:positionV>
                  <wp:extent cx="791845" cy="440055"/>
                  <wp:effectExtent l="19050" t="0" r="8255" b="0"/>
                  <wp:wrapNone/>
                  <wp:docPr id="110" name="Bild 3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ascii="Arial" w:hAnsi="Arial" w:cs="Times New Roman"/>
                <w:b/>
                <w:noProof/>
                <w:sz w:val="22"/>
                <w:szCs w:val="22"/>
                <w:lang w:val="de-CH"/>
              </w:rPr>
              <w:t>Art. 17a b) Mitteilung an private Personen, die eine öffentliche Aufgabe wahrnehmen</w:t>
            </w:r>
            <w:r w:rsidRPr="003D1ECE">
              <w:rPr>
                <w:rFonts w:ascii="Arial" w:hAnsi="Arial" w:cs="Times New Roman"/>
                <w:b/>
                <w:sz w:val="22"/>
                <w:szCs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szCs w:val="22"/>
                <w:lang w:val="de-CH"/>
              </w:rPr>
              <w:t>Artikel 16a Abs.</w:t>
            </w:r>
            <w:r w:rsidRPr="003D1ECE">
              <w:rPr>
                <w:iCs w:val="0"/>
                <w:szCs w:val="22"/>
                <w:lang w:val="de-CH"/>
              </w:rPr>
              <w:t xml:space="preserve"> </w:t>
            </w:r>
            <w:r w:rsidRPr="003D1ECE">
              <w:rPr>
                <w:iCs w:val="0"/>
                <w:noProof/>
                <w:szCs w:val="22"/>
                <w:lang w:val="de-CH"/>
              </w:rPr>
              <w:t>1 und 2 Bst. b ist anwendbar für private Personen</w:t>
            </w:r>
            <w:r w:rsidR="00EF71B8">
              <w:rPr>
                <w:iCs w:val="0"/>
                <w:noProof/>
                <w:szCs w:val="22"/>
                <w:lang w:val="de-CH"/>
              </w:rPr>
              <w:t xml:space="preserve"> und Organisation</w:t>
            </w:r>
            <w:r w:rsidRPr="003D1ECE">
              <w:rPr>
                <w:iCs w:val="0"/>
                <w:noProof/>
                <w:szCs w:val="22"/>
                <w:lang w:val="de-CH"/>
              </w:rPr>
              <w:t>, die mit der Erfüllung einer öffentlichen Aufgabe beauftragt sind, über einen Leistungsauftrag verfügen oder vom Staat Subventionen empfangen.</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lang w:val="de-CH"/>
        </w:rPr>
      </w:pPr>
      <w:bookmarkStart w:id="441" w:name="_Diffusion_des_données"/>
      <w:bookmarkEnd w:id="441"/>
    </w:p>
    <w:p w:rsidR="00352C29" w:rsidRPr="003D1ECE" w:rsidRDefault="00352C29" w:rsidP="00352C29">
      <w:pPr>
        <w:pStyle w:val="Titre1"/>
        <w:rPr>
          <w:i/>
        </w:rPr>
      </w:pPr>
      <w:bookmarkStart w:id="442" w:name="_Verbreitung_von_Daten"/>
      <w:bookmarkStart w:id="443" w:name="_Diffusion_des_données_2"/>
      <w:bookmarkStart w:id="444" w:name="_Index"/>
      <w:bookmarkEnd w:id="442"/>
      <w:r w:rsidRPr="003D1ECE">
        <w:br w:type="page"/>
      </w:r>
      <w:bookmarkStart w:id="445" w:name="_Toc461444307"/>
      <w:r w:rsidRPr="003D1ECE">
        <w:rPr>
          <w:lang w:val="fr-CH" w:eastAsia="fr-CH"/>
        </w:rPr>
        <w:drawing>
          <wp:anchor distT="0" distB="0" distL="114300" distR="114300" simplePos="0" relativeHeight="251765760" behindDoc="0" locked="1" layoutInCell="1" allowOverlap="1" wp14:anchorId="596B93B7" wp14:editId="0F0EACA6">
            <wp:simplePos x="0" y="0"/>
            <wp:positionH relativeFrom="page">
              <wp:posOffset>6840855</wp:posOffset>
            </wp:positionH>
            <wp:positionV relativeFrom="page">
              <wp:posOffset>180340</wp:posOffset>
            </wp:positionV>
            <wp:extent cx="791845" cy="440055"/>
            <wp:effectExtent l="19050" t="0" r="8255" b="0"/>
            <wp:wrapNone/>
            <wp:docPr id="111" name="Bild 3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Verbreitung von Daten an Einzelpersonen</w:t>
      </w:r>
      <w:bookmarkEnd w:id="445"/>
    </w:p>
    <w:bookmarkEnd w:id="443"/>
    <w:bookmarkEnd w:id="444"/>
    <w:p w:rsidR="00352C29" w:rsidRPr="003D1ECE" w:rsidRDefault="00352C29" w:rsidP="00352C29">
      <w:pPr>
        <w:rPr>
          <w:i/>
          <w:iCs w:val="0"/>
          <w:lang w:val="de-CH"/>
        </w:rPr>
      </w:pPr>
    </w:p>
    <w:p w:rsidR="00352C29" w:rsidRPr="003D1ECE" w:rsidRDefault="00352C29" w:rsidP="00352C29">
      <w:pPr>
        <w:pStyle w:val="Titre2"/>
        <w:shd w:val="clear" w:color="auto" w:fill="auto"/>
        <w:spacing w:before="100" w:after="100" w:line="280" w:lineRule="exact"/>
        <w:rPr>
          <w:rFonts w:cs="Times New Roman"/>
          <w:lang w:val="de-CH"/>
        </w:rPr>
      </w:pPr>
      <w:bookmarkStart w:id="446" w:name="_Gesetzliche_Grundlagen_2"/>
      <w:bookmarkStart w:id="447" w:name="_Toc461444308"/>
      <w:bookmarkStart w:id="448" w:name="_Bases_légales_6"/>
      <w:bookmarkEnd w:id="446"/>
      <w:r w:rsidRPr="003D1ECE">
        <w:rPr>
          <w:rFonts w:cs="Times New Roman"/>
          <w:noProof/>
          <w:lang w:val="de-CH"/>
        </w:rPr>
        <w:t>Gesetzliche Grundlagen</w:t>
      </w:r>
      <w:bookmarkEnd w:id="447"/>
    </w:p>
    <w:bookmarkEnd w:id="448"/>
    <w:p w:rsidR="00352C29" w:rsidRPr="003D1ECE" w:rsidRDefault="00352C29" w:rsidP="00352C29">
      <w:pPr>
        <w:rPr>
          <w:i/>
          <w:iCs w:val="0"/>
          <w:lang w:val="de-CH"/>
        </w:rPr>
      </w:pPr>
    </w:p>
    <w:bookmarkStart w:id="449" w:name="OLE_LINK2"/>
    <w:bookmarkStart w:id="450" w:name="OLE_LINK3"/>
    <w:p w:rsidR="00352C29" w:rsidRPr="003D1ECE" w:rsidRDefault="00352C29" w:rsidP="00352C29">
      <w:pPr>
        <w:pStyle w:val="Default"/>
        <w:numPr>
          <w:ilvl w:val="0"/>
          <w:numId w:val="59"/>
        </w:numPr>
        <w:rPr>
          <w:rFonts w:ascii="Arial" w:hAnsi="Arial" w:cs="Times New Roman"/>
          <w:b/>
          <w:lang w:val="de-CH"/>
        </w:rPr>
      </w:pPr>
      <w:r w:rsidRPr="003D1ECE">
        <w:rPr>
          <w:lang w:val="de-CH"/>
        </w:rPr>
        <w:fldChar w:fldCharType="begin"/>
      </w:r>
      <w:r w:rsidRPr="003D1ECE">
        <w:rPr>
          <w:lang w:val="de-CH"/>
        </w:rPr>
        <w:instrText>HYPERLINK "http://bdlf.fr.ch/data/114.21.1/de"</w:instrText>
      </w:r>
      <w:r w:rsidRPr="003D1ECE">
        <w:rPr>
          <w:lang w:val="de-CH"/>
        </w:rPr>
        <w:fldChar w:fldCharType="separate"/>
      </w:r>
      <w:r w:rsidRPr="003D1ECE">
        <w:rPr>
          <w:rStyle w:val="Lienhypertexte"/>
          <w:rFonts w:ascii="Arial" w:hAnsi="Arial"/>
          <w:b/>
          <w:lang w:val="de-CH"/>
        </w:rPr>
        <w:t>Gesetz über die Einwohnerkontrolle (EKG)</w:t>
      </w:r>
      <w:r w:rsidRPr="003D1ECE">
        <w:rPr>
          <w:lang w:val="de-CH"/>
        </w:rPr>
        <w:fldChar w:fldCharType="end"/>
      </w:r>
    </w:p>
    <w:bookmarkEnd w:id="449"/>
    <w:bookmarkEnd w:id="450"/>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szCs w:val="22"/>
                <w:lang w:val="de-CH"/>
              </w:rPr>
            </w:pPr>
            <w:r w:rsidRPr="003D1ECE">
              <w:rPr>
                <w:rFonts w:ascii="Arial" w:hAnsi="Arial" w:cs="Times New Roman"/>
                <w:b/>
                <w:noProof/>
                <w:sz w:val="22"/>
                <w:szCs w:val="22"/>
                <w:lang w:val="de-CH"/>
              </w:rPr>
              <w:t>Art. 17    Bekanntgabe an private Personen</w:t>
            </w:r>
            <w:r w:rsidRPr="003D1ECE">
              <w:rPr>
                <w:rFonts w:ascii="Arial" w:hAnsi="Arial" w:cs="Times New Roman"/>
                <w:b/>
                <w:noProof/>
                <w:sz w:val="22"/>
                <w:szCs w:val="22"/>
                <w:lang w:val="de-CH"/>
              </w:rPr>
              <w:br/>
              <w:t>a) Grundsätze</w:t>
            </w:r>
            <w:r w:rsidRPr="003D1ECE">
              <w:rPr>
                <w:rFonts w:ascii="Arial" w:hAnsi="Arial" w:cs="Times New Roman"/>
                <w:b/>
                <w:sz w:val="22"/>
                <w:szCs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1</w:t>
            </w:r>
            <w:r w:rsidRPr="003D1ECE">
              <w:rPr>
                <w:iCs w:val="0"/>
                <w:noProof/>
                <w:szCs w:val="22"/>
                <w:lang w:val="de-CH"/>
              </w:rPr>
              <w:t xml:space="preserve"> Der Vorsteher kann im Einzelfall einer privaten Person oder Organisation, die ein berechtigtes Interesse glaubhaft macht, Name, Vorname(n, Geschlecht, Geburtsdatum, Zivilstand, Beruf, Adresse</w:t>
            </w:r>
            <w:r w:rsidRPr="003D1ECE">
              <w:rPr>
                <w:iCs w:val="0"/>
                <w:noProof/>
                <w:szCs w:val="22"/>
                <w:lang w:val="de-CH"/>
              </w:rPr>
              <w:fldChar w:fldCharType="begin"/>
            </w:r>
            <w:r w:rsidRPr="003D1ECE">
              <w:rPr>
                <w:iCs w:val="0"/>
                <w:noProof/>
                <w:szCs w:val="22"/>
                <w:lang w:val="de-CH"/>
              </w:rPr>
              <w:instrText xml:space="preserve"> "Adresse"</w:instrText>
            </w:r>
            <w:r w:rsidR="004E6311">
              <w:rPr>
                <w:iCs w:val="0"/>
                <w:noProof/>
                <w:szCs w:val="22"/>
                <w:lang w:val="de-CH"/>
              </w:rPr>
              <w:fldChar w:fldCharType="separate"/>
            </w:r>
            <w:r w:rsidR="004E6311" w:rsidRPr="004E6311">
              <w:rPr>
                <w:b/>
                <w:bCs/>
                <w:iCs w:val="0"/>
                <w:noProof/>
                <w:szCs w:val="22"/>
                <w:lang w:val="de-CH"/>
              </w:rPr>
              <w:t>Erreur ! Signet non défini.</w:t>
            </w:r>
            <w:r w:rsidRPr="003D1ECE">
              <w:rPr>
                <w:iCs w:val="0"/>
                <w:noProof/>
                <w:szCs w:val="22"/>
                <w:lang w:val="de-CH"/>
              </w:rPr>
              <w:fldChar w:fldCharType="end"/>
            </w:r>
            <w:r w:rsidRPr="003D1ECE">
              <w:rPr>
                <w:iCs w:val="0"/>
                <w:noProof/>
                <w:szCs w:val="22"/>
                <w:lang w:val="de-CH"/>
              </w:rPr>
              <w:t xml:space="preserve"> und Ankunftsdatum sowie gegebenenfalls das Wegzugsdatum und den neuen Wohnort einer bestimmten Person bekanntgeben.</w:t>
            </w:r>
          </w:p>
          <w:p w:rsidR="00352C29" w:rsidRPr="003D1ECE" w:rsidRDefault="00352C29" w:rsidP="00B11679">
            <w:pPr>
              <w:pStyle w:val="Default"/>
              <w:jc w:val="both"/>
              <w:rPr>
                <w:rFonts w:ascii="Arial" w:hAnsi="Arial" w:cs="Times New Roman"/>
                <w:sz w:val="22"/>
                <w:szCs w:val="22"/>
                <w:lang w:val="de-CH"/>
              </w:rPr>
            </w:pPr>
            <w:r w:rsidRPr="003D1ECE">
              <w:rPr>
                <w:rFonts w:ascii="Arial" w:hAnsi="Arial" w:cs="Times New Roman"/>
                <w:noProof/>
                <w:sz w:val="22"/>
                <w:szCs w:val="22"/>
                <w:vertAlign w:val="superscript"/>
                <w:lang w:val="de-CH"/>
              </w:rPr>
              <w:t>2</w:t>
            </w:r>
            <w:r w:rsidRPr="003D1ECE">
              <w:rPr>
                <w:rFonts w:ascii="Arial" w:hAnsi="Arial" w:cs="Times New Roman"/>
                <w:noProof/>
                <w:sz w:val="22"/>
                <w:szCs w:val="22"/>
                <w:lang w:val="de-CH"/>
              </w:rPr>
              <w:t xml:space="preserve"> Der Gemeinderat kann die Bekanntgabe der Namen, Vornamen, Geburtsdaten und Adressen von Personen, die durch ein allgemeines Kriterium definiert sind, erlauben, wenn diese Daten für schützenswerte ideelle Zwecke verwendet werden.</w:t>
            </w:r>
            <w:r w:rsidRPr="003D1ECE">
              <w:rPr>
                <w:rFonts w:ascii="Arial" w:hAnsi="Arial" w:cs="Times New Roman"/>
                <w:sz w:val="22"/>
                <w:szCs w:val="22"/>
                <w:lang w:val="de-CH"/>
              </w:rPr>
              <w:t xml:space="preserve"> </w:t>
            </w:r>
          </w:p>
          <w:p w:rsidR="00352C29" w:rsidRPr="003D1ECE" w:rsidRDefault="00352C29" w:rsidP="00B11679">
            <w:pPr>
              <w:pStyle w:val="Default"/>
              <w:spacing w:after="80"/>
              <w:jc w:val="both"/>
              <w:rPr>
                <w:rFonts w:ascii="Arial" w:hAnsi="Arial" w:cs="Times New Roman"/>
                <w:sz w:val="22"/>
                <w:szCs w:val="22"/>
                <w:lang w:val="de-CH"/>
              </w:rPr>
            </w:pPr>
            <w:r w:rsidRPr="003D1ECE">
              <w:rPr>
                <w:rFonts w:ascii="Arial" w:hAnsi="Arial" w:cs="Times New Roman"/>
                <w:noProof/>
                <w:sz w:val="22"/>
                <w:szCs w:val="22"/>
                <w:vertAlign w:val="superscript"/>
                <w:lang w:val="de-CH"/>
              </w:rPr>
              <w:t>3</w:t>
            </w:r>
            <w:r w:rsidRPr="003D1ECE">
              <w:rPr>
                <w:rFonts w:ascii="Arial" w:hAnsi="Arial" w:cs="Times New Roman"/>
                <w:noProof/>
                <w:sz w:val="22"/>
                <w:szCs w:val="22"/>
                <w:lang w:val="de-CH"/>
              </w:rPr>
              <w:t xml:space="preserve"> Jede andere Bekanntgabe von Daten über eine durch ein allgemeines Kriterium definierte Gruppe von Personen ist verboten.</w:t>
            </w:r>
            <w:r w:rsidRPr="003D1ECE">
              <w:rPr>
                <w:rFonts w:ascii="Arial" w:hAnsi="Arial" w:cs="Times New Roman"/>
                <w:sz w:val="22"/>
                <w:szCs w:val="22"/>
                <w:lang w:val="de-CH"/>
              </w:rPr>
              <w:t xml:space="preserve"> </w:t>
            </w:r>
          </w:p>
          <w:p w:rsidR="00352C29" w:rsidRPr="003D1ECE" w:rsidRDefault="00352C29" w:rsidP="00B11679">
            <w:pPr>
              <w:autoSpaceDE w:val="0"/>
              <w:autoSpaceDN w:val="0"/>
              <w:adjustRightInd w:val="0"/>
              <w:rPr>
                <w:iCs w:val="0"/>
                <w:lang w:val="de-CH"/>
              </w:rPr>
            </w:pPr>
            <w:r w:rsidRPr="003D1ECE">
              <w:rPr>
                <w:iCs w:val="0"/>
                <w:noProof/>
                <w:szCs w:val="22"/>
                <w:vertAlign w:val="superscript"/>
                <w:lang w:val="de-CH"/>
              </w:rPr>
              <w:t>4</w:t>
            </w:r>
            <w:r w:rsidRPr="003D1ECE">
              <w:rPr>
                <w:iCs w:val="0"/>
                <w:noProof/>
                <w:szCs w:val="22"/>
                <w:lang w:val="de-CH"/>
              </w:rPr>
              <w:t xml:space="preserve"> Die Auskünfte werden nach den Registern erteilt.</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rPr>
          <w:i/>
          <w:iCs w:val="0"/>
          <w:lang w:val="de-CH"/>
        </w:rPr>
      </w:pPr>
      <w:bookmarkStart w:id="451" w:name="_Emoluments_et_taxes"/>
      <w:bookmarkEnd w:id="451"/>
    </w:p>
    <w:p w:rsidR="00352C29" w:rsidRPr="003D1ECE" w:rsidRDefault="00352C29" w:rsidP="00352C29">
      <w:pPr>
        <w:pStyle w:val="Titre1"/>
      </w:pPr>
      <w:bookmarkStart w:id="452" w:name="_Emoluments_et_taxes_1"/>
      <w:r w:rsidRPr="003D1ECE">
        <w:br w:type="page"/>
      </w:r>
      <w:bookmarkStart w:id="453" w:name="_Toc461444309"/>
      <w:r w:rsidRPr="003D1ECE">
        <w:rPr>
          <w:lang w:val="fr-CH" w:eastAsia="fr-CH"/>
        </w:rPr>
        <w:drawing>
          <wp:anchor distT="0" distB="0" distL="114300" distR="114300" simplePos="0" relativeHeight="251766784" behindDoc="0" locked="1" layoutInCell="1" allowOverlap="1" wp14:anchorId="4E1ED566" wp14:editId="0FED8AF1">
            <wp:simplePos x="0" y="0"/>
            <wp:positionH relativeFrom="page">
              <wp:posOffset>6840855</wp:posOffset>
            </wp:positionH>
            <wp:positionV relativeFrom="page">
              <wp:posOffset>180340</wp:posOffset>
            </wp:positionV>
            <wp:extent cx="791845" cy="440055"/>
            <wp:effectExtent l="19050" t="0" r="8255" b="0"/>
            <wp:wrapNone/>
            <wp:docPr id="112" name="Bild 3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t>Gebühren und Tarife</w:t>
      </w:r>
      <w:bookmarkEnd w:id="453"/>
    </w:p>
    <w:bookmarkEnd w:id="452"/>
    <w:p w:rsidR="00352C29" w:rsidRPr="003D1ECE" w:rsidRDefault="00352C29" w:rsidP="00352C29">
      <w:pPr>
        <w:rPr>
          <w:i/>
          <w:iCs w:val="0"/>
          <w:lang w:val="de-CH"/>
        </w:rPr>
      </w:pPr>
    </w:p>
    <w:p w:rsidR="00352C29" w:rsidRPr="003D1ECE" w:rsidRDefault="00352C29" w:rsidP="00352C29">
      <w:pPr>
        <w:pStyle w:val="Titre2"/>
        <w:shd w:val="clear" w:color="auto" w:fill="auto"/>
        <w:spacing w:before="100" w:after="100" w:line="280" w:lineRule="exact"/>
        <w:rPr>
          <w:rFonts w:cs="Times New Roman"/>
          <w:lang w:val="de-CH"/>
        </w:rPr>
      </w:pPr>
      <w:bookmarkStart w:id="454" w:name="_Toc461444310"/>
      <w:bookmarkStart w:id="455" w:name="_Bases_légales_11"/>
      <w:r w:rsidRPr="003D1ECE">
        <w:rPr>
          <w:rFonts w:cs="Times New Roman"/>
          <w:noProof/>
          <w:lang w:val="de-CH"/>
        </w:rPr>
        <w:t>Gesetzliche Grundlagen</w:t>
      </w:r>
      <w:bookmarkEnd w:id="454"/>
    </w:p>
    <w:bookmarkEnd w:id="455"/>
    <w:p w:rsidR="00352C29" w:rsidRPr="003D1ECE" w:rsidRDefault="00352C29" w:rsidP="00352C29">
      <w:pPr>
        <w:rPr>
          <w:i/>
          <w:iCs w:val="0"/>
          <w:lang w:val="de-CH"/>
        </w:rPr>
      </w:pPr>
    </w:p>
    <w:p w:rsidR="00352C29" w:rsidRPr="003D1ECE" w:rsidRDefault="009E5BBB" w:rsidP="00352C29">
      <w:pPr>
        <w:pStyle w:val="Default"/>
        <w:numPr>
          <w:ilvl w:val="0"/>
          <w:numId w:val="45"/>
        </w:numPr>
        <w:ind w:left="851" w:hanging="425"/>
        <w:rPr>
          <w:rFonts w:ascii="Arial" w:hAnsi="Arial" w:cs="Times New Roman"/>
          <w:b/>
          <w:lang w:val="de-CH"/>
        </w:rPr>
      </w:pPr>
      <w:hyperlink r:id="rId212" w:history="1">
        <w:r w:rsidR="00352C29" w:rsidRPr="003D1ECE">
          <w:rPr>
            <w:rStyle w:val="Lienhypertexte"/>
            <w:rFonts w:ascii="Arial" w:hAnsi="Arial" w:cs="Arial"/>
            <w:b/>
            <w:bCs/>
            <w:lang w:val="de-CH"/>
          </w:rPr>
          <w:t>Gesetz</w:t>
        </w:r>
        <w:r w:rsidR="00352C29" w:rsidRPr="003D1ECE">
          <w:rPr>
            <w:rStyle w:val="Lienhypertexte"/>
            <w:rFonts w:ascii="Arial" w:hAnsi="Arial"/>
            <w:b/>
            <w:noProof/>
            <w:lang w:val="de-CH"/>
          </w:rPr>
          <w:t xml:space="preserve"> über die Einwohnerkontrolle (EKG)</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21 Gebühren</w:t>
            </w:r>
            <w:r w:rsidRPr="003D1ECE">
              <w:rPr>
                <w:rFonts w:ascii="Arial" w:hAnsi="Arial" w:cs="Times New Roman"/>
                <w:b/>
                <w:sz w:val="22"/>
                <w:lang w:val="de-CH"/>
              </w:rPr>
              <w:t xml:space="preserve"> </w:t>
            </w:r>
          </w:p>
          <w:p w:rsidR="00352C29" w:rsidRPr="003D1ECE" w:rsidRDefault="00352C29" w:rsidP="00B11679">
            <w:pPr>
              <w:pStyle w:val="Default"/>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Für die in Ausführung dieses Gesetzes vorgenommenen Verwaltungshandlungen kann eine Gebühr erhoben werden.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b/>
                <w:iCs w:val="0"/>
                <w:lang w:val="de-CH"/>
              </w:rPr>
            </w:pPr>
            <w:r w:rsidRPr="003D1ECE">
              <w:rPr>
                <w:iCs w:val="0"/>
                <w:noProof/>
                <w:vertAlign w:val="superscript"/>
                <w:lang w:val="de-CH"/>
              </w:rPr>
              <w:t>2</w:t>
            </w:r>
            <w:r w:rsidRPr="003D1ECE">
              <w:rPr>
                <w:iCs w:val="0"/>
                <w:noProof/>
                <w:lang w:val="de-CH"/>
              </w:rPr>
              <w:t xml:space="preserve"> Der Staatsrat setzt den Gebührentarif fest.</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pStyle w:val="Default"/>
        <w:ind w:left="786"/>
        <w:rPr>
          <w:rFonts w:ascii="Arial" w:hAnsi="Arial" w:cs="Times New Roman"/>
          <w:b/>
          <w:lang w:val="de-CH"/>
        </w:rPr>
      </w:pPr>
    </w:p>
    <w:p w:rsidR="00352C29" w:rsidRPr="00121211" w:rsidRDefault="00352C29" w:rsidP="00352C29">
      <w:pPr>
        <w:tabs>
          <w:tab w:val="left" w:pos="426"/>
          <w:tab w:val="left" w:pos="851"/>
        </w:tabs>
        <w:ind w:left="851" w:hanging="851"/>
        <w:rPr>
          <w:rFonts w:ascii="Times New Roman" w:hAnsi="Times New Roman"/>
          <w:b/>
          <w:iCs w:val="0"/>
          <w:szCs w:val="22"/>
          <w:lang w:val="de-CH"/>
        </w:rPr>
      </w:pPr>
      <w:bookmarkStart w:id="456" w:name="_Hlt304203848"/>
      <w:r w:rsidRPr="005E4C2C">
        <w:rPr>
          <w:rStyle w:val="Lienhypertexte"/>
          <w:b/>
          <w:iCs w:val="0"/>
          <w:u w:val="none"/>
          <w:lang w:val="de-CH"/>
        </w:rPr>
        <w:tab/>
      </w:r>
      <w:r w:rsidRPr="005E4C2C">
        <w:rPr>
          <w:rStyle w:val="Lienhypertexte"/>
          <w:b/>
          <w:iCs w:val="0"/>
          <w:color w:val="17365D" w:themeColor="text2" w:themeShade="BF"/>
          <w:u w:val="none"/>
          <w:lang w:val="de-CH"/>
        </w:rPr>
        <w:fldChar w:fldCharType="begin"/>
      </w:r>
      <w:proofErr w:type="spellStart"/>
      <w:r w:rsidRPr="005E4C2C">
        <w:rPr>
          <w:rStyle w:val="Lienhypertexte"/>
          <w:b/>
          <w:color w:val="17365D" w:themeColor="text2" w:themeShade="BF"/>
          <w:u w:val="none"/>
          <w:lang w:val="de-CH"/>
        </w:rPr>
        <w:instrText>xe</w:instrText>
      </w:r>
      <w:proofErr w:type="spellEnd"/>
      <w:r w:rsidRPr="005E4C2C">
        <w:rPr>
          <w:rStyle w:val="Lienhypertexte"/>
          <w:b/>
          <w:color w:val="17365D" w:themeColor="text2" w:themeShade="BF"/>
          <w:u w:val="none"/>
          <w:lang w:val="de-CH"/>
        </w:rPr>
        <w:instrText xml:space="preserve"> "Einwohnerkontrolle"</w:instrText>
      </w:r>
      <w:r w:rsidRPr="005E4C2C">
        <w:rPr>
          <w:rStyle w:val="Lienhypertexte"/>
          <w:b/>
          <w:iCs w:val="0"/>
          <w:color w:val="17365D" w:themeColor="text2" w:themeShade="BF"/>
          <w:u w:val="none"/>
          <w:lang w:val="de-CH"/>
        </w:rPr>
        <w:fldChar w:fldCharType="end"/>
      </w:r>
      <w:r w:rsidRPr="005E4C2C">
        <w:rPr>
          <w:rStyle w:val="Lienhypertexte"/>
          <w:rFonts w:cs="Arial"/>
          <w:b/>
          <w:color w:val="17365D" w:themeColor="text2" w:themeShade="BF"/>
          <w:u w:val="none"/>
          <w:lang w:val="de-CH"/>
        </w:rPr>
        <w:t>B</w:t>
      </w:r>
      <w:r w:rsidRPr="005E4C2C">
        <w:rPr>
          <w:rStyle w:val="Lienhypertexte"/>
          <w:rFonts w:cs="Arial"/>
          <w:b/>
          <w:u w:val="none"/>
          <w:lang w:val="de-CH"/>
        </w:rPr>
        <w:t xml:space="preserve">. </w:t>
      </w:r>
      <w:r w:rsidRPr="005E4C2C">
        <w:rPr>
          <w:rStyle w:val="Lienhypertexte"/>
          <w:rFonts w:cs="Arial"/>
          <w:b/>
          <w:u w:val="none"/>
          <w:lang w:val="de-CH"/>
        </w:rPr>
        <w:tab/>
      </w:r>
      <w:r>
        <w:rPr>
          <w:rStyle w:val="Lienhypertexte"/>
          <w:rFonts w:cs="Arial"/>
          <w:b/>
          <w:lang w:val="de-CH"/>
        </w:rPr>
        <w:t xml:space="preserve">Beschluss </w:t>
      </w:r>
      <w:r w:rsidRPr="00121211">
        <w:rPr>
          <w:rStyle w:val="Lienhypertexte"/>
          <w:rFonts w:cs="Arial"/>
          <w:b/>
          <w:lang w:val="de-CH"/>
        </w:rPr>
        <w:t>vom 16. Dezember 1986 zur Festsetzung der Gebühren</w:t>
      </w:r>
      <w:r w:rsidRPr="00121211">
        <w:rPr>
          <w:rStyle w:val="Lienhypertexte"/>
          <w:rFonts w:cs="Arial"/>
          <w:b/>
          <w:iCs w:val="0"/>
          <w:lang w:val="de-CH"/>
        </w:rPr>
        <w:fldChar w:fldCharType="begin"/>
      </w:r>
      <w:proofErr w:type="spellStart"/>
      <w:r w:rsidRPr="00121211">
        <w:rPr>
          <w:rStyle w:val="Lienhypertexte"/>
          <w:rFonts w:cs="Arial"/>
          <w:b/>
          <w:lang w:val="de-CH"/>
        </w:rPr>
        <w:instrText>xe</w:instrText>
      </w:r>
      <w:proofErr w:type="spellEnd"/>
      <w:r w:rsidRPr="00121211">
        <w:rPr>
          <w:rStyle w:val="Lienhypertexte"/>
          <w:rFonts w:cs="Arial"/>
          <w:b/>
          <w:lang w:val="de-CH"/>
        </w:rPr>
        <w:instrText xml:space="preserve"> "Gebühren"</w:instrText>
      </w:r>
      <w:r w:rsidRPr="00121211">
        <w:rPr>
          <w:rStyle w:val="Lienhypertexte"/>
          <w:rFonts w:cs="Arial"/>
          <w:b/>
          <w:iCs w:val="0"/>
          <w:lang w:val="de-CH"/>
        </w:rPr>
        <w:fldChar w:fldCharType="end"/>
      </w:r>
      <w:r w:rsidRPr="00121211">
        <w:rPr>
          <w:rStyle w:val="Lienhypertexte"/>
          <w:rFonts w:cs="Arial"/>
          <w:b/>
          <w:lang w:val="de-CH"/>
        </w:rPr>
        <w:t xml:space="preserve"> in Angelegenheiten der Einwohnerkontrolle</w:t>
      </w:r>
    </w:p>
    <w:p w:rsidR="00352C29" w:rsidRPr="003D1ECE" w:rsidRDefault="009E5BBB" w:rsidP="00352C29">
      <w:pPr>
        <w:pStyle w:val="Default"/>
        <w:ind w:left="851"/>
        <w:rPr>
          <w:rFonts w:ascii="Arial" w:hAnsi="Arial" w:cs="Arial"/>
          <w:b/>
          <w:lang w:val="de-CH"/>
        </w:rPr>
      </w:pPr>
      <w:hyperlink r:id="rId213" w:history="1">
        <w:r w:rsidR="00352C29" w:rsidRPr="003D1ECE">
          <w:rPr>
            <w:rStyle w:val="Lienhypertexte"/>
            <w:rFonts w:ascii="Arial" w:hAnsi="Arial" w:cs="Arial"/>
            <w:b/>
            <w:noProof/>
            <w:lang w:val="de-CH"/>
          </w:rPr>
          <w:t>http://bdlf.fr.ch/data/114.21.16/de</w:t>
        </w:r>
      </w:hyperlink>
    </w:p>
    <w:bookmarkEnd w:id="456"/>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autoSpaceDE w:val="0"/>
              <w:autoSpaceDN w:val="0"/>
              <w:adjustRightInd w:val="0"/>
              <w:spacing w:before="160" w:after="80"/>
              <w:ind w:left="960" w:hanging="960"/>
              <w:rPr>
                <w:iCs w:val="0"/>
                <w:lang w:val="de-CH"/>
              </w:rPr>
            </w:pPr>
            <w:r w:rsidRPr="003D1ECE">
              <w:rPr>
                <w:b/>
                <w:iCs w:val="0"/>
                <w:noProof/>
                <w:color w:val="000000"/>
                <w:lang w:val="de-CH"/>
              </w:rPr>
              <w:t>Art. 1</w:t>
            </w:r>
            <w:r w:rsidRPr="003D1ECE">
              <w:rPr>
                <w:b/>
                <w:iCs w:val="0"/>
                <w:color w:val="000000"/>
                <w:lang w:val="de-CH"/>
              </w:rPr>
              <w:t xml:space="preserve"> </w:t>
            </w:r>
          </w:p>
          <w:p w:rsidR="00352C29" w:rsidRPr="003D1ECE" w:rsidRDefault="00352C29" w:rsidP="00B11679">
            <w:pPr>
              <w:autoSpaceDE w:val="0"/>
              <w:autoSpaceDN w:val="0"/>
              <w:adjustRightInd w:val="0"/>
              <w:spacing w:after="80"/>
              <w:jc w:val="both"/>
              <w:rPr>
                <w:iCs w:val="0"/>
                <w:lang w:val="de-CH"/>
              </w:rPr>
            </w:pPr>
            <w:r w:rsidRPr="003D1ECE">
              <w:rPr>
                <w:iCs w:val="0"/>
                <w:noProof/>
                <w:lang w:val="de-CH"/>
              </w:rPr>
              <w:t>Die Gemeinden erheben die folgenden Gebühren:</w:t>
            </w:r>
            <w:r w:rsidRPr="003D1ECE">
              <w:rPr>
                <w:iCs w:val="0"/>
                <w:color w:val="000000"/>
                <w:lang w:val="de-CH"/>
              </w:rPr>
              <w:t xml:space="preserve"> </w:t>
            </w:r>
          </w:p>
          <w:p w:rsidR="00352C29" w:rsidRPr="003D1ECE" w:rsidRDefault="00352C29" w:rsidP="00B11679">
            <w:pPr>
              <w:autoSpaceDE w:val="0"/>
              <w:autoSpaceDN w:val="0"/>
              <w:adjustRightInd w:val="0"/>
              <w:spacing w:after="80"/>
              <w:ind w:right="1260"/>
              <w:jc w:val="both"/>
              <w:rPr>
                <w:iCs w:val="0"/>
                <w:lang w:val="de-CH"/>
              </w:rPr>
            </w:pPr>
            <w:r w:rsidRPr="003D1ECE">
              <w:rPr>
                <w:iCs w:val="0"/>
                <w:noProof/>
                <w:color w:val="000000"/>
                <w:lang w:val="de-CH"/>
              </w:rPr>
              <w:t>Fr.</w:t>
            </w:r>
            <w:r w:rsidRPr="003D1ECE">
              <w:rPr>
                <w:iCs w:val="0"/>
                <w:color w:val="000000"/>
                <w:lang w:val="de-CH"/>
              </w:rPr>
              <w:t xml:space="preserve"> </w:t>
            </w:r>
          </w:p>
          <w:p w:rsidR="00352C29" w:rsidRPr="003D1ECE" w:rsidRDefault="00352C29" w:rsidP="00B11679">
            <w:pPr>
              <w:autoSpaceDE w:val="0"/>
              <w:autoSpaceDN w:val="0"/>
              <w:adjustRightInd w:val="0"/>
              <w:spacing w:after="80"/>
              <w:ind w:left="300" w:right="1260" w:hanging="300"/>
              <w:jc w:val="both"/>
              <w:rPr>
                <w:iCs w:val="0"/>
                <w:lang w:val="de-CH"/>
              </w:rPr>
            </w:pPr>
            <w:r w:rsidRPr="003D1ECE">
              <w:rPr>
                <w:iCs w:val="0"/>
                <w:noProof/>
                <w:color w:val="000000"/>
                <w:lang w:val="de-CH"/>
              </w:rPr>
              <w:t>a) Für die Ausstellung einer Niederlassungs- oder Aufenthaltsbescheinigung 20.–</w:t>
            </w:r>
            <w:r w:rsidRPr="003D1ECE">
              <w:rPr>
                <w:iCs w:val="0"/>
                <w:color w:val="000000"/>
                <w:lang w:val="de-CH"/>
              </w:rPr>
              <w:t xml:space="preserve"> </w:t>
            </w:r>
          </w:p>
          <w:p w:rsidR="00352C29" w:rsidRPr="003D1ECE" w:rsidRDefault="00352C29" w:rsidP="00B11679">
            <w:pPr>
              <w:autoSpaceDE w:val="0"/>
              <w:autoSpaceDN w:val="0"/>
              <w:adjustRightInd w:val="0"/>
              <w:spacing w:after="80"/>
              <w:ind w:left="300" w:right="1260" w:hanging="300"/>
              <w:jc w:val="both"/>
              <w:rPr>
                <w:iCs w:val="0"/>
                <w:lang w:val="de-CH"/>
              </w:rPr>
            </w:pPr>
            <w:r w:rsidRPr="003D1ECE">
              <w:rPr>
                <w:iCs w:val="0"/>
                <w:noProof/>
                <w:color w:val="000000"/>
                <w:lang w:val="de-CH"/>
              </w:rPr>
              <w:t>b) für die Erneuerung der Aufenthaltsbescheinigung 10.–</w:t>
            </w:r>
            <w:r w:rsidRPr="003D1ECE">
              <w:rPr>
                <w:iCs w:val="0"/>
                <w:color w:val="000000"/>
                <w:lang w:val="de-CH"/>
              </w:rPr>
              <w:t xml:space="preserve"> </w:t>
            </w:r>
          </w:p>
          <w:p w:rsidR="00352C29" w:rsidRPr="003D1ECE" w:rsidRDefault="00352C29" w:rsidP="00B11679">
            <w:pPr>
              <w:autoSpaceDE w:val="0"/>
              <w:autoSpaceDN w:val="0"/>
              <w:adjustRightInd w:val="0"/>
              <w:spacing w:after="80"/>
              <w:ind w:left="300" w:right="1260" w:hanging="300"/>
              <w:jc w:val="both"/>
              <w:rPr>
                <w:iCs w:val="0"/>
                <w:lang w:val="de-CH"/>
              </w:rPr>
            </w:pPr>
            <w:r w:rsidRPr="003D1ECE">
              <w:rPr>
                <w:iCs w:val="0"/>
                <w:noProof/>
                <w:color w:val="000000"/>
                <w:lang w:val="de-CH"/>
              </w:rPr>
              <w:t>c) für die Ausstellung eines andern Schriftstücks oder die Erteilung einer schriftlichen Auskunft 5.– bis 20.–</w:t>
            </w:r>
            <w:r w:rsidRPr="003D1ECE">
              <w:rPr>
                <w:iCs w:val="0"/>
                <w:color w:val="000000"/>
                <w:lang w:val="de-CH"/>
              </w:rPr>
              <w:t xml:space="preserve"> </w:t>
            </w:r>
          </w:p>
          <w:p w:rsidR="00352C29" w:rsidRPr="003D1ECE" w:rsidRDefault="00352C29" w:rsidP="00B11679">
            <w:pPr>
              <w:autoSpaceDE w:val="0"/>
              <w:autoSpaceDN w:val="0"/>
              <w:adjustRightInd w:val="0"/>
              <w:rPr>
                <w:b/>
                <w:iCs w:val="0"/>
                <w:lang w:val="de-CH"/>
              </w:rPr>
            </w:pPr>
            <w:r w:rsidRPr="003D1ECE">
              <w:rPr>
                <w:iCs w:val="0"/>
                <w:noProof/>
                <w:color w:val="000000"/>
                <w:lang w:val="de-CH"/>
              </w:rPr>
              <w:t>d) für Fotokopien, pro Kopie 1.–</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pStyle w:val="Default"/>
        <w:ind w:left="786"/>
        <w:rPr>
          <w:rFonts w:ascii="Arial" w:hAnsi="Arial" w:cs="Times New Roman"/>
          <w:b/>
          <w:lang w:val="de-CH"/>
        </w:rPr>
      </w:pPr>
    </w:p>
    <w:p w:rsidR="00352C29" w:rsidRDefault="00352C29" w:rsidP="00352C29">
      <w:pPr>
        <w:rPr>
          <w:b/>
          <w:iCs w:val="0"/>
          <w:color w:val="000000"/>
          <w:sz w:val="24"/>
          <w:lang w:val="de-CH"/>
        </w:rPr>
      </w:pPr>
      <w:bookmarkStart w:id="457" w:name="_Entscheid/Anzeige_an_den"/>
      <w:bookmarkEnd w:id="457"/>
    </w:p>
    <w:p w:rsidR="00352C29" w:rsidRPr="00FB3FA7" w:rsidRDefault="00352C29" w:rsidP="00352C29">
      <w:pPr>
        <w:rPr>
          <w:b/>
          <w:i/>
          <w:iCs w:val="0"/>
          <w:sz w:val="24"/>
          <w:lang w:val="de-CH"/>
        </w:rPr>
      </w:pPr>
      <w:r>
        <w:rPr>
          <w:b/>
          <w:iCs w:val="0"/>
          <w:color w:val="000000"/>
          <w:sz w:val="24"/>
          <w:lang w:val="de-CH"/>
        </w:rPr>
        <w:t>18.</w:t>
      </w:r>
      <w:r w:rsidRPr="00FB3FA7">
        <w:rPr>
          <w:b/>
          <w:iCs w:val="0"/>
          <w:color w:val="000000"/>
          <w:sz w:val="24"/>
          <w:lang w:val="de-CH"/>
        </w:rPr>
        <w:tab/>
      </w:r>
      <w:r w:rsidRPr="00FB3FA7">
        <w:rPr>
          <w:rStyle w:val="shorttext"/>
          <w:rFonts w:cs="Arial"/>
          <w:b/>
          <w:color w:val="222222"/>
          <w:sz w:val="24"/>
          <w:lang w:val="de-DE"/>
        </w:rPr>
        <w:t>Entscheidung</w:t>
      </w:r>
      <w:r>
        <w:rPr>
          <w:rStyle w:val="shorttext"/>
          <w:rFonts w:cs="Arial"/>
          <w:b/>
          <w:color w:val="222222"/>
          <w:sz w:val="24"/>
          <w:lang w:val="de-DE"/>
        </w:rPr>
        <w:t>/Verurteilung an den Oberamtmann</w:t>
      </w: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458" w:name="_Gesetzliche_Grundlagen_4"/>
      <w:bookmarkStart w:id="459" w:name="_Toc461444311"/>
      <w:bookmarkStart w:id="460" w:name="_Bases_légales_3"/>
      <w:bookmarkEnd w:id="458"/>
      <w:r>
        <w:rPr>
          <w:rFonts w:cs="Times New Roman"/>
          <w:noProof/>
          <w:lang w:val="de-CH"/>
        </w:rPr>
        <w:t>18.1.</w:t>
      </w:r>
      <w:r>
        <w:rPr>
          <w:rFonts w:cs="Times New Roman"/>
          <w:noProof/>
          <w:lang w:val="de-CH"/>
        </w:rPr>
        <w:tab/>
      </w:r>
      <w:r w:rsidRPr="003D1ECE">
        <w:rPr>
          <w:rFonts w:cs="Times New Roman"/>
          <w:noProof/>
          <w:lang w:val="de-CH"/>
        </w:rPr>
        <w:t>Gesetzliche Grundlagen</w:t>
      </w:r>
      <w:bookmarkEnd w:id="459"/>
    </w:p>
    <w:bookmarkEnd w:id="460"/>
    <w:p w:rsidR="00352C29" w:rsidRPr="003D1ECE" w:rsidRDefault="00352C29" w:rsidP="00352C29">
      <w:pPr>
        <w:tabs>
          <w:tab w:val="left" w:pos="3330"/>
        </w:tabs>
        <w:rPr>
          <w:i/>
          <w:iCs w:val="0"/>
          <w:lang w:val="de-CH"/>
        </w:rPr>
      </w:pPr>
      <w:r w:rsidRPr="003D1ECE">
        <w:rPr>
          <w:i/>
          <w:iCs w:val="0"/>
          <w:lang w:val="de-CH"/>
        </w:rPr>
        <w:tab/>
      </w:r>
    </w:p>
    <w:p w:rsidR="00352C29" w:rsidRPr="003D1ECE" w:rsidRDefault="009E5BBB" w:rsidP="00352C29">
      <w:pPr>
        <w:pStyle w:val="Default"/>
        <w:numPr>
          <w:ilvl w:val="0"/>
          <w:numId w:val="60"/>
        </w:numPr>
        <w:rPr>
          <w:rFonts w:ascii="Arial" w:hAnsi="Arial" w:cs="Times New Roman"/>
          <w:b/>
          <w:lang w:val="de-CH"/>
        </w:rPr>
      </w:pPr>
      <w:hyperlink r:id="rId214" w:history="1">
        <w:r w:rsidR="00352C29" w:rsidRPr="003D1ECE">
          <w:rPr>
            <w:rStyle w:val="Lienhypertexte"/>
            <w:rFonts w:ascii="Arial" w:hAnsi="Arial"/>
            <w:b/>
            <w:noProof/>
            <w:lang w:val="de-CH"/>
          </w:rPr>
          <w:t>Gesetz über die Einwohnerkontrolle (EKG)</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0"/>
                <w:lang w:val="de-CH"/>
              </w:rPr>
            </w:pPr>
            <w:r w:rsidRPr="003D1ECE">
              <w:rPr>
                <w:rFonts w:ascii="Arial" w:hAnsi="Arial" w:cs="Times New Roman"/>
                <w:b/>
                <w:noProof/>
                <w:sz w:val="22"/>
                <w:lang w:val="de-CH"/>
              </w:rPr>
              <w:t>Art. 13 b) Befugnisse des Vorstehers</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Vorsteher der Einwohnerkontrolle hat folgende Befugnisse:</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sz w:val="22"/>
                <w:lang w:val="de-CH"/>
              </w:rPr>
              <w:t>…</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lang w:val="de-CH"/>
              </w:rPr>
              <w:t>d) er sorgt dafür, dass alle Personen die ihnen von diesem Gesetz auferlegten Pflichten erfüllen und führt die notwendigen Kontrollen durch; er kann dafür, über den Oberamtmann, die Mithilfe der Polizei anfordern;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cs="Times New Roman"/>
                <w:lang w:val="de-CH"/>
              </w:rPr>
            </w:pPr>
            <w:r w:rsidRPr="003D1ECE">
              <w:rPr>
                <w:rFonts w:ascii="Arial" w:hAnsi="Arial" w:cs="Times New Roman"/>
                <w:sz w:val="22"/>
                <w:lang w:val="de-CH"/>
              </w:rPr>
              <w:t>…</w:t>
            </w:r>
            <w:r w:rsidRPr="003D1ECE">
              <w:rPr>
                <w:rFonts w:ascii="Arial" w:hAnsi="Arial" w:cs="Times New Roman"/>
                <w:sz w:val="20"/>
                <w:lang w:val="de-CH"/>
              </w:rPr>
              <w:t xml:space="preserve"> </w:t>
            </w:r>
          </w:p>
        </w:tc>
      </w:tr>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p>
          <w:p w:rsidR="00352C29" w:rsidRPr="003D1ECE" w:rsidRDefault="00352C29" w:rsidP="00B11679">
            <w:pPr>
              <w:autoSpaceDE w:val="0"/>
              <w:autoSpaceDN w:val="0"/>
              <w:adjustRightInd w:val="0"/>
              <w:rPr>
                <w:b/>
                <w:iCs w:val="0"/>
                <w:lang w:val="de-CH"/>
              </w:rPr>
            </w:pPr>
          </w:p>
        </w:tc>
      </w:tr>
      <w:tr w:rsidR="00352C29" w:rsidRPr="003D1ECE"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23 Strafbestimmungen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Mit Busse wird bestraft, wer:</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a) die ihm durch dieses Gesetz auferlegten Anmeldungen nicht oder nicht innerhalb der vorgeschriebenen Fristen vornimmt;</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b) absichtlich unzutreffende Anmeldungen macht;</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c) sich weigert, den zuständigen Organen die zur Führung der Einwohnerkontrolle notwen</w:t>
            </w:r>
            <w:r w:rsidRPr="003D1ECE">
              <w:rPr>
                <w:rFonts w:ascii="Arial" w:hAnsi="Arial" w:cs="Times New Roman"/>
                <w:noProof/>
                <w:sz w:val="22"/>
                <w:lang w:val="de-CH"/>
              </w:rPr>
              <w:softHyphen/>
              <w:t>digen Auskünfte zu erteilen;</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d) die in diesem Gesetz verlangten Schriften nicht hinterlegt;</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e) Daten verwendet, auf die er kein Anrecht hat;</w:t>
            </w:r>
            <w:r w:rsidRPr="003D1ECE">
              <w:rPr>
                <w:rFonts w:ascii="Arial" w:hAnsi="Arial" w:cs="Times New Roman"/>
                <w:sz w:val="22"/>
                <w:lang w:val="de-CH"/>
              </w:rPr>
              <w:t xml:space="preserve"> </w:t>
            </w:r>
          </w:p>
          <w:p w:rsidR="00352C29" w:rsidRPr="003D1ECE" w:rsidRDefault="00352C29" w:rsidP="00B11679">
            <w:pPr>
              <w:pStyle w:val="Default"/>
              <w:spacing w:after="80"/>
              <w:ind w:left="300" w:hanging="300"/>
              <w:jc w:val="both"/>
              <w:rPr>
                <w:rFonts w:ascii="Arial" w:hAnsi="Arial" w:cs="Times New Roman"/>
                <w:lang w:val="de-CH"/>
              </w:rPr>
            </w:pPr>
            <w:r w:rsidRPr="003D1ECE">
              <w:rPr>
                <w:rFonts w:ascii="Arial" w:hAnsi="Arial" w:cs="Times New Roman"/>
                <w:noProof/>
                <w:sz w:val="22"/>
                <w:lang w:val="de-CH"/>
              </w:rPr>
              <w:t>f) erhaltene Auskünfte missbräuchlich verwendet.</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Die Strafe wird vom Oberamtmann gemäss dem Strafverfahrensrecht ausgesprochen.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rPr>
                <w:iCs w:val="0"/>
                <w:color w:val="000000"/>
                <w:lang w:val="de-CH"/>
              </w:rPr>
            </w:pPr>
            <w:r w:rsidRPr="003D1ECE">
              <w:rPr>
                <w:iCs w:val="0"/>
                <w:color w:val="000000"/>
                <w:vertAlign w:val="superscript"/>
                <w:lang w:val="de-CH"/>
              </w:rPr>
              <w:t>3</w:t>
            </w:r>
            <w:r w:rsidRPr="003D1ECE">
              <w:rPr>
                <w:iCs w:val="0"/>
                <w:color w:val="000000"/>
                <w:lang w:val="de-CH"/>
              </w:rPr>
              <w:t xml:space="preserve"> …</w:t>
            </w:r>
          </w:p>
          <w:p w:rsidR="00352C29" w:rsidRPr="003D1ECE" w:rsidRDefault="00352C29" w:rsidP="00B11679">
            <w:pPr>
              <w:autoSpaceDE w:val="0"/>
              <w:autoSpaceDN w:val="0"/>
              <w:adjustRightInd w:val="0"/>
              <w:rPr>
                <w:b/>
                <w:iCs w:val="0"/>
                <w:lang w:val="de-CH"/>
              </w:rPr>
            </w:pPr>
          </w:p>
        </w:tc>
      </w:tr>
    </w:tbl>
    <w:p w:rsidR="00352C29" w:rsidRPr="003D1ECE" w:rsidRDefault="00352C29" w:rsidP="00352C29">
      <w:pPr>
        <w:pStyle w:val="Titre2"/>
        <w:numPr>
          <w:ilvl w:val="0"/>
          <w:numId w:val="0"/>
        </w:numPr>
        <w:ind w:left="851"/>
        <w:rPr>
          <w:rFonts w:cs="Times New Roman"/>
          <w:lang w:val="de-CH"/>
        </w:rPr>
      </w:pPr>
    </w:p>
    <w:p w:rsidR="00352C29" w:rsidRPr="003D1ECE" w:rsidRDefault="00352C29" w:rsidP="00352C29">
      <w:pPr>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461" w:name="_Ankunft_ohne_Meldung"/>
      <w:bookmarkStart w:id="462" w:name="_Toc461444312"/>
      <w:bookmarkEnd w:id="461"/>
      <w:r w:rsidRPr="003D1ECE">
        <w:rPr>
          <w:noProof/>
          <w:lang w:eastAsia="fr-CH"/>
        </w:rPr>
        <w:drawing>
          <wp:anchor distT="0" distB="0" distL="114300" distR="114300" simplePos="0" relativeHeight="251767808" behindDoc="0" locked="1" layoutInCell="1" allowOverlap="1" wp14:anchorId="7D0ABDE2" wp14:editId="20237CBE">
            <wp:simplePos x="0" y="0"/>
            <wp:positionH relativeFrom="page">
              <wp:posOffset>6840855</wp:posOffset>
            </wp:positionH>
            <wp:positionV relativeFrom="page">
              <wp:posOffset>180340</wp:posOffset>
            </wp:positionV>
            <wp:extent cx="791845" cy="440055"/>
            <wp:effectExtent l="19050" t="0" r="8255" b="0"/>
            <wp:wrapNone/>
            <wp:docPr id="114" name="Bild 3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Times New Roman"/>
          <w:noProof/>
          <w:lang w:val="de-CH"/>
        </w:rPr>
        <w:t>18.2.</w:t>
      </w:r>
      <w:r>
        <w:rPr>
          <w:rFonts w:cs="Times New Roman"/>
          <w:noProof/>
          <w:lang w:val="de-CH"/>
        </w:rPr>
        <w:tab/>
      </w:r>
      <w:r w:rsidRPr="003D1ECE">
        <w:rPr>
          <w:rFonts w:cs="Times New Roman"/>
          <w:noProof/>
          <w:lang w:val="de-CH"/>
        </w:rPr>
        <w:t>Ankunft ohne Meldung</w:t>
      </w:r>
      <w:bookmarkEnd w:id="462"/>
    </w:p>
    <w:p w:rsidR="00352C29" w:rsidRPr="003D1ECE" w:rsidRDefault="00352C29" w:rsidP="00352C29">
      <w:pPr>
        <w:spacing w:before="100" w:beforeAutospacing="1" w:after="100" w:afterAutospacing="1"/>
        <w:jc w:val="both"/>
        <w:rPr>
          <w:iCs w:val="0"/>
          <w:lang w:val="de-CH"/>
        </w:rPr>
      </w:pPr>
      <w:r w:rsidRPr="003D1ECE">
        <w:rPr>
          <w:iCs w:val="0"/>
          <w:noProof/>
          <w:lang w:val="de-CH"/>
        </w:rPr>
        <w:t>In der Regel ist, wenn der Vorsteher feststellt, dass eine Person nicht gemäss der geltenden Gesetzgebung innerhalb der Frist von 14 Tagen die Schriften hinterlegt hat, folgender</w:t>
      </w:r>
      <w:r w:rsidRPr="003D1ECE">
        <w:rPr>
          <w:iCs w:val="0"/>
          <w:noProof/>
          <w:lang w:val="de-CH"/>
        </w:rPr>
        <w:softHyphen/>
        <w:t>massen vorzugehen:</w:t>
      </w:r>
      <w:r w:rsidRPr="003D1ECE">
        <w:rPr>
          <w:iCs w:val="0"/>
          <w:lang w:val="de-CH"/>
        </w:rPr>
        <w:t xml:space="preserve"> </w:t>
      </w:r>
    </w:p>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bookmarkStart w:id="463" w:name="_Hlt304206868"/>
      <w:r w:rsidRPr="003D1ECE">
        <w:rPr>
          <w:iCs w:val="0"/>
          <w:noProof/>
          <w:lang w:val="de-CH"/>
        </w:rPr>
        <w:t>Versand einer Aufforderung zur Hinterlegung der Schriften und die Anmeldung vornehmen.</w:t>
      </w:r>
      <w:r w:rsidRPr="003D1ECE">
        <w:rPr>
          <w:iCs w:val="0"/>
          <w:lang w:val="de-CH"/>
        </w:rPr>
        <w:t xml:space="preserve"> Frist 14 Tage (</w:t>
      </w:r>
      <w:hyperlink w:anchor="_/Anhang_3:_Erinnerung" w:history="1">
        <w:r w:rsidRPr="003D1ECE">
          <w:rPr>
            <w:rStyle w:val="Lienhypertexte"/>
            <w:iCs w:val="0"/>
            <w:lang w:val="de-CH"/>
          </w:rPr>
          <w:t>Anhang 3: siehe Musterbrief</w:t>
        </w:r>
      </w:hyperlink>
      <w:r w:rsidRPr="003D1ECE">
        <w:rPr>
          <w:iCs w:val="0"/>
          <w:lang w:val="de-CH"/>
        </w:rPr>
        <w:t>).</w:t>
      </w:r>
    </w:p>
    <w:bookmarkEnd w:id="463"/>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Versand einer Erinnerung.</w:t>
      </w:r>
      <w:r w:rsidRPr="003D1ECE">
        <w:rPr>
          <w:iCs w:val="0"/>
          <w:lang w:val="de-CH"/>
        </w:rPr>
        <w:t xml:space="preserve"> </w:t>
      </w:r>
      <w:r w:rsidRPr="003D1ECE">
        <w:rPr>
          <w:iCs w:val="0"/>
          <w:noProof/>
          <w:lang w:val="de-CH"/>
        </w:rPr>
        <w:t>Frist 14 Tage (</w:t>
      </w:r>
      <w:hyperlink w:anchor="_Anhang_4:_Erinnerung" w:history="1">
        <w:r w:rsidRPr="003D1ECE">
          <w:rPr>
            <w:rStyle w:val="Lienhypertexte"/>
            <w:iCs w:val="0"/>
            <w:noProof/>
            <w:lang w:val="de-CH"/>
          </w:rPr>
          <w:t>Anhang 4: siehe Musterbrief</w:t>
        </w:r>
      </w:hyperlink>
      <w:r w:rsidRPr="003D1ECE">
        <w:rPr>
          <w:iCs w:val="0"/>
          <w:noProof/>
          <w:lang w:val="de-CH"/>
        </w:rPr>
        <w:t>).</w:t>
      </w:r>
    </w:p>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einer Aufforderung (</w:t>
      </w:r>
      <w:hyperlink w:anchor="_/Anhang_5:_Mahnung" w:history="1">
        <w:r w:rsidRPr="003D1ECE">
          <w:rPr>
            <w:rStyle w:val="Lienhypertexte"/>
            <w:iCs w:val="0"/>
            <w:noProof/>
            <w:lang w:val="de-CH"/>
          </w:rPr>
          <w:t>Anhang 5: siehe Musterbrief</w:t>
        </w:r>
      </w:hyperlink>
      <w:r w:rsidRPr="003D1ECE">
        <w:rPr>
          <w:iCs w:val="0"/>
          <w:noProof/>
          <w:lang w:val="de-CH"/>
        </w:rPr>
        <w:t>).</w:t>
      </w:r>
      <w:r w:rsidRPr="003D1ECE">
        <w:rPr>
          <w:iCs w:val="0"/>
          <w:lang w:val="de-CH"/>
        </w:rPr>
        <w:t xml:space="preserve"> </w:t>
      </w:r>
      <w:r w:rsidRPr="003D1ECE">
        <w:rPr>
          <w:iCs w:val="0"/>
          <w:noProof/>
          <w:lang w:val="de-CH"/>
        </w:rPr>
        <w:t>Wird die Annahme der Aufforderung verweigert (eingeschriebener Versand), als gewöhnliche Sendung erneut senden.</w:t>
      </w:r>
      <w:r w:rsidRPr="003D1ECE">
        <w:rPr>
          <w:iCs w:val="0"/>
          <w:lang w:val="de-CH"/>
        </w:rPr>
        <w:t xml:space="preserve"> </w:t>
      </w:r>
      <w:r w:rsidRPr="003D1ECE">
        <w:rPr>
          <w:iCs w:val="0"/>
          <w:noProof/>
          <w:lang w:val="de-CH"/>
        </w:rPr>
        <w:t>Frist 14 Tage.</w:t>
      </w:r>
      <w:r w:rsidRPr="003D1ECE">
        <w:rPr>
          <w:iCs w:val="0"/>
          <w:lang w:val="de-CH"/>
        </w:rPr>
        <w:t xml:space="preserve"> </w:t>
      </w:r>
      <w:r w:rsidRPr="003D1ECE">
        <w:rPr>
          <w:iCs w:val="0"/>
          <w:noProof/>
          <w:lang w:val="de-CH"/>
        </w:rPr>
        <w:t>Es besteht die Möglichkeit den eingeschriebenen Brief durch die Gendarmerie zustellen zu lassen (gemäss der Vereinbarung der Gemeinde mit der bürgernahen Polizei).</w:t>
      </w:r>
    </w:p>
    <w:p w:rsidR="00352C29" w:rsidRPr="003D1ECE" w:rsidRDefault="00352C29" w:rsidP="00352C29">
      <w:pPr>
        <w:numPr>
          <w:ilvl w:val="0"/>
          <w:numId w:val="15"/>
        </w:numPr>
        <w:tabs>
          <w:tab w:val="clear" w:pos="360"/>
        </w:tabs>
        <w:spacing w:before="100" w:beforeAutospacing="1" w:after="100" w:afterAutospacing="1"/>
        <w:ind w:left="720" w:hanging="360"/>
        <w:jc w:val="both"/>
        <w:rPr>
          <w:iCs w:val="0"/>
          <w:lang w:val="de-CH"/>
        </w:rPr>
      </w:pPr>
      <w:r w:rsidRPr="003D1ECE">
        <w:rPr>
          <w:iCs w:val="0"/>
          <w:noProof/>
          <w:lang w:val="de-CH"/>
        </w:rPr>
        <w:t>Eingeschriebener Versand eines Verwaltungsentscheids (</w:t>
      </w:r>
      <w:hyperlink w:anchor="_/Anhang_6:_Entscheid" w:history="1">
        <w:r w:rsidRPr="003D1ECE">
          <w:rPr>
            <w:rStyle w:val="Lienhypertexte"/>
            <w:iCs w:val="0"/>
            <w:noProof/>
            <w:lang w:val="de-CH"/>
          </w:rPr>
          <w:t>Anhang 6: siehe Musterbrief</w:t>
        </w:r>
      </w:hyperlink>
      <w:r w:rsidRPr="003D1ECE">
        <w:rPr>
          <w:iCs w:val="0"/>
          <w:noProof/>
          <w:lang w:val="de-CH"/>
        </w:rPr>
        <w:t>) unter Angabe der Rechtsmittel Es ist anzumerken, dass die Vorsteherin oder der Vorsteher den Entscheid trifft (andernfalls die Gemeindesekretärin/der Gemeindesekretär), die Einsprache ist an den Gemeinderat zu richten.</w:t>
      </w:r>
    </w:p>
    <w:p w:rsidR="00352C29" w:rsidRDefault="00352C29" w:rsidP="00352C29">
      <w:pPr>
        <w:rPr>
          <w:i/>
          <w:iCs w:val="0"/>
          <w:sz w:val="20"/>
          <w:lang w:val="de-CH"/>
        </w:rPr>
      </w:pPr>
      <w:r>
        <w:rPr>
          <w:i/>
          <w:iCs w:val="0"/>
          <w:sz w:val="20"/>
          <w:lang w:val="de-CH"/>
        </w:rPr>
        <w:br w:type="page"/>
      </w: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464" w:name="_Wegzug_ohne_Meldung"/>
      <w:bookmarkStart w:id="465" w:name="_Toc461444313"/>
      <w:bookmarkStart w:id="466" w:name="_En_cas_de"/>
      <w:bookmarkEnd w:id="464"/>
      <w:r>
        <w:rPr>
          <w:rFonts w:cs="Times New Roman"/>
          <w:noProof/>
          <w:lang w:val="de-CH"/>
        </w:rPr>
        <w:t>18.3.</w:t>
      </w:r>
      <w:r>
        <w:rPr>
          <w:rFonts w:cs="Times New Roman"/>
          <w:noProof/>
          <w:lang w:val="de-CH"/>
        </w:rPr>
        <w:tab/>
      </w:r>
      <w:r w:rsidRPr="003D1ECE">
        <w:rPr>
          <w:rFonts w:cs="Times New Roman"/>
          <w:noProof/>
          <w:lang w:val="de-CH"/>
        </w:rPr>
        <w:t>Wegzug ohne Meldung</w:t>
      </w:r>
      <w:bookmarkEnd w:id="465"/>
    </w:p>
    <w:bookmarkEnd w:id="466"/>
    <w:p w:rsidR="00352C29" w:rsidRPr="003D1ECE" w:rsidRDefault="00352C29" w:rsidP="00352C29">
      <w:pPr>
        <w:rPr>
          <w:i/>
          <w:iCs w:val="0"/>
          <w:sz w:val="20"/>
          <w:lang w:val="de-CH"/>
        </w:rPr>
      </w:pPr>
    </w:p>
    <w:p w:rsidR="00352C29" w:rsidRPr="003D1ECE" w:rsidRDefault="00352C29" w:rsidP="00352C29">
      <w:pPr>
        <w:jc w:val="both"/>
        <w:rPr>
          <w:iCs w:val="0"/>
          <w:lang w:val="de-CH"/>
        </w:rPr>
      </w:pPr>
      <w:r w:rsidRPr="003D1ECE">
        <w:rPr>
          <w:iCs w:val="0"/>
          <w:noProof/>
          <w:lang w:val="de-CH"/>
        </w:rPr>
        <w:t>Bei einem Wegzug, der gemeldet wurde, bei dem aber die Person nicht auf der Einwoherkontrolle vorbe</w:t>
      </w:r>
      <w:r w:rsidRPr="003D1ECE">
        <w:rPr>
          <w:noProof/>
          <w:lang w:val="fr-CH" w:eastAsia="fr-CH"/>
        </w:rPr>
        <w:drawing>
          <wp:anchor distT="0" distB="0" distL="114300" distR="114300" simplePos="0" relativeHeight="251821056" behindDoc="0" locked="1" layoutInCell="1" allowOverlap="1" wp14:anchorId="0C753F65" wp14:editId="090DCC47">
            <wp:simplePos x="0" y="0"/>
            <wp:positionH relativeFrom="page">
              <wp:posOffset>6777355</wp:posOffset>
            </wp:positionH>
            <wp:positionV relativeFrom="page">
              <wp:posOffset>167640</wp:posOffset>
            </wp:positionV>
            <wp:extent cx="791845" cy="440055"/>
            <wp:effectExtent l="0" t="0" r="8255" b="0"/>
            <wp:wrapNone/>
            <wp:docPr id="169"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igegangen ist, um die Schriften abzuholen, informiert die Wegzugsgemeinde die Person über die Möglichkeiten, ihre Angelegenheiten in Ordnung zu bringen (</w:t>
      </w:r>
      <w:hyperlink w:anchor="_/Anhang_7:_Angemeldeter" w:history="1">
        <w:r w:rsidRPr="003D1ECE">
          <w:rPr>
            <w:rStyle w:val="Lienhypertexte"/>
            <w:iCs w:val="0"/>
            <w:noProof/>
            <w:lang w:val="de-CH"/>
          </w:rPr>
          <w:t>Anhang 7: siehe Musterbrief</w:t>
        </w:r>
      </w:hyperlink>
      <w:r w:rsidRPr="003D1ECE">
        <w:rPr>
          <w:iCs w:val="0"/>
          <w:noProof/>
          <w:lang w:val="de-CH"/>
        </w:rPr>
        <w:t>).</w:t>
      </w:r>
      <w:r w:rsidRPr="003D1ECE">
        <w:rPr>
          <w:iCs w:val="0"/>
          <w:lang w:val="de-CH"/>
        </w:rPr>
        <w:t xml:space="preserve"> </w:t>
      </w:r>
      <w:r w:rsidRPr="003D1ECE">
        <w:rPr>
          <w:iCs w:val="0"/>
          <w:noProof/>
          <w:lang w:val="de-CH"/>
        </w:rPr>
        <w:t>Bei einem Wegzug ohne irgendeine Meldung sendet die Wegzugsgemeinde der Person eine Erinnerung/Vorladung, damit sie ihren Wegzug melden kommt.</w:t>
      </w:r>
      <w:r w:rsidRPr="003D1ECE">
        <w:rPr>
          <w:iCs w:val="0"/>
          <w:lang w:val="de-CH"/>
        </w:rPr>
        <w:t xml:space="preserve"> </w:t>
      </w:r>
      <w:r w:rsidRPr="003D1ECE">
        <w:rPr>
          <w:iCs w:val="0"/>
          <w:noProof/>
          <w:lang w:val="de-CH"/>
        </w:rPr>
        <w:t>Frist 14 Tage (</w:t>
      </w:r>
      <w:hyperlink w:anchor="_/Anhang_8:_Erinnerung" w:history="1">
        <w:r w:rsidRPr="003D1ECE">
          <w:rPr>
            <w:rStyle w:val="Lienhypertexte"/>
            <w:iCs w:val="0"/>
            <w:noProof/>
            <w:lang w:val="de-CH"/>
          </w:rPr>
          <w:t>Anhang 8: siehe Musterbrief</w:t>
        </w:r>
      </w:hyperlink>
      <w:r w:rsidRPr="003D1ECE">
        <w:rPr>
          <w:iCs w:val="0"/>
          <w:noProof/>
          <w:lang w:val="de-CH"/>
        </w:rPr>
        <w:t>).</w:t>
      </w:r>
      <w:r w:rsidRPr="003D1ECE">
        <w:rPr>
          <w:iCs w:val="0"/>
          <w:lang w:val="de-CH"/>
        </w:rPr>
        <w:t xml:space="preserve"> </w:t>
      </w:r>
      <w:r w:rsidRPr="003D1ECE">
        <w:rPr>
          <w:iCs w:val="0"/>
          <w:noProof/>
          <w:lang w:val="de-CH"/>
        </w:rPr>
        <w:t>Wenn die Person nicht reagiert, ist ihr ein Entscheid zuzustellen (</w:t>
      </w:r>
      <w:hyperlink w:anchor="_Anhang_9:_Entscheid" w:history="1">
        <w:r w:rsidRPr="003D1ECE">
          <w:rPr>
            <w:rStyle w:val="Lienhypertexte"/>
            <w:iCs w:val="0"/>
            <w:noProof/>
            <w:lang w:val="de-CH"/>
          </w:rPr>
          <w:t>Anhang 9: siehe Musterbrief</w:t>
        </w:r>
      </w:hyperlink>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Es ist für die neue Gemeinde (Ankunftsgemeinde) wichtig, das Ankunftsverfahren gleichzeitig zu den administrativen Schritten der Wegzugsgemeinde in die Wege zu leiten (Zusammenarbeit zwischen der alten und der neuen Gemeinde).</w:t>
      </w:r>
    </w:p>
    <w:p w:rsidR="00352C29" w:rsidRPr="003D1ECE" w:rsidRDefault="00352C29" w:rsidP="00352C29">
      <w:pPr>
        <w:rPr>
          <w:i/>
          <w:iCs w:val="0"/>
          <w:lang w:val="de-CH"/>
        </w:rPr>
      </w:pPr>
    </w:p>
    <w:p w:rsidR="00352C29" w:rsidRPr="003D1ECE" w:rsidRDefault="00352C29" w:rsidP="00352C29">
      <w:pPr>
        <w:jc w:val="both"/>
        <w:rPr>
          <w:iCs w:val="0"/>
          <w:lang w:val="de-CH"/>
        </w:rPr>
      </w:pPr>
      <w:bookmarkStart w:id="467" w:name="_Hlt304209912"/>
      <w:bookmarkStart w:id="468" w:name="_Hlt304209869"/>
      <w:r w:rsidRPr="003D1ECE">
        <w:rPr>
          <w:iCs w:val="0"/>
          <w:noProof/>
          <w:lang w:val="de-CH"/>
        </w:rPr>
        <w:t>Wenn keine Adresse bekannt ist, siehe Abschnitt „Wegzug mit unbekanntem Bestimmungs</w:t>
      </w:r>
      <w:r w:rsidRPr="003D1ECE">
        <w:rPr>
          <w:iCs w:val="0"/>
          <w:noProof/>
          <w:lang w:val="de-CH"/>
        </w:rPr>
        <w:softHyphen/>
        <w:t>ort“ (</w:t>
      </w:r>
      <w:hyperlink w:anchor="_Verschollenheit" w:history="1">
        <w:r w:rsidRPr="003D1ECE">
          <w:rPr>
            <w:rStyle w:val="Lienhypertexte"/>
            <w:iCs w:val="0"/>
            <w:noProof/>
            <w:lang w:val="de-CH"/>
          </w:rPr>
          <w:t>Siehe Kapitel 8.2.1.4.1 «Verschollenheit»</w:t>
        </w:r>
      </w:hyperlink>
      <w:r w:rsidRPr="003D1ECE">
        <w:rPr>
          <w:iCs w:val="0"/>
          <w:noProof/>
          <w:lang w:val="de-CH"/>
        </w:rPr>
        <w:t>).</w:t>
      </w:r>
    </w:p>
    <w:bookmarkEnd w:id="467"/>
    <w:bookmarkEnd w:id="468"/>
    <w:p w:rsidR="00352C29" w:rsidRPr="003D1ECE" w:rsidRDefault="00352C29" w:rsidP="00352C29">
      <w:pPr>
        <w:jc w:val="both"/>
        <w:rPr>
          <w:i/>
          <w:iCs w:val="0"/>
          <w:sz w:val="20"/>
          <w:lang w:val="de-CH"/>
        </w:rPr>
      </w:pPr>
      <w:r w:rsidRPr="003D1ECE">
        <w:rPr>
          <w:i/>
          <w:iCs w:val="0"/>
          <w:sz w:val="20"/>
          <w:lang w:val="de-CH"/>
        </w:rPr>
        <w:tab/>
      </w:r>
    </w:p>
    <w:p w:rsidR="00352C29" w:rsidRPr="003D1ECE" w:rsidRDefault="00352C29" w:rsidP="00352C29">
      <w:pPr>
        <w:rPr>
          <w:i/>
          <w:iCs w:val="0"/>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469" w:name="_Anzeige"/>
      <w:bookmarkStart w:id="470" w:name="_Toc461444314"/>
      <w:bookmarkEnd w:id="469"/>
      <w:r>
        <w:rPr>
          <w:rFonts w:cs="Times New Roman"/>
          <w:noProof/>
          <w:lang w:val="de-CH"/>
        </w:rPr>
        <w:t>18.4.</w:t>
      </w:r>
      <w:r>
        <w:rPr>
          <w:rFonts w:cs="Times New Roman"/>
          <w:noProof/>
          <w:lang w:val="de-CH"/>
        </w:rPr>
        <w:tab/>
      </w:r>
      <w:r w:rsidRPr="003D1ECE">
        <w:rPr>
          <w:rFonts w:cs="Times New Roman"/>
          <w:noProof/>
          <w:lang w:val="de-CH"/>
        </w:rPr>
        <w:t>Anzeige</w:t>
      </w:r>
      <w:bookmarkEnd w:id="470"/>
    </w:p>
    <w:p w:rsidR="00352C29" w:rsidRPr="003D1ECE" w:rsidRDefault="00352C29" w:rsidP="00352C29">
      <w:pPr>
        <w:rPr>
          <w:iCs w:val="0"/>
          <w:sz w:val="20"/>
          <w:lang w:val="de-CH"/>
        </w:rPr>
      </w:pPr>
    </w:p>
    <w:p w:rsidR="00352C29" w:rsidRPr="003D1ECE" w:rsidRDefault="00352C29" w:rsidP="00352C29">
      <w:pPr>
        <w:jc w:val="both"/>
        <w:rPr>
          <w:iCs w:val="0"/>
          <w:lang w:val="de-CH"/>
        </w:rPr>
      </w:pPr>
      <w:r w:rsidRPr="003D1ECE">
        <w:rPr>
          <w:iCs w:val="0"/>
          <w:noProof/>
          <w:lang w:val="de-CH"/>
        </w:rPr>
        <w:t>Wenn die Person sich nicht auf ihr Beschwerderecht beruft, erstattet die Gemeinde Anzeige an das Oberamt.</w:t>
      </w:r>
      <w:r w:rsidRPr="003D1ECE">
        <w:rPr>
          <w:iCs w:val="0"/>
          <w:lang w:val="de-CH"/>
        </w:rPr>
        <w:t xml:space="preserve"> </w:t>
      </w:r>
      <w:r w:rsidRPr="003D1ECE">
        <w:rPr>
          <w:iCs w:val="0"/>
          <w:noProof/>
          <w:lang w:val="de-CH"/>
        </w:rPr>
        <w:t>Die Vorsteherin/der Vorsteher sendet dem Oberamt gleichzeitig einen Anzeigerapport (</w:t>
      </w:r>
      <w:hyperlink w:anchor="_/Anhang_10:_Anzeige" w:history="1">
        <w:r w:rsidRPr="003D1ECE">
          <w:rPr>
            <w:rStyle w:val="Lienhypertexte"/>
            <w:iCs w:val="0"/>
            <w:noProof/>
            <w:lang w:val="de-CH"/>
          </w:rPr>
          <w:t>Anhang 10: siehe Musterbrief</w:t>
        </w:r>
      </w:hyperlink>
      <w:r w:rsidRPr="003D1ECE">
        <w:rPr>
          <w:iCs w:val="0"/>
          <w:noProof/>
          <w:lang w:val="de-CH"/>
        </w:rPr>
        <w:t>) sowie ein Gesuch um Vollzug eines Verwaltungs</w:t>
      </w:r>
      <w:r w:rsidRPr="003D1ECE">
        <w:rPr>
          <w:iCs w:val="0"/>
          <w:noProof/>
          <w:lang w:val="de-CH"/>
        </w:rPr>
        <w:softHyphen/>
        <w:t>entscheids (</w:t>
      </w:r>
      <w:hyperlink w:anchor="_/Anhang_11:_Vollstreckung" w:history="1">
        <w:r w:rsidRPr="003D1ECE">
          <w:rPr>
            <w:rStyle w:val="Lienhypertexte"/>
            <w:iCs w:val="0"/>
            <w:noProof/>
            <w:lang w:val="de-CH"/>
          </w:rPr>
          <w:t>Anhang 11: siehe Musterbrief</w:t>
        </w:r>
      </w:hyperlink>
      <w:r w:rsidRPr="003D1ECE">
        <w:rPr>
          <w:iCs w:val="0"/>
          <w:noProof/>
          <w:lang w:val="de-CH"/>
        </w:rPr>
        <w: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der Fall abgeschlossen ist (Abschluss des Verfahrens), informiert die Vorsteherin/der Vorsteher das Oberamt schriftlich darüber (</w:t>
      </w:r>
      <w:hyperlink w:anchor="_Anhang_12:_Abschluss" w:history="1">
        <w:r w:rsidRPr="003D1ECE">
          <w:rPr>
            <w:rStyle w:val="Lienhypertexte"/>
            <w:iCs w:val="0"/>
            <w:noProof/>
            <w:lang w:val="de-CH"/>
          </w:rPr>
          <w:t>Anhang 12: siehe Musterbrief</w:t>
        </w:r>
      </w:hyperlink>
      <w:r w:rsidRPr="003D1ECE">
        <w:rPr>
          <w:iCs w:val="0"/>
          <w:noProof/>
          <w:lang w:val="de-CH"/>
        </w:rPr>
        <w:t>).</w:t>
      </w:r>
    </w:p>
    <w:p w:rsidR="00352C29" w:rsidRPr="003D1ECE" w:rsidRDefault="00352C29" w:rsidP="00352C29">
      <w:pPr>
        <w:rPr>
          <w:i/>
          <w:iCs w:val="0"/>
          <w:sz w:val="20"/>
          <w:lang w:val="de-CH"/>
        </w:rPr>
      </w:pPr>
    </w:p>
    <w:p w:rsidR="00352C29" w:rsidRPr="003D1ECE" w:rsidRDefault="00352C29" w:rsidP="00352C29">
      <w:pPr>
        <w:pStyle w:val="Titre1"/>
        <w:numPr>
          <w:ilvl w:val="0"/>
          <w:numId w:val="0"/>
        </w:numPr>
        <w:ind w:left="851" w:hanging="851"/>
      </w:pPr>
      <w:bookmarkStart w:id="471" w:name="_Qualität_der_Daten"/>
      <w:bookmarkStart w:id="472" w:name="_Qualité_des_données"/>
      <w:bookmarkEnd w:id="471"/>
      <w:r w:rsidRPr="003D1ECE">
        <w:br w:type="page"/>
      </w:r>
      <w:bookmarkStart w:id="473" w:name="_Toc461444315"/>
      <w:r w:rsidRPr="003D1ECE">
        <w:rPr>
          <w:lang w:val="fr-CH" w:eastAsia="fr-CH"/>
        </w:rPr>
        <w:drawing>
          <wp:anchor distT="0" distB="0" distL="114300" distR="114300" simplePos="0" relativeHeight="251768832" behindDoc="0" locked="1" layoutInCell="1" allowOverlap="1" wp14:anchorId="71627750" wp14:editId="698828C1">
            <wp:simplePos x="0" y="0"/>
            <wp:positionH relativeFrom="page">
              <wp:posOffset>6840855</wp:posOffset>
            </wp:positionH>
            <wp:positionV relativeFrom="page">
              <wp:posOffset>180340</wp:posOffset>
            </wp:positionV>
            <wp:extent cx="791845" cy="440055"/>
            <wp:effectExtent l="19050" t="0" r="8255" b="0"/>
            <wp:wrapNone/>
            <wp:docPr id="115" name="Bild 32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19.</w:t>
      </w:r>
      <w:r>
        <w:tab/>
      </w:r>
      <w:r w:rsidRPr="003D1ECE">
        <w:t>Qualität der Daten</w:t>
      </w:r>
      <w:bookmarkEnd w:id="473"/>
    </w:p>
    <w:bookmarkEnd w:id="472"/>
    <w:p w:rsidR="00352C29" w:rsidRPr="003D1ECE" w:rsidRDefault="00352C29" w:rsidP="00352C29">
      <w:pPr>
        <w:rPr>
          <w:i/>
          <w:iCs w:val="0"/>
          <w:lang w:val="de-CH"/>
        </w:rPr>
      </w:pPr>
    </w:p>
    <w:p w:rsidR="00352C29" w:rsidRPr="003D1ECE" w:rsidRDefault="00352C29" w:rsidP="00352C29">
      <w:pPr>
        <w:pStyle w:val="Titre2"/>
        <w:numPr>
          <w:ilvl w:val="0"/>
          <w:numId w:val="0"/>
        </w:numPr>
        <w:shd w:val="clear" w:color="auto" w:fill="auto"/>
        <w:spacing w:before="100" w:after="100" w:line="280" w:lineRule="exact"/>
        <w:rPr>
          <w:rFonts w:cs="Times New Roman"/>
          <w:lang w:val="de-CH"/>
        </w:rPr>
      </w:pPr>
      <w:bookmarkStart w:id="474" w:name="_Gesetzliche_Grundlagen_6"/>
      <w:bookmarkStart w:id="475" w:name="_Toc461444316"/>
      <w:bookmarkStart w:id="476" w:name="_Bases_légales_9"/>
      <w:bookmarkEnd w:id="474"/>
      <w:r>
        <w:rPr>
          <w:rFonts w:cs="Times New Roman"/>
          <w:noProof/>
          <w:lang w:val="de-CH"/>
        </w:rPr>
        <w:t>19.1.</w:t>
      </w:r>
      <w:r>
        <w:rPr>
          <w:rFonts w:cs="Times New Roman"/>
          <w:noProof/>
          <w:lang w:val="de-CH"/>
        </w:rPr>
        <w:tab/>
      </w:r>
      <w:r w:rsidRPr="003D1ECE">
        <w:rPr>
          <w:rFonts w:cs="Times New Roman"/>
          <w:noProof/>
          <w:lang w:val="de-CH"/>
        </w:rPr>
        <w:t>Gesetzliche Grundlagen</w:t>
      </w:r>
      <w:bookmarkEnd w:id="475"/>
    </w:p>
    <w:bookmarkEnd w:id="476"/>
    <w:p w:rsidR="00352C29" w:rsidRPr="003D1ECE" w:rsidRDefault="00352C29" w:rsidP="00352C29">
      <w:pPr>
        <w:rPr>
          <w:i/>
          <w:iCs w:val="0"/>
          <w:lang w:val="de-CH"/>
        </w:rPr>
      </w:pPr>
    </w:p>
    <w:p w:rsidR="00352C29" w:rsidRPr="003D1ECE" w:rsidRDefault="00352C29" w:rsidP="00352C29">
      <w:pPr>
        <w:pStyle w:val="Default"/>
        <w:numPr>
          <w:ilvl w:val="0"/>
          <w:numId w:val="46"/>
        </w:numPr>
        <w:rPr>
          <w:rFonts w:ascii="Arial" w:hAnsi="Arial" w:cs="Times New Roman"/>
          <w:b/>
          <w:lang w:val="de-CH"/>
        </w:rPr>
      </w:pPr>
      <w:r w:rsidRPr="003D1ECE">
        <w:rPr>
          <w:rFonts w:ascii="Arial" w:hAnsi="Arial" w:cs="Arial"/>
          <w:b/>
          <w:bCs/>
          <w:lang w:val="de-CH"/>
        </w:rPr>
        <w:t xml:space="preserve">Registerharmonisierungsverordnung </w:t>
      </w:r>
      <w:r w:rsidRPr="003D1ECE">
        <w:rPr>
          <w:rFonts w:ascii="Arial" w:hAnsi="Arial" w:cs="Times New Roman"/>
          <w:b/>
          <w:lang w:val="de-CH"/>
        </w:rPr>
        <w:t>vom 21. November 2007</w:t>
      </w:r>
    </w:p>
    <w:bookmarkStart w:id="477" w:name="_Hlt304211032"/>
    <w:p w:rsidR="00352C29" w:rsidRPr="003D1ECE" w:rsidRDefault="00352C29" w:rsidP="00352C29">
      <w:pPr>
        <w:pStyle w:val="Default"/>
        <w:ind w:left="786"/>
        <w:rPr>
          <w:rFonts w:ascii="Arial" w:hAnsi="Arial" w:cs="Times New Roman"/>
          <w:b/>
          <w:lang w:val="de-CH"/>
        </w:rPr>
      </w:pPr>
      <w:r w:rsidRPr="003D1ECE">
        <w:rPr>
          <w:rFonts w:ascii="Arial" w:hAnsi="Arial" w:cs="Times New Roman"/>
          <w:b/>
          <w:noProof/>
          <w:lang w:val="de-CH"/>
        </w:rPr>
        <w:fldChar w:fldCharType="begin"/>
      </w:r>
      <w:r w:rsidRPr="003D1ECE">
        <w:rPr>
          <w:rFonts w:ascii="Arial" w:hAnsi="Arial" w:cs="Times New Roman"/>
          <w:b/>
          <w:noProof/>
          <w:lang w:val="de-CH"/>
        </w:rPr>
        <w:instrText xml:space="preserve"> HYPERLINK "http://www.admin.ch/ch/d/sr/4/431.021.de.pdf" </w:instrText>
      </w:r>
      <w:r w:rsidRPr="003D1ECE">
        <w:rPr>
          <w:rFonts w:ascii="Arial" w:hAnsi="Arial" w:cs="Times New Roman"/>
          <w:b/>
          <w:noProof/>
          <w:lang w:val="de-CH"/>
        </w:rPr>
        <w:fldChar w:fldCharType="separate"/>
      </w:r>
      <w:r w:rsidRPr="003D1ECE">
        <w:rPr>
          <w:rStyle w:val="Lienhypertexte"/>
          <w:rFonts w:ascii="Arial" w:hAnsi="Arial"/>
          <w:b/>
          <w:noProof/>
          <w:lang w:val="de-CH"/>
        </w:rPr>
        <w:t>http://www.admin.ch/ch/d/sr/4/431.021.de.pdf</w:t>
      </w:r>
      <w:r w:rsidRPr="003D1ECE">
        <w:rPr>
          <w:rFonts w:ascii="Arial" w:hAnsi="Arial" w:cs="Times New Roman"/>
          <w:b/>
          <w:noProof/>
          <w:lang w:val="de-CH"/>
        </w:rPr>
        <w:fldChar w:fldCharType="end"/>
      </w:r>
    </w:p>
    <w:bookmarkEnd w:id="477"/>
    <w:p w:rsidR="00352C29" w:rsidRPr="003D1ECE" w:rsidRDefault="00352C29" w:rsidP="00352C29">
      <w:pPr>
        <w:pStyle w:val="Default"/>
        <w:rPr>
          <w:rFonts w:ascii="Arial" w:hAnsi="Arial" w:cs="Times New Roman"/>
          <w:b/>
          <w:lang w:val="de-CH"/>
        </w:rPr>
      </w:pPr>
    </w:p>
    <w:p w:rsidR="00352C29" w:rsidRPr="003D1ECE" w:rsidRDefault="00352C29" w:rsidP="00352C29">
      <w:pPr>
        <w:pStyle w:val="Default"/>
        <w:numPr>
          <w:ilvl w:val="0"/>
          <w:numId w:val="46"/>
        </w:numPr>
        <w:rPr>
          <w:rFonts w:ascii="Arial" w:hAnsi="Arial" w:cs="Times New Roman"/>
          <w:b/>
          <w:lang w:val="de-CH"/>
        </w:rPr>
      </w:pPr>
      <w:bookmarkStart w:id="478" w:name="_Hlt304211033"/>
      <w:bookmarkStart w:id="479" w:name="_Hlt304211034"/>
      <w:r w:rsidRPr="003D1ECE">
        <w:rPr>
          <w:rFonts w:ascii="Arial" w:hAnsi="Arial" w:cs="Arial"/>
          <w:b/>
          <w:bCs/>
          <w:lang w:val="de-CH"/>
        </w:rPr>
        <w:t>Verordnung</w:t>
      </w:r>
      <w:r w:rsidRPr="003D1ECE">
        <w:rPr>
          <w:rFonts w:ascii="Arial" w:hAnsi="Arial" w:cs="Times New Roman"/>
          <w:b/>
          <w:noProof/>
          <w:lang w:val="de-CH"/>
        </w:rPr>
        <w:t xml:space="preserve"> über die Durchführung von statistischen Erhebungen des Bundes:</w:t>
      </w:r>
      <w:r w:rsidRPr="003D1ECE">
        <w:rPr>
          <w:rFonts w:ascii="Arial" w:hAnsi="Arial" w:cs="Times New Roman"/>
          <w:b/>
          <w:lang w:val="de-CH"/>
        </w:rPr>
        <w:t xml:space="preserve"> SR 431.012.1</w:t>
      </w:r>
      <w:r w:rsidRPr="003D1ECE">
        <w:rPr>
          <w:rFonts w:ascii="Arial" w:hAnsi="Arial" w:cs="Times New Roman"/>
          <w:b/>
          <w:lang w:val="de-CH"/>
        </w:rPr>
        <w:br/>
      </w:r>
      <w:hyperlink r:id="rId215" w:history="1">
        <w:r w:rsidRPr="003D1ECE">
          <w:rPr>
            <w:rStyle w:val="Lienhypertexte"/>
            <w:rFonts w:ascii="Arial" w:hAnsi="Arial"/>
            <w:b/>
            <w:lang w:val="de-CH"/>
          </w:rPr>
          <w:t>http://www.admin.ch/ch/d/sr/4/431.012.1.de.pdf</w:t>
        </w:r>
      </w:hyperlink>
    </w:p>
    <w:bookmarkEnd w:id="478"/>
    <w:bookmarkEnd w:id="479"/>
    <w:p w:rsidR="00352C29" w:rsidRPr="003D1ECE" w:rsidRDefault="00352C29" w:rsidP="00352C29">
      <w:pPr>
        <w:pStyle w:val="Paragraphedeliste"/>
        <w:rPr>
          <w:b/>
          <w:i/>
          <w:iCs w:val="0"/>
          <w:lang w:val="de-CH"/>
        </w:rPr>
      </w:pPr>
    </w:p>
    <w:p w:rsidR="00352C29" w:rsidRPr="003D1ECE" w:rsidRDefault="00352C29" w:rsidP="00352C29">
      <w:pPr>
        <w:pStyle w:val="Default"/>
        <w:numPr>
          <w:ilvl w:val="0"/>
          <w:numId w:val="46"/>
        </w:numPr>
        <w:rPr>
          <w:rFonts w:ascii="Arial" w:hAnsi="Arial" w:cs="Times New Roman"/>
          <w:b/>
          <w:lang w:val="de-CH"/>
        </w:rPr>
      </w:pPr>
      <w:bookmarkStart w:id="480" w:name="_Hlt304211035"/>
      <w:bookmarkStart w:id="481" w:name="_Hlt304211036"/>
      <w:r w:rsidRPr="003D1ECE">
        <w:rPr>
          <w:rFonts w:ascii="Arial" w:hAnsi="Arial" w:cs="Arial"/>
          <w:b/>
          <w:bCs/>
          <w:lang w:val="de-CH"/>
        </w:rPr>
        <w:t>Bundesgesetz</w:t>
      </w:r>
      <w:r w:rsidRPr="003D1ECE">
        <w:rPr>
          <w:rFonts w:ascii="Arial" w:hAnsi="Arial" w:cs="Times New Roman"/>
          <w:b/>
          <w:lang w:val="de-CH"/>
        </w:rPr>
        <w:t xml:space="preserve"> über die eidgenössische Volkszählung SR 431.112</w:t>
      </w:r>
      <w:r w:rsidRPr="003D1ECE">
        <w:rPr>
          <w:rFonts w:ascii="Arial" w:hAnsi="Arial" w:cs="Times New Roman"/>
          <w:b/>
          <w:lang w:val="de-CH"/>
        </w:rPr>
        <w:br/>
      </w:r>
      <w:hyperlink r:id="rId216" w:history="1">
        <w:r w:rsidRPr="003D1ECE">
          <w:rPr>
            <w:rStyle w:val="Lienhypertexte"/>
            <w:rFonts w:ascii="Arial" w:hAnsi="Arial"/>
            <w:b/>
            <w:lang w:val="de-CH"/>
          </w:rPr>
          <w:t>http://www.admin.ch/ch/d/sr/4/431.112.de.pdf</w:t>
        </w:r>
      </w:hyperlink>
    </w:p>
    <w:bookmarkEnd w:id="480"/>
    <w:bookmarkEnd w:id="481"/>
    <w:p w:rsidR="00352C29" w:rsidRPr="003D1ECE" w:rsidRDefault="00352C29" w:rsidP="00352C29">
      <w:pPr>
        <w:pStyle w:val="Default"/>
        <w:ind w:left="851"/>
        <w:rPr>
          <w:rFonts w:ascii="Arial" w:hAnsi="Arial" w:cs="Times New Roman"/>
          <w:b/>
          <w:lang w:val="de-CH"/>
        </w:rPr>
      </w:pPr>
    </w:p>
    <w:p w:rsidR="00352C29" w:rsidRPr="003D1ECE" w:rsidRDefault="00352C29" w:rsidP="00352C29">
      <w:pPr>
        <w:pStyle w:val="Default"/>
        <w:numPr>
          <w:ilvl w:val="0"/>
          <w:numId w:val="46"/>
        </w:numPr>
        <w:rPr>
          <w:rFonts w:ascii="Arial" w:hAnsi="Arial" w:cs="Times New Roman"/>
          <w:b/>
          <w:lang w:val="de-CH"/>
        </w:rPr>
      </w:pPr>
      <w:bookmarkStart w:id="482" w:name="_Hlt304211037"/>
      <w:bookmarkStart w:id="483" w:name="_Hlt304211038"/>
      <w:bookmarkStart w:id="484" w:name="_Hlt304211207"/>
      <w:bookmarkStart w:id="485" w:name="_Hlt304211208"/>
      <w:r w:rsidRPr="003D1ECE">
        <w:rPr>
          <w:rFonts w:ascii="Arial" w:hAnsi="Arial" w:cs="Arial"/>
          <w:b/>
          <w:bCs/>
          <w:lang w:val="de-CH"/>
        </w:rPr>
        <w:t>Verordnung</w:t>
      </w:r>
      <w:r w:rsidRPr="003D1ECE">
        <w:rPr>
          <w:rFonts w:ascii="Arial" w:hAnsi="Arial" w:cs="Times New Roman"/>
          <w:b/>
          <w:lang w:val="de-CH"/>
        </w:rPr>
        <w:t xml:space="preserve"> über die eidgenössische Volkszählung SR 431.112.1</w:t>
      </w:r>
      <w:r w:rsidRPr="003D1ECE">
        <w:rPr>
          <w:rFonts w:ascii="Arial" w:hAnsi="Arial" w:cs="Times New Roman"/>
          <w:b/>
          <w:lang w:val="de-CH"/>
        </w:rPr>
        <w:br/>
      </w:r>
      <w:hyperlink r:id="rId217" w:history="1">
        <w:r w:rsidRPr="003D1ECE">
          <w:rPr>
            <w:rStyle w:val="Lienhypertexte"/>
            <w:rFonts w:ascii="Arial" w:hAnsi="Arial"/>
            <w:b/>
            <w:lang w:val="de-CH"/>
          </w:rPr>
          <w:t>http://www.admin.ch/ch/d/sr/4/431.112.1.de.pdf</w:t>
        </w:r>
      </w:hyperlink>
    </w:p>
    <w:bookmarkEnd w:id="482"/>
    <w:bookmarkEnd w:id="483"/>
    <w:bookmarkEnd w:id="484"/>
    <w:bookmarkEnd w:id="485"/>
    <w:p w:rsidR="00352C29" w:rsidRPr="003D1ECE" w:rsidRDefault="00352C29" w:rsidP="00352C29">
      <w:pPr>
        <w:pStyle w:val="Default"/>
        <w:ind w:left="851"/>
        <w:rPr>
          <w:rFonts w:ascii="Arial" w:hAnsi="Arial" w:cs="Times New Roman"/>
          <w:b/>
          <w:lang w:val="de-CH"/>
        </w:rPr>
      </w:pPr>
    </w:p>
    <w:p w:rsidR="00352C29" w:rsidRPr="003D1ECE" w:rsidRDefault="00352C29" w:rsidP="00352C29">
      <w:pPr>
        <w:pStyle w:val="Default"/>
        <w:numPr>
          <w:ilvl w:val="0"/>
          <w:numId w:val="46"/>
        </w:numPr>
        <w:rPr>
          <w:rFonts w:ascii="Arial" w:hAnsi="Arial" w:cs="Times New Roman"/>
          <w:b/>
          <w:lang w:val="de-CH"/>
        </w:rPr>
      </w:pPr>
      <w:bookmarkStart w:id="486" w:name="_Hlt304211039"/>
      <w:bookmarkStart w:id="487" w:name="_Hlt304211040"/>
      <w:r w:rsidRPr="003D1ECE">
        <w:rPr>
          <w:rFonts w:ascii="Arial" w:hAnsi="Arial" w:cs="Arial"/>
          <w:b/>
          <w:bCs/>
          <w:lang w:val="de-CH"/>
        </w:rPr>
        <w:t>Gesetz</w:t>
      </w:r>
      <w:r w:rsidRPr="003D1ECE">
        <w:rPr>
          <w:rFonts w:ascii="Arial" w:hAnsi="Arial" w:cs="Times New Roman"/>
          <w:b/>
          <w:noProof/>
          <w:lang w:val="de-CH"/>
        </w:rPr>
        <w:t xml:space="preserve"> über die kantonale Statistik:</w:t>
      </w:r>
      <w:r w:rsidRPr="003D1ECE">
        <w:rPr>
          <w:rFonts w:ascii="Arial" w:hAnsi="Arial" w:cs="Times New Roman"/>
          <w:b/>
          <w:lang w:val="de-CH"/>
        </w:rPr>
        <w:t xml:space="preserve"> 110.1</w:t>
      </w:r>
      <w:r w:rsidRPr="003D1ECE">
        <w:rPr>
          <w:rFonts w:ascii="Arial" w:hAnsi="Arial" w:cs="Times New Roman"/>
          <w:b/>
          <w:lang w:val="de-CH"/>
        </w:rPr>
        <w:br/>
      </w:r>
      <w:hyperlink r:id="rId218" w:history="1">
        <w:r w:rsidRPr="003D1ECE">
          <w:rPr>
            <w:rStyle w:val="Lienhypertexte"/>
            <w:rFonts w:ascii="Arial" w:hAnsi="Arial"/>
            <w:b/>
            <w:lang w:val="de-CH"/>
          </w:rPr>
          <w:t>http://bdlf.fr.ch/data/110.1/de</w:t>
        </w:r>
      </w:hyperlink>
    </w:p>
    <w:bookmarkEnd w:id="486"/>
    <w:bookmarkEnd w:id="487"/>
    <w:p w:rsidR="00352C29" w:rsidRPr="003D1ECE" w:rsidRDefault="00352C29" w:rsidP="00352C29">
      <w:pPr>
        <w:pStyle w:val="NormalWeb"/>
        <w:rPr>
          <w:rFonts w:ascii="Arial" w:hAnsi="Arial"/>
          <w:b/>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488" w:name="_Versand_von_Testlieferungen"/>
      <w:bookmarkStart w:id="489" w:name="_Toc461444317"/>
      <w:bookmarkStart w:id="490" w:name="_Envoi_de_livraisons"/>
      <w:bookmarkEnd w:id="488"/>
      <w:r>
        <w:rPr>
          <w:rFonts w:cs="Times New Roman"/>
          <w:noProof/>
          <w:lang w:val="de-CH"/>
        </w:rPr>
        <w:t>19.2.</w:t>
      </w:r>
      <w:r>
        <w:rPr>
          <w:rFonts w:cs="Times New Roman"/>
          <w:noProof/>
          <w:lang w:val="de-CH"/>
        </w:rPr>
        <w:tab/>
      </w:r>
      <w:r w:rsidRPr="003D1ECE">
        <w:rPr>
          <w:rFonts w:cs="Times New Roman"/>
          <w:noProof/>
          <w:lang w:val="de-CH"/>
        </w:rPr>
        <w:t>Versand von Testlieferungen (eCH94)</w:t>
      </w:r>
      <w:bookmarkEnd w:id="489"/>
    </w:p>
    <w:bookmarkEnd w:id="490"/>
    <w:p w:rsidR="00352C29" w:rsidRPr="003D1ECE" w:rsidRDefault="00352C29" w:rsidP="00352C29">
      <w:pPr>
        <w:jc w:val="both"/>
        <w:rPr>
          <w:lang w:val="de-CH"/>
        </w:rPr>
      </w:pPr>
    </w:p>
    <w:p w:rsidR="00352C29" w:rsidRPr="003D1ECE" w:rsidRDefault="00352C29" w:rsidP="00352C29">
      <w:pPr>
        <w:jc w:val="both"/>
        <w:rPr>
          <w:iCs w:val="0"/>
          <w:lang w:val="de-CH"/>
        </w:rPr>
      </w:pPr>
      <w:r w:rsidRPr="003D1ECE">
        <w:rPr>
          <w:iCs w:val="0"/>
          <w:noProof/>
          <w:lang w:val="de-CH"/>
        </w:rPr>
        <w:t>Mindestens einmal pro Monat und ausserhalb des Lieferungszeitraums für offizielle Lieferungen führt die EWK jeder Gemeinde eine Testlieferung (eCH94) an das BFS durch, um die Qualität der Daten festzustellen.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Ausserhalb des Lieferzeitraums für offizielle Lieferungen können die EWK der Gemeinden jederzeit Testlieferungen (eCH94) durchführen, um die Qualität ihrer Daten zu überprüfen und gegebenenfalls die notwendigen Korrekturen anzubringen.</w:t>
      </w:r>
      <w:r w:rsidRPr="003D1ECE">
        <w:rPr>
          <w:iCs w:val="0"/>
          <w:lang w:val="de-CH"/>
        </w:rPr>
        <w:t xml:space="preserve"> </w:t>
      </w:r>
      <w:r w:rsidRPr="003D1ECE">
        <w:rPr>
          <w:iCs w:val="0"/>
          <w:noProof/>
          <w:lang w:val="de-CH"/>
        </w:rPr>
        <w:t>Ausser der Rückmeldung, die die Gemeinden in ihrem Ordner "Sedex-Inbox" erhalten, können die Gemeinden die Ergebnisse ihrer Lieferungen auf dem Internet unter folgender Adresse kontrollieren:</w:t>
      </w:r>
    </w:p>
    <w:bookmarkStart w:id="491" w:name="_Hlt304211291"/>
    <w:bookmarkStart w:id="492" w:name="_Hlt304211292"/>
    <w:p w:rsidR="00352C29" w:rsidRPr="003D1ECE" w:rsidRDefault="00352C29" w:rsidP="00352C29">
      <w:pPr>
        <w:spacing w:before="100" w:beforeAutospacing="1" w:after="100" w:afterAutospacing="1"/>
        <w:rPr>
          <w:iCs w:val="0"/>
          <w:lang w:val="de-CH"/>
        </w:rPr>
      </w:pPr>
      <w:r w:rsidRPr="003D1ECE">
        <w:rPr>
          <w:iCs w:val="0"/>
          <w:noProof/>
          <w:lang w:val="de-CH"/>
        </w:rPr>
        <w:fldChar w:fldCharType="begin"/>
      </w:r>
      <w:r w:rsidRPr="003D1ECE">
        <w:rPr>
          <w:iCs w:val="0"/>
          <w:noProof/>
          <w:lang w:val="de-CH"/>
        </w:rPr>
        <w:instrText>HYPERLINK "http://www.e-service.admin.ch/delimo/P94/FR.html"</w:instrText>
      </w:r>
      <w:r w:rsidRPr="003D1ECE">
        <w:rPr>
          <w:iCs w:val="0"/>
          <w:noProof/>
          <w:lang w:val="de-CH"/>
        </w:rPr>
        <w:fldChar w:fldCharType="separate"/>
      </w:r>
      <w:r w:rsidRPr="003D1ECE">
        <w:rPr>
          <w:rStyle w:val="Lienhypertexte"/>
          <w:iCs w:val="0"/>
          <w:lang w:val="de-CH"/>
        </w:rPr>
        <w:t>http://www.e-service.admin.ch/delimo/P94/FR.html</w:t>
      </w:r>
      <w:r w:rsidRPr="003D1ECE">
        <w:rPr>
          <w:iCs w:val="0"/>
          <w:noProof/>
          <w:lang w:val="de-CH"/>
        </w:rPr>
        <w:fldChar w:fldCharType="end"/>
      </w:r>
    </w:p>
    <w:bookmarkEnd w:id="491"/>
    <w:bookmarkEnd w:id="492"/>
    <w:p w:rsidR="00352C29" w:rsidRPr="003D1ECE" w:rsidRDefault="00352C29" w:rsidP="00352C29">
      <w:pPr>
        <w:jc w:val="both"/>
        <w:rPr>
          <w:iCs w:val="0"/>
          <w:lang w:val="de-CH"/>
        </w:rPr>
      </w:pPr>
      <w:r w:rsidRPr="003D1ECE">
        <w:rPr>
          <w:iCs w:val="0"/>
          <w:noProof/>
          <w:lang w:val="de-CH"/>
        </w:rPr>
        <w:t>Jedesmal, wenn Unsicherheiten bezüglich der richtigen Eintragsweise eines Einwohners bestehen, sendet die EWK eine Testdatei (eCH94 mit Referenzdatum vom Tag des Versandes) an das BFS und überprüft, ob die Einträge der betreffenden Person oder Personen Fehler aufweisen.</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Damit die Lieferungen bereits beim ersten Versand akzeptiert werden, empfiehlt es sich für die EWK vor der offiziellen Lieferung (eCH99), sobald alle Bevölkerungsbewegungen (Ankünfte/Wegzüge) abgeschlossen sind, während der ersten Tage nach Abschluss des Quartals eine Testlieferung (eCH94) mit Referenzdatum vom letzten Tag des vorher</w:t>
      </w:r>
      <w:r w:rsidRPr="003D1ECE">
        <w:rPr>
          <w:iCs w:val="0"/>
          <w:noProof/>
          <w:lang w:val="de-CH"/>
        </w:rPr>
        <w:softHyphen/>
        <w:t>gehenden Quartals durchzuführen und so zu überprüfen, ob die Datenqualität gut ist oder nicht.</w:t>
      </w:r>
      <w:r w:rsidRPr="003D1ECE">
        <w:rPr>
          <w:iCs w:val="0"/>
          <w:lang w:val="de-CH"/>
        </w:rPr>
        <w:t xml:space="preserve"> </w:t>
      </w:r>
    </w:p>
    <w:p w:rsidR="00352C29" w:rsidRPr="003D1ECE" w:rsidRDefault="00352C29" w:rsidP="00352C29">
      <w:pPr>
        <w:jc w:val="both"/>
        <w:rPr>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493" w:name="_Akzeptanzschwellen_für_die"/>
      <w:bookmarkStart w:id="494" w:name="_Toc461444318"/>
      <w:bookmarkStart w:id="495" w:name="_Seuils_de_qualité"/>
      <w:bookmarkEnd w:id="493"/>
      <w:r w:rsidRPr="003D1ECE">
        <w:rPr>
          <w:noProof/>
          <w:lang w:eastAsia="fr-CH"/>
        </w:rPr>
        <w:drawing>
          <wp:anchor distT="0" distB="0" distL="114300" distR="114300" simplePos="0" relativeHeight="251769856" behindDoc="0" locked="1" layoutInCell="1" allowOverlap="1" wp14:anchorId="27905526" wp14:editId="671F4EE5">
            <wp:simplePos x="0" y="0"/>
            <wp:positionH relativeFrom="page">
              <wp:posOffset>6840855</wp:posOffset>
            </wp:positionH>
            <wp:positionV relativeFrom="page">
              <wp:posOffset>180340</wp:posOffset>
            </wp:positionV>
            <wp:extent cx="791845" cy="440055"/>
            <wp:effectExtent l="19050" t="0" r="8255" b="0"/>
            <wp:wrapNone/>
            <wp:docPr id="116" name="Bild 32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Times New Roman"/>
          <w:noProof/>
          <w:lang w:val="de-CH"/>
        </w:rPr>
        <w:t>19.3.</w:t>
      </w:r>
      <w:r>
        <w:rPr>
          <w:rFonts w:cs="Times New Roman"/>
          <w:noProof/>
          <w:lang w:val="de-CH"/>
        </w:rPr>
        <w:tab/>
      </w:r>
      <w:r w:rsidRPr="003D1ECE">
        <w:rPr>
          <w:rFonts w:cs="Times New Roman"/>
          <w:noProof/>
          <w:lang w:val="de-CH"/>
        </w:rPr>
        <w:t>Akzeptanzschwellen für die Qualität der EWR-Daten</w:t>
      </w:r>
      <w:bookmarkEnd w:id="494"/>
    </w:p>
    <w:bookmarkEnd w:id="495"/>
    <w:p w:rsidR="00352C29" w:rsidRPr="003D1ECE" w:rsidRDefault="00352C29" w:rsidP="00352C29">
      <w:pPr>
        <w:jc w:val="both"/>
        <w:rPr>
          <w:i/>
          <w:iCs w:val="0"/>
          <w:lang w:val="de-CH"/>
        </w:rPr>
      </w:pPr>
    </w:p>
    <w:p w:rsidR="00352C29" w:rsidRPr="003D1ECE" w:rsidRDefault="00352C29" w:rsidP="00352C29">
      <w:pPr>
        <w:autoSpaceDE w:val="0"/>
        <w:autoSpaceDN w:val="0"/>
        <w:adjustRightInd w:val="0"/>
        <w:jc w:val="both"/>
        <w:rPr>
          <w:i/>
          <w:iCs w:val="0"/>
          <w:lang w:val="de-CH"/>
        </w:rPr>
      </w:pPr>
      <w:r w:rsidRPr="003D1ECE">
        <w:rPr>
          <w:iCs w:val="0"/>
          <w:noProof/>
          <w:lang w:val="de-CH"/>
        </w:rPr>
        <w:t>Das BFS hat beschlossen, bei jeder offiziellen Lieferung an die Statistik (eCH9</w:t>
      </w:r>
      <w:r w:rsidRPr="003D1ECE">
        <w:rPr>
          <w:noProof/>
          <w:lang w:val="fr-CH" w:eastAsia="fr-CH"/>
        </w:rPr>
        <w:drawing>
          <wp:anchor distT="0" distB="0" distL="114300" distR="114300" simplePos="0" relativeHeight="251822080" behindDoc="0" locked="1" layoutInCell="1" allowOverlap="1" wp14:anchorId="37229AF5" wp14:editId="459F74D5">
            <wp:simplePos x="0" y="0"/>
            <wp:positionH relativeFrom="page">
              <wp:posOffset>6783705</wp:posOffset>
            </wp:positionH>
            <wp:positionV relativeFrom="page">
              <wp:posOffset>199390</wp:posOffset>
            </wp:positionV>
            <wp:extent cx="791845" cy="440055"/>
            <wp:effectExtent l="0" t="0" r="8255" b="0"/>
            <wp:wrapNone/>
            <wp:docPr id="17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9) einen gewissen Anteil an fehlerhaften oder fehlenden Daten zu tolerieren.</w:t>
      </w:r>
      <w:r w:rsidRPr="003D1ECE">
        <w:rPr>
          <w:iCs w:val="0"/>
          <w:lang w:val="de-CH"/>
        </w:rPr>
        <w:t xml:space="preserve"> </w:t>
      </w:r>
      <w:r w:rsidRPr="003D1ECE">
        <w:rPr>
          <w:iCs w:val="0"/>
          <w:noProof/>
          <w:lang w:val="de-CH"/>
        </w:rPr>
        <w:t>Die Daten jeder Gemeinde durchlaufen ein Kontrollsystem und werden entsprechend validiert oder nicht.</w:t>
      </w:r>
    </w:p>
    <w:p w:rsidR="00352C29" w:rsidRPr="003D1ECE" w:rsidRDefault="00352C29" w:rsidP="00352C29">
      <w:pPr>
        <w:autoSpaceDE w:val="0"/>
        <w:autoSpaceDN w:val="0"/>
        <w:adjustRightInd w:val="0"/>
        <w:jc w:val="both"/>
        <w:rPr>
          <w:iCs w:val="0"/>
          <w:lang w:val="de-CH"/>
        </w:rPr>
      </w:pPr>
    </w:p>
    <w:p w:rsidR="00352C29" w:rsidRPr="003D1ECE" w:rsidRDefault="00352C29" w:rsidP="00352C29">
      <w:pPr>
        <w:autoSpaceDE w:val="0"/>
        <w:autoSpaceDN w:val="0"/>
        <w:adjustRightInd w:val="0"/>
        <w:jc w:val="both"/>
        <w:rPr>
          <w:i/>
          <w:iCs w:val="0"/>
          <w:lang w:val="de-CH"/>
        </w:rPr>
      </w:pPr>
      <w:r w:rsidRPr="003D1ECE">
        <w:rPr>
          <w:iCs w:val="0"/>
          <w:noProof/>
          <w:lang w:val="de-CH"/>
        </w:rPr>
        <w:t>Die Validierung der Daten hängt vom Prozentsatz der zulässigen Einzelfehler und Fehler bei den Haushalten ab.</w:t>
      </w:r>
      <w:r w:rsidRPr="003D1ECE">
        <w:rPr>
          <w:iCs w:val="0"/>
          <w:lang w:val="de-CH"/>
        </w:rPr>
        <w:t xml:space="preserve"> </w:t>
      </w:r>
      <w:r w:rsidRPr="003D1ECE">
        <w:rPr>
          <w:iCs w:val="0"/>
          <w:noProof/>
          <w:lang w:val="de-CH"/>
        </w:rPr>
        <w:t>Über diesen Schwellenwerten schätzt das BFS die in den Einwohnerregistern (EWR) enthaltenen Daten als für die Erstellung statistischer Informationen nicht relevant ein.</w:t>
      </w:r>
      <w:r w:rsidRPr="003D1ECE">
        <w:rPr>
          <w:iCs w:val="0"/>
          <w:lang w:val="de-CH"/>
        </w:rPr>
        <w:t xml:space="preserve"> </w:t>
      </w:r>
      <w:r w:rsidRPr="003D1ECE">
        <w:rPr>
          <w:iCs w:val="0"/>
          <w:noProof/>
          <w:lang w:val="de-CH"/>
        </w:rPr>
        <w:t>Ist die Datenqualität jedoch unzureichend (die Schwellen werden überschritten), wird von den EWK der betroffenen Gemeinden eine neue Lieferung mit korrigierten Daten verlangt.</w:t>
      </w:r>
      <w:r w:rsidRPr="003D1ECE">
        <w:rPr>
          <w:iCs w:val="0"/>
          <w:lang w:val="de-CH"/>
        </w:rPr>
        <w:t xml:space="preserve"> </w:t>
      </w:r>
      <w:r w:rsidRPr="003D1ECE">
        <w:rPr>
          <w:iCs w:val="0"/>
          <w:noProof/>
          <w:lang w:val="de-CH"/>
        </w:rPr>
        <w:t>Eine Meldung im Validierungsrapport an die Gemeinde gibt Auskunft darüber, ob die gelieferten Daten den Anforderungen an die Schwellenwerte genügen oder nicht.</w:t>
      </w:r>
    </w:p>
    <w:p w:rsidR="00352C29" w:rsidRPr="003D1ECE" w:rsidRDefault="00352C29" w:rsidP="00352C29">
      <w:pPr>
        <w:tabs>
          <w:tab w:val="left" w:pos="3495"/>
        </w:tabs>
        <w:jc w:val="both"/>
        <w:rPr>
          <w:i/>
          <w:iCs w:val="0"/>
          <w:lang w:val="de-CH"/>
        </w:rPr>
      </w:pPr>
      <w:r w:rsidRPr="003D1ECE">
        <w:rPr>
          <w:i/>
          <w:iCs w:val="0"/>
          <w:lang w:val="de-CH"/>
        </w:rPr>
        <w:tab/>
      </w:r>
    </w:p>
    <w:p w:rsidR="00352C29" w:rsidRPr="003D1ECE" w:rsidRDefault="00352C29" w:rsidP="00352C29">
      <w:pPr>
        <w:pStyle w:val="Titre3"/>
      </w:pPr>
      <w:bookmarkStart w:id="496" w:name="_Toc461444319"/>
      <w:r>
        <w:t>19.3.1.</w:t>
      </w:r>
      <w:r>
        <w:tab/>
      </w:r>
      <w:r w:rsidRPr="003D1ECE">
        <w:t>Einzelfehler</w:t>
      </w:r>
      <w:bookmarkEnd w:id="496"/>
    </w:p>
    <w:p w:rsidR="00352C29" w:rsidRPr="003D1ECE" w:rsidRDefault="00352C29" w:rsidP="00352C29">
      <w:pPr>
        <w:rPr>
          <w:i/>
          <w:iCs w:val="0"/>
          <w:lang w:val="de-CH"/>
        </w:rPr>
      </w:pPr>
    </w:p>
    <w:p w:rsidR="00352C29" w:rsidRPr="003D1ECE" w:rsidRDefault="00352C29" w:rsidP="00352C29">
      <w:pPr>
        <w:autoSpaceDE w:val="0"/>
        <w:autoSpaceDN w:val="0"/>
        <w:adjustRightInd w:val="0"/>
        <w:jc w:val="both"/>
        <w:rPr>
          <w:iCs w:val="0"/>
          <w:lang w:val="de-CH"/>
        </w:rPr>
      </w:pPr>
      <w:bookmarkStart w:id="497" w:name="_Hlt304212718"/>
      <w:bookmarkStart w:id="498" w:name="_Hlt304212719"/>
      <w:r w:rsidRPr="003D1ECE">
        <w:rPr>
          <w:iCs w:val="0"/>
          <w:noProof/>
          <w:lang w:val="de-CH"/>
        </w:rPr>
        <w:t xml:space="preserve">Die Schwellen für Einzelfehler wurden vom BFS für jedes Merkmal </w:t>
      </w:r>
      <w:hyperlink r:id="rId219" w:history="1">
        <w:r w:rsidRPr="003D1ECE">
          <w:rPr>
            <w:rStyle w:val="Lienhypertexte"/>
            <w:iCs w:val="0"/>
            <w:noProof/>
            <w:lang w:val="de-CH"/>
          </w:rPr>
          <w:t>vordefiniert</w:t>
        </w:r>
      </w:hyperlink>
      <w:r w:rsidRPr="003D1ECE">
        <w:rPr>
          <w:iCs w:val="0"/>
          <w:noProof/>
          <w:lang w:val="de-CH"/>
        </w:rPr>
        <w:t>.</w:t>
      </w:r>
      <w:r w:rsidRPr="003D1ECE">
        <w:rPr>
          <w:iCs w:val="0"/>
          <w:lang w:val="de-CH"/>
        </w:rPr>
        <w:t xml:space="preserve"> </w:t>
      </w:r>
      <w:r w:rsidRPr="003D1ECE">
        <w:rPr>
          <w:iCs w:val="0"/>
          <w:noProof/>
          <w:lang w:val="de-CH"/>
        </w:rPr>
        <w:t>Diese können sich mit der erhaltenen Datenqualität ändern:</w:t>
      </w:r>
    </w:p>
    <w:bookmarkEnd w:id="497"/>
    <w:bookmarkEnd w:id="498"/>
    <w:p w:rsidR="00352C29" w:rsidRPr="003D1ECE" w:rsidRDefault="00352C29" w:rsidP="00352C29">
      <w:pPr>
        <w:autoSpaceDE w:val="0"/>
        <w:autoSpaceDN w:val="0"/>
        <w:adjustRightInd w:val="0"/>
        <w:rPr>
          <w:iCs w:val="0"/>
          <w:lang w:val="de-CH"/>
        </w:rPr>
      </w:pPr>
    </w:p>
    <w:tbl>
      <w:tblPr>
        <w:tblW w:w="8480" w:type="dxa"/>
        <w:tblInd w:w="55" w:type="dxa"/>
        <w:tblCellMar>
          <w:left w:w="70" w:type="dxa"/>
          <w:right w:w="70" w:type="dxa"/>
        </w:tblCellMar>
        <w:tblLook w:val="04A0" w:firstRow="1" w:lastRow="0" w:firstColumn="1" w:lastColumn="0" w:noHBand="0" w:noVBand="1"/>
      </w:tblPr>
      <w:tblGrid>
        <w:gridCol w:w="3144"/>
        <w:gridCol w:w="935"/>
        <w:gridCol w:w="1619"/>
        <w:gridCol w:w="1391"/>
        <w:gridCol w:w="1391"/>
      </w:tblGrid>
      <w:tr w:rsidR="00352C29" w:rsidRPr="003D1ECE" w:rsidTr="00B11679">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b/>
                <w:bCs/>
                <w:iCs w:val="0"/>
                <w:sz w:val="20"/>
                <w:szCs w:val="20"/>
                <w:lang w:val="de-CH" w:eastAsia="fr-CH"/>
              </w:rPr>
            </w:pPr>
            <w:r w:rsidRPr="003D1ECE">
              <w:rPr>
                <w:rFonts w:cs="Arial"/>
                <w:b/>
                <w:bCs/>
                <w:iCs w:val="0"/>
                <w:sz w:val="20"/>
                <w:szCs w:val="20"/>
                <w:lang w:val="de-CH" w:eastAsia="fr-CH"/>
              </w:rPr>
              <w:t xml:space="preserve">Fehler bei den Merkmalen </w:t>
            </w:r>
            <w:r w:rsidRPr="003D1ECE">
              <w:rPr>
                <w:rFonts w:cs="Arial"/>
                <w:b/>
                <w:bCs/>
                <w:iCs w:val="0"/>
                <w:sz w:val="20"/>
                <w:szCs w:val="20"/>
                <w:lang w:val="de-CH" w:eastAsia="fr-CH"/>
              </w:rPr>
              <w:br/>
            </w:r>
            <w:r w:rsidRPr="003D1ECE">
              <w:rPr>
                <w:rFonts w:cs="Arial"/>
                <w:b/>
                <w:bCs/>
                <w:iCs w:val="0"/>
                <w:sz w:val="16"/>
                <w:szCs w:val="16"/>
                <w:lang w:val="de-CH" w:eastAsia="fr-CH"/>
              </w:rPr>
              <w:t>1    In Klammern sind die angestrebten Referenzwerte angegeben</w:t>
            </w:r>
          </w:p>
        </w:tc>
        <w:tc>
          <w:tcPr>
            <w:tcW w:w="96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Fehler</w:t>
            </w:r>
            <w:proofErr w:type="spellEnd"/>
            <w:r w:rsidRPr="003D1ECE">
              <w:rPr>
                <w:rFonts w:cs="Arial"/>
                <w:b/>
                <w:bCs/>
                <w:iCs w:val="0"/>
                <w:sz w:val="18"/>
                <w:szCs w:val="18"/>
                <w:lang w:val="fr-CH" w:eastAsia="fr-CH"/>
              </w:rPr>
              <w:t>-Nr.</w:t>
            </w:r>
          </w:p>
        </w:tc>
        <w:tc>
          <w:tcPr>
            <w:tcW w:w="168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&gt; 1000 Personen</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localPersonId</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Lokaler</w:t>
            </w:r>
            <w:proofErr w:type="spellEnd"/>
            <w:r w:rsidRPr="003D1ECE">
              <w:rPr>
                <w:rFonts w:cs="Arial"/>
                <w:i/>
                <w:sz w:val="18"/>
                <w:szCs w:val="18"/>
                <w:lang w:val="fr-CH" w:eastAsia="fr-CH"/>
              </w:rPr>
              <w:t xml:space="preserve"> </w:t>
            </w:r>
            <w:proofErr w:type="spellStart"/>
            <w:r w:rsidRPr="003D1ECE">
              <w:rPr>
                <w:rFonts w:cs="Arial"/>
                <w:i/>
                <w:sz w:val="18"/>
                <w:szCs w:val="18"/>
                <w:lang w:val="fr-CH" w:eastAsia="fr-CH"/>
              </w:rPr>
              <w:t>Personenidentifikator</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11.1</w:t>
            </w:r>
            <w:r w:rsidRPr="003D1ECE">
              <w:rPr>
                <w:rFonts w:cs="Arial"/>
                <w:iCs w:val="0"/>
                <w:sz w:val="18"/>
                <w:szCs w:val="18"/>
                <w:lang w:val="fr-CH" w:eastAsia="fr-CH"/>
              </w:rPr>
              <w:br/>
              <w:t>11.2</w:t>
            </w:r>
            <w:r w:rsidRPr="003D1ECE">
              <w:rPr>
                <w:rFonts w:cs="Arial"/>
                <w:iCs w:val="0"/>
                <w:sz w:val="18"/>
                <w:szCs w:val="18"/>
                <w:lang w:val="fr-CH" w:eastAsia="fr-CH"/>
              </w:rPr>
              <w:br/>
              <w:t>1011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w:t>
            </w:r>
          </w:p>
        </w:tc>
      </w:tr>
      <w:tr w:rsidR="00352C29" w:rsidRPr="003D1ECE"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Vn</w:t>
            </w:r>
            <w:r w:rsidRPr="003D1ECE">
              <w:rPr>
                <w:rFonts w:cs="Arial"/>
                <w:iCs w:val="0"/>
                <w:sz w:val="12"/>
                <w:szCs w:val="12"/>
                <w:lang w:val="fr-CH" w:eastAsia="fr-CH"/>
              </w:rPr>
              <w:t>1</w:t>
            </w:r>
            <w:r w:rsidRPr="003D1ECE">
              <w:rPr>
                <w:rFonts w:cs="Arial"/>
                <w:iCs w:val="0"/>
                <w:sz w:val="12"/>
                <w:szCs w:val="12"/>
                <w:lang w:val="fr-CH" w:eastAsia="fr-CH"/>
              </w:rPr>
              <w:br/>
            </w:r>
            <w:proofErr w:type="spellStart"/>
            <w:r w:rsidRPr="003D1ECE">
              <w:rPr>
                <w:rFonts w:cs="Arial"/>
                <w:i/>
                <w:sz w:val="18"/>
                <w:szCs w:val="18"/>
                <w:lang w:val="fr-CH" w:eastAsia="fr-CH"/>
              </w:rPr>
              <w:t>Versichertennummer</w:t>
            </w:r>
            <w:proofErr w:type="spellEnd"/>
            <w:r w:rsidRPr="003D1ECE">
              <w:rPr>
                <w:rFonts w:cs="Arial"/>
                <w:i/>
                <w:sz w:val="18"/>
                <w:szCs w:val="18"/>
                <w:lang w:val="fr-CH" w:eastAsia="fr-CH"/>
              </w:rPr>
              <w:t xml:space="preserve"> – AHVN13</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11.3</w:t>
            </w:r>
            <w:r w:rsidRPr="003D1ECE">
              <w:rPr>
                <w:rFonts w:cs="Arial"/>
                <w:iCs w:val="0"/>
                <w:sz w:val="18"/>
                <w:szCs w:val="18"/>
                <w:lang w:val="fr-CH" w:eastAsia="fr-CH"/>
              </w:rPr>
              <w:br/>
              <w:t>11.4</w:t>
            </w:r>
            <w:r w:rsidRPr="003D1ECE">
              <w:rPr>
                <w:rFonts w:cs="Arial"/>
                <w:iCs w:val="0"/>
                <w:sz w:val="18"/>
                <w:szCs w:val="18"/>
                <w:lang w:val="fr-CH" w:eastAsia="fr-CH"/>
              </w:rPr>
              <w:br/>
              <w:t>11.5</w:t>
            </w:r>
            <w:r w:rsidRPr="003D1ECE">
              <w:rPr>
                <w:rFonts w:cs="Arial"/>
                <w:iCs w:val="0"/>
                <w:sz w:val="18"/>
                <w:szCs w:val="18"/>
                <w:lang w:val="fr-CH" w:eastAsia="fr-CH"/>
              </w:rPr>
              <w:br/>
              <w:t>11.7</w:t>
            </w:r>
            <w:r w:rsidRPr="003D1ECE">
              <w:rPr>
                <w:rFonts w:cs="Arial"/>
                <w:iCs w:val="0"/>
                <w:sz w:val="18"/>
                <w:szCs w:val="18"/>
                <w:lang w:val="fr-CH" w:eastAsia="fr-CH"/>
              </w:rPr>
              <w:br/>
              <w:t>11.16</w:t>
            </w:r>
            <w:r w:rsidRPr="003D1ECE">
              <w:rPr>
                <w:rFonts w:cs="Arial"/>
                <w:iCs w:val="0"/>
                <w:sz w:val="18"/>
                <w:szCs w:val="18"/>
                <w:lang w:val="fr-CH" w:eastAsia="fr-CH"/>
              </w:rPr>
              <w:br/>
              <w:t>11.20</w:t>
            </w:r>
            <w:r w:rsidRPr="003D1ECE">
              <w:rPr>
                <w:rFonts w:cs="Arial"/>
                <w:iCs w:val="0"/>
                <w:sz w:val="18"/>
                <w:szCs w:val="18"/>
                <w:lang w:val="fr-CH" w:eastAsia="fr-CH"/>
              </w:rPr>
              <w:br/>
              <w:t>11.21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10%</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 (1%)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 (0.5%)</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r w:rsidRPr="003D1ECE">
              <w:rPr>
                <w:rFonts w:cs="Arial"/>
                <w:b/>
                <w:bCs/>
                <w:iCs w:val="0"/>
                <w:sz w:val="18"/>
                <w:szCs w:val="18"/>
                <w:lang w:val="fr-CH" w:eastAsia="fr-CH"/>
              </w:rPr>
              <w:t>Name</w:t>
            </w:r>
            <w:r w:rsidRPr="003D1ECE">
              <w:rPr>
                <w:rFonts w:cs="Arial"/>
                <w:b/>
                <w:bCs/>
                <w:iCs w:val="0"/>
                <w:sz w:val="18"/>
                <w:szCs w:val="18"/>
                <w:lang w:val="fr-CH" w:eastAsia="fr-CH"/>
              </w:rPr>
              <w:br/>
            </w:r>
            <w:proofErr w:type="spellStart"/>
            <w:r w:rsidRPr="003D1ECE">
              <w:rPr>
                <w:rFonts w:cs="Arial"/>
                <w:i/>
                <w:sz w:val="18"/>
                <w:szCs w:val="18"/>
                <w:lang w:val="fr-CH" w:eastAsia="fr-CH"/>
              </w:rPr>
              <w:t>Offizieller</w:t>
            </w:r>
            <w:proofErr w:type="spellEnd"/>
            <w:r w:rsidRPr="003D1ECE">
              <w:rPr>
                <w:rFonts w:cs="Arial"/>
                <w:i/>
                <w:sz w:val="18"/>
                <w:szCs w:val="18"/>
                <w:lang w:val="fr-CH" w:eastAsia="fr-CH"/>
              </w:rPr>
              <w:t xml:space="preserve"> Name</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211.1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FirstName</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Vorname</w:t>
            </w:r>
            <w:proofErr w:type="spellEnd"/>
            <w:r w:rsidRPr="003D1ECE">
              <w:rPr>
                <w:rFonts w:cs="Arial"/>
                <w:i/>
                <w:sz w:val="18"/>
                <w:szCs w:val="18"/>
                <w:lang w:val="fr-CH" w:eastAsia="fr-CH"/>
              </w:rPr>
              <w:t>(n)</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221.1</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DateOfBirth</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Geburtsdatum</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31.1</w:t>
            </w:r>
            <w:r w:rsidRPr="003D1ECE">
              <w:rPr>
                <w:rFonts w:cs="Arial"/>
                <w:iCs w:val="0"/>
                <w:sz w:val="18"/>
                <w:szCs w:val="18"/>
                <w:lang w:val="fr-CH" w:eastAsia="fr-CH"/>
              </w:rPr>
              <w:br/>
              <w:t>31.2</w:t>
            </w:r>
            <w:r w:rsidRPr="003D1ECE">
              <w:rPr>
                <w:rFonts w:cs="Arial"/>
                <w:iCs w:val="0"/>
                <w:sz w:val="18"/>
                <w:szCs w:val="18"/>
                <w:lang w:val="fr-CH" w:eastAsia="fr-CH"/>
              </w:rPr>
              <w:br/>
              <w:t>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264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PlaceOfBirth</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Geburtsort</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w:t>
            </w:r>
            <w:r w:rsidRPr="003D1ECE">
              <w:rPr>
                <w:rFonts w:cs="Arial"/>
                <w:iCs w:val="0"/>
                <w:sz w:val="18"/>
                <w:szCs w:val="18"/>
                <w:lang w:val="fr-CH" w:eastAsia="fr-CH"/>
              </w:rPr>
              <w:br/>
              <w:t>322.1</w:t>
            </w:r>
            <w:r w:rsidRPr="003D1ECE">
              <w:rPr>
                <w:rFonts w:cs="Arial"/>
                <w:iCs w:val="0"/>
                <w:sz w:val="18"/>
                <w:szCs w:val="18"/>
                <w:lang w:val="fr-CH" w:eastAsia="fr-CH"/>
              </w:rPr>
              <w:br/>
              <w:t>322.8</w:t>
            </w:r>
            <w:r w:rsidRPr="003D1ECE">
              <w:rPr>
                <w:rFonts w:cs="Arial"/>
                <w:iCs w:val="0"/>
                <w:sz w:val="18"/>
                <w:szCs w:val="18"/>
                <w:lang w:val="fr-CH" w:eastAsia="fr-CH"/>
              </w:rPr>
              <w:br/>
              <w:t>322.12</w:t>
            </w:r>
            <w:r w:rsidRPr="003D1ECE">
              <w:rPr>
                <w:rFonts w:cs="Arial"/>
                <w:iCs w:val="0"/>
                <w:sz w:val="18"/>
                <w:szCs w:val="18"/>
                <w:lang w:val="fr-CH" w:eastAsia="fr-CH"/>
              </w:rPr>
              <w:br/>
              <w:t>322.13</w:t>
            </w:r>
            <w:r w:rsidRPr="003D1ECE">
              <w:rPr>
                <w:rFonts w:cs="Arial"/>
                <w:iCs w:val="0"/>
                <w:sz w:val="18"/>
                <w:szCs w:val="18"/>
                <w:lang w:val="fr-CH" w:eastAsia="fr-CH"/>
              </w:rPr>
              <w:br/>
              <w:t>323.1</w:t>
            </w:r>
            <w:r w:rsidRPr="003D1ECE">
              <w:rPr>
                <w:rFonts w:cs="Arial"/>
                <w:iCs w:val="0"/>
                <w:sz w:val="18"/>
                <w:szCs w:val="18"/>
                <w:lang w:val="fr-CH" w:eastAsia="fr-CH"/>
              </w:rPr>
              <w:br/>
              <w:t>323.4</w:t>
            </w:r>
            <w:r w:rsidRPr="003D1ECE">
              <w:rPr>
                <w:rFonts w:cs="Arial"/>
                <w:iCs w:val="0"/>
                <w:sz w:val="18"/>
                <w:szCs w:val="18"/>
                <w:lang w:val="fr-CH" w:eastAsia="fr-CH"/>
              </w:rPr>
              <w:br/>
              <w:t>323.5</w:t>
            </w:r>
            <w:r w:rsidRPr="003D1ECE">
              <w:rPr>
                <w:rFonts w:cs="Arial"/>
                <w:iCs w:val="0"/>
                <w:sz w:val="18"/>
                <w:szCs w:val="18"/>
                <w:lang w:val="fr-CH" w:eastAsia="fr-CH"/>
              </w:rPr>
              <w:br/>
              <w:t>323.7</w:t>
            </w:r>
          </w:p>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323.10</w:t>
            </w:r>
            <w:r w:rsidRPr="003D1ECE">
              <w:rPr>
                <w:rFonts w:cs="Arial"/>
                <w:iCs w:val="0"/>
                <w:sz w:val="18"/>
                <w:szCs w:val="18"/>
                <w:lang w:val="fr-CH" w:eastAsia="fr-CH"/>
              </w:rPr>
              <w:br/>
              <w:t>323.12</w:t>
            </w:r>
            <w:r w:rsidRPr="003D1ECE">
              <w:rPr>
                <w:rFonts w:cs="Arial"/>
                <w:iCs w:val="0"/>
                <w:sz w:val="18"/>
                <w:szCs w:val="18"/>
                <w:lang w:val="fr-CH" w:eastAsia="fr-CH"/>
              </w:rPr>
              <w:br/>
              <w:t>323.13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MaritalStatus</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Zivilstand</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341.1</w:t>
            </w:r>
            <w:r w:rsidRPr="003D1ECE">
              <w:rPr>
                <w:rFonts w:cs="Arial"/>
                <w:iCs w:val="0"/>
                <w:sz w:val="18"/>
                <w:szCs w:val="18"/>
                <w:lang w:val="fr-CH" w:eastAsia="fr-CH"/>
              </w:rPr>
              <w:br/>
              <w:t>341.2</w:t>
            </w:r>
            <w:r w:rsidRPr="003D1ECE">
              <w:rPr>
                <w:rFonts w:cs="Arial"/>
                <w:iCs w:val="0"/>
                <w:sz w:val="18"/>
                <w:szCs w:val="18"/>
                <w:lang w:val="fr-CH" w:eastAsia="fr-CH"/>
              </w:rPr>
              <w:br/>
              <w:t>341.3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CancelationReason</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Auflösungsgrund</w:t>
            </w:r>
            <w:proofErr w:type="spellEnd"/>
            <w:r w:rsidRPr="003D1ECE">
              <w:rPr>
                <w:rFonts w:cs="Arial"/>
                <w:i/>
                <w:sz w:val="18"/>
                <w:szCs w:val="18"/>
                <w:lang w:val="fr-CH" w:eastAsia="fr-CH"/>
              </w:rPr>
              <w:t xml:space="preserve"> (</w:t>
            </w:r>
            <w:proofErr w:type="spellStart"/>
            <w:r w:rsidRPr="003D1ECE">
              <w:rPr>
                <w:rFonts w:cs="Arial"/>
                <w:i/>
                <w:sz w:val="18"/>
                <w:szCs w:val="18"/>
                <w:lang w:val="fr-CH" w:eastAsia="fr-CH"/>
              </w:rPr>
              <w:t>eingetragene</w:t>
            </w:r>
            <w:proofErr w:type="spellEnd"/>
            <w:r w:rsidRPr="003D1ECE">
              <w:rPr>
                <w:rFonts w:cs="Arial"/>
                <w:i/>
                <w:sz w:val="18"/>
                <w:szCs w:val="18"/>
                <w:lang w:val="fr-CH" w:eastAsia="fr-CH"/>
              </w:rPr>
              <w:t xml:space="preserve"> </w:t>
            </w:r>
            <w:proofErr w:type="spellStart"/>
            <w:r w:rsidRPr="003D1ECE">
              <w:rPr>
                <w:rFonts w:cs="Arial"/>
                <w:i/>
                <w:sz w:val="18"/>
                <w:szCs w:val="18"/>
                <w:lang w:val="fr-CH" w:eastAsia="fr-CH"/>
              </w:rPr>
              <w:t>Partnerschaft</w:t>
            </w:r>
            <w:proofErr w:type="spellEnd"/>
            <w:r w:rsidRPr="003D1ECE">
              <w:rPr>
                <w:rFonts w:cs="Arial"/>
                <w:i/>
                <w:sz w:val="18"/>
                <w:szCs w:val="18"/>
                <w:lang w:val="fr-CH" w:eastAsia="fr-CH"/>
              </w:rPr>
              <w:t>)</w:t>
            </w:r>
            <w:r w:rsidRPr="003D1ECE">
              <w:rPr>
                <w:noProof/>
                <w:lang w:val="fr-CH" w:eastAsia="fr-CH"/>
              </w:rPr>
              <w:t xml:space="preserve"> </w:t>
            </w:r>
            <w:r w:rsidRPr="003D1ECE">
              <w:rPr>
                <w:noProof/>
                <w:lang w:val="fr-CH" w:eastAsia="fr-CH"/>
              </w:rPr>
              <w:drawing>
                <wp:anchor distT="0" distB="0" distL="114300" distR="114300" simplePos="0" relativeHeight="251823104" behindDoc="0" locked="1" layoutInCell="1" allowOverlap="1" wp14:anchorId="48EF9D4F" wp14:editId="2B72CEBF">
                  <wp:simplePos x="0" y="0"/>
                  <wp:positionH relativeFrom="page">
                    <wp:posOffset>5871210</wp:posOffset>
                  </wp:positionH>
                  <wp:positionV relativeFrom="page">
                    <wp:posOffset>-725805</wp:posOffset>
                  </wp:positionV>
                  <wp:extent cx="791845" cy="440055"/>
                  <wp:effectExtent l="0" t="0" r="8255" b="0"/>
                  <wp:wrapNone/>
                  <wp:docPr id="171"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343.1</w:t>
            </w:r>
            <w:r w:rsidRPr="003D1ECE">
              <w:rPr>
                <w:rFonts w:cs="Arial"/>
                <w:iCs w:val="0"/>
                <w:sz w:val="18"/>
                <w:szCs w:val="18"/>
                <w:lang w:val="fr-CH" w:eastAsia="fr-CH"/>
              </w:rPr>
              <w:br/>
              <w:t>343.2</w:t>
            </w:r>
            <w:r w:rsidRPr="003D1ECE">
              <w:rPr>
                <w:rFonts w:cs="Arial"/>
                <w:iCs w:val="0"/>
                <w:sz w:val="18"/>
                <w:szCs w:val="18"/>
                <w:lang w:val="fr-CH" w:eastAsia="fr-CH"/>
              </w:rPr>
              <w:br/>
              <w:t>343.3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DateOfDeath</w:t>
            </w:r>
            <w:proofErr w:type="spellEnd"/>
            <w:r w:rsidRPr="003D1ECE">
              <w:rPr>
                <w:rFonts w:cs="Arial"/>
                <w:b/>
                <w:bCs/>
                <w:iCs w:val="0"/>
                <w:sz w:val="18"/>
                <w:szCs w:val="18"/>
                <w:lang w:val="fr-CH" w:eastAsia="fr-CH"/>
              </w:rPr>
              <w:br/>
            </w:r>
            <w:r w:rsidRPr="003D1ECE">
              <w:rPr>
                <w:rFonts w:cs="Arial"/>
                <w:i/>
                <w:sz w:val="18"/>
                <w:szCs w:val="18"/>
                <w:lang w:val="fr-CH" w:eastAsia="fr-CH"/>
              </w:rPr>
              <w:t>Todesdatum</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36.1</w:t>
            </w:r>
            <w:r w:rsidRPr="003D1ECE">
              <w:rPr>
                <w:rFonts w:cs="Arial"/>
                <w:iCs w:val="0"/>
                <w:sz w:val="18"/>
                <w:szCs w:val="18"/>
                <w:lang w:val="fr-CH" w:eastAsia="fr-CH"/>
              </w:rPr>
              <w:br/>
              <w:t>36.2</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Nationality</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Staatsangehörigkeit</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411.2</w:t>
            </w:r>
            <w:r w:rsidRPr="003D1ECE">
              <w:rPr>
                <w:rFonts w:cs="Arial"/>
                <w:iCs w:val="0"/>
                <w:sz w:val="18"/>
                <w:szCs w:val="18"/>
                <w:lang w:val="fr-CH" w:eastAsia="fr-CH"/>
              </w:rPr>
              <w:br/>
              <w:t>412.1</w:t>
            </w:r>
            <w:r w:rsidRPr="003D1ECE">
              <w:rPr>
                <w:rFonts w:cs="Arial"/>
                <w:iCs w:val="0"/>
                <w:sz w:val="18"/>
                <w:szCs w:val="18"/>
                <w:lang w:val="fr-CH" w:eastAsia="fr-CH"/>
              </w:rPr>
              <w:br/>
              <w:t>412.10</w:t>
            </w:r>
            <w:r w:rsidRPr="003D1ECE">
              <w:rPr>
                <w:rFonts w:cs="Arial"/>
                <w:iCs w:val="0"/>
                <w:sz w:val="18"/>
                <w:szCs w:val="18"/>
                <w:lang w:val="fr-CH" w:eastAsia="fr-CH"/>
              </w:rPr>
              <w:br/>
              <w:t>412.13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ResidencePermit</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Ausländerkategorie</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431.1</w:t>
            </w:r>
            <w:r w:rsidRPr="003D1ECE">
              <w:rPr>
                <w:rFonts w:cs="Arial"/>
                <w:iCs w:val="0"/>
                <w:sz w:val="18"/>
                <w:szCs w:val="18"/>
                <w:lang w:val="fr-CH" w:eastAsia="fr-CH"/>
              </w:rPr>
              <w:br/>
              <w:t>431.2</w:t>
            </w:r>
            <w:r w:rsidRPr="003D1ECE">
              <w:rPr>
                <w:rFonts w:cs="Arial"/>
                <w:iCs w:val="0"/>
                <w:sz w:val="18"/>
                <w:szCs w:val="18"/>
                <w:lang w:val="fr-CH" w:eastAsia="fr-CH"/>
              </w:rPr>
              <w:br/>
              <w:t>431.3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ReportingMunicipality</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Meldegemeinde</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51.1</w:t>
            </w:r>
            <w:r w:rsidRPr="003D1ECE">
              <w:rPr>
                <w:rFonts w:cs="Arial"/>
                <w:iCs w:val="0"/>
                <w:sz w:val="18"/>
                <w:szCs w:val="18"/>
                <w:lang w:val="fr-CH" w:eastAsia="fr-CH"/>
              </w:rPr>
              <w:br/>
              <w:t>51.2</w:t>
            </w:r>
            <w:r w:rsidRPr="003D1ECE">
              <w:rPr>
                <w:rFonts w:cs="Arial"/>
                <w:iCs w:val="0"/>
                <w:sz w:val="18"/>
                <w:szCs w:val="18"/>
                <w:lang w:val="fr-CH" w:eastAsia="fr-CH"/>
              </w:rPr>
              <w:br/>
              <w:t>51.4</w:t>
            </w:r>
            <w:r w:rsidRPr="003D1ECE">
              <w:rPr>
                <w:rFonts w:cs="Arial"/>
                <w:iCs w:val="0"/>
                <w:sz w:val="18"/>
                <w:szCs w:val="18"/>
                <w:lang w:val="fr-CH" w:eastAsia="fr-CH"/>
              </w:rPr>
              <w:br/>
              <w:t>51.11</w:t>
            </w:r>
            <w:r w:rsidRPr="003D1ECE">
              <w:rPr>
                <w:rFonts w:cs="Arial"/>
                <w:iCs w:val="0"/>
                <w:sz w:val="18"/>
                <w:szCs w:val="18"/>
                <w:lang w:val="fr-CH" w:eastAsia="fr-CH"/>
              </w:rPr>
              <w:br/>
              <w:t>51.12</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72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ArrivalDate</w:t>
            </w:r>
            <w:proofErr w:type="spellEnd"/>
            <w:r w:rsidRPr="003D1ECE">
              <w:rPr>
                <w:rFonts w:cs="Arial"/>
                <w:b/>
                <w:bCs/>
                <w:iCs w:val="0"/>
                <w:sz w:val="18"/>
                <w:szCs w:val="18"/>
                <w:lang w:val="fr-CH" w:eastAsia="fr-CH"/>
              </w:rPr>
              <w:br/>
            </w:r>
            <w:r w:rsidRPr="003D1ECE">
              <w:rPr>
                <w:rFonts w:cs="Arial"/>
                <w:i/>
                <w:sz w:val="18"/>
                <w:szCs w:val="18"/>
                <w:lang w:val="fr-CH" w:eastAsia="fr-CH"/>
              </w:rPr>
              <w:t>Zuzugsdatum</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531.1</w:t>
            </w:r>
            <w:r w:rsidRPr="003D1ECE">
              <w:rPr>
                <w:rFonts w:cs="Arial"/>
                <w:iCs w:val="0"/>
                <w:sz w:val="18"/>
                <w:szCs w:val="18"/>
                <w:lang w:val="fr-CH" w:eastAsia="fr-CH"/>
              </w:rPr>
              <w:br/>
              <w:t>531.2</w:t>
            </w:r>
            <w:r w:rsidRPr="003D1ECE">
              <w:rPr>
                <w:rFonts w:cs="Arial"/>
                <w:iCs w:val="0"/>
                <w:sz w:val="18"/>
                <w:szCs w:val="18"/>
                <w:lang w:val="fr-CH" w:eastAsia="fr-CH"/>
              </w:rPr>
              <w:br/>
              <w:t>531.3</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144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ComesFrom</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Herkunftsort</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532.1.7</w:t>
            </w:r>
          </w:p>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532.1.11</w:t>
            </w:r>
            <w:r w:rsidRPr="003D1ECE">
              <w:rPr>
                <w:rFonts w:cs="Arial"/>
                <w:iCs w:val="0"/>
                <w:sz w:val="18"/>
                <w:szCs w:val="18"/>
                <w:lang w:val="fr-CH" w:eastAsia="fr-CH"/>
              </w:rPr>
              <w:br/>
              <w:t>532.1.12</w:t>
            </w:r>
            <w:r w:rsidRPr="003D1ECE">
              <w:rPr>
                <w:rFonts w:cs="Arial"/>
                <w:iCs w:val="0"/>
                <w:sz w:val="18"/>
                <w:szCs w:val="18"/>
                <w:lang w:val="fr-CH" w:eastAsia="fr-CH"/>
              </w:rPr>
              <w:br/>
              <w:t>532.1.13</w:t>
            </w:r>
            <w:r w:rsidRPr="003D1ECE">
              <w:rPr>
                <w:rFonts w:cs="Arial"/>
                <w:iCs w:val="0"/>
                <w:sz w:val="18"/>
                <w:szCs w:val="18"/>
                <w:lang w:val="fr-CH" w:eastAsia="fr-CH"/>
              </w:rPr>
              <w:br/>
              <w:t>532.3.9</w:t>
            </w:r>
            <w:r w:rsidRPr="003D1ECE">
              <w:rPr>
                <w:rFonts w:cs="Arial"/>
                <w:iCs w:val="0"/>
                <w:sz w:val="18"/>
                <w:szCs w:val="18"/>
                <w:lang w:val="fr-CH" w:eastAsia="fr-CH"/>
              </w:rPr>
              <w:br/>
              <w:t>532.3.14</w:t>
            </w:r>
            <w:r w:rsidRPr="003D1ECE">
              <w:rPr>
                <w:rFonts w:cs="Arial"/>
                <w:iCs w:val="0"/>
                <w:sz w:val="18"/>
                <w:szCs w:val="18"/>
                <w:lang w:val="fr-CH" w:eastAsia="fr-CH"/>
              </w:rPr>
              <w:br/>
              <w:t>532.3.15</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4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DepartureDate</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Wegzugsdatum</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541.1</w:t>
            </w:r>
            <w:r w:rsidRPr="003D1ECE">
              <w:rPr>
                <w:rFonts w:cs="Arial"/>
                <w:iCs w:val="0"/>
                <w:sz w:val="18"/>
                <w:szCs w:val="18"/>
                <w:lang w:val="fr-CH" w:eastAsia="fr-CH"/>
              </w:rPr>
              <w:br/>
              <w:t>542.3.16</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21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GoesTo</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Zielort</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542.1.1</w:t>
            </w:r>
            <w:r w:rsidRPr="003D1ECE">
              <w:rPr>
                <w:rFonts w:cs="Arial"/>
                <w:iCs w:val="0"/>
                <w:sz w:val="18"/>
                <w:szCs w:val="18"/>
                <w:lang w:val="fr-CH" w:eastAsia="fr-CH"/>
              </w:rPr>
              <w:br/>
              <w:t>542.1.7</w:t>
            </w:r>
            <w:r w:rsidRPr="003D1ECE">
              <w:rPr>
                <w:rFonts w:cs="Arial"/>
                <w:iCs w:val="0"/>
                <w:sz w:val="18"/>
                <w:szCs w:val="18"/>
                <w:lang w:val="fr-CH" w:eastAsia="fr-CH"/>
              </w:rPr>
              <w:br/>
              <w:t>542.1.11</w:t>
            </w:r>
            <w:r w:rsidRPr="003D1ECE">
              <w:rPr>
                <w:rFonts w:cs="Arial"/>
                <w:iCs w:val="0"/>
                <w:sz w:val="18"/>
                <w:szCs w:val="18"/>
                <w:lang w:val="fr-CH" w:eastAsia="fr-CH"/>
              </w:rPr>
              <w:br/>
              <w:t>542.1.15</w:t>
            </w:r>
            <w:r w:rsidRPr="003D1ECE">
              <w:rPr>
                <w:rFonts w:cs="Arial"/>
                <w:iCs w:val="0"/>
                <w:sz w:val="18"/>
                <w:szCs w:val="18"/>
                <w:lang w:val="fr-CH" w:eastAsia="fr-CH"/>
              </w:rPr>
              <w:br/>
              <w:t>542.1.16</w:t>
            </w:r>
            <w:r w:rsidRPr="003D1ECE">
              <w:rPr>
                <w:rFonts w:cs="Arial"/>
                <w:iCs w:val="0"/>
                <w:sz w:val="18"/>
                <w:szCs w:val="18"/>
                <w:lang w:val="fr-CH" w:eastAsia="fr-CH"/>
              </w:rPr>
              <w:br/>
              <w:t>542.3.1</w:t>
            </w:r>
            <w:r w:rsidRPr="003D1ECE">
              <w:rPr>
                <w:rFonts w:cs="Arial"/>
                <w:iCs w:val="0"/>
                <w:sz w:val="18"/>
                <w:szCs w:val="18"/>
                <w:lang w:val="fr-CH" w:eastAsia="fr-CH"/>
              </w:rPr>
              <w:br/>
              <w:t>542.3.3</w:t>
            </w:r>
            <w:r w:rsidRPr="003D1ECE">
              <w:rPr>
                <w:rFonts w:cs="Arial"/>
                <w:iCs w:val="0"/>
                <w:sz w:val="18"/>
                <w:szCs w:val="18"/>
                <w:lang w:val="fr-CH" w:eastAsia="fr-CH"/>
              </w:rPr>
              <w:br/>
              <w:t>542.3.4</w:t>
            </w:r>
            <w:r w:rsidRPr="003D1ECE">
              <w:rPr>
                <w:rFonts w:cs="Arial"/>
                <w:iCs w:val="0"/>
                <w:sz w:val="18"/>
                <w:szCs w:val="18"/>
                <w:lang w:val="fr-CH" w:eastAsia="fr-CH"/>
              </w:rPr>
              <w:br/>
              <w:t>542.3.17</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SecondaryResidence</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Nebenwohnsitz</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55.1</w:t>
            </w:r>
            <w:r w:rsidRPr="003D1ECE">
              <w:rPr>
                <w:rFonts w:cs="Arial"/>
                <w:iCs w:val="0"/>
                <w:sz w:val="18"/>
                <w:szCs w:val="18"/>
                <w:lang w:val="fr-CH" w:eastAsia="fr-CH"/>
              </w:rPr>
              <w:br/>
              <w:t>55.2</w:t>
            </w:r>
            <w:r w:rsidRPr="003D1ECE">
              <w:rPr>
                <w:rFonts w:cs="Arial"/>
                <w:iCs w:val="0"/>
                <w:sz w:val="18"/>
                <w:szCs w:val="18"/>
                <w:lang w:val="fr-CH" w:eastAsia="fr-CH"/>
              </w:rPr>
              <w:br/>
              <w:t>55.9</w:t>
            </w:r>
            <w:r w:rsidRPr="003D1ECE">
              <w:rPr>
                <w:rFonts w:cs="Arial"/>
                <w:iCs w:val="0"/>
                <w:sz w:val="18"/>
                <w:szCs w:val="18"/>
                <w:lang w:val="fr-CH" w:eastAsia="fr-CH"/>
              </w:rPr>
              <w:br/>
              <w:t>55.13</w:t>
            </w:r>
            <w:r w:rsidRPr="003D1ECE">
              <w:rPr>
                <w:rFonts w:cs="Arial"/>
                <w:iCs w:val="0"/>
                <w:sz w:val="18"/>
                <w:szCs w:val="18"/>
                <w:lang w:val="fr-CH" w:eastAsia="fr-CH"/>
              </w:rPr>
              <w:br/>
              <w:t>55.14</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MainResidence</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Hauptwohnsitz</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56.1</w:t>
            </w:r>
            <w:r w:rsidRPr="003D1ECE">
              <w:rPr>
                <w:rFonts w:cs="Arial"/>
                <w:iCs w:val="0"/>
                <w:sz w:val="18"/>
                <w:szCs w:val="18"/>
                <w:lang w:val="fr-CH" w:eastAsia="fr-CH"/>
              </w:rPr>
              <w:br/>
              <w:t>56.2</w:t>
            </w:r>
            <w:r w:rsidRPr="003D1ECE">
              <w:rPr>
                <w:rFonts w:cs="Arial"/>
                <w:iCs w:val="0"/>
                <w:sz w:val="18"/>
                <w:szCs w:val="18"/>
                <w:lang w:val="fr-CH" w:eastAsia="fr-CH"/>
              </w:rPr>
              <w:br/>
              <w:t>56.9</w:t>
            </w:r>
            <w:r w:rsidRPr="003D1ECE">
              <w:rPr>
                <w:rFonts w:cs="Arial"/>
                <w:iCs w:val="0"/>
                <w:sz w:val="18"/>
                <w:szCs w:val="18"/>
                <w:lang w:val="fr-CH" w:eastAsia="fr-CH"/>
              </w:rPr>
              <w:br/>
              <w:t>56.13</w:t>
            </w:r>
            <w:r w:rsidRPr="003D1ECE">
              <w:rPr>
                <w:rFonts w:cs="Arial"/>
                <w:iCs w:val="0"/>
                <w:sz w:val="18"/>
                <w:szCs w:val="18"/>
                <w:lang w:val="fr-CH" w:eastAsia="fr-CH"/>
              </w:rPr>
              <w:br/>
              <w:t>56.14</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144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DwellingAddress</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Wohnadresse</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621.1</w:t>
            </w:r>
            <w:r w:rsidRPr="003D1ECE">
              <w:rPr>
                <w:rFonts w:cs="Arial"/>
                <w:iCs w:val="0"/>
                <w:sz w:val="18"/>
                <w:szCs w:val="18"/>
                <w:lang w:val="fr-CH" w:eastAsia="fr-CH"/>
              </w:rPr>
              <w:br/>
              <w:t>621.2</w:t>
            </w:r>
            <w:r w:rsidRPr="003D1ECE">
              <w:rPr>
                <w:rFonts w:cs="Arial"/>
                <w:iCs w:val="0"/>
                <w:sz w:val="18"/>
                <w:szCs w:val="18"/>
                <w:lang w:val="fr-CH" w:eastAsia="fr-CH"/>
              </w:rPr>
              <w:br/>
              <w:t>621.3</w:t>
            </w:r>
            <w:r w:rsidRPr="003D1ECE">
              <w:rPr>
                <w:rFonts w:cs="Arial"/>
                <w:iCs w:val="0"/>
                <w:sz w:val="18"/>
                <w:szCs w:val="18"/>
                <w:lang w:val="fr-CH" w:eastAsia="fr-CH"/>
              </w:rPr>
              <w:br/>
              <w:t>621.5</w:t>
            </w:r>
            <w:r w:rsidRPr="003D1ECE">
              <w:rPr>
                <w:rFonts w:cs="Arial"/>
                <w:iCs w:val="0"/>
                <w:sz w:val="18"/>
                <w:szCs w:val="18"/>
                <w:lang w:val="fr-CH" w:eastAsia="fr-CH"/>
              </w:rPr>
              <w:br/>
              <w:t>621.6</w:t>
            </w:r>
            <w:r w:rsidRPr="003D1ECE">
              <w:rPr>
                <w:rFonts w:cs="Arial"/>
                <w:iCs w:val="0"/>
                <w:sz w:val="18"/>
                <w:szCs w:val="18"/>
                <w:lang w:val="fr-CH" w:eastAsia="fr-CH"/>
              </w:rPr>
              <w:br/>
              <w:t>621.30</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0.5%</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FederalBuildingId</w:t>
            </w:r>
            <w:proofErr w:type="spellEnd"/>
            <w:r w:rsidRPr="003D1ECE">
              <w:rPr>
                <w:rFonts w:cs="Arial"/>
                <w:b/>
                <w:bCs/>
                <w:iCs w:val="0"/>
                <w:sz w:val="18"/>
                <w:szCs w:val="18"/>
                <w:lang w:val="fr-CH" w:eastAsia="fr-CH"/>
              </w:rPr>
              <w:br/>
            </w:r>
            <w:r w:rsidRPr="003D1ECE">
              <w:rPr>
                <w:rFonts w:cs="Arial"/>
                <w:i/>
                <w:sz w:val="18"/>
                <w:szCs w:val="18"/>
                <w:lang w:val="fr-CH" w:eastAsia="fr-CH"/>
              </w:rPr>
              <w:t>EGID</w:t>
            </w:r>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623.1</w:t>
            </w:r>
            <w:r w:rsidRPr="003D1ECE">
              <w:rPr>
                <w:rFonts w:cs="Arial"/>
                <w:iCs w:val="0"/>
                <w:sz w:val="18"/>
                <w:szCs w:val="18"/>
                <w:lang w:val="fr-CH" w:eastAsia="fr-CH"/>
              </w:rPr>
              <w:br/>
              <w:t>623.30</w:t>
            </w:r>
            <w:r w:rsidRPr="003D1ECE">
              <w:rPr>
                <w:rFonts w:cs="Arial"/>
                <w:iCs w:val="0"/>
                <w:sz w:val="18"/>
                <w:szCs w:val="18"/>
                <w:lang w:val="fr-CH" w:eastAsia="fr-CH"/>
              </w:rPr>
              <w:br/>
              <w:t>623.32</w:t>
            </w:r>
            <w:r w:rsidRPr="003D1ECE">
              <w:rPr>
                <w:rFonts w:cs="Arial"/>
                <w:iCs w:val="0"/>
                <w:sz w:val="18"/>
                <w:szCs w:val="18"/>
                <w:lang w:val="fr-CH" w:eastAsia="fr-CH"/>
              </w:rPr>
              <w:br/>
              <w:t>623.33</w:t>
            </w:r>
            <w:r w:rsidRPr="003D1ECE">
              <w:rPr>
                <w:rFonts w:cs="Arial"/>
                <w:iCs w:val="0"/>
                <w:sz w:val="18"/>
                <w:szCs w:val="18"/>
                <w:lang w:val="fr-CH" w:eastAsia="fr-CH"/>
              </w:rPr>
              <w:br/>
              <w:t>623.34</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1%</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iCs w:val="0"/>
                <w:sz w:val="20"/>
                <w:szCs w:val="20"/>
                <w:lang w:val="fr-CH" w:eastAsia="fr-CH"/>
              </w:rPr>
            </w:pPr>
            <w:proofErr w:type="spellStart"/>
            <w:r w:rsidRPr="003D1ECE">
              <w:rPr>
                <w:rFonts w:cs="Arial"/>
                <w:b/>
                <w:bCs/>
                <w:iCs w:val="0"/>
                <w:sz w:val="18"/>
                <w:szCs w:val="18"/>
                <w:lang w:val="fr-CH" w:eastAsia="fr-CH"/>
              </w:rPr>
              <w:t>TypeOfHousehold</w:t>
            </w:r>
            <w:proofErr w:type="spellEnd"/>
            <w:r w:rsidRPr="003D1ECE">
              <w:rPr>
                <w:rFonts w:cs="Arial"/>
                <w:b/>
                <w:bCs/>
                <w:iCs w:val="0"/>
                <w:sz w:val="18"/>
                <w:szCs w:val="18"/>
                <w:lang w:val="fr-CH" w:eastAsia="fr-CH"/>
              </w:rPr>
              <w:br/>
            </w:r>
            <w:proofErr w:type="spellStart"/>
            <w:r w:rsidRPr="003D1ECE">
              <w:rPr>
                <w:rFonts w:cs="Arial"/>
                <w:i/>
                <w:sz w:val="18"/>
                <w:szCs w:val="18"/>
                <w:lang w:val="fr-CH" w:eastAsia="fr-CH"/>
              </w:rPr>
              <w:t>Haushaltskategorie</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w:t>
            </w:r>
            <w:r w:rsidRPr="003D1ECE">
              <w:rPr>
                <w:rFonts w:cs="Arial"/>
                <w:iCs w:val="0"/>
                <w:sz w:val="18"/>
                <w:szCs w:val="18"/>
                <w:lang w:val="fr-CH" w:eastAsia="fr-CH"/>
              </w:rPr>
              <w:br/>
              <w:t>624.3</w:t>
            </w:r>
            <w:r w:rsidRPr="003D1ECE">
              <w:rPr>
                <w:rFonts w:cs="Arial"/>
                <w:iCs w:val="0"/>
                <w:sz w:val="18"/>
                <w:szCs w:val="18"/>
                <w:lang w:val="fr-CH" w:eastAsia="fr-CH"/>
              </w:rPr>
              <w:br/>
              <w:t>624.4</w:t>
            </w:r>
            <w:r w:rsidRPr="003D1ECE">
              <w:rPr>
                <w:rFonts w:cs="Arial"/>
                <w:iCs w:val="0"/>
                <w:sz w:val="18"/>
                <w:szCs w:val="18"/>
                <w:lang w:val="fr-CH" w:eastAsia="fr-CH"/>
              </w:rPr>
              <w:br/>
              <w:t>624.5</w:t>
            </w:r>
          </w:p>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624.6</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r w:rsidRPr="003D1ECE">
              <w:rPr>
                <w:rFonts w:cs="Arial"/>
                <w:iCs w:val="0"/>
                <w:sz w:val="20"/>
                <w:szCs w:val="20"/>
                <w:lang w:val="fr-CH" w:eastAsia="fr-CH"/>
              </w:rPr>
              <w:t>1%</w:t>
            </w:r>
          </w:p>
        </w:tc>
      </w:tr>
    </w:tbl>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
          <w:iCs w:val="0"/>
          <w:lang w:val="de-CH"/>
        </w:rPr>
      </w:pPr>
      <w:r w:rsidRPr="003D1ECE">
        <w:rPr>
          <w:noProof/>
          <w:lang w:val="fr-CH" w:eastAsia="fr-CH"/>
        </w:rPr>
        <w:drawing>
          <wp:anchor distT="0" distB="0" distL="114300" distR="114300" simplePos="0" relativeHeight="251770880" behindDoc="0" locked="1" layoutInCell="1" allowOverlap="1" wp14:anchorId="6E723034" wp14:editId="2DB02B49">
            <wp:simplePos x="0" y="0"/>
            <wp:positionH relativeFrom="page">
              <wp:posOffset>6840855</wp:posOffset>
            </wp:positionH>
            <wp:positionV relativeFrom="page">
              <wp:posOffset>180340</wp:posOffset>
            </wp:positionV>
            <wp:extent cx="791845" cy="440055"/>
            <wp:effectExtent l="19050" t="0" r="8255" b="0"/>
            <wp:wrapNone/>
            <wp:docPr id="120" name="Bild 32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Neben den Schwellenwerten pro Merkmal sind weitere Fehler, die für den gelieferten Gesamtdatensatz aufgetreten sind, ebenfalls entscheidend für die Akzeptanz der Daten für die Statistik.</w:t>
      </w:r>
      <w:r w:rsidRPr="003D1ECE">
        <w:rPr>
          <w:iCs w:val="0"/>
          <w:lang w:val="de-CH"/>
        </w:rPr>
        <w:t xml:space="preserve"> </w:t>
      </w:r>
      <w:r w:rsidRPr="003D1ECE">
        <w:rPr>
          <w:iCs w:val="0"/>
          <w:noProof/>
          <w:lang w:val="de-CH"/>
        </w:rPr>
        <w:t>Es handelt sich dabei um:</w:t>
      </w:r>
    </w:p>
    <w:p w:rsidR="00352C29" w:rsidRPr="003D1ECE" w:rsidRDefault="00352C29" w:rsidP="00352C29">
      <w:pPr>
        <w:jc w:val="both"/>
        <w:rPr>
          <w:i/>
          <w:iCs w:val="0"/>
          <w:lang w:val="de-CH"/>
        </w:rPr>
      </w:pPr>
    </w:p>
    <w:tbl>
      <w:tblPr>
        <w:tblW w:w="8604" w:type="dxa"/>
        <w:tblInd w:w="55" w:type="dxa"/>
        <w:tblCellMar>
          <w:left w:w="70" w:type="dxa"/>
          <w:right w:w="70" w:type="dxa"/>
        </w:tblCellMar>
        <w:tblLook w:val="04A0" w:firstRow="1" w:lastRow="0" w:firstColumn="1" w:lastColumn="0" w:noHBand="0" w:noVBand="1"/>
      </w:tblPr>
      <w:tblGrid>
        <w:gridCol w:w="3440"/>
        <w:gridCol w:w="791"/>
        <w:gridCol w:w="1391"/>
        <w:gridCol w:w="1391"/>
        <w:gridCol w:w="1591"/>
      </w:tblGrid>
      <w:tr w:rsidR="00352C29" w:rsidRPr="00E01AF5" w:rsidTr="00B11679">
        <w:trPr>
          <w:trHeight w:val="255"/>
        </w:trPr>
        <w:tc>
          <w:tcPr>
            <w:tcW w:w="3440" w:type="dxa"/>
            <w:tcBorders>
              <w:top w:val="nil"/>
              <w:left w:val="nil"/>
              <w:bottom w:val="nil"/>
              <w:right w:val="nil"/>
            </w:tcBorders>
            <w:shd w:val="clear" w:color="auto" w:fill="auto"/>
            <w:noWrap/>
            <w:hideMark/>
          </w:tcPr>
          <w:p w:rsidR="00352C29" w:rsidRPr="00E01AF5" w:rsidRDefault="00352C29" w:rsidP="00B11679">
            <w:pPr>
              <w:rPr>
                <w:rFonts w:ascii="Times New Roman" w:hAnsi="Times New Roman"/>
                <w:iCs w:val="0"/>
                <w:sz w:val="20"/>
                <w:szCs w:val="20"/>
                <w:lang w:val="de-CH" w:eastAsia="fr-CH"/>
              </w:rPr>
            </w:pPr>
          </w:p>
        </w:tc>
        <w:tc>
          <w:tcPr>
            <w:tcW w:w="7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c>
          <w:tcPr>
            <w:tcW w:w="13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c>
          <w:tcPr>
            <w:tcW w:w="1591" w:type="dxa"/>
            <w:tcBorders>
              <w:top w:val="nil"/>
              <w:left w:val="nil"/>
              <w:bottom w:val="nil"/>
              <w:right w:val="nil"/>
            </w:tcBorders>
            <w:shd w:val="clear" w:color="auto" w:fill="auto"/>
            <w:hideMark/>
          </w:tcPr>
          <w:p w:rsidR="00352C29" w:rsidRPr="00E01AF5" w:rsidRDefault="00352C29" w:rsidP="00B11679">
            <w:pPr>
              <w:jc w:val="center"/>
              <w:rPr>
                <w:rFonts w:ascii="Times New Roman" w:hAnsi="Times New Roman"/>
                <w:iCs w:val="0"/>
                <w:sz w:val="20"/>
                <w:szCs w:val="20"/>
                <w:lang w:val="de-CH" w:eastAsia="fr-CH"/>
              </w:rPr>
            </w:pPr>
          </w:p>
        </w:tc>
      </w:tr>
      <w:tr w:rsidR="00352C29" w:rsidRPr="003D1ECE" w:rsidTr="00B11679">
        <w:trPr>
          <w:trHeight w:val="960"/>
        </w:trPr>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fr-CH" w:eastAsia="fr-CH"/>
              </w:rPr>
            </w:pPr>
            <w:r w:rsidRPr="003D1ECE">
              <w:rPr>
                <w:rFonts w:cs="Arial"/>
                <w:b/>
                <w:bCs/>
                <w:iCs w:val="0"/>
                <w:sz w:val="20"/>
                <w:szCs w:val="20"/>
                <w:lang w:val="fr-CH" w:eastAsia="fr-CH"/>
              </w:rPr>
              <w:t xml:space="preserve">Allgemeine </w:t>
            </w:r>
            <w:proofErr w:type="spellStart"/>
            <w:r w:rsidRPr="003D1ECE">
              <w:rPr>
                <w:rFonts w:cs="Arial"/>
                <w:b/>
                <w:bCs/>
                <w:iCs w:val="0"/>
                <w:sz w:val="20"/>
                <w:szCs w:val="20"/>
                <w:lang w:val="fr-CH" w:eastAsia="fr-CH"/>
              </w:rPr>
              <w:t>Fehler</w:t>
            </w:r>
            <w:proofErr w:type="spellEnd"/>
          </w:p>
        </w:tc>
        <w:tc>
          <w:tcPr>
            <w:tcW w:w="7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b/>
                <w:bCs/>
                <w:iCs w:val="0"/>
                <w:sz w:val="18"/>
                <w:szCs w:val="18"/>
                <w:lang w:val="fr-CH" w:eastAsia="fr-CH"/>
              </w:rPr>
              <w:t>Fehler</w:t>
            </w:r>
            <w:proofErr w:type="spellEnd"/>
            <w:r w:rsidRPr="003D1ECE">
              <w:rPr>
                <w:rFonts w:cs="Arial"/>
                <w:b/>
                <w:bCs/>
                <w:iCs w:val="0"/>
                <w:sz w:val="18"/>
                <w:szCs w:val="18"/>
                <w:lang w:val="fr-CH" w:eastAsia="fr-CH"/>
              </w:rPr>
              <w:t>-Nr.</w:t>
            </w:r>
          </w:p>
        </w:tc>
        <w:tc>
          <w:tcPr>
            <w:tcW w:w="13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 200 Personen</w:t>
            </w:r>
          </w:p>
        </w:tc>
        <w:tc>
          <w:tcPr>
            <w:tcW w:w="13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&gt; 200 Personen</w:t>
            </w:r>
          </w:p>
        </w:tc>
        <w:tc>
          <w:tcPr>
            <w:tcW w:w="1591"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b/>
                <w:bCs/>
                <w:iCs w:val="0"/>
                <w:sz w:val="18"/>
                <w:szCs w:val="18"/>
                <w:lang w:val="fr-CH" w:eastAsia="fr-CH"/>
              </w:rPr>
              <w:t>Weitere</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Schwellenwertes</w:t>
            </w:r>
            <w:proofErr w:type="spellEnd"/>
          </w:p>
        </w:tc>
      </w:tr>
      <w:tr w:rsidR="00352C29" w:rsidRPr="004E6311"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Insufficient</w:t>
            </w:r>
            <w:proofErr w:type="spellEnd"/>
            <w:r w:rsidRPr="003D1ECE">
              <w:rPr>
                <w:rFonts w:cs="Arial"/>
                <w:b/>
                <w:bCs/>
                <w:iCs w:val="0"/>
                <w:sz w:val="18"/>
                <w:szCs w:val="18"/>
                <w:lang w:val="de-CH" w:eastAsia="fr-CH"/>
              </w:rPr>
              <w:t xml:space="preserve"> Population</w:t>
            </w:r>
            <w:r w:rsidRPr="003D1ECE">
              <w:rPr>
                <w:rFonts w:cs="Arial"/>
                <w:b/>
                <w:bCs/>
                <w:iCs w:val="0"/>
                <w:sz w:val="18"/>
                <w:szCs w:val="18"/>
                <w:lang w:val="de-CH" w:eastAsia="fr-CH"/>
              </w:rPr>
              <w:br/>
            </w:r>
            <w:r w:rsidRPr="003D1ECE">
              <w:rPr>
                <w:rFonts w:cs="Arial"/>
                <w:i/>
                <w:sz w:val="18"/>
                <w:szCs w:val="18"/>
                <w:lang w:val="de-CH" w:eastAsia="fr-CH"/>
              </w:rPr>
              <w:t>Die Anzahl der Personen ist kleiner als erwartet</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Anz. Der Personen der aktuellen Lieferung &lt; als die bei der vorgängigen Lieferung gemeldete</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4E6311" w:rsidTr="00B11679">
        <w:trPr>
          <w:trHeight w:val="168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missing</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records</w:t>
            </w:r>
            <w:proofErr w:type="spellEnd"/>
            <w:r w:rsidRPr="003D1ECE">
              <w:rPr>
                <w:rFonts w:cs="Arial"/>
                <w:b/>
                <w:bCs/>
                <w:iCs w:val="0"/>
                <w:sz w:val="18"/>
                <w:szCs w:val="18"/>
                <w:lang w:val="de-CH" w:eastAsia="fr-CH"/>
              </w:rPr>
              <w:t xml:space="preserve"> in </w:t>
            </w:r>
            <w:proofErr w:type="spellStart"/>
            <w:r w:rsidRPr="003D1ECE">
              <w:rPr>
                <w:rFonts w:cs="Arial"/>
                <w:b/>
                <w:bCs/>
                <w:iCs w:val="0"/>
                <w:sz w:val="18"/>
                <w:szCs w:val="18"/>
                <w:lang w:val="de-CH" w:eastAsia="fr-CH"/>
              </w:rPr>
              <w:t>comparaison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to</w:t>
            </w:r>
            <w:proofErr w:type="spellEnd"/>
            <w:r w:rsidRPr="003D1ECE">
              <w:rPr>
                <w:rFonts w:cs="Arial"/>
                <w:b/>
                <w:bCs/>
                <w:iCs w:val="0"/>
                <w:sz w:val="18"/>
                <w:szCs w:val="18"/>
                <w:lang w:val="de-CH" w:eastAsia="fr-CH"/>
              </w:rPr>
              <w:t xml:space="preserve"> last </w:t>
            </w:r>
            <w:proofErr w:type="spellStart"/>
            <w:r w:rsidRPr="003D1ECE">
              <w:rPr>
                <w:rFonts w:cs="Arial"/>
                <w:b/>
                <w:bCs/>
                <w:iCs w:val="0"/>
                <w:sz w:val="18"/>
                <w:szCs w:val="18"/>
                <w:lang w:val="de-CH" w:eastAsia="fr-CH"/>
              </w:rPr>
              <w:t>statistical</w:t>
            </w:r>
            <w:proofErr w:type="spellEnd"/>
            <w:r w:rsidRPr="003D1ECE">
              <w:rPr>
                <w:rFonts w:cs="Arial"/>
                <w:b/>
                <w:bCs/>
                <w:iCs w:val="0"/>
                <w:sz w:val="18"/>
                <w:szCs w:val="18"/>
                <w:lang w:val="de-CH" w:eastAsia="fr-CH"/>
              </w:rPr>
              <w:t xml:space="preserve"> delivery</w:t>
            </w:r>
            <w:r w:rsidRPr="003D1ECE">
              <w:rPr>
                <w:rFonts w:cs="Arial"/>
                <w:b/>
                <w:bCs/>
                <w:iCs w:val="0"/>
                <w:sz w:val="18"/>
                <w:szCs w:val="18"/>
                <w:lang w:val="de-CH" w:eastAsia="fr-CH"/>
              </w:rPr>
              <w:br/>
            </w:r>
            <w:r w:rsidRPr="003D1ECE">
              <w:rPr>
                <w:rFonts w:cs="Arial"/>
                <w:i/>
                <w:sz w:val="18"/>
                <w:szCs w:val="18"/>
                <w:lang w:val="de-CH" w:eastAsia="fr-CH"/>
              </w:rPr>
              <w:t>Der Bestand der gelieferten Personen (ständige Wohnbevölkerung) ist im Vergleich zur letzten Lieferung an die Statistik unvollständig.</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10.289</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max. 5 Personen</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cs="Arial"/>
                <w:iCs w:val="0"/>
                <w:sz w:val="18"/>
                <w:szCs w:val="18"/>
                <w:lang w:val="de-CH" w:eastAsia="fr-CH"/>
              </w:rPr>
              <w:t>max. 10 Personen +</w:t>
            </w:r>
            <w:r w:rsidRPr="003D1ECE">
              <w:rPr>
                <w:rFonts w:cs="Arial"/>
                <w:iCs w:val="0"/>
                <w:sz w:val="18"/>
                <w:szCs w:val="18"/>
                <w:lang w:val="de-CH" w:eastAsia="fr-CH"/>
              </w:rPr>
              <w:br/>
              <w:t>0.1% der gelieferten Personen</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de-CH" w:eastAsia="fr-CH"/>
              </w:rPr>
            </w:pPr>
            <w:r w:rsidRPr="003D1ECE">
              <w:rPr>
                <w:rFonts w:ascii="Times New Roman" w:hAnsi="Times New Roman"/>
                <w:iCs w:val="0"/>
                <w:sz w:val="20"/>
                <w:szCs w:val="20"/>
                <w:lang w:val="de-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high </w:t>
            </w:r>
            <w:proofErr w:type="spellStart"/>
            <w:r w:rsidRPr="003D1ECE">
              <w:rPr>
                <w:rFonts w:cs="Arial"/>
                <w:b/>
                <w:bCs/>
                <w:iCs w:val="0"/>
                <w:sz w:val="18"/>
                <w:szCs w:val="18"/>
                <w:lang w:val="de-CH" w:eastAsia="fr-CH"/>
              </w:rPr>
              <w:t>proportion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of</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uncomplete</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birthdate</w:t>
            </w:r>
            <w:proofErr w:type="spellEnd"/>
            <w:r w:rsidRPr="003D1ECE">
              <w:rPr>
                <w:rFonts w:cs="Arial"/>
                <w:b/>
                <w:bCs/>
                <w:iCs w:val="0"/>
                <w:sz w:val="18"/>
                <w:szCs w:val="18"/>
                <w:lang w:val="de-CH" w:eastAsia="fr-CH"/>
              </w:rPr>
              <w:t xml:space="preserve"> </w:t>
            </w:r>
            <w:r w:rsidRPr="003D1ECE">
              <w:rPr>
                <w:rFonts w:cs="Arial"/>
                <w:i/>
                <w:sz w:val="18"/>
                <w:szCs w:val="18"/>
                <w:lang w:val="de-CH" w:eastAsia="fr-CH"/>
              </w:rPr>
              <w:t>Die Anzahl der Personen mit unvollständigen Angaben zum Geburtsdatum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high </w:t>
            </w:r>
            <w:proofErr w:type="spellStart"/>
            <w:r w:rsidRPr="003D1ECE">
              <w:rPr>
                <w:rFonts w:cs="Arial"/>
                <w:b/>
                <w:bCs/>
                <w:iCs w:val="0"/>
                <w:sz w:val="18"/>
                <w:szCs w:val="18"/>
                <w:lang w:val="de-CH" w:eastAsia="fr-CH"/>
              </w:rPr>
              <w:t>proportion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of</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unknown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birthplace</w:t>
            </w:r>
            <w:proofErr w:type="spellEnd"/>
            <w:r w:rsidRPr="003D1ECE">
              <w:rPr>
                <w:rFonts w:cs="Arial"/>
                <w:b/>
                <w:bCs/>
                <w:iCs w:val="0"/>
                <w:sz w:val="18"/>
                <w:szCs w:val="18"/>
                <w:lang w:val="de-CH" w:eastAsia="fr-CH"/>
              </w:rPr>
              <w:t xml:space="preserve"> </w:t>
            </w:r>
            <w:r w:rsidRPr="003D1ECE">
              <w:rPr>
                <w:rFonts w:cs="Arial"/>
                <w:i/>
                <w:sz w:val="18"/>
                <w:szCs w:val="18"/>
                <w:lang w:val="de-CH" w:eastAsia="fr-CH"/>
              </w:rPr>
              <w:t>Die Anzahl der Personen mit einem unbekannten Geburtsort (Staat oder Gemeinde)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321.188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No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dead</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person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reported</w:t>
            </w:r>
            <w:proofErr w:type="spellEnd"/>
            <w:r w:rsidRPr="003D1ECE">
              <w:rPr>
                <w:rFonts w:cs="Arial"/>
                <w:b/>
                <w:bCs/>
                <w:iCs w:val="0"/>
                <w:sz w:val="18"/>
                <w:szCs w:val="18"/>
                <w:lang w:val="de-CH" w:eastAsia="fr-CH"/>
              </w:rPr>
              <w:br/>
            </w:r>
            <w:r w:rsidRPr="003D1ECE">
              <w:rPr>
                <w:rFonts w:cs="Arial"/>
                <w:i/>
                <w:sz w:val="18"/>
                <w:szCs w:val="18"/>
                <w:lang w:val="de-CH" w:eastAsia="fr-CH"/>
              </w:rPr>
              <w:t>Fehlen von verstorbenen Personen im Datensatz (für die grossen Gemeinden)</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36.188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iCs w:val="0"/>
                <w:sz w:val="18"/>
                <w:szCs w:val="18"/>
                <w:lang w:val="fr-CH" w:eastAsia="fr-CH"/>
              </w:rPr>
              <w:t>Kein</w:t>
            </w:r>
            <w:proofErr w:type="spellEnd"/>
            <w:r w:rsidRPr="003D1ECE">
              <w:rPr>
                <w:rFonts w:cs="Arial"/>
                <w:iCs w:val="0"/>
                <w:sz w:val="18"/>
                <w:szCs w:val="18"/>
                <w:lang w:val="fr-CH" w:eastAsia="fr-CH"/>
              </w:rPr>
              <w:t xml:space="preserve"> </w:t>
            </w:r>
            <w:proofErr w:type="spellStart"/>
            <w:r w:rsidRPr="003D1ECE">
              <w:rPr>
                <w:rFonts w:cs="Arial"/>
                <w:iCs w:val="0"/>
                <w:sz w:val="18"/>
                <w:szCs w:val="18"/>
                <w:lang w:val="fr-CH" w:eastAsia="fr-CH"/>
              </w:rPr>
              <w:t>Schwellenwert</w:t>
            </w:r>
            <w:proofErr w:type="spellEnd"/>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high </w:t>
            </w:r>
            <w:proofErr w:type="spellStart"/>
            <w:r w:rsidRPr="003D1ECE">
              <w:rPr>
                <w:rFonts w:cs="Arial"/>
                <w:b/>
                <w:bCs/>
                <w:iCs w:val="0"/>
                <w:sz w:val="18"/>
                <w:szCs w:val="18"/>
                <w:lang w:val="de-CH" w:eastAsia="fr-CH"/>
              </w:rPr>
              <w:t>proportion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of</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unknown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nationality</w:t>
            </w:r>
            <w:proofErr w:type="spellEnd"/>
            <w:r w:rsidRPr="003D1ECE">
              <w:rPr>
                <w:rFonts w:cs="Arial"/>
                <w:b/>
                <w:bCs/>
                <w:iCs w:val="0"/>
                <w:sz w:val="18"/>
                <w:szCs w:val="18"/>
                <w:lang w:val="de-CH" w:eastAsia="fr-CH"/>
              </w:rPr>
              <w:t xml:space="preserve"> </w:t>
            </w:r>
            <w:r w:rsidRPr="003D1ECE">
              <w:rPr>
                <w:rFonts w:cs="Arial"/>
                <w:i/>
                <w:sz w:val="18"/>
                <w:szCs w:val="18"/>
                <w:lang w:val="de-CH" w:eastAsia="fr-CH"/>
              </w:rPr>
              <w:t>Die Anzahl der staatenlosen Personen bzw. mit unbekannter Staatsangehörigkeit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411.188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people</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with</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unknown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arrival</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date</w:t>
            </w:r>
            <w:proofErr w:type="spellEnd"/>
            <w:r w:rsidRPr="003D1ECE">
              <w:rPr>
                <w:rFonts w:cs="Arial"/>
                <w:b/>
                <w:bCs/>
                <w:iCs w:val="0"/>
                <w:sz w:val="18"/>
                <w:szCs w:val="18"/>
                <w:lang w:val="de-CH" w:eastAsia="fr-CH"/>
              </w:rPr>
              <w:br/>
            </w:r>
            <w:r w:rsidRPr="003D1ECE">
              <w:rPr>
                <w:rFonts w:cs="Arial"/>
                <w:i/>
                <w:sz w:val="18"/>
                <w:szCs w:val="18"/>
                <w:lang w:val="de-CH" w:eastAsia="fr-CH"/>
              </w:rPr>
              <w:t>Die Anzahl der Personen mit unbekanntem Zuzugsdatum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531.288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people</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with</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unknown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provenance</w:t>
            </w:r>
            <w:proofErr w:type="spellEnd"/>
            <w:r w:rsidRPr="003D1ECE">
              <w:rPr>
                <w:rFonts w:cs="Arial"/>
                <w:b/>
                <w:bCs/>
                <w:iCs w:val="0"/>
                <w:sz w:val="18"/>
                <w:szCs w:val="18"/>
                <w:lang w:val="de-CH" w:eastAsia="fr-CH"/>
              </w:rPr>
              <w:br/>
            </w:r>
            <w:r w:rsidRPr="003D1ECE">
              <w:rPr>
                <w:rFonts w:cs="Arial"/>
                <w:i/>
                <w:sz w:val="18"/>
                <w:szCs w:val="18"/>
                <w:lang w:val="de-CH" w:eastAsia="fr-CH"/>
              </w:rPr>
              <w:t>Die Anzahl der Personen mit unbekanntem Herkunftso</w:t>
            </w:r>
            <w:r w:rsidRPr="003D1ECE">
              <w:rPr>
                <w:noProof/>
                <w:lang w:val="fr-CH" w:eastAsia="fr-CH"/>
              </w:rPr>
              <w:drawing>
                <wp:anchor distT="0" distB="0" distL="114300" distR="114300" simplePos="0" relativeHeight="251824128" behindDoc="0" locked="1" layoutInCell="1" allowOverlap="1" wp14:anchorId="1B6C16E5" wp14:editId="1CB71939">
                  <wp:simplePos x="0" y="0"/>
                  <wp:positionH relativeFrom="page">
                    <wp:posOffset>5915660</wp:posOffset>
                  </wp:positionH>
                  <wp:positionV relativeFrom="page">
                    <wp:posOffset>-732155</wp:posOffset>
                  </wp:positionV>
                  <wp:extent cx="791845" cy="440055"/>
                  <wp:effectExtent l="0" t="0" r="8255" b="0"/>
                  <wp:wrapNone/>
                  <wp:docPr id="172"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rFonts w:cs="Arial"/>
                <w:i/>
                <w:sz w:val="18"/>
                <w:szCs w:val="18"/>
                <w:lang w:val="de-CH" w:eastAsia="fr-CH"/>
              </w:rPr>
              <w:t>rt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532.288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25%</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15%</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No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person</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left</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for</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another</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municipality</w:t>
            </w:r>
            <w:proofErr w:type="spellEnd"/>
            <w:r w:rsidRPr="003D1ECE">
              <w:rPr>
                <w:rFonts w:cs="Arial"/>
                <w:b/>
                <w:bCs/>
                <w:iCs w:val="0"/>
                <w:sz w:val="18"/>
                <w:szCs w:val="18"/>
                <w:lang w:val="de-CH" w:eastAsia="fr-CH"/>
              </w:rPr>
              <w:t>/</w:t>
            </w:r>
            <w:proofErr w:type="spellStart"/>
            <w:r w:rsidRPr="003D1ECE">
              <w:rPr>
                <w:rFonts w:cs="Arial"/>
                <w:b/>
                <w:bCs/>
                <w:iCs w:val="0"/>
                <w:sz w:val="18"/>
                <w:szCs w:val="18"/>
                <w:lang w:val="de-CH" w:eastAsia="fr-CH"/>
              </w:rPr>
              <w:t>country</w:t>
            </w:r>
            <w:proofErr w:type="spellEnd"/>
            <w:r w:rsidRPr="003D1ECE">
              <w:rPr>
                <w:rFonts w:cs="Arial"/>
                <w:b/>
                <w:bCs/>
                <w:iCs w:val="0"/>
                <w:sz w:val="18"/>
                <w:szCs w:val="18"/>
                <w:lang w:val="de-CH" w:eastAsia="fr-CH"/>
              </w:rPr>
              <w:t xml:space="preserve"> </w:t>
            </w:r>
            <w:r w:rsidRPr="003D1ECE">
              <w:rPr>
                <w:rFonts w:cs="Arial"/>
                <w:i/>
                <w:sz w:val="18"/>
                <w:szCs w:val="18"/>
                <w:lang w:val="de-CH" w:eastAsia="fr-CH"/>
              </w:rPr>
              <w:t>Fehlen der aus der Gemeinde weggezogenen Personen im Datensatz (für die grossen Gemeinden)</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541.188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iCs w:val="0"/>
                <w:sz w:val="18"/>
                <w:szCs w:val="18"/>
                <w:lang w:val="fr-CH" w:eastAsia="fr-CH"/>
              </w:rPr>
              <w:t>Kein</w:t>
            </w:r>
            <w:proofErr w:type="spellEnd"/>
            <w:r w:rsidRPr="003D1ECE">
              <w:rPr>
                <w:rFonts w:cs="Arial"/>
                <w:iCs w:val="0"/>
                <w:sz w:val="18"/>
                <w:szCs w:val="18"/>
                <w:lang w:val="fr-CH" w:eastAsia="fr-CH"/>
              </w:rPr>
              <w:t xml:space="preserve"> </w:t>
            </w:r>
            <w:proofErr w:type="spellStart"/>
            <w:r w:rsidRPr="003D1ECE">
              <w:rPr>
                <w:rFonts w:cs="Arial"/>
                <w:iCs w:val="0"/>
                <w:sz w:val="18"/>
                <w:szCs w:val="18"/>
                <w:lang w:val="fr-CH" w:eastAsia="fr-CH"/>
              </w:rPr>
              <w:t>Schwellenwert</w:t>
            </w:r>
            <w:proofErr w:type="spellEnd"/>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 &gt;</w:t>
            </w:r>
            <w:r w:rsidRPr="003D1ECE">
              <w:rPr>
                <w:rFonts w:cs="Arial"/>
                <w:iCs w:val="0"/>
                <w:sz w:val="18"/>
                <w:szCs w:val="18"/>
                <w:lang w:val="fr-CH" w:eastAsia="fr-CH"/>
              </w:rPr>
              <w:br/>
              <w:t>2'000 Personen</w:t>
            </w:r>
            <w:r w:rsidRPr="003D1ECE">
              <w:rPr>
                <w:rFonts w:cs="Arial"/>
                <w:iCs w:val="0"/>
                <w:sz w:val="18"/>
                <w:szCs w:val="18"/>
                <w:lang w:val="fr-CH" w:eastAsia="fr-CH"/>
              </w:rPr>
              <w:br/>
              <w:t>= 0 Personen</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EGID 999999999</w:t>
            </w:r>
            <w:r w:rsidRPr="003D1ECE">
              <w:rPr>
                <w:rFonts w:cs="Arial"/>
                <w:b/>
                <w:bCs/>
                <w:iCs w:val="0"/>
                <w:sz w:val="18"/>
                <w:szCs w:val="18"/>
                <w:lang w:val="de-CH" w:eastAsia="fr-CH"/>
              </w:rPr>
              <w:br/>
            </w:r>
            <w:r w:rsidRPr="003D1ECE">
              <w:rPr>
                <w:rFonts w:cs="Arial"/>
                <w:i/>
                <w:sz w:val="18"/>
                <w:szCs w:val="18"/>
                <w:lang w:val="de-CH" w:eastAsia="fr-CH"/>
              </w:rPr>
              <w:t>Die Anzahl der Personen mit einem EGID 999'999'999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623.188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96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unknown</w:t>
            </w:r>
            <w:proofErr w:type="spellEnd"/>
            <w:r w:rsidRPr="003D1ECE">
              <w:rPr>
                <w:rFonts w:cs="Arial"/>
                <w:b/>
                <w:bCs/>
                <w:iCs w:val="0"/>
                <w:sz w:val="18"/>
                <w:szCs w:val="18"/>
                <w:lang w:val="de-CH" w:eastAsia="fr-CH"/>
              </w:rPr>
              <w:t xml:space="preserve"> type </w:t>
            </w:r>
            <w:proofErr w:type="spellStart"/>
            <w:r w:rsidRPr="003D1ECE">
              <w:rPr>
                <w:rFonts w:cs="Arial"/>
                <w:b/>
                <w:bCs/>
                <w:iCs w:val="0"/>
                <w:sz w:val="18"/>
                <w:szCs w:val="18"/>
                <w:lang w:val="de-CH" w:eastAsia="fr-CH"/>
              </w:rPr>
              <w:t>of</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household</w:t>
            </w:r>
            <w:proofErr w:type="spellEnd"/>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„noch nicht zugeteilt“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people</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with</w:t>
            </w:r>
            <w:proofErr w:type="spellEnd"/>
            <w:r w:rsidRPr="003D1ECE">
              <w:rPr>
                <w:rFonts w:cs="Arial"/>
                <w:b/>
                <w:bCs/>
                <w:iCs w:val="0"/>
                <w:sz w:val="18"/>
                <w:szCs w:val="18"/>
                <w:lang w:val="de-CH" w:eastAsia="fr-CH"/>
              </w:rPr>
              <w:t xml:space="preserve"> administrative </w:t>
            </w:r>
            <w:proofErr w:type="spellStart"/>
            <w:r w:rsidRPr="003D1ECE">
              <w:rPr>
                <w:rFonts w:cs="Arial"/>
                <w:b/>
                <w:bCs/>
                <w:iCs w:val="0"/>
                <w:sz w:val="18"/>
                <w:szCs w:val="18"/>
                <w:lang w:val="de-CH" w:eastAsia="fr-CH"/>
              </w:rPr>
              <w:t>household</w:t>
            </w:r>
            <w:proofErr w:type="spellEnd"/>
            <w:r w:rsidRPr="003D1ECE">
              <w:rPr>
                <w:rFonts w:cs="Arial"/>
                <w:b/>
                <w:bCs/>
                <w:iCs w:val="0"/>
                <w:sz w:val="18"/>
                <w:szCs w:val="18"/>
                <w:lang w:val="de-CH" w:eastAsia="fr-CH"/>
              </w:rPr>
              <w:t xml:space="preserve"> type</w:t>
            </w:r>
            <w:r w:rsidRPr="003D1ECE">
              <w:rPr>
                <w:rFonts w:cs="Arial"/>
                <w:b/>
                <w:bCs/>
                <w:iCs w:val="0"/>
                <w:sz w:val="18"/>
                <w:szCs w:val="18"/>
                <w:lang w:val="de-CH" w:eastAsia="fr-CH"/>
              </w:rPr>
              <w:br/>
            </w:r>
            <w:r w:rsidRPr="003D1ECE">
              <w:rPr>
                <w:rFonts w:cs="Arial"/>
                <w:i/>
                <w:sz w:val="18"/>
                <w:szCs w:val="18"/>
                <w:lang w:val="de-CH" w:eastAsia="fr-CH"/>
              </w:rPr>
              <w:t>Die Anzahl der Personen mit der Haushaltskategorie „Sammelhaushalt“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624.288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20%</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10%</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EWID=999 in private </w:t>
            </w:r>
            <w:proofErr w:type="spellStart"/>
            <w:r w:rsidRPr="003D1ECE">
              <w:rPr>
                <w:rFonts w:cs="Arial"/>
                <w:b/>
                <w:bCs/>
                <w:iCs w:val="0"/>
                <w:sz w:val="18"/>
                <w:szCs w:val="18"/>
                <w:lang w:val="de-CH" w:eastAsia="fr-CH"/>
              </w:rPr>
              <w:t>household</w:t>
            </w:r>
            <w:proofErr w:type="spellEnd"/>
            <w:r w:rsidRPr="003D1ECE">
              <w:rPr>
                <w:rFonts w:cs="Arial"/>
                <w:b/>
                <w:bCs/>
                <w:iCs w:val="0"/>
                <w:sz w:val="18"/>
                <w:szCs w:val="18"/>
                <w:lang w:val="de-CH" w:eastAsia="fr-CH"/>
              </w:rPr>
              <w:br/>
            </w:r>
            <w:r w:rsidRPr="003D1ECE">
              <w:rPr>
                <w:rFonts w:cs="Arial"/>
                <w:i/>
                <w:sz w:val="18"/>
                <w:szCs w:val="18"/>
                <w:lang w:val="de-CH" w:eastAsia="fr-CH"/>
              </w:rPr>
              <w:t>Die Anzahl Personen mit EWID=999 und „Privathaushalt“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625.188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5%</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r>
      <w:tr w:rsidR="00352C29" w:rsidRPr="003D1ECE" w:rsidTr="00B11679">
        <w:trPr>
          <w:trHeight w:val="1200"/>
        </w:trPr>
        <w:tc>
          <w:tcPr>
            <w:tcW w:w="344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sz w:val="20"/>
                <w:szCs w:val="20"/>
                <w:lang w:val="de-CH" w:eastAsia="fr-CH"/>
              </w:rPr>
            </w:pPr>
            <w:proofErr w:type="spellStart"/>
            <w:r w:rsidRPr="003D1ECE">
              <w:rPr>
                <w:rFonts w:cs="Arial"/>
                <w:b/>
                <w:bCs/>
                <w:iCs w:val="0"/>
                <w:sz w:val="18"/>
                <w:szCs w:val="18"/>
                <w:lang w:val="de-CH" w:eastAsia="fr-CH"/>
              </w:rPr>
              <w:t>Too</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many</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people</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with</w:t>
            </w:r>
            <w:proofErr w:type="spellEnd"/>
            <w:r w:rsidRPr="003D1ECE">
              <w:rPr>
                <w:rFonts w:cs="Arial"/>
                <w:b/>
                <w:bCs/>
                <w:iCs w:val="0"/>
                <w:sz w:val="18"/>
                <w:szCs w:val="18"/>
                <w:lang w:val="de-CH" w:eastAsia="fr-CH"/>
              </w:rPr>
              <w:t xml:space="preserve"> </w:t>
            </w:r>
            <w:proofErr w:type="spellStart"/>
            <w:r w:rsidRPr="003D1ECE">
              <w:rPr>
                <w:rFonts w:cs="Arial"/>
                <w:b/>
                <w:bCs/>
                <w:iCs w:val="0"/>
                <w:sz w:val="18"/>
                <w:szCs w:val="18"/>
                <w:lang w:val="de-CH" w:eastAsia="fr-CH"/>
              </w:rPr>
              <w:t>householdId</w:t>
            </w:r>
            <w:proofErr w:type="spellEnd"/>
            <w:r w:rsidRPr="003D1ECE">
              <w:rPr>
                <w:rFonts w:cs="Arial"/>
                <w:b/>
                <w:bCs/>
                <w:iCs w:val="0"/>
                <w:sz w:val="18"/>
                <w:szCs w:val="18"/>
                <w:lang w:val="de-CH" w:eastAsia="fr-CH"/>
              </w:rPr>
              <w:t>=</w:t>
            </w:r>
            <w:proofErr w:type="spellStart"/>
            <w:r w:rsidRPr="003D1ECE">
              <w:rPr>
                <w:rFonts w:cs="Arial"/>
                <w:b/>
                <w:bCs/>
                <w:iCs w:val="0"/>
                <w:sz w:val="18"/>
                <w:szCs w:val="18"/>
                <w:lang w:val="de-CH" w:eastAsia="fr-CH"/>
              </w:rPr>
              <w:t>R_xxx</w:t>
            </w:r>
            <w:proofErr w:type="spellEnd"/>
            <w:r w:rsidRPr="003D1ECE">
              <w:rPr>
                <w:rFonts w:cs="Arial"/>
                <w:b/>
                <w:bCs/>
                <w:iCs w:val="0"/>
                <w:sz w:val="18"/>
                <w:szCs w:val="18"/>
                <w:lang w:val="de-CH" w:eastAsia="fr-CH"/>
              </w:rPr>
              <w:br/>
            </w:r>
            <w:r w:rsidRPr="003D1ECE">
              <w:rPr>
                <w:rFonts w:cs="Arial"/>
                <w:i/>
                <w:sz w:val="18"/>
                <w:szCs w:val="18"/>
                <w:lang w:val="de-CH" w:eastAsia="fr-CH"/>
              </w:rPr>
              <w:t>Die Anzahl Personen mit der Haushaltsnummer r=</w:t>
            </w:r>
            <w:proofErr w:type="spellStart"/>
            <w:r w:rsidRPr="003D1ECE">
              <w:rPr>
                <w:rFonts w:cs="Arial"/>
                <w:i/>
                <w:sz w:val="18"/>
                <w:szCs w:val="18"/>
                <w:lang w:val="de-CH" w:eastAsia="fr-CH"/>
              </w:rPr>
              <w:t>R_xxx</w:t>
            </w:r>
            <w:proofErr w:type="spellEnd"/>
            <w:r w:rsidRPr="003D1ECE">
              <w:rPr>
                <w:rFonts w:cs="Arial"/>
                <w:i/>
                <w:sz w:val="18"/>
                <w:szCs w:val="18"/>
                <w:lang w:val="de-CH" w:eastAsia="fr-CH"/>
              </w:rPr>
              <w:t xml:space="preserve"> ist zu hoch.</w:t>
            </w:r>
          </w:p>
        </w:tc>
        <w:tc>
          <w:tcPr>
            <w:tcW w:w="7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74.188</w:t>
            </w:r>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iCs w:val="0"/>
                <w:sz w:val="18"/>
                <w:szCs w:val="18"/>
                <w:lang w:val="fr-CH" w:eastAsia="fr-CH"/>
              </w:rPr>
              <w:t>Kein</w:t>
            </w:r>
            <w:proofErr w:type="spellEnd"/>
            <w:r w:rsidRPr="003D1ECE">
              <w:rPr>
                <w:rFonts w:cs="Arial"/>
                <w:iCs w:val="0"/>
                <w:sz w:val="18"/>
                <w:szCs w:val="18"/>
                <w:lang w:val="fr-CH" w:eastAsia="fr-CH"/>
              </w:rPr>
              <w:t xml:space="preserve"> </w:t>
            </w:r>
            <w:proofErr w:type="spellStart"/>
            <w:r w:rsidRPr="003D1ECE">
              <w:rPr>
                <w:rFonts w:cs="Arial"/>
                <w:iCs w:val="0"/>
                <w:sz w:val="18"/>
                <w:szCs w:val="18"/>
                <w:lang w:val="fr-CH" w:eastAsia="fr-CH"/>
              </w:rPr>
              <w:t>Schwellenwert</w:t>
            </w:r>
            <w:proofErr w:type="spellEnd"/>
          </w:p>
        </w:tc>
        <w:tc>
          <w:tcPr>
            <w:tcW w:w="13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ascii="Times New Roman" w:hAnsi="Times New Roman"/>
                <w:iCs w:val="0"/>
                <w:sz w:val="20"/>
                <w:szCs w:val="20"/>
                <w:lang w:val="fr-CH" w:eastAsia="fr-CH"/>
              </w:rPr>
              <w:t> </w:t>
            </w:r>
          </w:p>
        </w:tc>
        <w:tc>
          <w:tcPr>
            <w:tcW w:w="1591"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r w:rsidRPr="003D1ECE">
              <w:rPr>
                <w:rFonts w:cs="Arial"/>
                <w:iCs w:val="0"/>
                <w:sz w:val="18"/>
                <w:szCs w:val="18"/>
                <w:lang w:val="fr-CH" w:eastAsia="fr-CH"/>
              </w:rPr>
              <w:t>Gemeinde</w:t>
            </w:r>
            <w:r w:rsidRPr="003D1ECE">
              <w:rPr>
                <w:rFonts w:cs="Arial"/>
                <w:iCs w:val="0"/>
                <w:sz w:val="18"/>
                <w:szCs w:val="18"/>
                <w:lang w:val="fr-CH" w:eastAsia="fr-CH"/>
              </w:rPr>
              <w:br/>
              <w:t>&gt; 40'000 Personen</w:t>
            </w:r>
            <w:r w:rsidRPr="003D1ECE">
              <w:rPr>
                <w:rFonts w:cs="Arial"/>
                <w:iCs w:val="0"/>
                <w:sz w:val="18"/>
                <w:szCs w:val="18"/>
                <w:lang w:val="fr-CH" w:eastAsia="fr-CH"/>
              </w:rPr>
              <w:br/>
              <w:t>=10%</w:t>
            </w:r>
          </w:p>
        </w:tc>
      </w:tr>
    </w:tbl>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jc w:val="both"/>
        <w:rPr>
          <w:i/>
          <w:iCs w:val="0"/>
          <w:lang w:val="de-CH"/>
        </w:rPr>
      </w:pPr>
    </w:p>
    <w:p w:rsidR="00352C29" w:rsidRPr="003D1ECE" w:rsidRDefault="00352C29" w:rsidP="00352C29">
      <w:pPr>
        <w:pStyle w:val="Titre3"/>
      </w:pPr>
      <w:bookmarkStart w:id="499" w:name="_Toc461444320"/>
      <w:r>
        <w:t>19.3.2.</w:t>
      </w:r>
      <w:r>
        <w:tab/>
      </w:r>
      <w:r w:rsidRPr="003D1ECE">
        <w:t>Fehler Haushalte</w:t>
      </w:r>
      <w:bookmarkEnd w:id="499"/>
    </w:p>
    <w:p w:rsidR="00352C29" w:rsidRPr="003D1ECE" w:rsidRDefault="00352C29" w:rsidP="00352C29">
      <w:pPr>
        <w:rPr>
          <w:i/>
          <w:iCs w:val="0"/>
          <w:lang w:val="de-CH"/>
        </w:rPr>
      </w:pPr>
    </w:p>
    <w:p w:rsidR="00352C29" w:rsidRPr="003D1ECE" w:rsidRDefault="00352C29" w:rsidP="00352C29">
      <w:pPr>
        <w:jc w:val="both"/>
        <w:rPr>
          <w:iCs w:val="0"/>
          <w:lang w:val="de-CH"/>
        </w:rPr>
      </w:pPr>
      <w:r w:rsidRPr="003D1ECE">
        <w:rPr>
          <w:iCs w:val="0"/>
          <w:noProof/>
          <w:lang w:val="de-CH"/>
        </w:rPr>
        <w:t>Damit aussagekräftige Statistiken über die Haushalte und die Familien erstellt werden können, hat das BFS auch Qualitätsanforderungen für die Haushaltsbildung in den EWR festgelegt.</w:t>
      </w:r>
    </w:p>
    <w:p w:rsidR="00352C29" w:rsidRPr="003D1ECE" w:rsidRDefault="00352C29" w:rsidP="00352C29">
      <w:pPr>
        <w:jc w:val="both"/>
        <w:rPr>
          <w:i/>
          <w:iCs w:val="0"/>
          <w:lang w:val="de-CH"/>
        </w:rPr>
      </w:pPr>
    </w:p>
    <w:p w:rsidR="00352C29" w:rsidRPr="003D1ECE" w:rsidRDefault="00352C29" w:rsidP="00352C29">
      <w:pPr>
        <w:jc w:val="both"/>
        <w:rPr>
          <w:iCs w:val="0"/>
          <w:lang w:val="de-CH"/>
        </w:rPr>
      </w:pPr>
      <w:r w:rsidRPr="003D1ECE">
        <w:rPr>
          <w:b/>
          <w:iCs w:val="0"/>
          <w:noProof/>
          <w:lang w:val="de-CH"/>
        </w:rPr>
        <w:t>Es wird zwischen Fehlern unterschieden</w:t>
      </w:r>
      <w:r w:rsidRPr="003D1ECE">
        <w:rPr>
          <w:iCs w:val="0"/>
          <w:noProof/>
          <w:lang w:val="de-CH"/>
        </w:rPr>
        <w:t xml:space="preserve">, die für die Akzeptanz der gelieferten Daten berücksichtigt werden können oder nicht, </w:t>
      </w:r>
      <w:r w:rsidRPr="003D1ECE">
        <w:rPr>
          <w:b/>
          <w:iCs w:val="0"/>
          <w:noProof/>
          <w:lang w:val="de-CH"/>
        </w:rPr>
        <w:t>und Warnungen</w:t>
      </w:r>
      <w:r w:rsidRPr="003D1ECE">
        <w:rPr>
          <w:iCs w:val="0"/>
          <w:noProof/>
          <w:lang w:val="de-CH"/>
        </w:rPr>
        <w:t>.</w:t>
      </w:r>
      <w:r w:rsidRPr="003D1ECE">
        <w:rPr>
          <w:iCs w:val="0"/>
          <w:lang w:val="de-CH"/>
        </w:rPr>
        <w:t xml:space="preserve"> </w:t>
      </w:r>
      <w:r w:rsidRPr="003D1ECE">
        <w:rPr>
          <w:iCs w:val="0"/>
          <w:noProof/>
          <w:lang w:val="de-CH"/>
        </w:rPr>
        <w:t>Letztere dienen dazu, die Gemeinde auf eine besondere Situation aufmerksam zu machen, die, nach Kontrolle durch die EWK, vorhanden sein kann.</w:t>
      </w:r>
      <w:r w:rsidRPr="003D1ECE">
        <w:rPr>
          <w:iCs w:val="0"/>
          <w:lang w:val="de-CH"/>
        </w:rPr>
        <w:t xml:space="preserve"> </w:t>
      </w:r>
      <w:r w:rsidRPr="003D1ECE">
        <w:rPr>
          <w:iCs w:val="0"/>
          <w:noProof/>
          <w:lang w:val="de-CH"/>
        </w:rPr>
        <w:t>Auch wenn die Zusammensetzung der Haushalte jederzeit ändern kann, können die Warnungen nicht deaktiviert werden, auch nicht nach der Überprüfung durch die EWK.</w:t>
      </w:r>
    </w:p>
    <w:p w:rsidR="00352C29" w:rsidRPr="003D1ECE" w:rsidRDefault="00352C29" w:rsidP="00352C29">
      <w:pPr>
        <w:jc w:val="both"/>
        <w:rPr>
          <w:i/>
          <w:iCs w:val="0"/>
          <w:lang w:val="de-CH"/>
        </w:rPr>
      </w:pPr>
    </w:p>
    <w:p w:rsidR="00352C29" w:rsidRPr="003D1ECE" w:rsidRDefault="00352C29" w:rsidP="00352C29">
      <w:pPr>
        <w:jc w:val="both"/>
        <w:rPr>
          <w:i/>
          <w:iCs w:val="0"/>
          <w:lang w:val="de-CH"/>
        </w:rPr>
      </w:pPr>
    </w:p>
    <w:tbl>
      <w:tblPr>
        <w:tblW w:w="7220" w:type="dxa"/>
        <w:tblInd w:w="55" w:type="dxa"/>
        <w:tblCellMar>
          <w:left w:w="70" w:type="dxa"/>
          <w:right w:w="70" w:type="dxa"/>
        </w:tblCellMar>
        <w:tblLook w:val="04A0" w:firstRow="1" w:lastRow="0" w:firstColumn="1" w:lastColumn="0" w:noHBand="0" w:noVBand="1"/>
      </w:tblPr>
      <w:tblGrid>
        <w:gridCol w:w="2120"/>
        <w:gridCol w:w="821"/>
        <w:gridCol w:w="1497"/>
        <w:gridCol w:w="1391"/>
        <w:gridCol w:w="1391"/>
      </w:tblGrid>
      <w:tr w:rsidR="00352C29" w:rsidRPr="003D1ECE" w:rsidTr="00B11679">
        <w:trPr>
          <w:trHeight w:val="960"/>
        </w:trPr>
        <w:tc>
          <w:tcPr>
            <w:tcW w:w="2180" w:type="dxa"/>
            <w:tcBorders>
              <w:top w:val="single" w:sz="4" w:space="0" w:color="auto"/>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cs="Arial"/>
                <w:b/>
                <w:bCs/>
                <w:iCs w:val="0"/>
                <w:sz w:val="20"/>
                <w:szCs w:val="20"/>
                <w:lang w:val="fr-CH" w:eastAsia="fr-CH"/>
              </w:rPr>
            </w:pPr>
            <w:proofErr w:type="spellStart"/>
            <w:r w:rsidRPr="003D1ECE">
              <w:rPr>
                <w:rFonts w:cs="Arial"/>
                <w:b/>
                <w:bCs/>
                <w:iCs w:val="0"/>
                <w:sz w:val="20"/>
                <w:szCs w:val="20"/>
                <w:lang w:val="fr-CH" w:eastAsia="fr-CH"/>
              </w:rPr>
              <w:t>Akzeptanzschwellen</w:t>
            </w:r>
            <w:proofErr w:type="spellEnd"/>
            <w:r w:rsidRPr="003D1ECE">
              <w:rPr>
                <w:rFonts w:cs="Arial"/>
                <w:b/>
                <w:bCs/>
                <w:iCs w:val="0"/>
                <w:sz w:val="20"/>
                <w:szCs w:val="20"/>
                <w:lang w:val="fr-CH" w:eastAsia="fr-CH"/>
              </w:rPr>
              <w:t xml:space="preserve"> </w:t>
            </w:r>
            <w:proofErr w:type="spellStart"/>
            <w:r w:rsidRPr="003D1ECE">
              <w:rPr>
                <w:rFonts w:cs="Arial"/>
                <w:b/>
                <w:bCs/>
                <w:iCs w:val="0"/>
                <w:sz w:val="20"/>
                <w:szCs w:val="20"/>
                <w:lang w:val="fr-CH" w:eastAsia="fr-CH"/>
              </w:rPr>
              <w:t>für</w:t>
            </w:r>
            <w:proofErr w:type="spellEnd"/>
            <w:r w:rsidRPr="003D1ECE">
              <w:rPr>
                <w:rFonts w:cs="Arial"/>
                <w:b/>
                <w:bCs/>
                <w:iCs w:val="0"/>
                <w:sz w:val="20"/>
                <w:szCs w:val="20"/>
                <w:lang w:val="fr-CH" w:eastAsia="fr-CH"/>
              </w:rPr>
              <w:t xml:space="preserve"> die </w:t>
            </w:r>
            <w:proofErr w:type="spellStart"/>
            <w:r w:rsidRPr="003D1ECE">
              <w:rPr>
                <w:rFonts w:cs="Arial"/>
                <w:b/>
                <w:bCs/>
                <w:iCs w:val="0"/>
                <w:sz w:val="20"/>
                <w:szCs w:val="20"/>
                <w:lang w:val="fr-CH" w:eastAsia="fr-CH"/>
              </w:rPr>
              <w:t>Haushaltsbildung</w:t>
            </w:r>
            <w:proofErr w:type="spellEnd"/>
          </w:p>
        </w:tc>
        <w:tc>
          <w:tcPr>
            <w:tcW w:w="96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sz w:val="20"/>
                <w:szCs w:val="20"/>
                <w:lang w:val="fr-CH" w:eastAsia="fr-CH"/>
              </w:rPr>
            </w:pPr>
            <w:proofErr w:type="spellStart"/>
            <w:r w:rsidRPr="003D1ECE">
              <w:rPr>
                <w:rFonts w:cs="Arial"/>
                <w:b/>
                <w:bCs/>
                <w:iCs w:val="0"/>
                <w:sz w:val="18"/>
                <w:szCs w:val="18"/>
                <w:lang w:val="fr-CH" w:eastAsia="fr-CH"/>
              </w:rPr>
              <w:t>Fehler</w:t>
            </w:r>
            <w:proofErr w:type="spellEnd"/>
            <w:r w:rsidRPr="003D1ECE">
              <w:rPr>
                <w:rFonts w:cs="Arial"/>
                <w:b/>
                <w:bCs/>
                <w:iCs w:val="0"/>
                <w:sz w:val="18"/>
                <w:szCs w:val="18"/>
                <w:lang w:val="fr-CH" w:eastAsia="fr-CH"/>
              </w:rPr>
              <w:t>-Nr.</w:t>
            </w:r>
          </w:p>
        </w:tc>
        <w:tc>
          <w:tcPr>
            <w:tcW w:w="168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 200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 1000 Personen</w:t>
            </w:r>
          </w:p>
        </w:tc>
        <w:tc>
          <w:tcPr>
            <w:tcW w:w="1200" w:type="dxa"/>
            <w:tcBorders>
              <w:top w:val="single" w:sz="4" w:space="0" w:color="auto"/>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20"/>
                <w:szCs w:val="20"/>
                <w:lang w:val="fr-CH" w:eastAsia="fr-CH"/>
              </w:rPr>
            </w:pPr>
            <w:proofErr w:type="spellStart"/>
            <w:r w:rsidRPr="003D1ECE">
              <w:rPr>
                <w:rFonts w:cs="Arial"/>
                <w:b/>
                <w:bCs/>
                <w:iCs w:val="0"/>
                <w:sz w:val="18"/>
                <w:szCs w:val="18"/>
                <w:lang w:val="fr-CH" w:eastAsia="fr-CH"/>
              </w:rPr>
              <w:t>Schwellenwert</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für</w:t>
            </w:r>
            <w:proofErr w:type="spellEnd"/>
            <w:r w:rsidRPr="003D1ECE">
              <w:rPr>
                <w:rFonts w:cs="Arial"/>
                <w:b/>
                <w:bCs/>
                <w:iCs w:val="0"/>
                <w:sz w:val="18"/>
                <w:szCs w:val="18"/>
                <w:lang w:val="fr-CH" w:eastAsia="fr-CH"/>
              </w:rPr>
              <w:t xml:space="preserve"> </w:t>
            </w:r>
            <w:proofErr w:type="spellStart"/>
            <w:r w:rsidRPr="003D1ECE">
              <w:rPr>
                <w:rFonts w:cs="Arial"/>
                <w:b/>
                <w:bCs/>
                <w:iCs w:val="0"/>
                <w:sz w:val="18"/>
                <w:szCs w:val="18"/>
                <w:lang w:val="fr-CH" w:eastAsia="fr-CH"/>
              </w:rPr>
              <w:t>Gemeinden</w:t>
            </w:r>
            <w:proofErr w:type="spellEnd"/>
            <w:r w:rsidRPr="003D1ECE">
              <w:rPr>
                <w:rFonts w:cs="Arial"/>
                <w:b/>
                <w:bCs/>
                <w:iCs w:val="0"/>
                <w:sz w:val="18"/>
                <w:szCs w:val="18"/>
                <w:lang w:val="fr-CH" w:eastAsia="fr-CH"/>
              </w:rPr>
              <w:br/>
              <w:t>&gt; 1000 Personen</w:t>
            </w:r>
          </w:p>
        </w:tc>
      </w:tr>
      <w:tr w:rsidR="00352C29" w:rsidRPr="003D1ECE" w:rsidTr="00B11679">
        <w:trPr>
          <w:trHeight w:val="2400"/>
        </w:trPr>
        <w:tc>
          <w:tcPr>
            <w:tcW w:w="2180" w:type="dxa"/>
            <w:tcBorders>
              <w:top w:val="nil"/>
              <w:left w:val="single" w:sz="4" w:space="0" w:color="auto"/>
              <w:bottom w:val="single" w:sz="4" w:space="0" w:color="auto"/>
              <w:right w:val="single" w:sz="4" w:space="0" w:color="auto"/>
            </w:tcBorders>
            <w:shd w:val="clear" w:color="auto" w:fill="auto"/>
            <w:hideMark/>
          </w:tcPr>
          <w:p w:rsidR="00352C29" w:rsidRPr="003D1ECE" w:rsidRDefault="00352C29" w:rsidP="00B11679">
            <w:pPr>
              <w:rPr>
                <w:rFonts w:ascii="Times New Roman" w:hAnsi="Times New Roman"/>
                <w:iCs w:val="0"/>
                <w:color w:val="000000"/>
                <w:sz w:val="20"/>
                <w:szCs w:val="20"/>
                <w:lang w:val="en-US" w:eastAsia="fr-CH"/>
              </w:rPr>
            </w:pPr>
            <w:proofErr w:type="spellStart"/>
            <w:r w:rsidRPr="003D1ECE">
              <w:rPr>
                <w:rFonts w:cs="Arial"/>
                <w:b/>
                <w:bCs/>
                <w:iCs w:val="0"/>
                <w:color w:val="050505"/>
                <w:sz w:val="18"/>
                <w:szCs w:val="18"/>
                <w:lang w:val="en-US" w:eastAsia="fr-CH"/>
              </w:rPr>
              <w:t>FederalDwellingId</w:t>
            </w:r>
            <w:proofErr w:type="spellEnd"/>
            <w:r w:rsidRPr="003D1ECE">
              <w:rPr>
                <w:rFonts w:cs="Arial"/>
                <w:b/>
                <w:bCs/>
                <w:iCs w:val="0"/>
                <w:color w:val="050505"/>
                <w:sz w:val="18"/>
                <w:szCs w:val="18"/>
                <w:lang w:val="en-US" w:eastAsia="fr-CH"/>
              </w:rPr>
              <w:t xml:space="preserve"> / </w:t>
            </w:r>
            <w:proofErr w:type="spellStart"/>
            <w:r w:rsidRPr="003D1ECE">
              <w:rPr>
                <w:rFonts w:cs="Arial"/>
                <w:b/>
                <w:bCs/>
                <w:iCs w:val="0"/>
                <w:color w:val="050505"/>
                <w:sz w:val="18"/>
                <w:szCs w:val="18"/>
                <w:lang w:val="en-US" w:eastAsia="fr-CH"/>
              </w:rPr>
              <w:t>FederalHouseholdId</w:t>
            </w:r>
            <w:proofErr w:type="spellEnd"/>
            <w:r w:rsidRPr="003D1ECE">
              <w:rPr>
                <w:rFonts w:cs="Arial"/>
                <w:b/>
                <w:bCs/>
                <w:iCs w:val="0"/>
                <w:color w:val="050505"/>
                <w:sz w:val="18"/>
                <w:szCs w:val="18"/>
                <w:lang w:val="en-US" w:eastAsia="fr-CH"/>
              </w:rPr>
              <w:br/>
            </w:r>
            <w:r w:rsidRPr="003D1ECE">
              <w:rPr>
                <w:rFonts w:cs="Arial"/>
                <w:i/>
                <w:color w:val="050505"/>
                <w:sz w:val="18"/>
                <w:szCs w:val="18"/>
                <w:lang w:val="en-US" w:eastAsia="fr-CH"/>
              </w:rPr>
              <w:t xml:space="preserve">EWID / </w:t>
            </w:r>
            <w:proofErr w:type="spellStart"/>
            <w:r w:rsidRPr="003D1ECE">
              <w:rPr>
                <w:rFonts w:cs="Arial"/>
                <w:i/>
                <w:color w:val="050505"/>
                <w:sz w:val="18"/>
                <w:szCs w:val="18"/>
                <w:lang w:val="en-US" w:eastAsia="fr-CH"/>
              </w:rPr>
              <w:t>Haushaltsnummer</w:t>
            </w:r>
            <w:proofErr w:type="spellEnd"/>
          </w:p>
        </w:tc>
        <w:tc>
          <w:tcPr>
            <w:tcW w:w="96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cs="Arial"/>
                <w:iCs w:val="0"/>
                <w:sz w:val="18"/>
                <w:szCs w:val="18"/>
                <w:lang w:val="fr-CH" w:eastAsia="fr-CH"/>
              </w:rPr>
            </w:pPr>
            <w:r w:rsidRPr="003D1ECE">
              <w:rPr>
                <w:rFonts w:cs="Arial"/>
                <w:iCs w:val="0"/>
                <w:sz w:val="18"/>
                <w:szCs w:val="18"/>
                <w:lang w:val="fr-CH" w:eastAsia="fr-CH"/>
              </w:rPr>
              <w:t>74.1</w:t>
            </w:r>
          </w:p>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624.6</w:t>
            </w:r>
            <w:r w:rsidRPr="003D1ECE">
              <w:rPr>
                <w:rFonts w:cs="Arial"/>
                <w:iCs w:val="0"/>
                <w:sz w:val="18"/>
                <w:szCs w:val="18"/>
                <w:lang w:val="fr-CH" w:eastAsia="fr-CH"/>
              </w:rPr>
              <w:br/>
              <w:t>625.30</w:t>
            </w:r>
            <w:r w:rsidRPr="003D1ECE">
              <w:rPr>
                <w:rFonts w:cs="Arial"/>
                <w:iCs w:val="0"/>
                <w:sz w:val="18"/>
                <w:szCs w:val="18"/>
                <w:lang w:val="fr-CH" w:eastAsia="fr-CH"/>
              </w:rPr>
              <w:br/>
              <w:t>625.31</w:t>
            </w:r>
            <w:r w:rsidRPr="003D1ECE">
              <w:rPr>
                <w:rFonts w:cs="Arial"/>
                <w:iCs w:val="0"/>
                <w:sz w:val="18"/>
                <w:szCs w:val="18"/>
                <w:lang w:val="fr-CH" w:eastAsia="fr-CH"/>
              </w:rPr>
              <w:br/>
              <w:t>625.32</w:t>
            </w:r>
            <w:r w:rsidRPr="003D1ECE">
              <w:rPr>
                <w:rFonts w:cs="Arial"/>
                <w:iCs w:val="0"/>
                <w:sz w:val="18"/>
                <w:szCs w:val="18"/>
                <w:lang w:val="fr-CH" w:eastAsia="fr-CH"/>
              </w:rPr>
              <w:br/>
              <w:t>100.1</w:t>
            </w:r>
            <w:r w:rsidRPr="003D1ECE">
              <w:rPr>
                <w:rFonts w:cs="Arial"/>
                <w:iCs w:val="0"/>
                <w:sz w:val="18"/>
                <w:szCs w:val="18"/>
                <w:lang w:val="fr-CH" w:eastAsia="fr-CH"/>
              </w:rPr>
              <w:br/>
              <w:t>101.1</w:t>
            </w:r>
            <w:r w:rsidRPr="003D1ECE">
              <w:rPr>
                <w:rFonts w:cs="Arial"/>
                <w:iCs w:val="0"/>
                <w:sz w:val="18"/>
                <w:szCs w:val="18"/>
                <w:lang w:val="fr-CH" w:eastAsia="fr-CH"/>
              </w:rPr>
              <w:br/>
              <w:t>100.2</w:t>
            </w:r>
            <w:r w:rsidRPr="003D1ECE">
              <w:rPr>
                <w:rFonts w:cs="Arial"/>
                <w:iCs w:val="0"/>
                <w:sz w:val="18"/>
                <w:szCs w:val="18"/>
                <w:lang w:val="fr-CH" w:eastAsia="fr-CH"/>
              </w:rPr>
              <w:br/>
              <w:t>101.2</w:t>
            </w:r>
            <w:r w:rsidRPr="003D1ECE">
              <w:rPr>
                <w:rFonts w:cs="Arial"/>
                <w:iCs w:val="0"/>
                <w:sz w:val="18"/>
                <w:szCs w:val="18"/>
                <w:lang w:val="fr-CH" w:eastAsia="fr-CH"/>
              </w:rPr>
              <w:br/>
              <w:t>100.4</w:t>
            </w:r>
            <w:r w:rsidRPr="003D1ECE">
              <w:rPr>
                <w:rFonts w:cs="Arial"/>
                <w:iCs w:val="0"/>
                <w:sz w:val="18"/>
                <w:szCs w:val="18"/>
                <w:lang w:val="fr-CH" w:eastAsia="fr-CH"/>
              </w:rPr>
              <w:br/>
              <w:t>101.8</w:t>
            </w:r>
          </w:p>
        </w:tc>
        <w:tc>
          <w:tcPr>
            <w:tcW w:w="168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c>
          <w:tcPr>
            <w:tcW w:w="1200" w:type="dxa"/>
            <w:tcBorders>
              <w:top w:val="nil"/>
              <w:left w:val="nil"/>
              <w:bottom w:val="single" w:sz="4" w:space="0" w:color="auto"/>
              <w:right w:val="single" w:sz="4" w:space="0" w:color="auto"/>
            </w:tcBorders>
            <w:shd w:val="clear" w:color="auto" w:fill="auto"/>
            <w:hideMark/>
          </w:tcPr>
          <w:p w:rsidR="00352C29" w:rsidRPr="003D1ECE" w:rsidRDefault="00352C29" w:rsidP="00B11679">
            <w:pPr>
              <w:jc w:val="center"/>
              <w:rPr>
                <w:rFonts w:ascii="Times New Roman" w:hAnsi="Times New Roman"/>
                <w:iCs w:val="0"/>
                <w:color w:val="000000"/>
                <w:sz w:val="20"/>
                <w:szCs w:val="20"/>
                <w:lang w:val="fr-CH" w:eastAsia="fr-CH"/>
              </w:rPr>
            </w:pPr>
            <w:r w:rsidRPr="003D1ECE">
              <w:rPr>
                <w:rFonts w:cs="Arial"/>
                <w:iCs w:val="0"/>
                <w:color w:val="050505"/>
                <w:sz w:val="18"/>
                <w:szCs w:val="18"/>
                <w:lang w:val="fr-CH" w:eastAsia="fr-CH"/>
              </w:rPr>
              <w:t>2%</w:t>
            </w:r>
          </w:p>
        </w:tc>
      </w:tr>
    </w:tbl>
    <w:p w:rsidR="00352C29" w:rsidRPr="003D1ECE" w:rsidRDefault="00352C29" w:rsidP="00352C29">
      <w:pPr>
        <w:jc w:val="both"/>
        <w:rPr>
          <w:i/>
          <w:iCs w:val="0"/>
          <w:lang w:val="de-CH"/>
        </w:rPr>
      </w:pPr>
    </w:p>
    <w:p w:rsidR="00352C29" w:rsidRPr="003D1ECE" w:rsidRDefault="00352C29" w:rsidP="00352C29">
      <w:pPr>
        <w:jc w:val="both"/>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6"/>
        <w:gridCol w:w="1566"/>
        <w:gridCol w:w="6486"/>
      </w:tblGrid>
      <w:tr w:rsidR="00352C29" w:rsidRPr="003D1ECE" w:rsidTr="00B11679">
        <w:tc>
          <w:tcPr>
            <w:tcW w:w="1236" w:type="dxa"/>
          </w:tcPr>
          <w:p w:rsidR="00352C29" w:rsidRPr="003D1ECE" w:rsidRDefault="00352C29" w:rsidP="00B11679">
            <w:pPr>
              <w:jc w:val="both"/>
              <w:rPr>
                <w:iCs w:val="0"/>
                <w:sz w:val="20"/>
                <w:lang w:val="de-CH"/>
              </w:rPr>
            </w:pPr>
            <w:r w:rsidRPr="003D1ECE">
              <w:rPr>
                <w:b/>
                <w:iCs w:val="0"/>
                <w:noProof/>
                <w:sz w:val="20"/>
                <w:lang w:val="de-CH"/>
              </w:rPr>
              <w:t>Fehler Nr.</w:t>
            </w:r>
          </w:p>
        </w:tc>
        <w:tc>
          <w:tcPr>
            <w:tcW w:w="1566" w:type="dxa"/>
          </w:tcPr>
          <w:p w:rsidR="00352C29" w:rsidRPr="003D1ECE" w:rsidRDefault="00352C29" w:rsidP="00B11679">
            <w:pPr>
              <w:jc w:val="both"/>
              <w:rPr>
                <w:iCs w:val="0"/>
                <w:sz w:val="20"/>
                <w:lang w:val="de-CH"/>
              </w:rPr>
            </w:pPr>
            <w:r w:rsidRPr="003D1ECE">
              <w:rPr>
                <w:b/>
                <w:iCs w:val="0"/>
                <w:noProof/>
                <w:sz w:val="20"/>
                <w:lang w:val="de-CH"/>
              </w:rPr>
              <w:t>Inbegriffen in</w:t>
            </w:r>
            <w:r w:rsidRPr="003D1ECE">
              <w:rPr>
                <w:b/>
                <w:iCs w:val="0"/>
                <w:sz w:val="20"/>
                <w:lang w:val="de-CH"/>
              </w:rPr>
              <w:t xml:space="preserve"> </w:t>
            </w:r>
          </w:p>
          <w:p w:rsidR="00352C29" w:rsidRPr="003D1ECE" w:rsidRDefault="00352C29" w:rsidP="00E01AF5">
            <w:pPr>
              <w:jc w:val="both"/>
              <w:rPr>
                <w:iCs w:val="0"/>
                <w:sz w:val="20"/>
                <w:lang w:val="de-CH"/>
              </w:rPr>
            </w:pPr>
            <w:r w:rsidRPr="003D1ECE">
              <w:rPr>
                <w:b/>
                <w:iCs w:val="0"/>
                <w:noProof/>
                <w:sz w:val="20"/>
                <w:lang w:val="de-CH"/>
              </w:rPr>
              <w:t>der Schwelle Haushalte</w:t>
            </w:r>
          </w:p>
        </w:tc>
        <w:tc>
          <w:tcPr>
            <w:tcW w:w="6486" w:type="dxa"/>
          </w:tcPr>
          <w:p w:rsidR="00352C29" w:rsidRPr="003D1ECE" w:rsidRDefault="00352C29" w:rsidP="00B11679">
            <w:pPr>
              <w:jc w:val="both"/>
              <w:rPr>
                <w:iCs w:val="0"/>
                <w:sz w:val="20"/>
                <w:lang w:val="de-CH"/>
              </w:rPr>
            </w:pPr>
            <w:r w:rsidRPr="003D1ECE">
              <w:rPr>
                <w:b/>
                <w:iCs w:val="0"/>
                <w:noProof/>
                <w:sz w:val="20"/>
                <w:lang w:val="de-CH"/>
              </w:rPr>
              <w:t>Beschreibung</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100.1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iCs w:val="0"/>
                <w:noProof/>
                <w:sz w:val="20"/>
                <w:lang w:val="de-CH"/>
              </w:rPr>
              <w:t>In der Wohnung dieser Person gibt es eine Vermischung von Personen mit den Kategorien Privathaushalt und Kollektivhaushalt.</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iCs w:val="0"/>
                <w:noProof/>
                <w:sz w:val="20"/>
                <w:lang w:val="de-CH"/>
              </w:rPr>
              <w:t>Im Haushalt dieser Person gibt es eine Vermischung von Personen mit den Kategorien Privathaushalt und Kollektivhaushalt.</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100.2</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noProof/>
                <w:lang w:val="fr-CH" w:eastAsia="fr-CH"/>
              </w:rPr>
              <w:drawing>
                <wp:anchor distT="0" distB="0" distL="114300" distR="114300" simplePos="0" relativeHeight="251771904" behindDoc="0" locked="1" layoutInCell="1" allowOverlap="1" wp14:anchorId="4CD26B63" wp14:editId="3F6E940D">
                  <wp:simplePos x="0" y="0"/>
                  <wp:positionH relativeFrom="page">
                    <wp:posOffset>4083685</wp:posOffset>
                  </wp:positionH>
                  <wp:positionV relativeFrom="page">
                    <wp:posOffset>-3364865</wp:posOffset>
                  </wp:positionV>
                  <wp:extent cx="791845" cy="440055"/>
                  <wp:effectExtent l="0" t="0" r="8255" b="0"/>
                  <wp:wrapNone/>
                  <wp:docPr id="121" name="Bild 3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sz w:val="20"/>
                <w:lang w:val="de-CH"/>
              </w:rPr>
              <w:t>In der Wohnung dieser Person gibt es nur Personen unter 14 Jahren.</w:t>
            </w:r>
            <w:r w:rsidRPr="003D1ECE">
              <w:rPr>
                <w:iCs w:val="0"/>
                <w:sz w:val="20"/>
                <w:lang w:val="de-CH"/>
              </w:rPr>
              <w:t xml:space="preserve"> </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101.2</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jc w:val="both"/>
              <w:rPr>
                <w:iCs w:val="0"/>
                <w:sz w:val="20"/>
                <w:lang w:val="de-CH"/>
              </w:rPr>
            </w:pPr>
            <w:r w:rsidRPr="003D1ECE">
              <w:rPr>
                <w:iCs w:val="0"/>
                <w:noProof/>
                <w:sz w:val="20"/>
                <w:lang w:val="de-CH"/>
              </w:rPr>
              <w:t>Im Haushalt dieser Person gibt es nur Personen unter 14 Jahren.</w:t>
            </w:r>
            <w:r w:rsidRPr="003D1ECE">
              <w:rPr>
                <w:iCs w:val="0"/>
                <w:sz w:val="20"/>
                <w:lang w:val="de-CH"/>
              </w:rPr>
              <w:t xml:space="preserve"> </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100.3</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in der Wohnung dieser Person.</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101.3</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Es gibt mehr als 12 Personen mit der Kategorie Privat</w:t>
            </w:r>
            <w:r w:rsidRPr="003D1ECE">
              <w:rPr>
                <w:iCs w:val="0"/>
                <w:noProof/>
                <w:sz w:val="20"/>
                <w:lang w:val="de-CH"/>
              </w:rPr>
              <w:softHyphen/>
              <w:t>haushalt im Haushalt dieser Person.</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100.4</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Es gibt mehr Haushalte als Wohnungen im Gebäude dieser Person.</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100.5</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denselben EWID auf.</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101.5</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Im Gebäude dieser Person weisen alle Personen dieselbe Haushaltsnummer auf.</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100.6</w:t>
            </w:r>
          </w:p>
        </w:tc>
        <w:tc>
          <w:tcPr>
            <w:tcW w:w="1566" w:type="dxa"/>
            <w:vAlign w:val="center"/>
          </w:tcPr>
          <w:p w:rsidR="00352C29" w:rsidRPr="003D1ECE" w:rsidRDefault="00352C29" w:rsidP="00B11679">
            <w:pPr>
              <w:jc w:val="center"/>
              <w:rPr>
                <w:iCs w:val="0"/>
                <w:sz w:val="20"/>
                <w:lang w:val="de-CH"/>
              </w:rPr>
            </w:pPr>
          </w:p>
        </w:tc>
        <w:tc>
          <w:tcPr>
            <w:tcW w:w="6486" w:type="dxa"/>
          </w:tcPr>
          <w:p w:rsidR="00352C29" w:rsidRPr="003D1ECE" w:rsidRDefault="00352C29" w:rsidP="00E01AF5">
            <w:pPr>
              <w:rPr>
                <w:iCs w:val="0"/>
                <w:sz w:val="20"/>
                <w:lang w:val="de-CH"/>
              </w:rPr>
            </w:pPr>
            <w:r w:rsidRPr="003D1ECE">
              <w:rPr>
                <w:iCs w:val="0"/>
                <w:noProof/>
                <w:sz w:val="20"/>
                <w:lang w:val="de-CH"/>
              </w:rPr>
              <w:t>Warnung:</w:t>
            </w:r>
            <w:r w:rsidRPr="003D1ECE">
              <w:rPr>
                <w:iCs w:val="0"/>
                <w:sz w:val="20"/>
                <w:lang w:val="de-CH"/>
              </w:rPr>
              <w:t xml:space="preserve"> </w:t>
            </w:r>
            <w:r w:rsidRPr="003D1ECE">
              <w:rPr>
                <w:iCs w:val="0"/>
                <w:noProof/>
                <w:sz w:val="20"/>
                <w:lang w:val="de-CH"/>
              </w:rPr>
              <w:t>die Anzahl Personen, welche demselben Haushalt zugeordnet sid, wie diese Person, ist sehr hoch inbezug auf die Anzahl Zimmer der Wohnung.</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101.1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sz w:val="20"/>
                <w:lang w:val="de-CH"/>
              </w:rPr>
              <w:t>Im Haushalt dieser Person gibt es eine Vermischung von Personen mit den Kategorien Privathaushalt und Kollektivhaushalt.</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74.1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Es gibt weder eine Haushaltsnummer, noch einen Wohnungs</w:t>
            </w:r>
            <w:r w:rsidRPr="003D1ECE">
              <w:rPr>
                <w:iCs w:val="0"/>
                <w:noProof/>
                <w:sz w:val="20"/>
                <w:lang w:val="de-CH"/>
              </w:rPr>
              <w:softHyphen/>
              <w:t>identifikator (EWID)</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625.30</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Der Wohnungsidentifikator (EWID) ist im Gebäude ungültig.</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625.31</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Der Wohnungsidentifikator (EWID) verweist auf eine aufgehobene Wohnung.</w:t>
            </w:r>
          </w:p>
        </w:tc>
      </w:tr>
      <w:tr w:rsidR="00352C29" w:rsidRPr="004E6311" w:rsidTr="00B11679">
        <w:tc>
          <w:tcPr>
            <w:tcW w:w="1236" w:type="dxa"/>
          </w:tcPr>
          <w:p w:rsidR="00352C29" w:rsidRPr="003D1ECE" w:rsidRDefault="00352C29" w:rsidP="00B11679">
            <w:pPr>
              <w:jc w:val="both"/>
              <w:rPr>
                <w:iCs w:val="0"/>
                <w:sz w:val="20"/>
                <w:lang w:val="de-CH"/>
              </w:rPr>
            </w:pPr>
            <w:r w:rsidRPr="003D1ECE">
              <w:rPr>
                <w:iCs w:val="0"/>
                <w:sz w:val="20"/>
                <w:lang w:val="de-CH"/>
              </w:rPr>
              <w:t>625.32</w:t>
            </w:r>
          </w:p>
        </w:tc>
        <w:tc>
          <w:tcPr>
            <w:tcW w:w="1566" w:type="dxa"/>
            <w:vAlign w:val="center"/>
          </w:tcPr>
          <w:p w:rsidR="00352C29" w:rsidRPr="003D1ECE" w:rsidRDefault="00352C29" w:rsidP="00B11679">
            <w:pPr>
              <w:jc w:val="center"/>
              <w:rPr>
                <w:iCs w:val="0"/>
                <w:sz w:val="20"/>
                <w:lang w:val="de-CH"/>
              </w:rPr>
            </w:pPr>
            <w:r w:rsidRPr="003D1ECE">
              <w:rPr>
                <w:iCs w:val="0"/>
                <w:noProof/>
                <w:sz w:val="20"/>
                <w:lang w:val="de-CH"/>
              </w:rPr>
              <w:t>X</w:t>
            </w:r>
          </w:p>
        </w:tc>
        <w:tc>
          <w:tcPr>
            <w:tcW w:w="6486" w:type="dxa"/>
          </w:tcPr>
          <w:p w:rsidR="00352C29" w:rsidRPr="003D1ECE" w:rsidRDefault="00352C29" w:rsidP="00E01AF5">
            <w:pPr>
              <w:rPr>
                <w:iCs w:val="0"/>
                <w:sz w:val="20"/>
                <w:lang w:val="de-CH"/>
              </w:rPr>
            </w:pPr>
            <w:r w:rsidRPr="003D1ECE">
              <w:rPr>
                <w:iCs w:val="0"/>
                <w:noProof/>
                <w:sz w:val="20"/>
                <w:lang w:val="de-CH"/>
              </w:rPr>
              <w:t>Der Wohnungsidentifikator (EWID) verweist auf eine im GWR gelöschte Wohnung.</w:t>
            </w:r>
          </w:p>
        </w:tc>
      </w:tr>
    </w:tbl>
    <w:p w:rsidR="00352C29" w:rsidRPr="003D1ECE" w:rsidRDefault="00352C29" w:rsidP="00352C29">
      <w:pPr>
        <w:jc w:val="both"/>
        <w:rPr>
          <w:i/>
          <w:iCs w:val="0"/>
          <w:lang w:val="de-CH"/>
        </w:rPr>
      </w:pPr>
    </w:p>
    <w:p w:rsidR="00352C29" w:rsidRPr="009C7B3C" w:rsidRDefault="00352C29" w:rsidP="00352C29">
      <w:pPr>
        <w:jc w:val="both"/>
        <w:rPr>
          <w:iCs w:val="0"/>
          <w:lang w:val="de-CH"/>
        </w:rPr>
      </w:pPr>
      <w:bookmarkStart w:id="500" w:name="_Hlt304314482"/>
      <w:bookmarkStart w:id="501" w:name="_Hlt304314483"/>
      <w:bookmarkStart w:id="502" w:name="_Hlt304314456"/>
      <w:r w:rsidRPr="003D1ECE">
        <w:rPr>
          <w:iCs w:val="0"/>
          <w:lang w:val="de-CH"/>
        </w:rPr>
        <w:t xml:space="preserve">Für mehr Details, siehe </w:t>
      </w:r>
      <w:hyperlink r:id="rId220" w:history="1">
        <w:r w:rsidRPr="003D1ECE">
          <w:rPr>
            <w:rStyle w:val="Lienhypertexte"/>
            <w:iCs w:val="0"/>
            <w:lang w:val="de-CH"/>
          </w:rPr>
          <w:t>http://www.bfs.admin.ch/bfs/portal/de/index/news/00/00/07.html</w:t>
        </w:r>
      </w:hyperlink>
    </w:p>
    <w:bookmarkEnd w:id="500"/>
    <w:bookmarkEnd w:id="501"/>
    <w:bookmarkEnd w:id="502"/>
    <w:p w:rsidR="00352C29" w:rsidRPr="003D1ECE" w:rsidRDefault="00352C29" w:rsidP="00352C29">
      <w:pPr>
        <w:jc w:val="both"/>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03" w:name="_Korrekturen_der_Unterschiede"/>
      <w:bookmarkStart w:id="504" w:name="_Toc461444321"/>
      <w:bookmarkStart w:id="505" w:name="_Corrections_de_divergences"/>
      <w:bookmarkEnd w:id="503"/>
      <w:r>
        <w:rPr>
          <w:rFonts w:cs="Times New Roman"/>
          <w:noProof/>
          <w:lang w:val="de-CH"/>
        </w:rPr>
        <w:t>19.4.</w:t>
      </w:r>
      <w:r>
        <w:rPr>
          <w:rFonts w:cs="Times New Roman"/>
          <w:noProof/>
          <w:lang w:val="de-CH"/>
        </w:rPr>
        <w:tab/>
      </w:r>
      <w:r w:rsidRPr="003D1ECE">
        <w:rPr>
          <w:rFonts w:cs="Times New Roman"/>
          <w:noProof/>
          <w:lang w:val="de-CH"/>
        </w:rPr>
        <w:t>Korrekturen der Unterschiede zwischen den Bundesregistern und den EWR</w:t>
      </w:r>
      <w:bookmarkEnd w:id="504"/>
    </w:p>
    <w:bookmarkEnd w:id="505"/>
    <w:p w:rsidR="00352C29" w:rsidRPr="003D1ECE" w:rsidRDefault="00352C29" w:rsidP="00352C29">
      <w:pPr>
        <w:jc w:val="both"/>
        <w:rPr>
          <w:i/>
          <w:iCs w:val="0"/>
          <w:lang w:val="de-CH"/>
        </w:rPr>
      </w:pPr>
    </w:p>
    <w:p w:rsidR="00352C29" w:rsidRPr="003D1ECE" w:rsidRDefault="00352C29" w:rsidP="00352C29">
      <w:pPr>
        <w:autoSpaceDE w:val="0"/>
        <w:autoSpaceDN w:val="0"/>
        <w:adjustRightInd w:val="0"/>
        <w:jc w:val="both"/>
        <w:rPr>
          <w:iCs w:val="0"/>
          <w:lang w:val="de-CH"/>
        </w:rPr>
      </w:pPr>
      <w:r w:rsidRPr="003D1ECE">
        <w:rPr>
          <w:iCs w:val="0"/>
          <w:noProof/>
          <w:lang w:val="de-CH"/>
        </w:rPr>
        <w:t>Die Register, die die AHVN13 führen, sind zu einer regelmässigen Kontrolle verpflichtet, ob die Identifikaitonsdaten der Personen (amtlicher Name, Name in Pass (nur für ausländische Staatsangehörige), amtliche(r) Vorname(n), Geburtsdatum, Geschlecht und Staats</w:t>
      </w:r>
      <w:r w:rsidRPr="003D1ECE">
        <w:rPr>
          <w:iCs w:val="0"/>
          <w:noProof/>
          <w:lang w:val="de-CH"/>
        </w:rPr>
        <w:softHyphen/>
        <w:t>angehörigkeit) in ihren Registern den Daten in der Datenbank UPI entsprechen.</w:t>
      </w:r>
      <w:r w:rsidRPr="003D1ECE">
        <w:rPr>
          <w:iCs w:val="0"/>
          <w:lang w:val="de-CH"/>
        </w:rPr>
        <w:t xml:space="preserve"> </w:t>
      </w:r>
      <w:r w:rsidRPr="003D1ECE">
        <w:rPr>
          <w:iCs w:val="0"/>
          <w:noProof/>
          <w:lang w:val="de-CH"/>
        </w:rPr>
        <w:t>Damit sie dieser gesetzlichen Verpflichtung nachkommen können, stellt die ZAS den systematischen Nutzern der AHVN13 gewisse Instrumente in Form von technischen Mitteln und Informationen zur Verfügung, mit denen sie den Stand ihrer eigenen Register mit der UPI synchronisieren können.</w:t>
      </w:r>
      <w:r w:rsidRPr="003D1ECE">
        <w:rPr>
          <w:iCs w:val="0"/>
          <w:lang w:val="de-CH"/>
        </w:rPr>
        <w:t xml:space="preserve"> </w:t>
      </w:r>
      <w:r w:rsidRPr="003D1ECE">
        <w:rPr>
          <w:iCs w:val="0"/>
          <w:noProof/>
          <w:lang w:val="de-CH"/>
        </w:rPr>
        <w:t>Damit wird ermöglicht, die aktualisierten offiziellen Daten einer Person über die UPI einzusehen und es lassen sich auch allfällige Unstimmigkeiten, die von UPI wiedergegeben werden, zwischen den Daten der Personenregister des Bundes (Infostar oder SYMIC) und den Daten in den EWR zurückverfolgen.</w:t>
      </w:r>
      <w:r w:rsidRPr="003D1ECE">
        <w:rPr>
          <w:iCs w:val="0"/>
          <w:lang w:val="de-CH"/>
        </w:rPr>
        <w:t xml:space="preserve"> </w:t>
      </w:r>
      <w:r w:rsidRPr="003D1ECE">
        <w:rPr>
          <w:iCs w:val="0"/>
          <w:noProof/>
          <w:lang w:val="de-CH"/>
        </w:rPr>
        <w:t>Wenn die festgestellten Unstimmigkeiten oder Fehler auf die Bundesregister zurückzuführen sind, müssen sie zwingend im betreffenden Quellregister, zum Beispiel Infostar oder SYMIC, angepasst werden.</w:t>
      </w:r>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Ein solcher Prozess kann entweder durch den betroffenen Bürger selbst oder in bestimmten Fällen auch durch einen systematischen Nutzer der AHVN13, wie zum Beispiel die EWK einer Gemeinde, veranlasst werden.</w:t>
      </w:r>
      <w:r w:rsidRPr="003D1ECE">
        <w:rPr>
          <w:iCs w:val="0"/>
          <w:lang w:val="de-CH"/>
        </w:rPr>
        <w:t xml:space="preserve"> </w:t>
      </w:r>
      <w:r w:rsidRPr="003D1ECE">
        <w:rPr>
          <w:iCs w:val="0"/>
          <w:noProof/>
          <w:lang w:val="de-CH"/>
        </w:rPr>
        <w:t xml:space="preserve">Das Verfahren zur Fehlerkorrektur im Quellregister wird „verteilter Clearingprozess“ genannt und ist in </w:t>
      </w:r>
      <w:hyperlink r:id="rId221" w:history="1">
        <w:r w:rsidRPr="003D1ECE">
          <w:rPr>
            <w:rStyle w:val="Lienhypertexte"/>
            <w:iCs w:val="0"/>
            <w:noProof/>
            <w:lang w:val="de-CH"/>
          </w:rPr>
          <w:t>diesem Dokument auf Seite 7</w:t>
        </w:r>
      </w:hyperlink>
      <w:r w:rsidRPr="003D1ECE">
        <w:rPr>
          <w:iCs w:val="0"/>
          <w:noProof/>
          <w:lang w:val="de-CH"/>
        </w:rPr>
        <w:t xml:space="preserve"> dokumentiert.</w:t>
      </w:r>
    </w:p>
    <w:p w:rsidR="00352C29" w:rsidRPr="003D1ECE" w:rsidRDefault="00352C29" w:rsidP="00352C29">
      <w:pPr>
        <w:jc w:val="both"/>
        <w:rPr>
          <w:iCs w:val="0"/>
          <w:noProof/>
          <w:lang w:val="de-CH"/>
        </w:rPr>
      </w:pPr>
    </w:p>
    <w:p w:rsidR="00352C29" w:rsidRPr="003D1ECE" w:rsidRDefault="009E5BBB" w:rsidP="00352C29">
      <w:pPr>
        <w:autoSpaceDE w:val="0"/>
        <w:autoSpaceDN w:val="0"/>
        <w:adjustRightInd w:val="0"/>
        <w:rPr>
          <w:i/>
          <w:iCs w:val="0"/>
          <w:lang w:val="de-CH"/>
        </w:rPr>
      </w:pPr>
      <w:hyperlink r:id="rId222" w:history="1">
        <w:r w:rsidR="00352C29" w:rsidRPr="009C7B3C">
          <w:rPr>
            <w:rStyle w:val="Lienhypertexte"/>
            <w:lang w:val="de-CH"/>
          </w:rPr>
          <w:t>Verteilter Clearingprozess</w:t>
        </w:r>
      </w:hyperlink>
    </w:p>
    <w:p w:rsidR="00352C29" w:rsidRPr="003D1ECE" w:rsidRDefault="00352C29" w:rsidP="00352C29">
      <w:pPr>
        <w:jc w:val="both"/>
        <w:rPr>
          <w:iCs w:val="0"/>
          <w:lang w:val="de-CH"/>
        </w:rPr>
      </w:pPr>
    </w:p>
    <w:p w:rsidR="00352C29" w:rsidRPr="003D1ECE" w:rsidRDefault="00352C29" w:rsidP="00352C29">
      <w:pPr>
        <w:autoSpaceDE w:val="0"/>
        <w:autoSpaceDN w:val="0"/>
        <w:adjustRightInd w:val="0"/>
        <w:jc w:val="both"/>
        <w:rPr>
          <w:i/>
          <w:iCs w:val="0"/>
          <w:lang w:val="de-CH"/>
        </w:rPr>
      </w:pPr>
      <w:r w:rsidRPr="003D1ECE">
        <w:rPr>
          <w:iCs w:val="0"/>
          <w:noProof/>
          <w:lang w:val="de-CH"/>
        </w:rPr>
        <w:t>Wird der Prozess durch den Bürger selbst veranlasst, ist die Gemeinde für die korrekte Bearbeitung des Falls verantwortlich, sobald die Einwohnerkontrolle dessen Antrag erhält.</w:t>
      </w:r>
      <w:r w:rsidRPr="003D1ECE">
        <w:rPr>
          <w:iCs w:val="0"/>
          <w:lang w:val="de-CH"/>
        </w:rPr>
        <w:t xml:space="preserve"> </w:t>
      </w:r>
      <w:r w:rsidRPr="003D1ECE">
        <w:rPr>
          <w:iCs w:val="0"/>
          <w:noProof/>
          <w:lang w:val="de-CH"/>
        </w:rPr>
        <w:t xml:space="preserve">Die Gemeinde ist auch verpflichtet, das Dossier mit den zuständigen Ämtern (Zivilstandsamt </w:t>
      </w:r>
      <w:r w:rsidRPr="003D1ECE">
        <w:rPr>
          <w:noProof/>
          <w:lang w:val="fr-CH" w:eastAsia="fr-CH"/>
        </w:rPr>
        <w:drawing>
          <wp:anchor distT="0" distB="0" distL="114300" distR="114300" simplePos="0" relativeHeight="251772928" behindDoc="0" locked="1" layoutInCell="1" allowOverlap="1" wp14:anchorId="10327D75" wp14:editId="7C03B6F6">
            <wp:simplePos x="0" y="0"/>
            <wp:positionH relativeFrom="page">
              <wp:posOffset>6840855</wp:posOffset>
            </wp:positionH>
            <wp:positionV relativeFrom="page">
              <wp:posOffset>180340</wp:posOffset>
            </wp:positionV>
            <wp:extent cx="791845" cy="440055"/>
            <wp:effectExtent l="19050" t="0" r="8255" b="0"/>
            <wp:wrapNone/>
            <wp:docPr id="122" name="Bild 3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und/oder BMA) zu bearbeiten und den Bürger über das Ergebnis (Erfolg) seines Antrags zu informieren.</w:t>
      </w:r>
    </w:p>
    <w:p w:rsidR="00352C29" w:rsidRPr="003D1ECE" w:rsidRDefault="00352C29" w:rsidP="00352C29">
      <w:pPr>
        <w:autoSpaceDE w:val="0"/>
        <w:autoSpaceDN w:val="0"/>
        <w:adjustRightInd w:val="0"/>
        <w:rPr>
          <w:iCs w:val="0"/>
          <w:lang w:val="de-CH"/>
        </w:rPr>
      </w:pPr>
    </w:p>
    <w:p w:rsidR="00352C29" w:rsidRPr="003D1ECE" w:rsidRDefault="00352C29" w:rsidP="00352C29">
      <w:pPr>
        <w:autoSpaceDE w:val="0"/>
        <w:autoSpaceDN w:val="0"/>
        <w:adjustRightInd w:val="0"/>
        <w:rPr>
          <w:iCs w:val="0"/>
          <w:lang w:val="de-CH"/>
        </w:rPr>
      </w:pPr>
      <w:r w:rsidRPr="003D1ECE">
        <w:rPr>
          <w:iCs w:val="0"/>
          <w:noProof/>
          <w:lang w:val="de-CH"/>
        </w:rPr>
        <w:t>Für weitere Informationen zur Berichtigung der Daten in den Bundesregistern siehe:</w:t>
      </w:r>
    </w:p>
    <w:p w:rsidR="00352C29" w:rsidRPr="003D1ECE" w:rsidRDefault="00352C29" w:rsidP="00352C29">
      <w:pPr>
        <w:autoSpaceDE w:val="0"/>
        <w:autoSpaceDN w:val="0"/>
        <w:adjustRightInd w:val="0"/>
        <w:rPr>
          <w:iCs w:val="0"/>
          <w:lang w:val="de-CH"/>
        </w:rPr>
      </w:pPr>
    </w:p>
    <w:p w:rsidR="00352C29" w:rsidRPr="009C7B3C" w:rsidRDefault="009E5BBB" w:rsidP="00352C29">
      <w:pPr>
        <w:autoSpaceDE w:val="0"/>
        <w:autoSpaceDN w:val="0"/>
        <w:adjustRightInd w:val="0"/>
        <w:rPr>
          <w:lang w:val="de-CH"/>
        </w:rPr>
      </w:pPr>
      <w:hyperlink r:id="rId223" w:history="1">
        <w:r w:rsidR="00352C29" w:rsidRPr="003D1ECE">
          <w:rPr>
            <w:rStyle w:val="Lienhypertexte"/>
            <w:iCs w:val="0"/>
            <w:noProof/>
            <w:lang w:val="de-CH"/>
          </w:rPr>
          <w:t>http://www.zas.admin.ch/cdc/cnc3/cdc.php?pagid=33&amp;elid=729&amp;lang=de</w:t>
        </w:r>
      </w:hyperlink>
    </w:p>
    <w:p w:rsidR="00352C29" w:rsidRPr="009C7B3C" w:rsidRDefault="00352C29" w:rsidP="00352C29">
      <w:pPr>
        <w:autoSpaceDE w:val="0"/>
        <w:autoSpaceDN w:val="0"/>
        <w:adjustRightInd w:val="0"/>
        <w:rPr>
          <w:lang w:val="de-CH"/>
        </w:rPr>
      </w:pPr>
    </w:p>
    <w:p w:rsidR="00352C29" w:rsidRPr="003D1ECE" w:rsidRDefault="00352C29" w:rsidP="00352C29">
      <w:pPr>
        <w:pStyle w:val="Titre1"/>
        <w:numPr>
          <w:ilvl w:val="0"/>
          <w:numId w:val="0"/>
        </w:numPr>
        <w:ind w:left="851" w:hanging="851"/>
      </w:pPr>
      <w:bookmarkStart w:id="506" w:name="_Beschwerden_von_einer"/>
      <w:bookmarkEnd w:id="506"/>
      <w:r w:rsidRPr="003D1ECE">
        <w:br w:type="page"/>
      </w:r>
      <w:bookmarkStart w:id="507" w:name="_Toc461444322"/>
      <w:r w:rsidRPr="003D1ECE">
        <w:rPr>
          <w:lang w:val="fr-CH" w:eastAsia="fr-CH"/>
        </w:rPr>
        <w:drawing>
          <wp:anchor distT="0" distB="0" distL="114300" distR="114300" simplePos="0" relativeHeight="251773952" behindDoc="0" locked="1" layoutInCell="1" allowOverlap="1" wp14:anchorId="358EE3D1" wp14:editId="45C6AADB">
            <wp:simplePos x="0" y="0"/>
            <wp:positionH relativeFrom="page">
              <wp:posOffset>6840855</wp:posOffset>
            </wp:positionH>
            <wp:positionV relativeFrom="page">
              <wp:posOffset>180340</wp:posOffset>
            </wp:positionV>
            <wp:extent cx="791845" cy="440055"/>
            <wp:effectExtent l="19050" t="0" r="8255" b="0"/>
            <wp:wrapNone/>
            <wp:docPr id="123" name="Bild 32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EC0EA7">
        <w:t>20.</w:t>
      </w:r>
      <w:r w:rsidRPr="00EC0EA7">
        <w:tab/>
      </w:r>
      <w:r w:rsidRPr="003D1ECE">
        <w:t>Beschwerden von einer Bürgerin/einem Bürger / einer Gemeinde</w:t>
      </w:r>
      <w:bookmarkEnd w:id="507"/>
    </w:p>
    <w:p w:rsidR="00352C29" w:rsidRPr="003D1ECE" w:rsidRDefault="00352C29" w:rsidP="00352C29">
      <w:pPr>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08" w:name="_Gesetzliche_Grundlagen_8"/>
      <w:bookmarkStart w:id="509" w:name="_Toc461444323"/>
      <w:bookmarkStart w:id="510" w:name="_Bases_légales_7"/>
      <w:bookmarkEnd w:id="508"/>
      <w:r>
        <w:rPr>
          <w:rFonts w:cs="Times New Roman"/>
          <w:noProof/>
          <w:lang w:val="de-CH"/>
        </w:rPr>
        <w:t>20.1.</w:t>
      </w:r>
      <w:r>
        <w:rPr>
          <w:rFonts w:cs="Times New Roman"/>
          <w:noProof/>
          <w:lang w:val="de-CH"/>
        </w:rPr>
        <w:tab/>
      </w:r>
      <w:r w:rsidRPr="003D1ECE">
        <w:rPr>
          <w:rFonts w:cs="Times New Roman"/>
          <w:noProof/>
          <w:lang w:val="de-CH"/>
        </w:rPr>
        <w:t>Gesetzliche Grundlagen</w:t>
      </w:r>
      <w:bookmarkEnd w:id="509"/>
    </w:p>
    <w:bookmarkEnd w:id="510"/>
    <w:p w:rsidR="00352C29" w:rsidRPr="003D1ECE" w:rsidRDefault="00352C29" w:rsidP="00352C29">
      <w:pPr>
        <w:rPr>
          <w:i/>
          <w:iCs w:val="0"/>
          <w:lang w:val="de-CH"/>
        </w:rPr>
      </w:pPr>
    </w:p>
    <w:p w:rsidR="00352C29" w:rsidRPr="003D1ECE" w:rsidRDefault="009E5BBB" w:rsidP="00352C29">
      <w:pPr>
        <w:pStyle w:val="Default"/>
        <w:numPr>
          <w:ilvl w:val="0"/>
          <w:numId w:val="47"/>
        </w:numPr>
        <w:rPr>
          <w:rFonts w:ascii="Arial" w:hAnsi="Arial" w:cs="Times New Roman"/>
          <w:b/>
          <w:lang w:val="de-CH"/>
        </w:rPr>
      </w:pPr>
      <w:hyperlink r:id="rId224" w:history="1">
        <w:r w:rsidR="00352C29" w:rsidRPr="003D1ECE">
          <w:rPr>
            <w:rStyle w:val="Lienhypertexte"/>
            <w:rFonts w:ascii="Arial" w:hAnsi="Arial" w:cs="Arial"/>
            <w:b/>
            <w:bCs/>
            <w:lang w:val="de-CH"/>
          </w:rPr>
          <w:t>Gesetz</w:t>
        </w:r>
        <w:r w:rsidR="00352C29" w:rsidRPr="003D1ECE">
          <w:rPr>
            <w:rStyle w:val="Lienhypertexte"/>
            <w:rFonts w:ascii="Arial" w:hAnsi="Arial"/>
            <w:b/>
            <w:lang w:val="de-CH"/>
          </w:rPr>
          <w:t xml:space="preserve"> über die Einwohnerkontrolle (EKG)</w:t>
        </w:r>
      </w:hyperlink>
    </w:p>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22 Beschwerden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Die in Anwendung dieses Gesetzes getroffenen Entscheide sind mit Beschwerde gemäss dem Gesetz über die Verwaltungsrechtspflege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 Gemeinde ist beschwerde</w:t>
            </w:r>
            <w:r w:rsidRPr="003D1ECE">
              <w:rPr>
                <w:rFonts w:ascii="Arial" w:hAnsi="Arial" w:cs="Times New Roman"/>
                <w:noProof/>
                <w:sz w:val="22"/>
                <w:lang w:val="de-CH"/>
              </w:rPr>
              <w:softHyphen/>
              <w:t>berechtigt.</w:t>
            </w:r>
          </w:p>
          <w:p w:rsidR="00352C29" w:rsidRPr="003D1ECE" w:rsidRDefault="00352C29" w:rsidP="00B11679">
            <w:pPr>
              <w:autoSpaceDE w:val="0"/>
              <w:autoSpaceDN w:val="0"/>
              <w:adjustRightInd w:val="0"/>
              <w:rPr>
                <w:iCs w:val="0"/>
                <w:color w:val="000000"/>
                <w:lang w:val="de-CH"/>
              </w:rPr>
            </w:pPr>
            <w:r w:rsidRPr="003D1ECE">
              <w:rPr>
                <w:iCs w:val="0"/>
                <w:noProof/>
                <w:vertAlign w:val="superscript"/>
                <w:lang w:val="de-CH"/>
              </w:rPr>
              <w:t>2</w:t>
            </w:r>
            <w:r w:rsidRPr="003D1ECE">
              <w:rPr>
                <w:iCs w:val="0"/>
                <w:noProof/>
                <w:lang w:val="de-CH"/>
              </w:rPr>
              <w:t xml:space="preserve"> Gegen Entscheide des Vorstehers ist vorgängig beim Gemeinderat Einsprache zu erheben</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lang w:val="de-CH"/>
        </w:rPr>
      </w:pPr>
    </w:p>
    <w:bookmarkStart w:id="511" w:name="_Hlt304354445"/>
    <w:p w:rsidR="00352C29" w:rsidRPr="003D1ECE" w:rsidRDefault="00352C29" w:rsidP="00352C29">
      <w:pPr>
        <w:pStyle w:val="Default"/>
        <w:numPr>
          <w:ilvl w:val="0"/>
          <w:numId w:val="47"/>
        </w:numPr>
        <w:rPr>
          <w:rFonts w:ascii="Arial" w:hAnsi="Arial" w:cs="Times New Roman"/>
          <w:b/>
          <w:lang w:val="de-CH"/>
        </w:rPr>
      </w:pPr>
      <w:r w:rsidRPr="003D1ECE">
        <w:rPr>
          <w:lang w:val="de-CH"/>
        </w:rPr>
        <w:fldChar w:fldCharType="begin"/>
      </w:r>
      <w:r w:rsidRPr="003D1ECE">
        <w:rPr>
          <w:lang w:val="de-CH"/>
        </w:rPr>
        <w:instrText>HYPERLINK "http://bdlf.fr.ch/data/140.1/de"</w:instrText>
      </w:r>
      <w:r w:rsidRPr="003D1ECE">
        <w:rPr>
          <w:lang w:val="de-CH"/>
        </w:rPr>
        <w:fldChar w:fldCharType="separate"/>
      </w:r>
      <w:r w:rsidRPr="003D1ECE">
        <w:rPr>
          <w:rStyle w:val="Lienhypertexte"/>
          <w:rFonts w:ascii="Arial" w:hAnsi="Arial"/>
          <w:b/>
          <w:noProof/>
          <w:lang w:val="de-CH"/>
        </w:rPr>
        <w:t xml:space="preserve">Gesetz </w:t>
      </w:r>
      <w:r w:rsidRPr="003D1ECE">
        <w:rPr>
          <w:rStyle w:val="Lienhypertexte"/>
          <w:rFonts w:ascii="Arial" w:hAnsi="Arial" w:cs="Arial"/>
          <w:b/>
          <w:bCs/>
          <w:lang w:val="de-CH"/>
        </w:rPr>
        <w:t>über</w:t>
      </w:r>
      <w:r w:rsidRPr="003D1ECE">
        <w:rPr>
          <w:rStyle w:val="Lienhypertexte"/>
          <w:rFonts w:ascii="Arial" w:hAnsi="Arial"/>
          <w:b/>
          <w:noProof/>
          <w:lang w:val="de-CH"/>
        </w:rPr>
        <w:t xml:space="preserve"> die Gemeinden</w:t>
      </w:r>
      <w:r w:rsidRPr="003D1ECE">
        <w:rPr>
          <w:lang w:val="de-CH"/>
        </w:rPr>
        <w:fldChar w:fldCharType="end"/>
      </w:r>
    </w:p>
    <w:bookmarkEnd w:id="511"/>
    <w:p w:rsidR="00352C29" w:rsidRPr="003D1ECE" w:rsidRDefault="00352C29" w:rsidP="00352C29">
      <w:pPr>
        <w:rPr>
          <w:i/>
          <w:iCs w:val="0"/>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153 Gemeindeverfügungen</w:t>
            </w:r>
            <w:r w:rsidRPr="003D1ECE">
              <w:rPr>
                <w:rFonts w:ascii="Arial" w:hAnsi="Arial" w:cs="Times New Roman"/>
                <w:noProof/>
                <w:sz w:val="22"/>
                <w:lang w:val="de-CH"/>
              </w:rPr>
              <w:t xml:space="preserve"> </w:t>
            </w:r>
            <w:r w:rsidRPr="003D1ECE">
              <w:rPr>
                <w:rFonts w:ascii="Arial" w:hAnsi="Arial" w:cs="Times New Roman"/>
                <w:b/>
                <w:noProof/>
                <w:sz w:val="22"/>
                <w:lang w:val="de-CH"/>
              </w:rPr>
              <w:t>a) Privatbeschwerde</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Jede vom Gemeinderat gegenüber einem Privaten oder einem Mitglied des Gemeinde</w:t>
            </w:r>
            <w:r w:rsidRPr="003D1ECE">
              <w:rPr>
                <w:rFonts w:ascii="Arial" w:hAnsi="Arial" w:cs="Times New Roman"/>
                <w:noProof/>
                <w:sz w:val="22"/>
                <w:lang w:val="de-CH"/>
              </w:rPr>
              <w:softHyphen/>
              <w:t>personals getroffene Verfügung kann innert dreissig Tagen durch Beschwerde an den Oberamtmann angefochten werden.</w:t>
            </w:r>
            <w:r w:rsidRPr="003D1ECE">
              <w:rPr>
                <w:rFonts w:ascii="Arial" w:hAnsi="Arial" w:cs="Times New Roman"/>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Wenn eine solche Verfügung von einem dem Gemeinderat untergeordneten Organ oder von einem Rechtsträger kommunaler Aufgabendelegation ausgeht, kann der Betroffene innert dreissig Tagen beim Gemeinderat Einsprache erheben.</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3</w:t>
            </w:r>
            <w:r w:rsidRPr="003D1ECE">
              <w:rPr>
                <w:iCs w:val="0"/>
                <w:noProof/>
                <w:lang w:val="de-CH"/>
              </w:rPr>
              <w:t xml:space="preserve"> Sieht ein Gemeindereglement es vor, so ist gegen eine Verfügung des Gemeinderates innert dreissig Tagen vorgängig beim Gemeinderat selbst Einsprache zu erheben.</w:t>
            </w:r>
            <w:r w:rsidRPr="003D1ECE">
              <w:rPr>
                <w:i/>
                <w:iCs w:val="0"/>
                <w:lang w:val="de-CH"/>
              </w:rPr>
              <w:t xml:space="preserve"> </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155 c) Entscheid des Oberamtmannes</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sz w:val="22"/>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Der Oberamtmann entscheidet innert sechzig Tagen nach Einreichung der Beschwerde.</w:t>
            </w:r>
          </w:p>
          <w:p w:rsidR="00352C29" w:rsidRPr="003D1ECE" w:rsidRDefault="00352C29" w:rsidP="00B11679">
            <w:pPr>
              <w:pStyle w:val="Default"/>
              <w:pageBreakBefore/>
              <w:spacing w:after="80"/>
              <w:jc w:val="both"/>
              <w:rPr>
                <w:rFonts w:ascii="Arial" w:hAnsi="Arial" w:cs="Times New Roman"/>
                <w:lang w:val="de-CH"/>
              </w:rPr>
            </w:pPr>
            <w:r w:rsidRPr="003D1ECE">
              <w:rPr>
                <w:rFonts w:ascii="Arial" w:hAnsi="Arial" w:cs="Times New Roman"/>
                <w:noProof/>
                <w:sz w:val="22"/>
                <w:vertAlign w:val="superscript"/>
                <w:lang w:val="de-CH"/>
              </w:rPr>
              <w:t>2</w:t>
            </w:r>
            <w:r w:rsidRPr="003D1ECE">
              <w:rPr>
                <w:rFonts w:ascii="Arial" w:hAnsi="Arial" w:cs="Times New Roman"/>
                <w:noProof/>
                <w:sz w:val="22"/>
                <w:lang w:val="de-CH"/>
              </w:rPr>
              <w:t xml:space="preserve"> Sein Entscheid ist durch Beschwerde gemäss dem Gesetz über die Verwaltungs</w:t>
            </w:r>
            <w:r w:rsidRPr="003D1ECE">
              <w:rPr>
                <w:rFonts w:ascii="Arial" w:hAnsi="Arial" w:cs="Times New Roman"/>
                <w:noProof/>
                <w:sz w:val="22"/>
                <w:lang w:val="de-CH"/>
              </w:rPr>
              <w:softHyphen/>
              <w:t>rechtspflege anfechtbar.</w:t>
            </w:r>
            <w:r w:rsidRPr="003D1ECE">
              <w:rPr>
                <w:rFonts w:ascii="Arial" w:hAnsi="Arial" w:cs="Times New Roman"/>
                <w:sz w:val="22"/>
                <w:lang w:val="de-CH"/>
              </w:rPr>
              <w:t xml:space="preserve"> </w:t>
            </w:r>
            <w:r w:rsidRPr="003D1ECE">
              <w:rPr>
                <w:rFonts w:ascii="Arial" w:hAnsi="Arial" w:cs="Times New Roman"/>
                <w:noProof/>
                <w:sz w:val="22"/>
                <w:lang w:val="de-CH"/>
              </w:rPr>
              <w:t>Diese Beschwerde kann auch vom Gemeinderat erhoben werden.</w:t>
            </w:r>
            <w:r w:rsidRPr="003D1ECE">
              <w:rPr>
                <w:rFonts w:ascii="Arial" w:hAnsi="Arial" w:cs="Times New Roman"/>
                <w:sz w:val="22"/>
                <w:lang w:val="de-CH"/>
              </w:rPr>
              <w:t xml:space="preserve"> </w:t>
            </w: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156 d) Verfahren</w:t>
            </w:r>
            <w:r w:rsidRPr="003D1ECE">
              <w:rPr>
                <w:rFonts w:ascii="Arial" w:hAnsi="Arial" w:cs="Times New Roman"/>
                <w:b/>
                <w:sz w:val="22"/>
                <w:lang w:val="de-CH"/>
              </w:rPr>
              <w:t xml:space="preserve"> </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Das Beschwerdeverfahren wird durch das Gesetz über die Verwaltungsrechtspflege geregelt.</w:t>
            </w:r>
            <w:r w:rsidRPr="003D1ECE">
              <w:rPr>
                <w:rFonts w:ascii="Arial" w:hAnsi="Arial" w:cs="Times New Roman"/>
                <w:sz w:val="22"/>
                <w:lang w:val="de-CH"/>
              </w:rPr>
              <w:t xml:space="preserve"> </w:t>
            </w:r>
          </w:p>
          <w:p w:rsidR="00352C29" w:rsidRPr="003D1ECE" w:rsidRDefault="00352C29" w:rsidP="00B11679">
            <w:pPr>
              <w:autoSpaceDE w:val="0"/>
              <w:autoSpaceDN w:val="0"/>
              <w:adjustRightInd w:val="0"/>
              <w:jc w:val="both"/>
              <w:rPr>
                <w:i/>
                <w:iCs w:val="0"/>
                <w:lang w:val="de-CH"/>
              </w:rPr>
            </w:pPr>
            <w:r w:rsidRPr="003D1ECE">
              <w:rPr>
                <w:iCs w:val="0"/>
                <w:noProof/>
                <w:vertAlign w:val="superscript"/>
                <w:lang w:val="de-CH"/>
              </w:rPr>
              <w:t>2</w:t>
            </w:r>
            <w:r w:rsidRPr="003D1ECE">
              <w:rPr>
                <w:iCs w:val="0"/>
                <w:noProof/>
                <w:lang w:val="de-CH"/>
              </w:rPr>
              <w:t xml:space="preserve"> Die Anfechtung wegen Unangemessenheit ist jedoch unzulässig, ausser wenn eine besondere Bestimmung diesen Beschwerdegrund vorsieht.</w:t>
            </w:r>
          </w:p>
          <w:p w:rsidR="00352C29" w:rsidRPr="003D1ECE" w:rsidRDefault="00352C29" w:rsidP="00B11679">
            <w:pPr>
              <w:autoSpaceDE w:val="0"/>
              <w:autoSpaceDN w:val="0"/>
              <w:adjustRightInd w:val="0"/>
              <w:rPr>
                <w:i/>
                <w:iCs w:val="0"/>
                <w:lang w:val="de-CH"/>
              </w:rPr>
            </w:pPr>
          </w:p>
        </w:tc>
      </w:tr>
    </w:tbl>
    <w:p w:rsidR="00352C29" w:rsidRPr="003D1ECE" w:rsidRDefault="00352C29" w:rsidP="00352C29">
      <w:pPr>
        <w:rPr>
          <w:i/>
          <w:iCs w:val="0"/>
          <w:sz w:val="20"/>
          <w:lang w:val="de-CH"/>
        </w:rPr>
      </w:pPr>
    </w:p>
    <w:p w:rsidR="00352C29" w:rsidRPr="003D1ECE" w:rsidRDefault="00352C29" w:rsidP="00352C29">
      <w:pPr>
        <w:rPr>
          <w:i/>
          <w:iCs w:val="0"/>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12" w:name="_Anfechtbarkeit_des_Entscheids"/>
      <w:bookmarkStart w:id="513" w:name="_Toc461444324"/>
      <w:bookmarkStart w:id="514" w:name="_Décision_susceptible_de"/>
      <w:bookmarkEnd w:id="512"/>
      <w:r>
        <w:rPr>
          <w:rFonts w:cs="Times New Roman"/>
          <w:noProof/>
          <w:lang w:val="de-CH"/>
        </w:rPr>
        <w:t>20.2.</w:t>
      </w:r>
      <w:r>
        <w:rPr>
          <w:rFonts w:cs="Times New Roman"/>
          <w:noProof/>
          <w:lang w:val="de-CH"/>
        </w:rPr>
        <w:tab/>
      </w:r>
      <w:r w:rsidRPr="003D1ECE">
        <w:rPr>
          <w:rFonts w:cs="Times New Roman"/>
          <w:noProof/>
          <w:lang w:val="de-CH"/>
        </w:rPr>
        <w:t>Anfechtbarkeit des Entscheids durch Beschwerde</w:t>
      </w:r>
      <w:bookmarkEnd w:id="513"/>
    </w:p>
    <w:bookmarkEnd w:id="514"/>
    <w:p w:rsidR="00352C29" w:rsidRPr="003D1ECE" w:rsidRDefault="00352C29" w:rsidP="00352C29">
      <w:pPr>
        <w:spacing w:before="100" w:beforeAutospacing="1" w:after="100" w:afterAutospacing="1"/>
        <w:rPr>
          <w:iCs w:val="0"/>
          <w:lang w:val="de-CH"/>
        </w:rPr>
      </w:pPr>
      <w:r w:rsidRPr="003D1ECE">
        <w:rPr>
          <w:iCs w:val="0"/>
          <w:noProof/>
          <w:lang w:val="de-CH"/>
        </w:rPr>
        <w:t>Wenn die EWK einen Entscheid trifft, ist dieser immer durch Beschwerde anfechtbar.</w:t>
      </w:r>
      <w:r w:rsidRPr="003D1ECE">
        <w:rPr>
          <w:iCs w:val="0"/>
          <w:lang w:val="de-CH"/>
        </w:rPr>
        <w:t xml:space="preserve"> </w:t>
      </w:r>
      <w:r w:rsidRPr="003D1ECE">
        <w:rPr>
          <w:iCs w:val="0"/>
          <w:noProof/>
          <w:lang w:val="de-CH"/>
        </w:rPr>
        <w:t>Es ist sinnvoll, zwischen zwei verschiedenen Entscheiden zu differenzieren.</w:t>
      </w:r>
    </w:p>
    <w:p w:rsidR="00352C29" w:rsidRPr="003D1ECE" w:rsidRDefault="00352C29" w:rsidP="00352C29">
      <w:pPr>
        <w:pStyle w:val="Titre3"/>
      </w:pPr>
      <w:r w:rsidRPr="003D1ECE">
        <w:br w:type="page"/>
      </w:r>
      <w:bookmarkStart w:id="515" w:name="_Toc461444325"/>
      <w:r w:rsidRPr="003D1ECE">
        <w:rPr>
          <w:lang w:val="fr-CH" w:eastAsia="fr-CH"/>
        </w:rPr>
        <w:drawing>
          <wp:anchor distT="0" distB="0" distL="114300" distR="114300" simplePos="0" relativeHeight="251774976" behindDoc="0" locked="1" layoutInCell="1" allowOverlap="1" wp14:anchorId="5A3B730B" wp14:editId="35B9482F">
            <wp:simplePos x="0" y="0"/>
            <wp:positionH relativeFrom="page">
              <wp:posOffset>6840855</wp:posOffset>
            </wp:positionH>
            <wp:positionV relativeFrom="page">
              <wp:posOffset>180340</wp:posOffset>
            </wp:positionV>
            <wp:extent cx="791845" cy="440055"/>
            <wp:effectExtent l="19050" t="0" r="8255" b="0"/>
            <wp:wrapNone/>
            <wp:docPr id="124" name="Bild 3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20.2.1.</w:t>
      </w:r>
      <w:r>
        <w:tab/>
      </w:r>
      <w:r w:rsidRPr="003D1ECE">
        <w:t>Positiver Entscheid zur Zufriedenstellung beider Parteien</w:t>
      </w:r>
      <w:bookmarkEnd w:id="515"/>
    </w:p>
    <w:p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positiven Entscheid trifft, der beide Parteien zufriedenstellt, ist nicht davon auszugehen, dass eine Beschwerde eingereicht wird, denn es wurde zwischen den Parteien eine Einigung erreicht.</w:t>
      </w:r>
      <w:r w:rsidRPr="003D1ECE">
        <w:rPr>
          <w:iCs w:val="0"/>
          <w:lang w:val="de-CH"/>
        </w:rPr>
        <w:t xml:space="preserve"> </w:t>
      </w:r>
      <w:r w:rsidRPr="003D1ECE">
        <w:rPr>
          <w:iCs w:val="0"/>
          <w:noProof/>
          <w:lang w:val="de-CH"/>
        </w:rPr>
        <w:t>Diesbezüglich ist daran zu erinnern, dass das einfache Ausstellen einer Niederlassungsbescheinigung für eine Person, beispielsweise, einen Entscheid der EWK darstellt, die dadurch den Antrag der betreffenden Person akzeptiert.</w:t>
      </w:r>
    </w:p>
    <w:p w:rsidR="00352C29" w:rsidRPr="003D1ECE" w:rsidRDefault="00352C29" w:rsidP="00352C29">
      <w:pPr>
        <w:spacing w:before="100" w:beforeAutospacing="1" w:after="100" w:afterAutospacing="1"/>
        <w:jc w:val="both"/>
        <w:rPr>
          <w:iCs w:val="0"/>
          <w:lang w:val="de-CH"/>
        </w:rPr>
      </w:pPr>
      <w:r w:rsidRPr="003D1ECE">
        <w:rPr>
          <w:iCs w:val="0"/>
          <w:noProof/>
          <w:lang w:val="de-CH"/>
        </w:rPr>
        <w:t>In einem solchen Fall ist es klar, dass die EWK ihren Entscheid nicht schriftlich und unter Angabe der Fristen und Rechtsmittel mitteilt.</w:t>
      </w:r>
    </w:p>
    <w:p w:rsidR="00352C29" w:rsidRPr="003D1ECE" w:rsidRDefault="00352C29" w:rsidP="00352C29">
      <w:pPr>
        <w:pStyle w:val="Titre3"/>
      </w:pPr>
      <w:bookmarkStart w:id="516" w:name="_Toc461444326"/>
      <w:r>
        <w:t>20.2.2.</w:t>
      </w:r>
      <w:r>
        <w:tab/>
      </w:r>
      <w:r w:rsidRPr="003D1ECE">
        <w:t>Negativer Entscheid (Ablehnung)</w:t>
      </w:r>
      <w:bookmarkEnd w:id="516"/>
    </w:p>
    <w:p w:rsidR="00352C29" w:rsidRPr="003D1ECE" w:rsidRDefault="00352C29" w:rsidP="00352C29">
      <w:pPr>
        <w:spacing w:before="100" w:beforeAutospacing="1" w:after="100" w:afterAutospacing="1"/>
        <w:jc w:val="both"/>
        <w:rPr>
          <w:iCs w:val="0"/>
          <w:lang w:val="de-CH"/>
        </w:rPr>
      </w:pPr>
      <w:r w:rsidRPr="003D1ECE">
        <w:rPr>
          <w:iCs w:val="0"/>
          <w:noProof/>
          <w:lang w:val="de-CH"/>
        </w:rPr>
        <w:t>Wenn die EWK einen Entscheid trifft, der die Ablehnung eines Antrags</w:t>
      </w:r>
      <w:r w:rsidRPr="003D1ECE">
        <w:rPr>
          <w:iCs w:val="0"/>
          <w:noProof/>
          <w:lang w:val="de-CH"/>
        </w:rPr>
        <w:fldChar w:fldCharType="begin"/>
      </w:r>
      <w:r w:rsidRPr="003D1ECE">
        <w:rPr>
          <w:iCs w:val="0"/>
          <w:noProof/>
          <w:lang w:val="de-CH"/>
        </w:rPr>
        <w:instrText xml:space="preserve"> "Antrag"</w:instrText>
      </w:r>
      <w:r w:rsidR="004E6311">
        <w:rPr>
          <w:iCs w:val="0"/>
          <w:noProof/>
          <w:lang w:val="de-CH"/>
        </w:rPr>
        <w:fldChar w:fldCharType="separate"/>
      </w:r>
      <w:r w:rsidR="004E6311" w:rsidRPr="004E6311">
        <w:rPr>
          <w:b/>
          <w:bCs/>
          <w:iCs w:val="0"/>
          <w:noProof/>
          <w:lang w:val="de-CH"/>
        </w:rPr>
        <w:t>Erreur ! Signet non défini.</w:t>
      </w:r>
      <w:r w:rsidRPr="003D1ECE">
        <w:rPr>
          <w:iCs w:val="0"/>
          <w:noProof/>
          <w:lang w:val="de-CH"/>
        </w:rPr>
        <w:fldChar w:fldCharType="end"/>
      </w:r>
      <w:r w:rsidRPr="003D1ECE">
        <w:rPr>
          <w:iCs w:val="0"/>
          <w:noProof/>
          <w:lang w:val="de-CH"/>
        </w:rPr>
        <w:t xml:space="preserve"> beinhaltet, ist es wichtig und zwingend notwendig, den Entscheid der Person schriftlich zu übermitteln.</w:t>
      </w:r>
    </w:p>
    <w:p w:rsidR="00352C29" w:rsidRPr="003D1ECE" w:rsidRDefault="00352C29" w:rsidP="00352C29">
      <w:pPr>
        <w:spacing w:before="100" w:beforeAutospacing="1" w:after="100" w:afterAutospacing="1"/>
        <w:jc w:val="both"/>
        <w:rPr>
          <w:iCs w:val="0"/>
          <w:noProof/>
          <w:lang w:val="de-CH"/>
        </w:rPr>
      </w:pPr>
      <w:r w:rsidRPr="003D1ECE">
        <w:rPr>
          <w:iCs w:val="0"/>
          <w:noProof/>
          <w:lang w:val="de-CH"/>
        </w:rPr>
        <w:t>Wenn die EWK ihren Entscheid schriftlich mitteilt, sind bestimmte formelle Aspekte zu berücksichtigen, damit der Entscheid in rechtlicher Hinsicht gültig ist:</w:t>
      </w:r>
    </w:p>
    <w:p w:rsidR="00352C29" w:rsidRPr="003D1ECE" w:rsidRDefault="00352C29" w:rsidP="00352C29">
      <w:pPr>
        <w:numPr>
          <w:ilvl w:val="0"/>
          <w:numId w:val="48"/>
        </w:numPr>
        <w:jc w:val="both"/>
        <w:rPr>
          <w:rFonts w:cs="Arial"/>
          <w:szCs w:val="22"/>
          <w:lang w:val="de-CH"/>
        </w:rPr>
      </w:pPr>
      <w:r w:rsidRPr="003D1ECE">
        <w:rPr>
          <w:rFonts w:cs="Arial"/>
          <w:szCs w:val="22"/>
          <w:lang w:val="de-CH"/>
        </w:rPr>
        <w:t>Der Entscheid hat in Form eines Ausführungserlasses des EKG zu erfolgen.</w:t>
      </w:r>
    </w:p>
    <w:p w:rsidR="00352C29" w:rsidRPr="003D1ECE" w:rsidRDefault="00352C29" w:rsidP="00352C29">
      <w:pPr>
        <w:numPr>
          <w:ilvl w:val="0"/>
          <w:numId w:val="48"/>
        </w:numPr>
        <w:jc w:val="both"/>
        <w:rPr>
          <w:rFonts w:cs="Arial"/>
          <w:szCs w:val="22"/>
          <w:lang w:val="de-CH"/>
        </w:rPr>
      </w:pPr>
      <w:r w:rsidRPr="003D1ECE">
        <w:rPr>
          <w:rFonts w:cs="Arial"/>
          <w:szCs w:val="22"/>
          <w:lang w:val="de-CH"/>
        </w:rPr>
        <w:t>Er muss die entsprechenden gesetzlichen Bestimmungen erwähnen und muss eine Begründung enthalten.</w:t>
      </w:r>
    </w:p>
    <w:p w:rsidR="00352C29" w:rsidRPr="003D1ECE" w:rsidRDefault="00352C29" w:rsidP="00352C29">
      <w:pPr>
        <w:numPr>
          <w:ilvl w:val="0"/>
          <w:numId w:val="48"/>
        </w:numPr>
        <w:jc w:val="both"/>
        <w:rPr>
          <w:rFonts w:cs="Arial"/>
          <w:szCs w:val="22"/>
          <w:lang w:val="de-CH"/>
        </w:rPr>
      </w:pPr>
      <w:r w:rsidRPr="003D1ECE">
        <w:rPr>
          <w:rFonts w:cs="Arial"/>
          <w:szCs w:val="22"/>
          <w:lang w:val="de-CH"/>
        </w:rPr>
        <w:t>Er muss die Rechtsmittel und Beschwerdefristen erwähnen.</w:t>
      </w:r>
    </w:p>
    <w:p w:rsidR="00352C29" w:rsidRPr="003D1ECE" w:rsidRDefault="00352C29" w:rsidP="00352C29">
      <w:pPr>
        <w:numPr>
          <w:ilvl w:val="0"/>
          <w:numId w:val="48"/>
        </w:numPr>
        <w:jc w:val="both"/>
        <w:rPr>
          <w:rFonts w:cs="Arial"/>
          <w:szCs w:val="22"/>
          <w:lang w:val="de-CH"/>
        </w:rPr>
      </w:pPr>
      <w:r w:rsidRPr="003D1ECE">
        <w:rPr>
          <w:rFonts w:cs="Arial"/>
          <w:szCs w:val="22"/>
          <w:lang w:val="de-CH"/>
        </w:rPr>
        <w:t>Die betreffende Person und/oder die von ihr bevollmächtigte Person muss persönlich vom Entscheid Kenntnis erhalten.</w:t>
      </w:r>
    </w:p>
    <w:p w:rsidR="00352C29" w:rsidRPr="003D1ECE" w:rsidRDefault="00352C29" w:rsidP="00352C29">
      <w:pPr>
        <w:numPr>
          <w:ilvl w:val="0"/>
          <w:numId w:val="48"/>
        </w:numPr>
        <w:jc w:val="both"/>
        <w:rPr>
          <w:iCs w:val="0"/>
          <w:lang w:val="de-CH"/>
        </w:rPr>
      </w:pPr>
      <w:r w:rsidRPr="003D1ECE">
        <w:rPr>
          <w:rFonts w:cs="Arial"/>
          <w:szCs w:val="22"/>
          <w:lang w:val="de-CH"/>
        </w:rPr>
        <w:t>Der Entscheid darf nicht willkürlich sein und darf keine ungleiche Behandlung beinh</w:t>
      </w:r>
      <w:r w:rsidRPr="003D1ECE">
        <w:rPr>
          <w:iCs w:val="0"/>
          <w:noProof/>
          <w:lang w:val="de-CH"/>
        </w:rPr>
        <w:t>alten.</w:t>
      </w:r>
    </w:p>
    <w:p w:rsidR="00352C29" w:rsidRPr="003D1ECE" w:rsidRDefault="00352C29" w:rsidP="00352C29">
      <w:pPr>
        <w:spacing w:before="100" w:beforeAutospacing="1" w:after="100" w:afterAutospacing="1"/>
        <w:jc w:val="both"/>
        <w:rPr>
          <w:iCs w:val="0"/>
          <w:lang w:val="de-CH"/>
        </w:rPr>
      </w:pPr>
      <w:r w:rsidRPr="003D1ECE">
        <w:rPr>
          <w:iCs w:val="0"/>
          <w:noProof/>
          <w:lang w:val="de-CH"/>
        </w:rPr>
        <w:t xml:space="preserve">Es ist ausserdem wichtig, dass der Entscheid der betreffenden Person oder der von ihr bevollmächtigten Person per eingeschriebener Post gesendet wird, wodurch im Fall einer Beschwerde die Einhaltung der Frist von zehn Tagen überprüft werden kann (Abholfrist bei der Post / Möglichkeit zur Kontrolle auf </w:t>
      </w:r>
      <w:hyperlink r:id="rId225" w:history="1">
        <w:r w:rsidRPr="003D1ECE">
          <w:rPr>
            <w:rStyle w:val="Lienhypertexte"/>
            <w:iCs w:val="0"/>
            <w:noProof/>
            <w:lang w:val="de-CH"/>
          </w:rPr>
          <w:t>www.post.ch</w:t>
        </w:r>
      </w:hyperlink>
      <w:r w:rsidRPr="003D1ECE">
        <w:rPr>
          <w:iCs w:val="0"/>
          <w:noProof/>
          <w:lang w:val="de-CH"/>
        </w:rPr>
        <w:t xml:space="preserve"> Sendungsverfolgung) und sichergestellt werden kann, dass der Entscheid dem Empfänger zugestellt werden konnte.</w:t>
      </w:r>
      <w:r w:rsidRPr="003D1ECE">
        <w:rPr>
          <w:iCs w:val="0"/>
          <w:lang w:val="de-CH"/>
        </w:rPr>
        <w:t xml:space="preserve"> </w:t>
      </w:r>
      <w:r w:rsidRPr="003D1ECE">
        <w:rPr>
          <w:iCs w:val="0"/>
          <w:noProof/>
          <w:lang w:val="de-CH"/>
        </w:rPr>
        <w:t>Wird der eingeschriebene Brief nicht angenommen, ist er als gewöhnliche Sendung erneut zu senden oder durch einen öffentlichen Bediensteten zustellen zu lassen.</w:t>
      </w:r>
    </w:p>
    <w:p w:rsidR="00352C29" w:rsidRPr="003D1ECE" w:rsidRDefault="00352C29" w:rsidP="00352C29">
      <w:pPr>
        <w:pStyle w:val="NormalWeb"/>
        <w:spacing w:before="0" w:beforeAutospacing="0" w:after="0" w:afterAutospacing="0"/>
        <w:jc w:val="both"/>
        <w:rPr>
          <w:rFonts w:ascii="Arial" w:hAnsi="Arial"/>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17" w:name="_Fristberechnung"/>
      <w:bookmarkStart w:id="518" w:name="_Toc461444327"/>
      <w:bookmarkStart w:id="519" w:name="_Computation_des_délais"/>
      <w:bookmarkEnd w:id="517"/>
      <w:r>
        <w:rPr>
          <w:rFonts w:cs="Times New Roman"/>
          <w:noProof/>
          <w:lang w:val="de-CH"/>
        </w:rPr>
        <w:t>20.3.</w:t>
      </w:r>
      <w:r>
        <w:rPr>
          <w:rFonts w:cs="Times New Roman"/>
          <w:noProof/>
          <w:lang w:val="de-CH"/>
        </w:rPr>
        <w:tab/>
      </w:r>
      <w:r w:rsidRPr="003D1ECE">
        <w:rPr>
          <w:rFonts w:cs="Times New Roman"/>
          <w:noProof/>
          <w:lang w:val="de-CH"/>
        </w:rPr>
        <w:t>Fristberechnung</w:t>
      </w:r>
      <w:bookmarkEnd w:id="518"/>
    </w:p>
    <w:bookmarkEnd w:id="519"/>
    <w:p w:rsidR="00352C29" w:rsidRPr="003D1ECE" w:rsidRDefault="00352C29" w:rsidP="00352C29">
      <w:pPr>
        <w:pStyle w:val="NormalWeb"/>
        <w:spacing w:before="0" w:beforeAutospacing="0" w:after="0" w:afterAutospacing="0"/>
        <w:jc w:val="both"/>
        <w:rPr>
          <w:rFonts w:ascii="Arial" w:hAnsi="Arial"/>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in Tagen festgelegte Frist beginnt am Tag nach der Mitteilung oder des Ereignisses, das die Frist auslöst.</w:t>
      </w:r>
    </w:p>
    <w:p w:rsidR="00352C29" w:rsidRPr="003D1ECE" w:rsidRDefault="00352C29" w:rsidP="00352C29">
      <w:pPr>
        <w:rPr>
          <w:i/>
          <w:iCs w:val="0"/>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20" w:name="_Beschwerde"/>
      <w:bookmarkStart w:id="521" w:name="_Toc461444328"/>
      <w:bookmarkStart w:id="522" w:name="_Recours"/>
      <w:bookmarkEnd w:id="520"/>
      <w:r>
        <w:rPr>
          <w:rFonts w:cs="Times New Roman"/>
          <w:noProof/>
          <w:lang w:val="de-CH"/>
        </w:rPr>
        <w:t>20.4.</w:t>
      </w:r>
      <w:r>
        <w:rPr>
          <w:rFonts w:cs="Times New Roman"/>
          <w:noProof/>
          <w:lang w:val="de-CH"/>
        </w:rPr>
        <w:tab/>
      </w:r>
      <w:r w:rsidRPr="003D1ECE">
        <w:rPr>
          <w:rFonts w:cs="Times New Roman"/>
          <w:noProof/>
          <w:lang w:val="de-CH"/>
        </w:rPr>
        <w:t>Beschwerde</w:t>
      </w:r>
      <w:bookmarkEnd w:id="521"/>
    </w:p>
    <w:bookmarkEnd w:id="522"/>
    <w:p w:rsidR="00352C29" w:rsidRPr="003D1ECE" w:rsidRDefault="00352C29" w:rsidP="00352C29">
      <w:pPr>
        <w:pStyle w:val="NormalWeb"/>
        <w:spacing w:before="0" w:beforeAutospacing="0" w:after="0" w:afterAutospacing="0"/>
        <w:rPr>
          <w:rFonts w:ascii="Arial" w:hAnsi="Arial"/>
          <w:b/>
          <w:sz w:val="20"/>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Im Beschwerdefall ist diese innert 30 Tagen nach Mitteilung des Entscheids beim Gemeinderat einzureichen.</w:t>
      </w:r>
      <w:r w:rsidRPr="003D1ECE">
        <w:rPr>
          <w:rFonts w:ascii="Arial" w:hAnsi="Arial"/>
          <w:sz w:val="22"/>
          <w:lang w:val="de-CH"/>
        </w:rPr>
        <w:t xml:space="preserve"> </w:t>
      </w:r>
      <w:r w:rsidRPr="003D1ECE">
        <w:rPr>
          <w:rFonts w:ascii="Arial" w:hAnsi="Arial"/>
          <w:noProof/>
          <w:sz w:val="22"/>
          <w:lang w:val="de-CH"/>
        </w:rPr>
        <w:t>Das Problem der Fristberechnung bleibt vorbehalten.</w:t>
      </w:r>
    </w:p>
    <w:p w:rsidR="00352C29" w:rsidRPr="003D1ECE" w:rsidRDefault="00352C29" w:rsidP="00352C29">
      <w:pPr>
        <w:pStyle w:val="NormalWeb"/>
        <w:spacing w:before="0" w:beforeAutospacing="0" w:after="0" w:afterAutospacing="0"/>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Der Gemeinderat prüft die Beschwerde und kann, wenn er es wünscht, die betroffene Person und die EWK anhören (Recht auf Anhörung).</w:t>
      </w:r>
    </w:p>
    <w:p w:rsidR="00352C29" w:rsidRPr="003D1ECE" w:rsidRDefault="00352C29" w:rsidP="00352C29">
      <w:pPr>
        <w:pStyle w:val="NormalWeb"/>
        <w:spacing w:before="0" w:beforeAutospacing="0" w:after="0" w:afterAutospacing="0"/>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lang w:val="de-CH"/>
        </w:rPr>
      </w:pPr>
      <w:r w:rsidRPr="003D1ECE">
        <w:rPr>
          <w:rFonts w:ascii="Arial" w:hAnsi="Arial"/>
          <w:noProof/>
          <w:sz w:val="22"/>
          <w:lang w:val="de-CH"/>
        </w:rPr>
        <w:t>Der Gemeinderat stellt der Beschwerdeführerin seinen Entscheid zu, der ebenfalls durch Beschwerde an das Oberamt anfechtbar ist.</w:t>
      </w:r>
      <w:r w:rsidRPr="003D1ECE">
        <w:rPr>
          <w:rFonts w:ascii="Arial" w:hAnsi="Arial"/>
          <w:sz w:val="22"/>
          <w:lang w:val="de-CH"/>
        </w:rPr>
        <w:t xml:space="preserve"> </w:t>
      </w:r>
    </w:p>
    <w:p w:rsidR="00352C29" w:rsidRPr="003D1ECE" w:rsidRDefault="00352C29" w:rsidP="00352C29">
      <w:pPr>
        <w:pStyle w:val="Titre1"/>
        <w:numPr>
          <w:ilvl w:val="0"/>
          <w:numId w:val="0"/>
        </w:numPr>
        <w:ind w:left="851" w:hanging="851"/>
        <w:rPr>
          <w:i/>
        </w:rPr>
      </w:pPr>
      <w:bookmarkStart w:id="523" w:name="_Identitätskarte"/>
      <w:bookmarkEnd w:id="523"/>
      <w:r w:rsidRPr="003D1ECE">
        <w:br w:type="page"/>
      </w:r>
      <w:bookmarkStart w:id="524" w:name="_Toc461444329"/>
      <w:r w:rsidRPr="003D1ECE">
        <w:rPr>
          <w:lang w:val="fr-CH" w:eastAsia="fr-CH"/>
        </w:rPr>
        <w:drawing>
          <wp:anchor distT="0" distB="0" distL="114300" distR="114300" simplePos="0" relativeHeight="251776000" behindDoc="0" locked="1" layoutInCell="1" allowOverlap="1" wp14:anchorId="20130F17" wp14:editId="16369AEF">
            <wp:simplePos x="0" y="0"/>
            <wp:positionH relativeFrom="page">
              <wp:posOffset>6840855</wp:posOffset>
            </wp:positionH>
            <wp:positionV relativeFrom="page">
              <wp:posOffset>180340</wp:posOffset>
            </wp:positionV>
            <wp:extent cx="791845" cy="440055"/>
            <wp:effectExtent l="19050" t="0" r="8255" b="0"/>
            <wp:wrapNone/>
            <wp:docPr id="125" name="Bild 32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21.</w:t>
      </w:r>
      <w:r>
        <w:tab/>
      </w:r>
      <w:r w:rsidRPr="003D1ECE">
        <w:t>Identitätskarte</w:t>
      </w:r>
      <w:bookmarkEnd w:id="524"/>
    </w:p>
    <w:p w:rsidR="00352C29" w:rsidRPr="003D1ECE" w:rsidRDefault="00352C29" w:rsidP="00352C29">
      <w:pPr>
        <w:rPr>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25" w:name="_Gesetzliche_Grundlagen_1"/>
      <w:bookmarkStart w:id="526" w:name="_Toc461444330"/>
      <w:bookmarkStart w:id="527" w:name="_Bases_légales_12"/>
      <w:bookmarkEnd w:id="525"/>
      <w:r>
        <w:rPr>
          <w:rFonts w:cs="Times New Roman"/>
          <w:noProof/>
          <w:lang w:val="de-CH"/>
        </w:rPr>
        <w:t>21.1.</w:t>
      </w:r>
      <w:r>
        <w:rPr>
          <w:rFonts w:cs="Times New Roman"/>
          <w:noProof/>
          <w:lang w:val="de-CH"/>
        </w:rPr>
        <w:tab/>
      </w:r>
      <w:r w:rsidRPr="003D1ECE">
        <w:rPr>
          <w:rFonts w:cs="Times New Roman"/>
          <w:noProof/>
          <w:lang w:val="de-CH"/>
        </w:rPr>
        <w:t>Gesetzliche Grundlagen</w:t>
      </w:r>
      <w:bookmarkEnd w:id="526"/>
    </w:p>
    <w:bookmarkEnd w:id="527"/>
    <w:p w:rsidR="00352C29" w:rsidRPr="003D1ECE" w:rsidRDefault="00352C29" w:rsidP="00352C29">
      <w:pPr>
        <w:rPr>
          <w:iCs w:val="0"/>
          <w:lang w:val="de-CH"/>
        </w:rPr>
      </w:pPr>
    </w:p>
    <w:bookmarkStart w:id="528" w:name="_Hlt304360708"/>
    <w:p w:rsidR="00352C29" w:rsidRPr="003D1ECE" w:rsidRDefault="00352C29" w:rsidP="00352C29">
      <w:pPr>
        <w:pStyle w:val="Default"/>
        <w:numPr>
          <w:ilvl w:val="0"/>
          <w:numId w:val="61"/>
        </w:numPr>
        <w:rPr>
          <w:rFonts w:ascii="Arial" w:hAnsi="Arial" w:cs="Times New Roman"/>
          <w:b/>
          <w:lang w:val="de-CH"/>
        </w:rPr>
      </w:pPr>
      <w:r w:rsidRPr="003D1ECE">
        <w:rPr>
          <w:lang w:val="de-CH"/>
        </w:rPr>
        <w:fldChar w:fldCharType="begin"/>
      </w:r>
      <w:r w:rsidRPr="003D1ECE">
        <w:rPr>
          <w:lang w:val="de-CH"/>
        </w:rPr>
        <w:instrText>HYPERLINK "http://bdlf.fr.ch/data/114.3.11/de"</w:instrText>
      </w:r>
      <w:r w:rsidRPr="003D1ECE">
        <w:rPr>
          <w:lang w:val="de-CH"/>
        </w:rPr>
        <w:fldChar w:fldCharType="separate"/>
      </w:r>
      <w:r w:rsidRPr="003D1ECE">
        <w:rPr>
          <w:rStyle w:val="Lienhypertexte"/>
          <w:rFonts w:ascii="Arial" w:hAnsi="Arial"/>
          <w:b/>
          <w:noProof/>
          <w:lang w:val="de-CH"/>
        </w:rPr>
        <w:t>Verordnung vom 17. Dezember 2002 über die Ausweise</w:t>
      </w:r>
      <w:r w:rsidRPr="003D1ECE">
        <w:rPr>
          <w:lang w:val="de-CH"/>
        </w:rPr>
        <w:fldChar w:fldCharType="end"/>
      </w:r>
    </w:p>
    <w:bookmarkEnd w:id="528"/>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sz w:val="22"/>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rsidR="00352C29" w:rsidRPr="003D1ECE" w:rsidRDefault="00352C29" w:rsidP="00B11679">
            <w:pPr>
              <w:pStyle w:val="NormalWeb"/>
              <w:spacing w:before="0" w:beforeAutospacing="0" w:after="0" w:afterAutospacing="0"/>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rsidR="00352C29" w:rsidRPr="003D1ECE" w:rsidRDefault="00352C29" w:rsidP="00B11679">
            <w:pPr>
              <w:pStyle w:val="NormalWeb"/>
              <w:spacing w:before="0" w:beforeAutospacing="0" w:after="0" w:afterAutospacing="0"/>
              <w:jc w:val="both"/>
              <w:rPr>
                <w:rFonts w:ascii="Arial" w:hAnsi="Arial"/>
                <w:sz w:val="20"/>
                <w:lang w:val="de-CH"/>
              </w:rPr>
            </w:pPr>
          </w:p>
        </w:tc>
      </w:tr>
    </w:tbl>
    <w:p w:rsidR="00352C29" w:rsidRPr="003D1ECE" w:rsidRDefault="00352C29" w:rsidP="00352C29">
      <w:pPr>
        <w:rPr>
          <w:iCs w:val="0"/>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29" w:name="_Anweisungen"/>
      <w:bookmarkStart w:id="530" w:name="_Toc461444331"/>
      <w:bookmarkStart w:id="531" w:name="_Instructions"/>
      <w:bookmarkEnd w:id="529"/>
      <w:r>
        <w:rPr>
          <w:rFonts w:cs="Times New Roman"/>
          <w:noProof/>
          <w:lang w:val="de-CH"/>
        </w:rPr>
        <w:t>21.2.</w:t>
      </w:r>
      <w:r>
        <w:rPr>
          <w:rFonts w:cs="Times New Roman"/>
          <w:noProof/>
          <w:lang w:val="de-CH"/>
        </w:rPr>
        <w:tab/>
      </w:r>
      <w:r w:rsidRPr="003D1ECE">
        <w:rPr>
          <w:rFonts w:cs="Times New Roman"/>
          <w:noProof/>
          <w:lang w:val="de-CH"/>
        </w:rPr>
        <w:t>Anweisungen</w:t>
      </w:r>
      <w:bookmarkEnd w:id="530"/>
    </w:p>
    <w:bookmarkEnd w:id="531"/>
    <w:p w:rsidR="00352C29" w:rsidRPr="003D1ECE" w:rsidRDefault="00352C29" w:rsidP="00352C29">
      <w:pPr>
        <w:rPr>
          <w:b/>
          <w:iCs w:val="0"/>
          <w:lang w:val="de-CH"/>
        </w:rPr>
      </w:pPr>
    </w:p>
    <w:p w:rsidR="00352C29" w:rsidRPr="003D1ECE" w:rsidRDefault="00352C29" w:rsidP="00352C29">
      <w:pPr>
        <w:rPr>
          <w:iCs w:val="0"/>
          <w:lang w:val="de-CH"/>
        </w:rPr>
      </w:pPr>
      <w:r w:rsidRPr="003D1ECE">
        <w:rPr>
          <w:iCs w:val="0"/>
          <w:noProof/>
          <w:lang w:val="de-CH"/>
        </w:rPr>
        <w:t>Die Freiburger Bürgerinnen und Bürger haben folgende Möglichkeiten für die Ausstellung einer Identitätskarte:</w:t>
      </w:r>
      <w:r w:rsidRPr="003D1ECE">
        <w:rPr>
          <w:iCs w:val="0"/>
          <w:lang w:val="de-CH"/>
        </w:rPr>
        <w:t xml:space="preserve"> </w:t>
      </w:r>
    </w:p>
    <w:p w:rsidR="00352C29" w:rsidRPr="003D1ECE" w:rsidRDefault="00352C29" w:rsidP="00352C29">
      <w:pPr>
        <w:rPr>
          <w:iCs w:val="0"/>
          <w:lang w:val="de-CH"/>
        </w:rPr>
      </w:pPr>
    </w:p>
    <w:p w:rsidR="00352C29" w:rsidRPr="003D1ECE" w:rsidRDefault="00352C29" w:rsidP="00352C29">
      <w:pPr>
        <w:numPr>
          <w:ilvl w:val="0"/>
          <w:numId w:val="49"/>
        </w:numPr>
        <w:spacing w:after="100" w:afterAutospacing="1" w:line="276" w:lineRule="auto"/>
        <w:ind w:left="714" w:hanging="357"/>
        <w:rPr>
          <w:b/>
          <w:iCs w:val="0"/>
          <w:lang w:val="de-CH"/>
        </w:rPr>
      </w:pPr>
      <w:bookmarkStart w:id="532" w:name="_Hlt304361573"/>
      <w:bookmarkStart w:id="533" w:name="_Hlt304361574"/>
      <w:bookmarkStart w:id="534" w:name="_Hlt304361617"/>
      <w:r w:rsidRPr="003D1ECE">
        <w:rPr>
          <w:szCs w:val="22"/>
          <w:lang w:val="de-CH"/>
        </w:rPr>
        <w:t>das</w:t>
      </w:r>
      <w:r w:rsidRPr="003D1ECE">
        <w:rPr>
          <w:iCs w:val="0"/>
          <w:noProof/>
          <w:lang w:val="de-CH"/>
        </w:rPr>
        <w:t xml:space="preserve"> </w:t>
      </w:r>
      <w:hyperlink r:id="rId226" w:history="1">
        <w:r w:rsidRPr="003D1ECE">
          <w:rPr>
            <w:rStyle w:val="Lienhypertexte"/>
            <w:iCs w:val="0"/>
            <w:noProof/>
            <w:lang w:val="de-CH"/>
          </w:rPr>
          <w:t>Amt für Bevölkerung und Migration /BMA</w:t>
        </w:r>
      </w:hyperlink>
      <w:r w:rsidRPr="003D1ECE">
        <w:rPr>
          <w:iCs w:val="0"/>
          <w:noProof/>
          <w:lang w:val="de-CH"/>
        </w:rPr>
        <w:t xml:space="preserve"> direkt über das </w:t>
      </w:r>
      <w:hyperlink r:id="rId227" w:history="1">
        <w:r w:rsidRPr="003D1ECE">
          <w:rPr>
            <w:rStyle w:val="Lienhypertexte"/>
            <w:iCs w:val="0"/>
            <w:noProof/>
            <w:lang w:val="de-CH"/>
          </w:rPr>
          <w:t>Internet</w:t>
        </w:r>
      </w:hyperlink>
      <w:r w:rsidRPr="003D1ECE">
        <w:rPr>
          <w:iCs w:val="0"/>
          <w:noProof/>
          <w:lang w:val="de-CH"/>
        </w:rPr>
        <w:t xml:space="preserve"> kontaktieren </w:t>
      </w:r>
      <w:r w:rsidRPr="003D1ECE">
        <w:rPr>
          <w:b/>
          <w:iCs w:val="0"/>
          <w:noProof/>
          <w:lang w:val="de-CH"/>
        </w:rPr>
        <w:t>oder</w:t>
      </w:r>
    </w:p>
    <w:bookmarkEnd w:id="532"/>
    <w:bookmarkEnd w:id="533"/>
    <w:bookmarkEnd w:id="534"/>
    <w:p w:rsidR="00352C29" w:rsidRPr="003D1ECE" w:rsidRDefault="00352C29" w:rsidP="00352C29">
      <w:pPr>
        <w:numPr>
          <w:ilvl w:val="0"/>
          <w:numId w:val="49"/>
        </w:numPr>
        <w:spacing w:after="100" w:afterAutospacing="1" w:line="276" w:lineRule="auto"/>
        <w:ind w:left="714" w:hanging="357"/>
        <w:rPr>
          <w:b/>
          <w:iCs w:val="0"/>
          <w:lang w:val="de-CH"/>
        </w:rPr>
      </w:pPr>
      <w:r w:rsidRPr="003D1ECE">
        <w:rPr>
          <w:szCs w:val="22"/>
          <w:lang w:val="de-CH"/>
        </w:rPr>
        <w:t>per</w:t>
      </w:r>
      <w:r w:rsidRPr="003D1ECE">
        <w:rPr>
          <w:iCs w:val="0"/>
          <w:noProof/>
          <w:lang w:val="de-CH"/>
        </w:rPr>
        <w:t xml:space="preserve"> Telefon (026 305 15 26), </w:t>
      </w:r>
      <w:r w:rsidRPr="003D1ECE">
        <w:rPr>
          <w:b/>
          <w:iCs w:val="0"/>
          <w:noProof/>
          <w:lang w:val="de-CH"/>
        </w:rPr>
        <w:t>oder</w:t>
      </w:r>
    </w:p>
    <w:p w:rsidR="00352C29" w:rsidRPr="003D1ECE" w:rsidRDefault="00352C29" w:rsidP="00352C29">
      <w:pPr>
        <w:numPr>
          <w:ilvl w:val="0"/>
          <w:numId w:val="49"/>
        </w:numPr>
        <w:spacing w:after="100" w:afterAutospacing="1" w:line="276" w:lineRule="auto"/>
        <w:ind w:left="714" w:hanging="357"/>
        <w:rPr>
          <w:iCs w:val="0"/>
          <w:lang w:val="de-CH"/>
        </w:rPr>
      </w:pPr>
      <w:bookmarkStart w:id="535" w:name="_Hlt304361701"/>
      <w:r w:rsidRPr="003D1ECE">
        <w:rPr>
          <w:iCs w:val="0"/>
          <w:noProof/>
          <w:lang w:val="de-CH"/>
        </w:rPr>
        <w:t xml:space="preserve">bei der </w:t>
      </w:r>
      <w:hyperlink r:id="rId228" w:history="1">
        <w:r w:rsidRPr="003D1ECE">
          <w:rPr>
            <w:rStyle w:val="Lienhypertexte"/>
            <w:iCs w:val="0"/>
            <w:noProof/>
            <w:lang w:val="de-CH"/>
          </w:rPr>
          <w:t>Wohnsitzgemeinde</w:t>
        </w:r>
      </w:hyperlink>
      <w:r w:rsidRPr="003D1ECE">
        <w:rPr>
          <w:iCs w:val="0"/>
          <w:noProof/>
          <w:lang w:val="de-CH"/>
        </w:rPr>
        <w:t xml:space="preserve"> vorbeigehen.</w:t>
      </w:r>
    </w:p>
    <w:bookmarkEnd w:id="535"/>
    <w:p w:rsidR="00352C29" w:rsidRPr="003D1ECE" w:rsidRDefault="00352C29" w:rsidP="00352C29">
      <w:pPr>
        <w:rPr>
          <w:iCs w:val="0"/>
          <w:lang w:val="de-CH"/>
        </w:rPr>
      </w:pPr>
      <w:r w:rsidRPr="003D1ECE">
        <w:rPr>
          <w:iCs w:val="0"/>
          <w:noProof/>
          <w:lang w:val="de-CH"/>
        </w:rPr>
        <w:t>Bestellung bei der Wohnsitzgemeinde</w:t>
      </w: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noProof/>
          <w:lang w:val="de-CH"/>
        </w:rPr>
        <w:t>Welche Dokumente</w:t>
      </w:r>
      <w:r w:rsidRPr="003D1ECE">
        <w:rPr>
          <w:b/>
          <w:iCs w:val="0"/>
          <w:noProof/>
          <w:lang w:val="de-CH"/>
        </w:rPr>
        <w:fldChar w:fldCharType="begin"/>
      </w:r>
      <w:r w:rsidRPr="003D1ECE">
        <w:rPr>
          <w:iCs w:val="0"/>
          <w:noProof/>
          <w:lang w:val="de-CH"/>
        </w:rPr>
        <w:instrText>e "Dokumente"</w:instrText>
      </w:r>
      <w:r w:rsidR="004E6311">
        <w:rPr>
          <w:b/>
          <w:iCs w:val="0"/>
          <w:noProof/>
          <w:lang w:val="de-CH"/>
        </w:rPr>
        <w:fldChar w:fldCharType="separate"/>
      </w:r>
      <w:r w:rsidR="004E6311" w:rsidRPr="004E6311">
        <w:rPr>
          <w:bCs/>
          <w:iCs w:val="0"/>
          <w:noProof/>
          <w:lang w:val="de-CH"/>
        </w:rPr>
        <w:t>Erreur ! Signet non défini.</w:t>
      </w:r>
      <w:r w:rsidRPr="003D1ECE">
        <w:rPr>
          <w:b/>
          <w:iCs w:val="0"/>
          <w:noProof/>
          <w:lang w:val="de-CH"/>
        </w:rPr>
        <w:fldChar w:fldCharType="end"/>
      </w:r>
      <w:r w:rsidRPr="003D1ECE">
        <w:rPr>
          <w:b/>
          <w:iCs w:val="0"/>
          <w:noProof/>
          <w:lang w:val="de-CH"/>
        </w:rPr>
        <w:t xml:space="preserve"> muss die Bürgerin/ der Bürger mitbringen?</w:t>
      </w:r>
    </w:p>
    <w:p w:rsidR="00352C29" w:rsidRPr="003D1ECE" w:rsidRDefault="00352C29" w:rsidP="00352C29">
      <w:pPr>
        <w:rPr>
          <w:b/>
          <w:iCs w:val="0"/>
          <w:lang w:val="de-CH"/>
        </w:rPr>
      </w:pPr>
    </w:p>
    <w:p w:rsidR="00352C29" w:rsidRPr="003D1ECE" w:rsidRDefault="00352C29" w:rsidP="00352C29">
      <w:pPr>
        <w:rPr>
          <w:iCs w:val="0"/>
          <w:lang w:val="de-CH"/>
        </w:rPr>
      </w:pPr>
      <w:r w:rsidRPr="003D1ECE">
        <w:rPr>
          <w:iCs w:val="0"/>
          <w:noProof/>
          <w:lang w:val="de-CH"/>
        </w:rPr>
        <w:t>Die alte Identitätskarte zur Annullierung.</w:t>
      </w: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noProof/>
          <w:lang w:val="de-CH"/>
        </w:rPr>
        <w:t>Preis – Bezahlung</w:t>
      </w:r>
    </w:p>
    <w:p w:rsidR="00352C29" w:rsidRPr="003D1ECE" w:rsidRDefault="00352C29" w:rsidP="00352C29">
      <w:pPr>
        <w:rPr>
          <w:b/>
          <w:iCs w:val="0"/>
          <w:lang w:val="de-CH"/>
        </w:rPr>
      </w:pPr>
    </w:p>
    <w:p w:rsidR="00352C29" w:rsidRPr="003D1ECE" w:rsidRDefault="009E5BBB" w:rsidP="00352C29">
      <w:pPr>
        <w:rPr>
          <w:iCs w:val="0"/>
          <w:lang w:val="de-CH"/>
        </w:rPr>
      </w:pPr>
      <w:hyperlink r:id="rId229" w:history="1">
        <w:r w:rsidR="00352C29" w:rsidRPr="003D1ECE">
          <w:rPr>
            <w:rStyle w:val="Lienhypertexte"/>
            <w:iCs w:val="0"/>
            <w:noProof/>
            <w:lang w:val="de-CH"/>
          </w:rPr>
          <w:t>Preisliste</w:t>
        </w:r>
      </w:hyperlink>
    </w:p>
    <w:p w:rsidR="00352C29" w:rsidRPr="003D1ECE" w:rsidRDefault="00352C29" w:rsidP="00352C29">
      <w:pPr>
        <w:rPr>
          <w:iCs w:val="0"/>
          <w:lang w:val="de-CH"/>
        </w:rPr>
      </w:pPr>
      <w:r w:rsidRPr="003D1ECE">
        <w:rPr>
          <w:iCs w:val="0"/>
          <w:noProof/>
          <w:lang w:val="de-CH"/>
        </w:rPr>
        <w:t>Bezahlung vor Ort oder gemäss den von der Gemeinde akzeptierten Modalitäten.</w:t>
      </w:r>
    </w:p>
    <w:p w:rsidR="00352C29" w:rsidRPr="003D1ECE" w:rsidRDefault="00352C29" w:rsidP="00352C29">
      <w:pPr>
        <w:rPr>
          <w:b/>
          <w:iCs w:val="0"/>
          <w:lang w:val="de-CH"/>
        </w:rPr>
      </w:pPr>
    </w:p>
    <w:p w:rsidR="00352C29" w:rsidRPr="003D1ECE" w:rsidRDefault="00352C29" w:rsidP="00352C29">
      <w:pPr>
        <w:rPr>
          <w:b/>
          <w:iCs w:val="0"/>
          <w:lang w:val="de-CH"/>
        </w:rPr>
      </w:pPr>
      <w:r w:rsidRPr="003D1ECE">
        <w:rPr>
          <w:b/>
          <w:iCs w:val="0"/>
          <w:noProof/>
          <w:lang w:val="de-CH"/>
        </w:rPr>
        <w:t>Foto</w:t>
      </w:r>
    </w:p>
    <w:p w:rsidR="00352C29" w:rsidRPr="003D1ECE" w:rsidRDefault="00352C29" w:rsidP="00352C29">
      <w:pPr>
        <w:rPr>
          <w:b/>
          <w:iCs w:val="0"/>
          <w:lang w:val="de-CH"/>
        </w:rPr>
      </w:pPr>
    </w:p>
    <w:p w:rsidR="00352C29" w:rsidRPr="003D1ECE" w:rsidRDefault="00352C29" w:rsidP="00352C29">
      <w:pPr>
        <w:jc w:val="both"/>
        <w:rPr>
          <w:iCs w:val="0"/>
          <w:lang w:val="de-CH"/>
        </w:rPr>
      </w:pPr>
      <w:r w:rsidRPr="003D1ECE">
        <w:rPr>
          <w:iCs w:val="0"/>
          <w:noProof/>
          <w:lang w:val="de-CH"/>
        </w:rPr>
        <w:t>Das Mitbringen eines Fotos ist nur notwendig, wenn die Bestellung über die Wohnsitz</w:t>
      </w:r>
      <w:r w:rsidRPr="003D1ECE">
        <w:rPr>
          <w:iCs w:val="0"/>
          <w:noProof/>
          <w:lang w:val="de-CH"/>
        </w:rPr>
        <w:softHyphen/>
        <w:t>gemeinde gemacht wird.</w:t>
      </w:r>
    </w:p>
    <w:p w:rsidR="00352C29" w:rsidRPr="003D1ECE" w:rsidRDefault="00352C29" w:rsidP="00352C29">
      <w:pPr>
        <w:rPr>
          <w:iCs w:val="0"/>
          <w:lang w:val="de-CH"/>
        </w:rPr>
      </w:pPr>
    </w:p>
    <w:p w:rsidR="00352C29" w:rsidRPr="003D1ECE" w:rsidRDefault="00352C29" w:rsidP="00352C29">
      <w:pPr>
        <w:rPr>
          <w:iCs w:val="0"/>
          <w:u w:val="single"/>
          <w:lang w:val="de-CH"/>
        </w:rPr>
      </w:pPr>
    </w:p>
    <w:p w:rsidR="00352C29" w:rsidRPr="003D1ECE" w:rsidRDefault="00352C29" w:rsidP="00352C29">
      <w:pPr>
        <w:rPr>
          <w:b/>
          <w:iCs w:val="0"/>
          <w:lang w:val="de-CH"/>
        </w:rPr>
      </w:pPr>
      <w:r w:rsidRPr="003D1ECE">
        <w:rPr>
          <w:b/>
          <w:iCs w:val="0"/>
          <w:noProof/>
          <w:lang w:val="de-CH"/>
        </w:rPr>
        <w:t>Hinweis</w:t>
      </w:r>
    </w:p>
    <w:p w:rsidR="00352C29" w:rsidRPr="003D1ECE" w:rsidRDefault="00352C29" w:rsidP="00352C29">
      <w:pPr>
        <w:rPr>
          <w:b/>
          <w:iCs w:val="0"/>
          <w:lang w:val="de-CH"/>
        </w:rPr>
      </w:pPr>
    </w:p>
    <w:p w:rsidR="00352C29" w:rsidRPr="003D1ECE" w:rsidRDefault="00352C29" w:rsidP="00352C29">
      <w:pPr>
        <w:rPr>
          <w:iCs w:val="0"/>
          <w:lang w:val="de-CH"/>
        </w:rPr>
      </w:pPr>
      <w:bookmarkStart w:id="536" w:name="_Hlt304362515"/>
      <w:bookmarkStart w:id="537" w:name="_Hlt304362516"/>
      <w:r w:rsidRPr="003D1ECE">
        <w:rPr>
          <w:iCs w:val="0"/>
          <w:noProof/>
          <w:lang w:val="de-CH"/>
        </w:rPr>
        <w:t xml:space="preserve">Die gleichzeitige Bestellung eines Passes und einer Identitätskarte kann nur beim </w:t>
      </w:r>
      <w:hyperlink r:id="rId230" w:history="1">
        <w:r w:rsidRPr="003D1ECE">
          <w:rPr>
            <w:rStyle w:val="Lienhypertexte"/>
            <w:iCs w:val="0"/>
            <w:noProof/>
            <w:lang w:val="de-CH"/>
          </w:rPr>
          <w:t>BMA</w:t>
        </w:r>
      </w:hyperlink>
      <w:r w:rsidRPr="003D1ECE">
        <w:rPr>
          <w:iCs w:val="0"/>
          <w:noProof/>
          <w:lang w:val="de-CH"/>
        </w:rPr>
        <w:t xml:space="preserve"> vorgenommen werden.</w:t>
      </w:r>
      <w:r w:rsidRPr="003D1ECE">
        <w:rPr>
          <w:iCs w:val="0"/>
          <w:lang w:val="de-CH"/>
        </w:rPr>
        <w:t xml:space="preserve"> </w:t>
      </w:r>
    </w:p>
    <w:p w:rsidR="00352C29" w:rsidRPr="003D1ECE" w:rsidRDefault="00352C29" w:rsidP="00352C29">
      <w:pPr>
        <w:pStyle w:val="Titre1"/>
        <w:numPr>
          <w:ilvl w:val="0"/>
          <w:numId w:val="0"/>
        </w:numPr>
        <w:ind w:left="851" w:hanging="851"/>
        <w:rPr>
          <w:i/>
        </w:rPr>
      </w:pPr>
      <w:bookmarkStart w:id="538" w:name="_Erneuerung_der_Schriften"/>
      <w:bookmarkStart w:id="539" w:name="_Renouvellement_des_papiers"/>
      <w:bookmarkEnd w:id="536"/>
      <w:bookmarkEnd w:id="537"/>
      <w:bookmarkEnd w:id="538"/>
      <w:r w:rsidRPr="003D1ECE">
        <w:br w:type="page"/>
      </w:r>
      <w:bookmarkStart w:id="540" w:name="_Toc461444332"/>
      <w:r w:rsidRPr="003D1ECE">
        <w:rPr>
          <w:lang w:val="fr-CH" w:eastAsia="fr-CH"/>
        </w:rPr>
        <w:drawing>
          <wp:anchor distT="0" distB="0" distL="114300" distR="114300" simplePos="0" relativeHeight="251777024" behindDoc="0" locked="1" layoutInCell="1" allowOverlap="1" wp14:anchorId="0672F712" wp14:editId="037D2238">
            <wp:simplePos x="0" y="0"/>
            <wp:positionH relativeFrom="page">
              <wp:posOffset>6840855</wp:posOffset>
            </wp:positionH>
            <wp:positionV relativeFrom="page">
              <wp:posOffset>180340</wp:posOffset>
            </wp:positionV>
            <wp:extent cx="791845" cy="440055"/>
            <wp:effectExtent l="19050" t="0" r="8255" b="0"/>
            <wp:wrapNone/>
            <wp:docPr id="126" name="Bild 33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22.</w:t>
      </w:r>
      <w:r>
        <w:tab/>
      </w:r>
      <w:r w:rsidRPr="003D1ECE">
        <w:t>Erneuerung der Schriften</w:t>
      </w:r>
      <w:bookmarkEnd w:id="540"/>
    </w:p>
    <w:bookmarkEnd w:id="539"/>
    <w:p w:rsidR="00352C29" w:rsidRPr="003D1ECE" w:rsidRDefault="00352C29" w:rsidP="00352C29">
      <w:pPr>
        <w:rPr>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41" w:name="_Gesetzliche_Grundlagen_9"/>
      <w:bookmarkStart w:id="542" w:name="_Toc461444333"/>
      <w:bookmarkStart w:id="543" w:name="_Bases_légales_15"/>
      <w:bookmarkEnd w:id="541"/>
      <w:r>
        <w:rPr>
          <w:rFonts w:cs="Times New Roman"/>
          <w:noProof/>
          <w:lang w:val="de-CH"/>
        </w:rPr>
        <w:t>22.1.</w:t>
      </w:r>
      <w:r>
        <w:rPr>
          <w:rFonts w:cs="Times New Roman"/>
          <w:noProof/>
          <w:lang w:val="de-CH"/>
        </w:rPr>
        <w:tab/>
      </w:r>
      <w:r w:rsidRPr="003D1ECE">
        <w:rPr>
          <w:rFonts w:cs="Times New Roman"/>
          <w:noProof/>
          <w:lang w:val="de-CH"/>
        </w:rPr>
        <w:t>Gesetzliche Grundlagen</w:t>
      </w:r>
      <w:bookmarkEnd w:id="542"/>
    </w:p>
    <w:bookmarkEnd w:id="543"/>
    <w:p w:rsidR="00352C29" w:rsidRPr="003D1ECE" w:rsidRDefault="00352C29" w:rsidP="00352C29">
      <w:pPr>
        <w:rPr>
          <w:iCs w:val="0"/>
          <w:lang w:val="de-CH"/>
        </w:rPr>
      </w:pPr>
    </w:p>
    <w:p w:rsidR="00352C29" w:rsidRPr="003D1ECE" w:rsidRDefault="009E5BBB" w:rsidP="00352C29">
      <w:pPr>
        <w:pStyle w:val="Default"/>
        <w:numPr>
          <w:ilvl w:val="0"/>
          <w:numId w:val="62"/>
        </w:numPr>
        <w:rPr>
          <w:rFonts w:ascii="Arial" w:hAnsi="Arial" w:cs="Times New Roman"/>
          <w:b/>
          <w:lang w:val="de-CH"/>
        </w:rPr>
      </w:pPr>
      <w:hyperlink r:id="rId231" w:history="1">
        <w:r w:rsidR="00352C29" w:rsidRPr="003D1ECE">
          <w:rPr>
            <w:rStyle w:val="Lienhypertexte"/>
            <w:rFonts w:ascii="Arial" w:hAnsi="Arial"/>
            <w:b/>
            <w:lang w:val="de-CH"/>
          </w:rPr>
          <w:t>Gesetz über die Einwohnerkontrolle (EKG)</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b/>
                <w:sz w:val="22"/>
                <w:lang w:val="de-CH"/>
              </w:rPr>
            </w:pPr>
            <w:r w:rsidRPr="003D1ECE">
              <w:rPr>
                <w:rFonts w:ascii="Arial" w:hAnsi="Arial" w:cs="Times New Roman"/>
                <w:b/>
                <w:noProof/>
                <w:sz w:val="22"/>
                <w:lang w:val="de-CH"/>
              </w:rPr>
              <w:t>Art. 9 Bescheinigung</w:t>
            </w:r>
          </w:p>
          <w:p w:rsidR="00352C29" w:rsidRPr="003D1ECE" w:rsidRDefault="00352C29" w:rsidP="00B11679">
            <w:pPr>
              <w:pStyle w:val="Default"/>
              <w:spacing w:after="80"/>
              <w:jc w:val="both"/>
              <w:rPr>
                <w:rFonts w:ascii="Arial" w:hAnsi="Arial" w:cs="Times New Roman"/>
                <w:lang w:val="de-CH"/>
              </w:rPr>
            </w:pPr>
            <w:r w:rsidRPr="003D1ECE">
              <w:rPr>
                <w:rFonts w:ascii="Arial" w:hAnsi="Arial" w:cs="Times New Roman"/>
                <w:noProof/>
                <w:sz w:val="22"/>
                <w:vertAlign w:val="superscript"/>
                <w:lang w:val="de-CH"/>
              </w:rPr>
              <w:t>1</w:t>
            </w:r>
            <w:r w:rsidRPr="003D1ECE">
              <w:rPr>
                <w:rFonts w:ascii="Arial" w:hAnsi="Arial" w:cs="Times New Roman"/>
                <w:noProof/>
                <w:sz w:val="22"/>
                <w:lang w:val="de-CH"/>
              </w:rPr>
              <w:t xml:space="preserve"> Wer sich in einer Gemeinde niederlässt, erhält eine Niederlassungsbescheinigung, die für eine unbeschränkte Dauer ausgestellt wird.</w:t>
            </w:r>
            <w:r w:rsidRPr="003D1ECE">
              <w:rPr>
                <w:rFonts w:ascii="Arial" w:hAnsi="Arial" w:cs="Times New Roman"/>
                <w:color w:val="auto"/>
                <w:sz w:val="22"/>
                <w:lang w:val="de-CH"/>
              </w:rPr>
              <w:t xml:space="preserve"> </w:t>
            </w:r>
          </w:p>
          <w:p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vertAlign w:val="superscript"/>
                <w:lang w:val="de-CH"/>
              </w:rPr>
              <w:t>2</w:t>
            </w:r>
            <w:r w:rsidRPr="003D1ECE">
              <w:rPr>
                <w:rFonts w:ascii="Arial" w:hAnsi="Arial"/>
                <w:noProof/>
                <w:sz w:val="22"/>
                <w:lang w:val="de-CH"/>
              </w:rPr>
              <w:t xml:space="preserve"> Wer sich in einer Gemeinde als Aufenthalter anmeldet, erhält eine Aufenthalts</w:t>
            </w:r>
            <w:r w:rsidRPr="003D1ECE">
              <w:rPr>
                <w:rFonts w:ascii="Arial" w:hAnsi="Arial"/>
                <w:noProof/>
                <w:sz w:val="22"/>
                <w:lang w:val="de-CH"/>
              </w:rPr>
              <w:softHyphen/>
              <w:t>bescheinigung.</w:t>
            </w:r>
            <w:r w:rsidRPr="003D1ECE">
              <w:rPr>
                <w:rFonts w:ascii="Arial" w:hAnsi="Arial"/>
                <w:sz w:val="22"/>
                <w:lang w:val="de-CH"/>
              </w:rPr>
              <w:t xml:space="preserve"> </w:t>
            </w:r>
            <w:r w:rsidRPr="003D1ECE">
              <w:rPr>
                <w:rFonts w:ascii="Arial" w:hAnsi="Arial"/>
                <w:noProof/>
                <w:sz w:val="22"/>
                <w:lang w:val="de-CH"/>
              </w:rPr>
              <w:t>Diese wird für die Dauer eines Jahres ausgestellt; sie kann erneuert werden.</w:t>
            </w:r>
          </w:p>
          <w:p w:rsidR="00352C29" w:rsidRPr="003D1ECE" w:rsidRDefault="00352C29" w:rsidP="00B11679">
            <w:pPr>
              <w:pStyle w:val="NormalWeb"/>
              <w:spacing w:before="0" w:beforeAutospacing="0" w:after="0" w:afterAutospacing="0"/>
              <w:jc w:val="both"/>
              <w:rPr>
                <w:rFonts w:ascii="Arial" w:hAnsi="Arial"/>
                <w:sz w:val="20"/>
                <w:lang w:val="de-CH"/>
              </w:rPr>
            </w:pPr>
          </w:p>
        </w:tc>
      </w:tr>
    </w:tbl>
    <w:p w:rsidR="00352C29" w:rsidRPr="003D1ECE" w:rsidRDefault="00352C29" w:rsidP="00352C29">
      <w:pPr>
        <w:rPr>
          <w:i/>
          <w:iCs w:val="0"/>
          <w:sz w:val="20"/>
          <w:lang w:val="de-CH"/>
        </w:rPr>
      </w:pPr>
    </w:p>
    <w:p w:rsidR="00352C29" w:rsidRPr="003D1ECE" w:rsidRDefault="00352C29" w:rsidP="00352C29">
      <w:pPr>
        <w:rPr>
          <w:i/>
          <w:iCs w:val="0"/>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44" w:name="_Anwendung_1"/>
      <w:bookmarkStart w:id="545" w:name="_Toc461444334"/>
      <w:bookmarkStart w:id="546" w:name="_Application_1"/>
      <w:bookmarkEnd w:id="544"/>
      <w:r>
        <w:rPr>
          <w:rFonts w:cs="Times New Roman"/>
          <w:noProof/>
          <w:lang w:val="de-CH"/>
        </w:rPr>
        <w:t>22.2.</w:t>
      </w:r>
      <w:r>
        <w:rPr>
          <w:rFonts w:cs="Times New Roman"/>
          <w:noProof/>
          <w:lang w:val="de-CH"/>
        </w:rPr>
        <w:tab/>
      </w:r>
      <w:r w:rsidRPr="003D1ECE">
        <w:rPr>
          <w:rFonts w:cs="Times New Roman"/>
          <w:noProof/>
          <w:lang w:val="de-CH"/>
        </w:rPr>
        <w:t>Anwendung</w:t>
      </w:r>
      <w:bookmarkEnd w:id="545"/>
    </w:p>
    <w:bookmarkEnd w:id="546"/>
    <w:p w:rsidR="00352C29" w:rsidRPr="003D1ECE" w:rsidRDefault="00352C29" w:rsidP="00352C29">
      <w:pPr>
        <w:pStyle w:val="NormalWeb"/>
        <w:spacing w:before="0" w:beforeAutospacing="0" w:after="0" w:afterAutospacing="0"/>
        <w:rPr>
          <w:rFonts w:ascii="Arial" w:hAnsi="Arial"/>
          <w:b/>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Erneuerung der Schriften betrifft vor allem jene Bürger, die in einer Gemeinde niedergelassen sind und als Aufenthalter in einer anderen oder sogar dritten Gemeinde wohnen.</w:t>
      </w:r>
      <w:r w:rsidRPr="003D1ECE">
        <w:rPr>
          <w:rFonts w:ascii="Arial" w:hAnsi="Arial"/>
          <w:sz w:val="22"/>
          <w:lang w:val="de-CH"/>
        </w:rPr>
        <w:t xml:space="preserve"> </w:t>
      </w:r>
      <w:r w:rsidRPr="003D1ECE">
        <w:rPr>
          <w:rFonts w:ascii="Arial" w:hAnsi="Arial"/>
          <w:noProof/>
          <w:sz w:val="22"/>
          <w:lang w:val="de-CH"/>
        </w:rPr>
        <w:t>Es ist zu unterscheiden zwischen Dokumenten, die ausgestellt werden, und Dokumenten, die erneuert werden können.</w:t>
      </w:r>
    </w:p>
    <w:p w:rsidR="00352C29" w:rsidRPr="003D1ECE" w:rsidRDefault="00352C29" w:rsidP="00352C29">
      <w:pPr>
        <w:rPr>
          <w:i/>
          <w:iCs w:val="0"/>
          <w:sz w:val="20"/>
          <w:lang w:val="de-CH"/>
        </w:rPr>
      </w:pPr>
    </w:p>
    <w:p w:rsidR="00352C29" w:rsidRPr="003D1ECE" w:rsidRDefault="00352C29" w:rsidP="00352C29">
      <w:pPr>
        <w:rPr>
          <w:i/>
          <w:iCs w:val="0"/>
          <w:sz w:val="20"/>
          <w:lang w:val="de-CH"/>
        </w:rPr>
      </w:pPr>
    </w:p>
    <w:p w:rsidR="00352C29" w:rsidRPr="003D1ECE" w:rsidRDefault="00352C29" w:rsidP="00352C29">
      <w:pPr>
        <w:pStyle w:val="Titre3"/>
      </w:pPr>
      <w:bookmarkStart w:id="547" w:name="_Toc461444335"/>
      <w:r>
        <w:t>22.2.1.</w:t>
      </w:r>
      <w:r>
        <w:tab/>
      </w:r>
      <w:r w:rsidRPr="003D1ECE">
        <w:t>Niederlassungsbescheinigung</w:t>
      </w:r>
      <w:bookmarkEnd w:id="547"/>
    </w:p>
    <w:p w:rsidR="00352C29" w:rsidRPr="003D1ECE" w:rsidRDefault="00352C29" w:rsidP="00352C29">
      <w:pPr>
        <w:pStyle w:val="NormalWeb"/>
        <w:spacing w:before="0" w:beforeAutospacing="0" w:after="0" w:afterAutospacing="0"/>
        <w:jc w:val="both"/>
        <w:rPr>
          <w:rFonts w:ascii="Arial" w:hAnsi="Arial"/>
          <w:sz w:val="22"/>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Wer sich in einer Gemeinde niederlässt, erhält eine Niederlassungsbescheinigung, die für eine unbeschränkte Dauer ausgestellt wird.</w:t>
      </w:r>
    </w:p>
    <w:p w:rsidR="00352C29" w:rsidRPr="003D1ECE" w:rsidRDefault="00352C29" w:rsidP="00352C29">
      <w:pPr>
        <w:pStyle w:val="Default"/>
        <w:jc w:val="both"/>
        <w:rPr>
          <w:rFonts w:ascii="Arial" w:hAnsi="Arial" w:cs="Times New Roman"/>
          <w:sz w:val="20"/>
          <w:lang w:val="de-CH"/>
        </w:rPr>
      </w:pPr>
    </w:p>
    <w:p w:rsidR="00352C29" w:rsidRPr="003D1ECE" w:rsidRDefault="00352C29" w:rsidP="00352C29">
      <w:pPr>
        <w:pStyle w:val="Titre3"/>
      </w:pPr>
      <w:bookmarkStart w:id="548" w:name="_Toc461444336"/>
      <w:r>
        <w:t>22.2.2.</w:t>
      </w:r>
      <w:r>
        <w:tab/>
      </w:r>
      <w:r w:rsidRPr="003D1ECE">
        <w:t>Aufenthaltsbescheinigung (Heimatausweis</w:t>
      </w:r>
      <w:bookmarkEnd w:id="548"/>
    </w:p>
    <w:p w:rsidR="00352C29" w:rsidRPr="003D1ECE" w:rsidRDefault="00352C29" w:rsidP="00352C29">
      <w:pPr>
        <w:pStyle w:val="Default"/>
        <w:jc w:val="both"/>
        <w:rPr>
          <w:rFonts w:ascii="Arial" w:hAnsi="Arial" w:cs="Times New Roman"/>
          <w:sz w:val="20"/>
          <w:lang w:val="de-CH"/>
        </w:rPr>
      </w:pPr>
    </w:p>
    <w:p w:rsidR="00352C29" w:rsidRPr="003D1ECE" w:rsidRDefault="00352C29" w:rsidP="00352C29">
      <w:pPr>
        <w:pStyle w:val="NormalWeb"/>
        <w:spacing w:before="0" w:beforeAutospacing="0" w:after="0" w:afterAutospacing="0"/>
        <w:jc w:val="both"/>
        <w:rPr>
          <w:rFonts w:ascii="Arial" w:hAnsi="Arial" w:cs="Arial"/>
          <w:sz w:val="22"/>
          <w:lang w:val="de-CH"/>
        </w:rPr>
      </w:pPr>
      <w:bookmarkStart w:id="549" w:name="_Hlt304362811"/>
      <w:r w:rsidRPr="003D1ECE">
        <w:rPr>
          <w:rFonts w:ascii="Arial" w:hAnsi="Arial"/>
          <w:noProof/>
          <w:sz w:val="22"/>
          <w:lang w:val="de-CH"/>
        </w:rPr>
        <w:t>Wer sich in einer Gemeinde als Aufenthalter anmeldet, erhält eine Aufenthaltsbescheinigung.</w:t>
      </w:r>
      <w:r w:rsidRPr="003D1ECE">
        <w:rPr>
          <w:rFonts w:ascii="Arial" w:hAnsi="Arial"/>
          <w:sz w:val="22"/>
          <w:lang w:val="de-CH"/>
        </w:rPr>
        <w:t xml:space="preserve"> </w:t>
      </w:r>
      <w:r w:rsidRPr="003D1ECE">
        <w:rPr>
          <w:rFonts w:ascii="Arial" w:hAnsi="Arial"/>
          <w:noProof/>
          <w:sz w:val="22"/>
          <w:lang w:val="de-CH"/>
        </w:rPr>
        <w:t xml:space="preserve">Diese wird für die Dauer eines Jahres ausgestellt; sie kann </w:t>
      </w:r>
      <w:r w:rsidRPr="003D1ECE">
        <w:rPr>
          <w:rFonts w:ascii="Arial" w:hAnsi="Arial" w:cs="Arial"/>
          <w:noProof/>
          <w:sz w:val="22"/>
          <w:lang w:val="de-CH"/>
        </w:rPr>
        <w:t>erneuert werden.</w:t>
      </w:r>
      <w:r w:rsidRPr="003D1ECE">
        <w:rPr>
          <w:rFonts w:ascii="Arial" w:hAnsi="Arial" w:cs="Arial"/>
          <w:sz w:val="22"/>
          <w:lang w:val="de-CH"/>
        </w:rPr>
        <w:t xml:space="preserve"> </w:t>
      </w:r>
      <w:hyperlink w:anchor="_Vorlage_und_Hinterlegung" w:history="1">
        <w:r w:rsidRPr="003D1ECE">
          <w:rPr>
            <w:rStyle w:val="Lienhypertexte"/>
            <w:rFonts w:ascii="Arial" w:hAnsi="Arial" w:cs="Arial"/>
            <w:noProof/>
            <w:sz w:val="22"/>
            <w:lang w:val="de-CH"/>
          </w:rPr>
          <w:t>Siehe Kapitel 10.3.</w:t>
        </w:r>
      </w:hyperlink>
    </w:p>
    <w:bookmarkEnd w:id="549"/>
    <w:p w:rsidR="00352C29" w:rsidRPr="003D1ECE" w:rsidRDefault="00352C29" w:rsidP="00352C29">
      <w:pPr>
        <w:tabs>
          <w:tab w:val="left" w:pos="5655"/>
        </w:tabs>
        <w:rPr>
          <w:i/>
          <w:iCs w:val="0"/>
          <w:sz w:val="20"/>
          <w:lang w:val="de-CH"/>
        </w:rPr>
      </w:pPr>
    </w:p>
    <w:p w:rsidR="00352C29" w:rsidRPr="003D1ECE" w:rsidRDefault="00352C29" w:rsidP="00352C29">
      <w:pPr>
        <w:pStyle w:val="Titre1"/>
        <w:numPr>
          <w:ilvl w:val="0"/>
          <w:numId w:val="0"/>
        </w:numPr>
        <w:ind w:left="851" w:hanging="851"/>
      </w:pPr>
      <w:bookmarkStart w:id="550" w:name="_Obtention_de_divers"/>
      <w:r w:rsidRPr="003D1ECE">
        <w:br w:type="page"/>
      </w:r>
      <w:bookmarkStart w:id="551" w:name="_Toc461444337"/>
      <w:r>
        <w:t>23.</w:t>
      </w:r>
      <w:r>
        <w:tab/>
      </w:r>
      <w:r w:rsidRPr="003D1ECE">
        <w:t>Erhalt verschiedener amtlicher Dokumente</w:t>
      </w:r>
      <w:bookmarkEnd w:id="551"/>
    </w:p>
    <w:bookmarkEnd w:id="550"/>
    <w:p w:rsidR="00352C29" w:rsidRPr="003D1ECE" w:rsidRDefault="00352C29" w:rsidP="00352C29">
      <w:pPr>
        <w:rPr>
          <w:iCs w:val="0"/>
          <w:lang w:val="de-CH"/>
        </w:rPr>
      </w:pPr>
      <w:r w:rsidRPr="003D1ECE">
        <w:rPr>
          <w:noProof/>
          <w:lang w:val="fr-CH" w:eastAsia="fr-CH"/>
        </w:rPr>
        <w:drawing>
          <wp:anchor distT="0" distB="0" distL="114300" distR="114300" simplePos="0" relativeHeight="251778048" behindDoc="0" locked="1" layoutInCell="1" allowOverlap="1" wp14:anchorId="029FEA55" wp14:editId="4BED719B">
            <wp:simplePos x="0" y="0"/>
            <wp:positionH relativeFrom="page">
              <wp:posOffset>6840855</wp:posOffset>
            </wp:positionH>
            <wp:positionV relativeFrom="page">
              <wp:posOffset>180340</wp:posOffset>
            </wp:positionV>
            <wp:extent cx="791845" cy="440055"/>
            <wp:effectExtent l="19050" t="0" r="8255" b="0"/>
            <wp:wrapNone/>
            <wp:docPr id="127" name="Bild 33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52" w:name="_Toc461444338"/>
      <w:bookmarkStart w:id="553" w:name="_Divers_documents_administratifs"/>
      <w:r>
        <w:rPr>
          <w:rFonts w:cs="Times New Roman"/>
          <w:noProof/>
          <w:lang w:val="de-CH"/>
        </w:rPr>
        <w:t>23.1.</w:t>
      </w:r>
      <w:r>
        <w:rPr>
          <w:rFonts w:cs="Times New Roman"/>
          <w:noProof/>
          <w:lang w:val="de-CH"/>
        </w:rPr>
        <w:tab/>
      </w:r>
      <w:r w:rsidRPr="003D1ECE">
        <w:rPr>
          <w:rFonts w:cs="Times New Roman"/>
          <w:noProof/>
          <w:lang w:val="de-CH"/>
        </w:rPr>
        <w:t>Diverse Verwaltungsdokumente</w:t>
      </w:r>
      <w:bookmarkEnd w:id="552"/>
    </w:p>
    <w:bookmarkEnd w:id="553"/>
    <w:p w:rsidR="00352C29" w:rsidRPr="003D1ECE" w:rsidRDefault="00352C29" w:rsidP="00352C29">
      <w:pPr>
        <w:rPr>
          <w:iCs w:val="0"/>
          <w:sz w:val="16"/>
          <w:szCs w:val="16"/>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Um die zahlreichen Personen, die sich über verschiedene Dokumente erkundigen, bestmöglich informieren zu können, scheint es sinnvoll, eine (nicht abschliessende) Liste der verschiedenen Dokumente oder Dienstleistungen und deren Bezugsort aufzustellen.</w:t>
      </w:r>
    </w:p>
    <w:p w:rsidR="00352C29" w:rsidRPr="003D1ECE" w:rsidRDefault="00352C29" w:rsidP="00352C29">
      <w:pPr>
        <w:pStyle w:val="NormalWeb"/>
        <w:spacing w:before="0" w:beforeAutospacing="0" w:after="0" w:afterAutospacing="0"/>
        <w:jc w:val="both"/>
        <w:rPr>
          <w:rFonts w:ascii="Arial" w:hAnsi="Arial"/>
          <w:sz w:val="16"/>
          <w:szCs w:val="16"/>
          <w:lang w:val="de-CH"/>
        </w:rPr>
      </w:pPr>
    </w:p>
    <w:p w:rsidR="00352C29" w:rsidRPr="003D1ECE" w:rsidRDefault="00352C29" w:rsidP="00352C2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Die untenstehenden Angaben dienen lediglich zu Informationszwecken.</w:t>
      </w:r>
    </w:p>
    <w:p w:rsidR="00352C29" w:rsidRPr="003D1ECE" w:rsidRDefault="00352C29" w:rsidP="00352C29">
      <w:pPr>
        <w:pStyle w:val="NormalWeb"/>
        <w:spacing w:before="0" w:beforeAutospacing="0" w:after="0" w:afterAutospacing="0"/>
        <w:jc w:val="both"/>
        <w:rPr>
          <w:rFonts w:ascii="Arial" w:hAnsi="Arial"/>
          <w:sz w:val="10"/>
          <w:szCs w:val="10"/>
          <w:lang w:val="de-CH"/>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87"/>
        <w:gridCol w:w="6277"/>
      </w:tblGrid>
      <w:tr w:rsidR="00352C29" w:rsidRPr="003D1ECE"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b/>
                <w:iCs w:val="0"/>
                <w:noProof/>
                <w:lang w:val="de-CH"/>
              </w:rPr>
              <w:t>Was</w:t>
            </w:r>
          </w:p>
        </w:tc>
        <w:tc>
          <w:tcPr>
            <w:tcW w:w="3316" w:type="pct"/>
          </w:tcPr>
          <w:p w:rsidR="00352C29" w:rsidRPr="003D1ECE" w:rsidRDefault="00352C29" w:rsidP="00B11679">
            <w:pPr>
              <w:spacing w:before="100" w:beforeAutospacing="1" w:after="100" w:afterAutospacing="1"/>
              <w:rPr>
                <w:iCs w:val="0"/>
                <w:lang w:val="de-CH"/>
              </w:rPr>
            </w:pPr>
            <w:r w:rsidRPr="003D1ECE">
              <w:rPr>
                <w:b/>
                <w:iCs w:val="0"/>
                <w:noProof/>
                <w:lang w:val="de-CH"/>
              </w:rPr>
              <w:t>Wo</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Leumundszeugnis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Gemeindesekretariat des Niederlassungsorts</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Todesschein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Person gestorben ist.</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Familienschein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Eheschein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der Gemeinde, in der die Ehe geschlossen worden ist.</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Geburtsschein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des Geburtsorts</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Heimatschein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das für die Herkunftsgemeinde zuständig ist.</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Abmeldebescheinigung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EWK der Wegzugsgemeinde</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Aufenthaltsbescheinigung (Heimatausweis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EWK des Aufenthaltsorts</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Lebenbescheinigung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Gemeindesekretariat (ev.</w:t>
            </w:r>
            <w:r w:rsidRPr="003D1ECE">
              <w:rPr>
                <w:iCs w:val="0"/>
                <w:lang w:val="de-CH"/>
              </w:rPr>
              <w:t xml:space="preserve"> </w:t>
            </w:r>
            <w:r w:rsidRPr="003D1ECE">
              <w:rPr>
                <w:iCs w:val="0"/>
                <w:noProof/>
                <w:lang w:val="de-CH"/>
              </w:rPr>
              <w:t>EWK) des Niederlassungsorts</w:t>
            </w:r>
          </w:p>
        </w:tc>
      </w:tr>
      <w:tr w:rsidR="00352C29" w:rsidRPr="003D1ECE"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Niederlassungsbescheinigung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EWK) des Niederlassungsorts</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eines Gemeinde- oder Kantonsbeamten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Staatskanzlei des Kantons Freiburg</w:t>
            </w:r>
            <w:r w:rsidRPr="003D1ECE">
              <w:rPr>
                <w:iCs w:val="0"/>
                <w:lang w:val="de-CH"/>
              </w:rPr>
              <w:br/>
            </w:r>
            <w:r w:rsidRPr="003D1ECE">
              <w:rPr>
                <w:iCs w:val="0"/>
                <w:noProof/>
                <w:lang w:val="de-CH"/>
              </w:rPr>
              <w:t>Chorherrengasse 17, 1701 Freiburg</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Beglaubigung der Unterschrift einer Person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Notare, Oberämter und Gemeinden, die von der Staatskanzlei ermächtigt worden sind.</w:t>
            </w:r>
          </w:p>
        </w:tc>
      </w:tr>
      <w:tr w:rsidR="00352C29" w:rsidRPr="003D1ECE"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Beglaubigung der Kopie eines Dokuments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Gemeindesekretariat</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AHV/IV-Versicherungsausweis</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AHV-Gemeindeagentur oder direkt bei der Ausgleichskasse des Kantons Freiburg.</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Bescheinigung der Handlungsfähigkeit</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Friedensgericht am Wohnsitz der Antrag stellenden Person</w:t>
            </w:r>
          </w:p>
        </w:tc>
      </w:tr>
      <w:tr w:rsidR="00352C29" w:rsidRPr="004E6311" w:rsidTr="00B11679">
        <w:trPr>
          <w:cantSplit/>
        </w:trPr>
        <w:tc>
          <w:tcPr>
            <w:tcW w:w="1684" w:type="pct"/>
          </w:tcPr>
          <w:p w:rsidR="00352C29" w:rsidRPr="003D1ECE" w:rsidRDefault="00352C29" w:rsidP="005D7A1F">
            <w:pPr>
              <w:spacing w:before="100" w:beforeAutospacing="1" w:after="100" w:afterAutospacing="1"/>
              <w:rPr>
                <w:iCs w:val="0"/>
                <w:lang w:val="de-CH"/>
              </w:rPr>
            </w:pPr>
            <w:r w:rsidRPr="003D1ECE">
              <w:rPr>
                <w:iCs w:val="0"/>
                <w:noProof/>
                <w:lang w:val="de-CH"/>
              </w:rPr>
              <w:t>Erbbescheinigung</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Friedensgericht des Kreises, der den Nachlass der verstorbenen Person eröffnet hat (in der Regel, am letzten Niederlassungsort der verstorbenen Person).</w:t>
            </w:r>
          </w:p>
        </w:tc>
      </w:tr>
      <w:tr w:rsidR="00352C29" w:rsidRPr="004E6311" w:rsidTr="00B11679">
        <w:trPr>
          <w:cantSplit/>
        </w:trPr>
        <w:tc>
          <w:tcPr>
            <w:tcW w:w="1684" w:type="pct"/>
          </w:tcPr>
          <w:p w:rsidR="00352C29" w:rsidRPr="001322C2" w:rsidRDefault="00352C29" w:rsidP="00B11679">
            <w:pPr>
              <w:spacing w:before="100" w:beforeAutospacing="1" w:after="100" w:afterAutospacing="1"/>
              <w:rPr>
                <w:iCs w:val="0"/>
                <w:noProof/>
                <w:lang w:val="de-CH"/>
              </w:rPr>
            </w:pPr>
            <w:r w:rsidRPr="001322C2">
              <w:rPr>
                <w:iCs w:val="0"/>
                <w:noProof/>
                <w:lang w:val="de-CH"/>
              </w:rPr>
              <w:t>Zivileinzelausweis für Schweizer Staatsangehörige</w:t>
            </w:r>
          </w:p>
        </w:tc>
        <w:tc>
          <w:tcPr>
            <w:tcW w:w="3316" w:type="pct"/>
          </w:tcPr>
          <w:p w:rsidR="00352C29" w:rsidRPr="003D1ECE" w:rsidRDefault="00352C29" w:rsidP="005D7A1F">
            <w:pPr>
              <w:spacing w:before="100" w:beforeAutospacing="1" w:after="100" w:afterAutospacing="1"/>
              <w:rPr>
                <w:iCs w:val="0"/>
                <w:lang w:val="de-CH"/>
              </w:rPr>
            </w:pPr>
            <w:bookmarkStart w:id="554" w:name="_Hlt304366894"/>
            <w:r w:rsidRPr="001322C2">
              <w:rPr>
                <w:iCs w:val="0"/>
                <w:noProof/>
                <w:lang w:val="de-CH"/>
              </w:rPr>
              <w:t>Zivilstandsamt, das für die Heimatgemeinde zuständig ist</w:t>
            </w:r>
            <w:bookmarkEnd w:id="554"/>
          </w:p>
        </w:tc>
      </w:tr>
      <w:tr w:rsidR="00352C29" w:rsidRPr="004E6311"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Garantieerklärung</w:t>
            </w:r>
            <w:r w:rsidRPr="003D1ECE">
              <w:rPr>
                <w:iCs w:val="0"/>
                <w:lang w:val="de-CH"/>
              </w:rPr>
              <w:t xml:space="preserve"> </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Schweizer Botschaft oder Konsulat am Wohnort der eingeladenen Person.</w:t>
            </w:r>
            <w:r w:rsidRPr="003D1ECE">
              <w:rPr>
                <w:iCs w:val="0"/>
                <w:lang w:val="de-CH"/>
              </w:rPr>
              <w:t xml:space="preserve"> </w:t>
            </w:r>
            <w:r w:rsidRPr="003D1ECE">
              <w:rPr>
                <w:iCs w:val="0"/>
                <w:noProof/>
                <w:lang w:val="de-CH"/>
              </w:rPr>
              <w:t>Ist durch den Gemeinderat des Nieder</w:t>
            </w:r>
            <w:r w:rsidRPr="003D1ECE">
              <w:rPr>
                <w:iCs w:val="0"/>
                <w:noProof/>
                <w:lang w:val="de-CH"/>
              </w:rPr>
              <w:softHyphen/>
              <w:t>lass</w:t>
            </w:r>
            <w:r w:rsidRPr="003D1ECE">
              <w:rPr>
                <w:iCs w:val="0"/>
                <w:noProof/>
                <w:lang w:val="de-CH"/>
              </w:rPr>
              <w:softHyphen/>
              <w:t>ungsorts der einladenden Person gegenzuzeichnen.</w:t>
            </w:r>
          </w:p>
        </w:tc>
      </w:tr>
      <w:tr w:rsidR="00352C29" w:rsidRPr="004E6311"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Auszug aus dem Schweizerischen Strafregister</w:t>
            </w:r>
          </w:p>
        </w:tc>
        <w:tc>
          <w:tcPr>
            <w:tcW w:w="3316" w:type="pct"/>
          </w:tcPr>
          <w:p w:rsidR="00352C29" w:rsidRPr="003D1ECE" w:rsidRDefault="00352C29" w:rsidP="00B11679">
            <w:pPr>
              <w:spacing w:before="100" w:beforeAutospacing="1" w:after="100" w:afterAutospacing="1"/>
              <w:rPr>
                <w:iCs w:val="0"/>
                <w:lang w:val="de-CH"/>
              </w:rPr>
            </w:pPr>
            <w:r w:rsidRPr="003D1ECE">
              <w:rPr>
                <w:iCs w:val="0"/>
                <w:noProof/>
                <w:lang w:val="de-CH"/>
              </w:rPr>
              <w:t>Das Formular kann bei der Post bezogen werden oder Online auf der Seite:</w:t>
            </w:r>
            <w:r w:rsidRPr="003D1ECE">
              <w:rPr>
                <w:iCs w:val="0"/>
                <w:lang w:val="de-CH"/>
              </w:rPr>
              <w:br/>
            </w:r>
            <w:hyperlink r:id="rId232" w:history="1">
              <w:r w:rsidRPr="003D1ECE">
                <w:rPr>
                  <w:rStyle w:val="Lienhypertexte"/>
                  <w:iCs w:val="0"/>
                  <w:noProof/>
                  <w:lang w:val="de-CH"/>
                </w:rPr>
                <w:t>http://www.bj.admin.ch/content/bj/de/home/themen/staat_und_buerger/strafregister.html</w:t>
              </w:r>
            </w:hyperlink>
          </w:p>
        </w:tc>
      </w:tr>
      <w:tr w:rsidR="00352C29" w:rsidRPr="004E6311" w:rsidTr="00B11679">
        <w:trPr>
          <w:cantSplit/>
        </w:trPr>
        <w:tc>
          <w:tcPr>
            <w:tcW w:w="1684" w:type="pct"/>
          </w:tcPr>
          <w:p w:rsidR="00352C29" w:rsidRPr="003D1ECE" w:rsidRDefault="00352C29" w:rsidP="00B11679">
            <w:pPr>
              <w:spacing w:before="100" w:beforeAutospacing="1" w:after="100" w:afterAutospacing="1"/>
              <w:rPr>
                <w:iCs w:val="0"/>
                <w:lang w:val="de-CH"/>
              </w:rPr>
            </w:pPr>
            <w:r>
              <w:rPr>
                <w:iCs w:val="0"/>
                <w:noProof/>
                <w:lang w:val="de-CH"/>
              </w:rPr>
              <w:t>Familienausweis</w:t>
            </w:r>
            <w:r w:rsidRPr="003D1ECE">
              <w:rPr>
                <w:iCs w:val="0"/>
                <w:noProof/>
                <w:lang w:val="de-CH"/>
              </w:rPr>
              <w:t xml:space="preserve"> (früher:</w:t>
            </w:r>
            <w:r w:rsidRPr="003D1ECE">
              <w:rPr>
                <w:iCs w:val="0"/>
                <w:lang w:val="de-CH"/>
              </w:rPr>
              <w:t xml:space="preserve"> </w:t>
            </w:r>
            <w:r w:rsidRPr="003D1ECE">
              <w:rPr>
                <w:iCs w:val="0"/>
                <w:noProof/>
                <w:lang w:val="de-CH"/>
              </w:rPr>
              <w:t>Familienbüchlein)</w:t>
            </w:r>
          </w:p>
        </w:tc>
        <w:tc>
          <w:tcPr>
            <w:tcW w:w="3316" w:type="pct"/>
          </w:tcPr>
          <w:p w:rsidR="00352C29" w:rsidRPr="003D1ECE" w:rsidRDefault="00352C29" w:rsidP="005D7A1F">
            <w:pPr>
              <w:spacing w:before="100" w:beforeAutospacing="1" w:after="100" w:afterAutospacing="1"/>
              <w:rPr>
                <w:iCs w:val="0"/>
                <w:lang w:val="de-CH"/>
              </w:rPr>
            </w:pPr>
            <w:r w:rsidRPr="003D1ECE">
              <w:rPr>
                <w:iCs w:val="0"/>
                <w:noProof/>
                <w:lang w:val="de-CH"/>
              </w:rPr>
              <w:t>Zivilstandsamt des Ortes der Eheschliessung, wenn die Trauung in der Schweiz stattgefunden hat, oder Zivilstands</w:t>
            </w:r>
            <w:r w:rsidRPr="003D1ECE">
              <w:rPr>
                <w:iCs w:val="0"/>
                <w:noProof/>
                <w:lang w:val="de-CH"/>
              </w:rPr>
              <w:softHyphen/>
              <w:t>amt, das für die Herkunftsgemeinde zuständig ist für ein Duplikat oder wenn die Ehe im Ausland geschlossen wurde.</w:t>
            </w:r>
          </w:p>
        </w:tc>
      </w:tr>
      <w:tr w:rsidR="00352C29" w:rsidRPr="004E6311" w:rsidTr="00B11679">
        <w:trPr>
          <w:cantSplit/>
        </w:trPr>
        <w:tc>
          <w:tcPr>
            <w:tcW w:w="1684" w:type="pct"/>
          </w:tcPr>
          <w:p w:rsidR="00352C29" w:rsidRPr="003D1ECE" w:rsidRDefault="00352C29" w:rsidP="00B11679">
            <w:pPr>
              <w:spacing w:before="100" w:beforeAutospacing="1" w:after="100" w:afterAutospacing="1"/>
              <w:rPr>
                <w:iCs w:val="0"/>
                <w:lang w:val="de-CH"/>
              </w:rPr>
            </w:pPr>
            <w:r w:rsidRPr="003D1ECE">
              <w:rPr>
                <w:iCs w:val="0"/>
                <w:noProof/>
                <w:lang w:val="de-CH"/>
              </w:rPr>
              <w:t>Internationaler Führerausweis</w:t>
            </w:r>
          </w:p>
        </w:tc>
        <w:tc>
          <w:tcPr>
            <w:tcW w:w="3316" w:type="pct"/>
          </w:tcPr>
          <w:p w:rsidR="00352C29" w:rsidRPr="003D1ECE" w:rsidRDefault="00352C29" w:rsidP="005D7A1F">
            <w:pPr>
              <w:spacing w:before="100" w:beforeAutospacing="1" w:after="100" w:afterAutospacing="1"/>
              <w:rPr>
                <w:iCs w:val="0"/>
                <w:lang w:val="de-CH"/>
              </w:rPr>
            </w:pPr>
            <w:bookmarkStart w:id="555" w:name="_Hlt304367674"/>
            <w:r w:rsidRPr="003D1ECE">
              <w:rPr>
                <w:iCs w:val="0"/>
                <w:noProof/>
                <w:lang w:val="de-CH"/>
              </w:rPr>
              <w:t>Amt für Strassenverkehr und Schiffahrt des Kantons Freiburg:</w:t>
            </w:r>
            <w:r w:rsidRPr="003D1ECE">
              <w:rPr>
                <w:iCs w:val="0"/>
                <w:lang w:val="de-CH"/>
              </w:rPr>
              <w:br/>
            </w:r>
            <w:hyperlink r:id="rId233" w:history="1">
              <w:r w:rsidRPr="003D1ECE">
                <w:rPr>
                  <w:rStyle w:val="Lienhypertexte"/>
                  <w:iCs w:val="0"/>
                  <w:noProof/>
                  <w:lang w:val="de-CH"/>
                </w:rPr>
                <w:t>http://www.ocn.ch/</w:t>
              </w:r>
            </w:hyperlink>
            <w:bookmarkEnd w:id="555"/>
          </w:p>
        </w:tc>
      </w:tr>
    </w:tbl>
    <w:p w:rsidR="00352C29" w:rsidRPr="003D1ECE" w:rsidRDefault="00352C29" w:rsidP="00352C29">
      <w:pPr>
        <w:pStyle w:val="Titre2"/>
        <w:numPr>
          <w:ilvl w:val="0"/>
          <w:numId w:val="0"/>
        </w:numPr>
        <w:ind w:left="851"/>
        <w:rPr>
          <w:rFonts w:cs="Times New Roman"/>
          <w:lang w:val="de-CH"/>
        </w:rPr>
      </w:pPr>
      <w:bookmarkStart w:id="556" w:name="_Divers_formulaires_cantonaux"/>
      <w:bookmarkEnd w:id="556"/>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57" w:name="_Toc461444339"/>
      <w:r>
        <w:rPr>
          <w:rFonts w:cs="Times New Roman"/>
          <w:noProof/>
          <w:lang w:val="de-CH"/>
        </w:rPr>
        <w:t>23.2.</w:t>
      </w:r>
      <w:r>
        <w:rPr>
          <w:rFonts w:cs="Times New Roman"/>
          <w:noProof/>
          <w:lang w:val="de-CH"/>
        </w:rPr>
        <w:tab/>
      </w:r>
      <w:r w:rsidRPr="003D1ECE">
        <w:rPr>
          <w:rFonts w:cs="Times New Roman"/>
          <w:noProof/>
          <w:lang w:val="de-CH"/>
        </w:rPr>
        <w:t>Verschiedene Formulare der Einwohnerkontrolle</w:t>
      </w:r>
      <w:bookmarkEnd w:id="557"/>
    </w:p>
    <w:p w:rsidR="00352C29" w:rsidRPr="003D1ECE" w:rsidRDefault="00352C29" w:rsidP="00352C29">
      <w:pPr>
        <w:rPr>
          <w:iCs w:val="0"/>
          <w:sz w:val="20"/>
          <w:lang w:val="de-CH"/>
        </w:rPr>
      </w:pPr>
    </w:p>
    <w:bookmarkStart w:id="558" w:name="_Hlt304367712"/>
    <w:p w:rsidR="00352C29" w:rsidRPr="003D1ECE" w:rsidRDefault="00352C29" w:rsidP="00352C29">
      <w:pPr>
        <w:rPr>
          <w:iCs w:val="0"/>
          <w:lang w:val="de-CH"/>
        </w:rPr>
      </w:pPr>
      <w:r w:rsidRPr="003D1ECE">
        <w:rPr>
          <w:iCs w:val="0"/>
          <w:noProof/>
          <w:lang w:val="de-CH"/>
        </w:rPr>
        <w:fldChar w:fldCharType="begin"/>
      </w:r>
      <w:r w:rsidRPr="003D1ECE">
        <w:rPr>
          <w:iCs w:val="0"/>
          <w:noProof/>
          <w:lang w:val="de-CH"/>
        </w:rPr>
        <w:instrText>HYPERLINK  \l "_Ausweispapiere"</w:instrText>
      </w:r>
      <w:r w:rsidRPr="003D1ECE">
        <w:rPr>
          <w:iCs w:val="0"/>
          <w:noProof/>
          <w:lang w:val="de-CH"/>
        </w:rPr>
        <w:fldChar w:fldCharType="separate"/>
      </w:r>
      <w:r w:rsidRPr="003D1ECE">
        <w:rPr>
          <w:rStyle w:val="Lienhypertexte"/>
          <w:iCs w:val="0"/>
          <w:noProof/>
          <w:lang w:val="de-CH"/>
        </w:rPr>
        <w:t>Siehe Kapitel 10.</w:t>
      </w:r>
      <w:r w:rsidRPr="003D1ECE">
        <w:rPr>
          <w:iCs w:val="0"/>
          <w:noProof/>
          <w:lang w:val="de-CH"/>
        </w:rPr>
        <w:fldChar w:fldCharType="end"/>
      </w:r>
    </w:p>
    <w:bookmarkEnd w:id="558"/>
    <w:p w:rsidR="00352C29" w:rsidRPr="003D1ECE" w:rsidRDefault="00352C29" w:rsidP="00352C29">
      <w:pPr>
        <w:rPr>
          <w:i/>
          <w:iCs w:val="0"/>
          <w:sz w:val="20"/>
          <w:lang w:val="de-CH"/>
        </w:rPr>
      </w:pPr>
      <w:r w:rsidRPr="003D1ECE">
        <w:rPr>
          <w:noProof/>
          <w:lang w:val="fr-CH" w:eastAsia="fr-CH"/>
        </w:rPr>
        <w:drawing>
          <wp:anchor distT="0" distB="0" distL="114300" distR="114300" simplePos="0" relativeHeight="251779072" behindDoc="0" locked="1" layoutInCell="1" allowOverlap="1" wp14:anchorId="1E52EE9C" wp14:editId="6E988DAB">
            <wp:simplePos x="0" y="0"/>
            <wp:positionH relativeFrom="page">
              <wp:posOffset>6840855</wp:posOffset>
            </wp:positionH>
            <wp:positionV relativeFrom="page">
              <wp:posOffset>180340</wp:posOffset>
            </wp:positionV>
            <wp:extent cx="791845" cy="440055"/>
            <wp:effectExtent l="19050" t="0" r="8255" b="0"/>
            <wp:wrapNone/>
            <wp:docPr id="128" name="Bild 33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rPr>
          <w:i/>
          <w:iCs w:val="0"/>
          <w:sz w:val="20"/>
          <w:lang w:val="de-CH"/>
        </w:rPr>
      </w:pPr>
    </w:p>
    <w:p w:rsidR="00352C29" w:rsidRPr="003D1ECE" w:rsidRDefault="00352C29" w:rsidP="00352C29">
      <w:pPr>
        <w:pStyle w:val="Titre1"/>
        <w:numPr>
          <w:ilvl w:val="0"/>
          <w:numId w:val="0"/>
        </w:numPr>
        <w:ind w:left="851" w:hanging="851"/>
      </w:pPr>
      <w:bookmarkStart w:id="559" w:name="_Pässe"/>
      <w:bookmarkStart w:id="560" w:name="_Passeports"/>
      <w:bookmarkEnd w:id="559"/>
      <w:r w:rsidRPr="003D1ECE">
        <w:br w:type="page"/>
      </w:r>
      <w:bookmarkStart w:id="561" w:name="_Toc461444340"/>
      <w:r w:rsidRPr="003D1ECE">
        <w:rPr>
          <w:lang w:val="fr-CH" w:eastAsia="fr-CH"/>
        </w:rPr>
        <w:drawing>
          <wp:anchor distT="0" distB="0" distL="114300" distR="114300" simplePos="0" relativeHeight="251780096" behindDoc="0" locked="1" layoutInCell="1" allowOverlap="1" wp14:anchorId="6D7FBF65" wp14:editId="58DE83A5">
            <wp:simplePos x="0" y="0"/>
            <wp:positionH relativeFrom="page">
              <wp:posOffset>6840855</wp:posOffset>
            </wp:positionH>
            <wp:positionV relativeFrom="page">
              <wp:posOffset>180340</wp:posOffset>
            </wp:positionV>
            <wp:extent cx="791845" cy="440055"/>
            <wp:effectExtent l="19050" t="0" r="8255" b="0"/>
            <wp:wrapNone/>
            <wp:docPr id="129" name="Bild 33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24.</w:t>
      </w:r>
      <w:r>
        <w:tab/>
        <w:t>P</w:t>
      </w:r>
      <w:r w:rsidRPr="003D1ECE">
        <w:t>ässe</w:t>
      </w:r>
      <w:bookmarkEnd w:id="561"/>
    </w:p>
    <w:bookmarkEnd w:id="560"/>
    <w:p w:rsidR="00352C29" w:rsidRPr="003D1ECE" w:rsidRDefault="00352C29" w:rsidP="00352C29">
      <w:pPr>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62" w:name="_Gesetzliche_Grundlagen_7"/>
      <w:bookmarkStart w:id="563" w:name="_Toc461444341"/>
      <w:bookmarkStart w:id="564" w:name="_Bases_légales_14"/>
      <w:bookmarkEnd w:id="562"/>
      <w:r>
        <w:rPr>
          <w:rFonts w:cs="Times New Roman"/>
          <w:noProof/>
          <w:lang w:val="de-CH"/>
        </w:rPr>
        <w:t>24.1.</w:t>
      </w:r>
      <w:r>
        <w:rPr>
          <w:rFonts w:cs="Times New Roman"/>
          <w:noProof/>
          <w:lang w:val="de-CH"/>
        </w:rPr>
        <w:tab/>
      </w:r>
      <w:r w:rsidRPr="003D1ECE">
        <w:rPr>
          <w:rFonts w:cs="Times New Roman"/>
          <w:noProof/>
          <w:lang w:val="de-CH"/>
        </w:rPr>
        <w:t>Gesetzliche Grundlagen</w:t>
      </w:r>
      <w:bookmarkEnd w:id="563"/>
    </w:p>
    <w:bookmarkEnd w:id="564"/>
    <w:p w:rsidR="00352C29" w:rsidRPr="003D1ECE" w:rsidRDefault="00352C29" w:rsidP="00352C29">
      <w:pPr>
        <w:jc w:val="center"/>
        <w:rPr>
          <w:i/>
          <w:iCs w:val="0"/>
          <w:lang w:val="de-CH"/>
        </w:rPr>
      </w:pPr>
    </w:p>
    <w:p w:rsidR="00352C29" w:rsidRPr="003D1ECE" w:rsidRDefault="009E5BBB" w:rsidP="00352C29">
      <w:pPr>
        <w:pStyle w:val="Default"/>
        <w:numPr>
          <w:ilvl w:val="0"/>
          <w:numId w:val="63"/>
        </w:numPr>
        <w:rPr>
          <w:rFonts w:ascii="Arial" w:hAnsi="Arial" w:cs="Times New Roman"/>
          <w:b/>
          <w:lang w:val="de-CH"/>
        </w:rPr>
      </w:pPr>
      <w:hyperlink r:id="rId234" w:history="1">
        <w:r w:rsidR="00352C29" w:rsidRPr="003D1ECE">
          <w:rPr>
            <w:rStyle w:val="Lienhypertexte"/>
            <w:rFonts w:ascii="Arial" w:hAnsi="Arial"/>
            <w:b/>
            <w:lang w:val="de-CH"/>
          </w:rPr>
          <w:t>Verordnung vom 17. Dezember 2002 über die Ausweise</w:t>
        </w:r>
      </w:hyperlink>
    </w:p>
    <w:p w:rsidR="00352C29" w:rsidRPr="003D1ECE" w:rsidRDefault="00352C29" w:rsidP="00352C29">
      <w:pPr>
        <w:pStyle w:val="Default"/>
        <w:ind w:left="786"/>
        <w:rPr>
          <w:rFonts w:ascii="Arial" w:hAnsi="Arial" w:cs="Times New Roman"/>
          <w:b/>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352C29" w:rsidRPr="004E6311" w:rsidTr="00B11679">
        <w:trPr>
          <w:cantSplit/>
        </w:trPr>
        <w:tc>
          <w:tcPr>
            <w:tcW w:w="9212" w:type="dxa"/>
            <w:shd w:val="clear" w:color="auto" w:fill="F2F2F2"/>
          </w:tcPr>
          <w:p w:rsidR="00352C29" w:rsidRPr="003D1ECE" w:rsidRDefault="00352C29" w:rsidP="00B11679">
            <w:pPr>
              <w:autoSpaceDE w:val="0"/>
              <w:autoSpaceDN w:val="0"/>
              <w:adjustRightInd w:val="0"/>
              <w:rPr>
                <w:b/>
                <w:iCs w:val="0"/>
                <w:lang w:val="de-CH"/>
              </w:rPr>
            </w:pPr>
          </w:p>
          <w:p w:rsidR="00352C29" w:rsidRPr="003D1ECE" w:rsidRDefault="00352C29" w:rsidP="00B11679">
            <w:pPr>
              <w:pStyle w:val="Default"/>
              <w:spacing w:before="160" w:after="80"/>
              <w:ind w:left="960" w:hanging="960"/>
              <w:rPr>
                <w:rFonts w:ascii="Arial" w:hAnsi="Arial" w:cs="Times New Roman"/>
                <w:lang w:val="de-CH"/>
              </w:rPr>
            </w:pPr>
            <w:r w:rsidRPr="003D1ECE">
              <w:rPr>
                <w:rFonts w:ascii="Arial" w:hAnsi="Arial" w:cs="Times New Roman"/>
                <w:b/>
                <w:noProof/>
                <w:sz w:val="22"/>
                <w:lang w:val="de-CH"/>
              </w:rPr>
              <w:t>Art. 2 Ausstellende Behörde</w:t>
            </w:r>
            <w:r w:rsidRPr="003D1ECE">
              <w:rPr>
                <w:rFonts w:ascii="Arial" w:hAnsi="Arial" w:cs="Times New Roman"/>
                <w:b/>
                <w:sz w:val="22"/>
                <w:lang w:val="de-CH"/>
              </w:rPr>
              <w:t xml:space="preserve"> </w:t>
            </w:r>
          </w:p>
          <w:p w:rsidR="00352C29" w:rsidRPr="003D1ECE" w:rsidRDefault="00352C29" w:rsidP="00B11679">
            <w:pPr>
              <w:pStyle w:val="NormalWeb"/>
              <w:spacing w:before="0" w:beforeAutospacing="0" w:after="0" w:afterAutospacing="0"/>
              <w:jc w:val="both"/>
              <w:rPr>
                <w:rFonts w:ascii="Arial" w:hAnsi="Arial"/>
                <w:sz w:val="22"/>
                <w:lang w:val="de-CH"/>
              </w:rPr>
            </w:pPr>
            <w:r w:rsidRPr="003D1ECE">
              <w:rPr>
                <w:rFonts w:ascii="Arial" w:hAnsi="Arial"/>
                <w:noProof/>
                <w:sz w:val="22"/>
                <w:lang w:val="de-CH"/>
              </w:rPr>
              <w:t>Das Amt für Bevölkerung und Migration (das Amt) ist die für die Ausstellung der Ausweise zuständige Behörde.</w:t>
            </w:r>
          </w:p>
          <w:p w:rsidR="00352C29" w:rsidRPr="003D1ECE" w:rsidRDefault="00352C29" w:rsidP="00B11679">
            <w:pPr>
              <w:pStyle w:val="NormalWeb"/>
              <w:spacing w:before="0" w:beforeAutospacing="0" w:after="0" w:afterAutospacing="0"/>
              <w:jc w:val="both"/>
              <w:rPr>
                <w:rFonts w:ascii="Arial" w:hAnsi="Arial"/>
                <w:sz w:val="20"/>
                <w:lang w:val="de-CH"/>
              </w:rPr>
            </w:pPr>
          </w:p>
        </w:tc>
      </w:tr>
    </w:tbl>
    <w:p w:rsidR="00352C29" w:rsidRPr="003D1ECE" w:rsidRDefault="00352C29" w:rsidP="00352C29">
      <w:pPr>
        <w:rPr>
          <w:i/>
          <w:iCs w:val="0"/>
          <w:sz w:val="20"/>
          <w:lang w:val="de-CH"/>
        </w:rPr>
      </w:pPr>
    </w:p>
    <w:p w:rsidR="00352C29" w:rsidRPr="003D1ECE" w:rsidRDefault="00352C29" w:rsidP="00352C29">
      <w:pPr>
        <w:rPr>
          <w:i/>
          <w:iCs w:val="0"/>
          <w:lang w:val="de-CH"/>
        </w:rPr>
      </w:pPr>
    </w:p>
    <w:p w:rsidR="00352C29" w:rsidRPr="003D1ECE" w:rsidRDefault="00352C29" w:rsidP="00352C29">
      <w:pPr>
        <w:rPr>
          <w:b/>
          <w:iCs w:val="0"/>
          <w:lang w:val="de-CH"/>
        </w:rPr>
      </w:pPr>
      <w:r w:rsidRPr="003D1ECE">
        <w:rPr>
          <w:b/>
          <w:iCs w:val="0"/>
          <w:noProof/>
          <w:lang w:val="de-CH"/>
        </w:rPr>
        <w:t>Anweisungen</w:t>
      </w:r>
    </w:p>
    <w:p w:rsidR="00352C29" w:rsidRPr="003D1ECE" w:rsidRDefault="00352C29" w:rsidP="00352C29">
      <w:pPr>
        <w:rPr>
          <w:b/>
          <w:i/>
          <w:iCs w:val="0"/>
          <w:lang w:val="de-CH"/>
        </w:rPr>
      </w:pPr>
    </w:p>
    <w:p w:rsidR="005D7A1F" w:rsidRDefault="00352C29" w:rsidP="00352C29">
      <w:pPr>
        <w:jc w:val="both"/>
        <w:rPr>
          <w:iCs w:val="0"/>
          <w:noProof/>
          <w:lang w:val="de-CH"/>
        </w:rPr>
      </w:pPr>
      <w:r w:rsidRPr="003D1ECE">
        <w:rPr>
          <w:iCs w:val="0"/>
          <w:noProof/>
          <w:lang w:val="de-CH"/>
        </w:rPr>
        <w:t>Das BMA ist die zuständige Behörde für die Ausstellung von gewöhnlichen Pässen und von provisorischen Pässen (Not-Pässen).</w:t>
      </w:r>
      <w:r w:rsidRPr="003D1ECE">
        <w:rPr>
          <w:iCs w:val="0"/>
          <w:lang w:val="de-CH"/>
        </w:rPr>
        <w:t xml:space="preserve"> </w:t>
      </w:r>
      <w:r w:rsidRPr="003D1ECE">
        <w:rPr>
          <w:iCs w:val="0"/>
          <w:noProof/>
          <w:lang w:val="de-CH"/>
        </w:rPr>
        <w:t>Für die Ausstellung eines Passes</w:t>
      </w:r>
    </w:p>
    <w:p w:rsidR="00352C29" w:rsidRPr="003D1ECE" w:rsidRDefault="00352C29" w:rsidP="00352C29">
      <w:pPr>
        <w:jc w:val="both"/>
        <w:rPr>
          <w:iCs w:val="0"/>
          <w:lang w:val="de-CH"/>
        </w:rPr>
      </w:pPr>
      <w:r w:rsidRPr="003D1ECE">
        <w:rPr>
          <w:iCs w:val="0"/>
          <w:noProof/>
          <w:lang w:val="de-CH"/>
        </w:rPr>
        <w:t xml:space="preserve"> kontaktieren die Freiburger Bürgerinnen und Bürger direkt das Amt für Bevölkerung und Migration (BMA):</w:t>
      </w:r>
    </w:p>
    <w:p w:rsidR="00352C29" w:rsidRPr="003D1ECE" w:rsidRDefault="00352C29" w:rsidP="00352C29">
      <w:pPr>
        <w:rPr>
          <w:i/>
          <w:iCs w:val="0"/>
          <w:lang w:val="de-CH"/>
        </w:rPr>
      </w:pPr>
    </w:p>
    <w:p w:rsidR="00352C29" w:rsidRPr="003D1ECE" w:rsidRDefault="00352C29" w:rsidP="00352C29">
      <w:pPr>
        <w:numPr>
          <w:ilvl w:val="0"/>
          <w:numId w:val="50"/>
        </w:numPr>
        <w:rPr>
          <w:iCs w:val="0"/>
          <w:lang w:val="de-CH"/>
        </w:rPr>
      </w:pPr>
      <w:bookmarkStart w:id="565" w:name="_Hlt304368602"/>
      <w:bookmarkStart w:id="566" w:name="_Hlt304368603"/>
      <w:r w:rsidRPr="003D1ECE">
        <w:rPr>
          <w:iCs w:val="0"/>
          <w:noProof/>
          <w:lang w:val="de-CH"/>
        </w:rPr>
        <w:t xml:space="preserve">Per </w:t>
      </w:r>
      <w:hyperlink r:id="rId235" w:history="1">
        <w:r w:rsidRPr="003D1ECE">
          <w:rPr>
            <w:rStyle w:val="Lienhypertexte"/>
            <w:rFonts w:cs="Arial"/>
            <w:szCs w:val="22"/>
            <w:lang w:val="de-CH"/>
          </w:rPr>
          <w:t>Internet</w:t>
        </w:r>
      </w:hyperlink>
      <w:r w:rsidRPr="003D1ECE">
        <w:rPr>
          <w:iCs w:val="0"/>
          <w:lang w:val="de-CH"/>
        </w:rPr>
        <w:t xml:space="preserve"> </w:t>
      </w:r>
    </w:p>
    <w:bookmarkEnd w:id="565"/>
    <w:bookmarkEnd w:id="566"/>
    <w:p w:rsidR="00352C29" w:rsidRPr="003D1ECE" w:rsidRDefault="00352C29" w:rsidP="00352C29">
      <w:pPr>
        <w:numPr>
          <w:ilvl w:val="0"/>
          <w:numId w:val="50"/>
        </w:numPr>
        <w:rPr>
          <w:iCs w:val="0"/>
          <w:lang w:val="de-CH"/>
        </w:rPr>
      </w:pPr>
      <w:r w:rsidRPr="003D1ECE">
        <w:rPr>
          <w:iCs w:val="0"/>
          <w:noProof/>
          <w:lang w:val="de-CH"/>
        </w:rPr>
        <w:t>Oder per Telefon an 026 305 15 26.</w:t>
      </w:r>
    </w:p>
    <w:p w:rsidR="00352C29" w:rsidRPr="003D1ECE" w:rsidRDefault="00352C29" w:rsidP="00352C29">
      <w:pPr>
        <w:rPr>
          <w:i/>
          <w:iCs w:val="0"/>
          <w:lang w:val="de-CH"/>
        </w:rPr>
      </w:pPr>
    </w:p>
    <w:p w:rsidR="00352C29" w:rsidRPr="003D1ECE" w:rsidRDefault="00352C29" w:rsidP="00352C29">
      <w:pPr>
        <w:rPr>
          <w:b/>
          <w:iCs w:val="0"/>
          <w:lang w:val="de-CH"/>
        </w:rPr>
      </w:pPr>
      <w:r w:rsidRPr="003D1ECE">
        <w:rPr>
          <w:b/>
          <w:iCs w:val="0"/>
          <w:noProof/>
          <w:lang w:val="de-CH"/>
        </w:rPr>
        <w:t>Kontakt</w:t>
      </w:r>
    </w:p>
    <w:p w:rsidR="00352C29" w:rsidRPr="003D1ECE" w:rsidRDefault="00352C29" w:rsidP="00352C29">
      <w:pPr>
        <w:rPr>
          <w:b/>
          <w:i/>
          <w:iCs w:val="0"/>
          <w:lang w:val="de-CH"/>
        </w:rPr>
      </w:pPr>
    </w:p>
    <w:bookmarkStart w:id="567" w:name="_Hlt304368624"/>
    <w:bookmarkStart w:id="568" w:name="_Hlt304369304"/>
    <w:p w:rsidR="00352C29" w:rsidRPr="003D1ECE" w:rsidRDefault="00352C29" w:rsidP="00352C29">
      <w:pPr>
        <w:numPr>
          <w:ilvl w:val="0"/>
          <w:numId w:val="50"/>
        </w:numPr>
        <w:rPr>
          <w:iCs w:val="0"/>
          <w:lang w:val="de-CH"/>
        </w:rPr>
      </w:pPr>
      <w:r w:rsidRPr="003D1ECE">
        <w:rPr>
          <w:rStyle w:val="Lienhypertexte"/>
          <w:rFonts w:cs="Arial"/>
          <w:szCs w:val="22"/>
          <w:lang w:val="de-CH"/>
        </w:rPr>
        <w:fldChar w:fldCharType="begin"/>
      </w:r>
      <w:r w:rsidRPr="003D1ECE">
        <w:rPr>
          <w:rStyle w:val="Lienhypertexte"/>
          <w:rFonts w:cs="Arial"/>
          <w:szCs w:val="22"/>
          <w:lang w:val="de-CH"/>
        </w:rPr>
        <w:instrText>HYPERLINK "http://www.fr.ch/spomi/de/pub/adressverzeichnis.htm"</w:instrText>
      </w:r>
      <w:r w:rsidRPr="003D1ECE">
        <w:rPr>
          <w:rStyle w:val="Lienhypertexte"/>
          <w:rFonts w:cs="Arial"/>
          <w:szCs w:val="22"/>
          <w:lang w:val="de-CH"/>
        </w:rPr>
        <w:fldChar w:fldCharType="separate"/>
      </w:r>
      <w:r w:rsidRPr="003D1ECE">
        <w:rPr>
          <w:rStyle w:val="Lienhypertexte"/>
          <w:rFonts w:cs="Arial"/>
          <w:szCs w:val="22"/>
          <w:lang w:val="de-CH"/>
        </w:rPr>
        <w:t>BMA</w:t>
      </w:r>
      <w:r w:rsidRPr="003D1ECE">
        <w:rPr>
          <w:rStyle w:val="Lienhypertexte"/>
          <w:rFonts w:cs="Arial"/>
          <w:szCs w:val="22"/>
          <w:lang w:val="de-CH"/>
        </w:rPr>
        <w:fldChar w:fldCharType="end"/>
      </w:r>
    </w:p>
    <w:bookmarkEnd w:id="567"/>
    <w:bookmarkEnd w:id="568"/>
    <w:p w:rsidR="00352C29" w:rsidRPr="003D1ECE" w:rsidRDefault="00352C29" w:rsidP="00352C29">
      <w:pPr>
        <w:numPr>
          <w:ilvl w:val="0"/>
          <w:numId w:val="50"/>
        </w:numPr>
        <w:rPr>
          <w:iCs w:val="0"/>
          <w:lang w:val="de-CH"/>
        </w:rPr>
      </w:pPr>
      <w:r w:rsidRPr="003D1ECE">
        <w:rPr>
          <w:iCs w:val="0"/>
          <w:noProof/>
          <w:lang w:val="de-CH"/>
        </w:rPr>
        <w:t>Telefon:</w:t>
      </w:r>
      <w:r w:rsidRPr="003D1ECE">
        <w:rPr>
          <w:iCs w:val="0"/>
          <w:lang w:val="de-CH"/>
        </w:rPr>
        <w:t xml:space="preserve"> 026 305 15 26.</w:t>
      </w:r>
    </w:p>
    <w:p w:rsidR="00352C29" w:rsidRPr="003D1ECE" w:rsidRDefault="00352C29" w:rsidP="00352C29">
      <w:pPr>
        <w:rPr>
          <w:i/>
          <w:iCs w:val="0"/>
          <w:lang w:val="de-CH"/>
        </w:rPr>
      </w:pPr>
    </w:p>
    <w:p w:rsidR="00352C29" w:rsidRPr="003D1ECE" w:rsidRDefault="00352C29" w:rsidP="00352C29">
      <w:pPr>
        <w:rPr>
          <w:b/>
          <w:iCs w:val="0"/>
          <w:lang w:val="de-CH"/>
        </w:rPr>
      </w:pPr>
      <w:r w:rsidRPr="003D1ECE">
        <w:rPr>
          <w:b/>
          <w:iCs w:val="0"/>
          <w:noProof/>
          <w:lang w:val="de-CH"/>
        </w:rPr>
        <w:t>Hinweis</w:t>
      </w:r>
    </w:p>
    <w:p w:rsidR="00352C29" w:rsidRPr="003D1ECE" w:rsidRDefault="00352C29" w:rsidP="00352C29">
      <w:pPr>
        <w:rPr>
          <w:b/>
          <w:i/>
          <w:iCs w:val="0"/>
          <w:lang w:val="de-CH"/>
        </w:rPr>
      </w:pPr>
    </w:p>
    <w:p w:rsidR="00352C29" w:rsidRPr="003D1ECE" w:rsidRDefault="00352C29" w:rsidP="00352C29">
      <w:pPr>
        <w:jc w:val="both"/>
        <w:rPr>
          <w:iCs w:val="0"/>
          <w:lang w:val="de-CH"/>
        </w:rPr>
      </w:pPr>
      <w:r w:rsidRPr="003D1ECE">
        <w:rPr>
          <w:iCs w:val="0"/>
          <w:lang w:val="de-CH"/>
        </w:rPr>
        <w:t xml:space="preserve">Die gleichzeitige Bestellung eines Passes und einer Identitätskarte kann nur beim </w:t>
      </w:r>
      <w:hyperlink r:id="rId236" w:history="1">
        <w:r w:rsidRPr="003D1ECE">
          <w:rPr>
            <w:iCs w:val="0"/>
            <w:color w:val="0000FF"/>
            <w:u w:val="single"/>
            <w:lang w:val="de-CH"/>
          </w:rPr>
          <w:t>BMA</w:t>
        </w:r>
      </w:hyperlink>
      <w:r w:rsidRPr="003D1ECE">
        <w:rPr>
          <w:iCs w:val="0"/>
          <w:lang w:val="de-CH"/>
        </w:rPr>
        <w:t xml:space="preserve"> vorgenommen werden.</w:t>
      </w: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rPr>
          <w:i/>
          <w:iCs w:val="0"/>
          <w:lang w:val="de-CH"/>
        </w:rPr>
      </w:pPr>
    </w:p>
    <w:p w:rsidR="00352C29" w:rsidRPr="003D1ECE" w:rsidRDefault="00352C29" w:rsidP="00352C29">
      <w:pPr>
        <w:pStyle w:val="Titre1"/>
        <w:numPr>
          <w:ilvl w:val="0"/>
          <w:numId w:val="0"/>
        </w:numPr>
        <w:ind w:left="851" w:hanging="851"/>
      </w:pPr>
      <w:bookmarkStart w:id="569" w:name="_Index_1"/>
      <w:bookmarkStart w:id="570" w:name="_Toc461444342"/>
      <w:bookmarkEnd w:id="569"/>
      <w:r>
        <w:t>25.</w:t>
      </w:r>
      <w:r>
        <w:tab/>
      </w:r>
      <w:r w:rsidRPr="003D1ECE">
        <w:t>Index</w:t>
      </w:r>
      <w:r w:rsidRPr="003D1ECE">
        <w:rPr>
          <w:lang w:val="fr-CH" w:eastAsia="fr-CH"/>
        </w:rPr>
        <w:drawing>
          <wp:anchor distT="0" distB="0" distL="114300" distR="114300" simplePos="0" relativeHeight="251825152" behindDoc="0" locked="1" layoutInCell="1" allowOverlap="1" wp14:anchorId="70B46D5D" wp14:editId="54D46E63">
            <wp:simplePos x="0" y="0"/>
            <wp:positionH relativeFrom="page">
              <wp:posOffset>6745605</wp:posOffset>
            </wp:positionH>
            <wp:positionV relativeFrom="page">
              <wp:posOffset>224790</wp:posOffset>
            </wp:positionV>
            <wp:extent cx="791845" cy="440055"/>
            <wp:effectExtent l="0" t="0" r="8255" b="0"/>
            <wp:wrapNone/>
            <wp:docPr id="17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bookmarkEnd w:id="570"/>
    </w:p>
    <w:p w:rsidR="00352C29" w:rsidRPr="003D1ECE" w:rsidRDefault="00352C29" w:rsidP="00352C29">
      <w:pPr>
        <w:rPr>
          <w:i/>
          <w:iCs w:val="0"/>
          <w:lang w:val="de-CH"/>
        </w:rPr>
      </w:pPr>
    </w:p>
    <w:p w:rsidR="00352C29" w:rsidRPr="003D1ECE" w:rsidRDefault="00352C29" w:rsidP="00352C29">
      <w:pPr>
        <w:rPr>
          <w:i/>
          <w:iCs w:val="0"/>
          <w:noProof/>
          <w:lang w:val="de-CH"/>
        </w:rPr>
        <w:sectPr w:rsidR="00352C29" w:rsidRPr="003D1ECE" w:rsidSect="00B11679">
          <w:footerReference w:type="default" r:id="rId237"/>
          <w:type w:val="continuous"/>
          <w:pgSz w:w="11906" w:h="16838"/>
          <w:pgMar w:top="1417" w:right="1417" w:bottom="1417" w:left="1417" w:header="708" w:footer="708" w:gutter="0"/>
          <w:cols w:space="708"/>
          <w:docGrid w:linePitch="360"/>
        </w:sectPr>
      </w:pPr>
      <w:r w:rsidRPr="003D1ECE">
        <w:rPr>
          <w:i/>
          <w:iCs w:val="0"/>
          <w:lang w:val="de-CH"/>
        </w:rPr>
        <w:fldChar w:fldCharType="begin"/>
      </w:r>
      <w:r w:rsidRPr="003D1ECE">
        <w:rPr>
          <w:i/>
          <w:iCs w:val="0"/>
          <w:lang w:val="de-CH"/>
        </w:rPr>
        <w:instrText xml:space="preserve"> INDEX \e "</w:instrText>
      </w:r>
      <w:r w:rsidRPr="003D1ECE">
        <w:rPr>
          <w:i/>
          <w:iCs w:val="0"/>
          <w:lang w:val="de-CH"/>
        </w:rPr>
        <w:tab/>
        <w:instrText xml:space="preserve">" \c "2" \z "4108" </w:instrText>
      </w:r>
      <w:r w:rsidRPr="003D1ECE">
        <w:rPr>
          <w:i/>
          <w:iCs w:val="0"/>
          <w:lang w:val="de-CH"/>
        </w:rPr>
        <w:fldChar w:fldCharType="separate"/>
      </w:r>
    </w:p>
    <w:p w:rsidR="00352C29" w:rsidRPr="003D1ECE" w:rsidRDefault="00352C29" w:rsidP="00352C29">
      <w:pPr>
        <w:pStyle w:val="Index1"/>
        <w:tabs>
          <w:tab w:val="right" w:leader="dot" w:pos="4166"/>
        </w:tabs>
        <w:rPr>
          <w:noProof/>
          <w:lang w:val="fr-CH"/>
        </w:rPr>
      </w:pPr>
      <w:r w:rsidRPr="003D1ECE">
        <w:rPr>
          <w:noProof/>
          <w:lang w:val="fr-CH"/>
        </w:rPr>
        <w:t>31. Dezember</w:t>
      </w:r>
      <w:r w:rsidRPr="003D1ECE">
        <w:rPr>
          <w:noProof/>
          <w:lang w:val="fr-CH"/>
        </w:rPr>
        <w:tab/>
        <w:t>21, 30</w:t>
      </w:r>
    </w:p>
    <w:p w:rsidR="00352C29" w:rsidRPr="003D1ECE" w:rsidRDefault="00352C29" w:rsidP="00352C29">
      <w:pPr>
        <w:pStyle w:val="Index1"/>
        <w:tabs>
          <w:tab w:val="right" w:leader="dot" w:pos="4166"/>
        </w:tabs>
        <w:rPr>
          <w:noProof/>
          <w:lang w:val="fr-CH"/>
        </w:rPr>
      </w:pPr>
      <w:r w:rsidRPr="003D1ECE">
        <w:rPr>
          <w:noProof/>
          <w:lang w:val="fr-CH"/>
        </w:rPr>
        <w:t>Abgaben</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noProof/>
          <w:lang w:val="fr-CH"/>
        </w:rPr>
        <w:t>Ablehnung</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Abmeldebescheinigung</w:t>
      </w:r>
      <w:r w:rsidRPr="003D1ECE">
        <w:rPr>
          <w:noProof/>
          <w:lang w:val="fr-CH"/>
        </w:rPr>
        <w:tab/>
        <w:t>47, 77, 78, 88, 132</w:t>
      </w:r>
    </w:p>
    <w:p w:rsidR="00352C29" w:rsidRPr="003D1ECE" w:rsidRDefault="00352C29" w:rsidP="00352C29">
      <w:pPr>
        <w:pStyle w:val="Index1"/>
        <w:tabs>
          <w:tab w:val="right" w:leader="dot" w:pos="4166"/>
        </w:tabs>
        <w:rPr>
          <w:noProof/>
          <w:lang w:val="fr-CH"/>
        </w:rPr>
      </w:pPr>
      <w:r w:rsidRPr="003D1ECE">
        <w:rPr>
          <w:noProof/>
          <w:lang w:val="fr-CH"/>
        </w:rPr>
        <w:t>Abmeldung</w:t>
      </w:r>
      <w:r w:rsidRPr="003D1ECE">
        <w:rPr>
          <w:noProof/>
          <w:lang w:val="fr-CH"/>
        </w:rPr>
        <w:tab/>
        <w:t>59, 78</w:t>
      </w:r>
    </w:p>
    <w:p w:rsidR="00352C29" w:rsidRPr="003D1ECE" w:rsidRDefault="00352C29" w:rsidP="00352C29">
      <w:pPr>
        <w:pStyle w:val="Index1"/>
        <w:tabs>
          <w:tab w:val="right" w:leader="dot" w:pos="4166"/>
        </w:tabs>
        <w:rPr>
          <w:noProof/>
          <w:lang w:val="fr-CH"/>
        </w:rPr>
      </w:pPr>
      <w:r w:rsidRPr="003D1ECE">
        <w:rPr>
          <w:b/>
          <w:noProof/>
          <w:lang w:val="fr-CH"/>
        </w:rPr>
        <w:t>Abrufverfahren</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Abstammung</w:t>
      </w:r>
      <w:r w:rsidRPr="003D1ECE">
        <w:rPr>
          <w:noProof/>
          <w:lang w:val="fr-CH"/>
        </w:rPr>
        <w:tab/>
        <w:t>33, 72</w:t>
      </w:r>
    </w:p>
    <w:p w:rsidR="00352C29" w:rsidRPr="003D1ECE" w:rsidRDefault="00352C29" w:rsidP="00352C29">
      <w:pPr>
        <w:pStyle w:val="Index1"/>
        <w:tabs>
          <w:tab w:val="right" w:leader="dot" w:pos="4166"/>
        </w:tabs>
        <w:rPr>
          <w:noProof/>
          <w:lang w:val="fr-CH"/>
        </w:rPr>
      </w:pPr>
      <w:r w:rsidRPr="003D1ECE">
        <w:rPr>
          <w:noProof/>
          <w:color w:val="000000"/>
          <w:lang w:val="fr-CH"/>
        </w:rPr>
        <w:t>administrativ</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administrative Aufgaben</w:t>
      </w:r>
      <w:r w:rsidRPr="003D1ECE">
        <w:rPr>
          <w:noProof/>
          <w:lang w:val="fr-CH"/>
        </w:rPr>
        <w:tab/>
        <w:t>33</w:t>
      </w:r>
    </w:p>
    <w:p w:rsidR="00352C29" w:rsidRPr="003D1ECE" w:rsidRDefault="00352C29" w:rsidP="00352C29">
      <w:pPr>
        <w:pStyle w:val="Index1"/>
        <w:tabs>
          <w:tab w:val="right" w:leader="dot" w:pos="4166"/>
        </w:tabs>
        <w:rPr>
          <w:noProof/>
          <w:lang w:val="fr-CH"/>
        </w:rPr>
      </w:pPr>
      <w:r w:rsidRPr="003D1ECE">
        <w:rPr>
          <w:noProof/>
          <w:color w:val="000000"/>
          <w:lang w:val="fr-CH"/>
        </w:rPr>
        <w:t>administrative Wohnungsnummer</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rFonts w:cs="Arial"/>
          <w:noProof/>
          <w:lang w:val="fr-CH"/>
        </w:rPr>
        <w:t>Adoption</w:t>
      </w:r>
      <w:r w:rsidRPr="003D1ECE">
        <w:rPr>
          <w:noProof/>
          <w:lang w:val="fr-CH"/>
        </w:rPr>
        <w:tab/>
        <w:t>37, 41, 62, 67, 71</w:t>
      </w:r>
    </w:p>
    <w:p w:rsidR="00352C29" w:rsidRPr="003D1ECE" w:rsidRDefault="00352C29" w:rsidP="00352C29">
      <w:pPr>
        <w:pStyle w:val="Index1"/>
        <w:tabs>
          <w:tab w:val="right" w:leader="dot" w:pos="4166"/>
        </w:tabs>
        <w:rPr>
          <w:noProof/>
          <w:lang w:val="fr-CH"/>
        </w:rPr>
      </w:pPr>
      <w:r w:rsidRPr="003D1ECE">
        <w:rPr>
          <w:noProof/>
          <w:lang w:val="fr-CH"/>
        </w:rPr>
        <w:t>Adoptionsentscheid</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Adoptionsverfahren</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Adoptiveltern</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Adressänderung</w:t>
      </w:r>
      <w:r w:rsidRPr="003D1ECE">
        <w:rPr>
          <w:noProof/>
          <w:lang w:val="fr-CH"/>
        </w:rPr>
        <w:tab/>
        <w:t>89</w:t>
      </w:r>
    </w:p>
    <w:p w:rsidR="00352C29" w:rsidRPr="003D1ECE" w:rsidRDefault="00352C29" w:rsidP="00352C29">
      <w:pPr>
        <w:pStyle w:val="Index1"/>
        <w:tabs>
          <w:tab w:val="right" w:leader="dot" w:pos="4166"/>
        </w:tabs>
        <w:rPr>
          <w:noProof/>
          <w:lang w:val="fr-CH"/>
        </w:rPr>
      </w:pPr>
      <w:r w:rsidRPr="003D1ECE">
        <w:rPr>
          <w:noProof/>
          <w:lang w:val="fr-CH"/>
        </w:rPr>
        <w:t>Adresse</w:t>
      </w:r>
      <w:r w:rsidRPr="003D1ECE">
        <w:rPr>
          <w:noProof/>
          <w:lang w:val="fr-CH"/>
        </w:rPr>
        <w:tab/>
        <w:t>17, 21, 49, 74, 75, 76, 96, 97, 98, 99, 101, 106, 107, 109, 110, 117</w:t>
      </w:r>
    </w:p>
    <w:p w:rsidR="00352C29" w:rsidRPr="003D1ECE" w:rsidRDefault="00352C29" w:rsidP="00352C29">
      <w:pPr>
        <w:pStyle w:val="Index1"/>
        <w:tabs>
          <w:tab w:val="right" w:leader="dot" w:pos="4166"/>
        </w:tabs>
        <w:rPr>
          <w:noProof/>
          <w:lang w:val="fr-CH"/>
        </w:rPr>
      </w:pPr>
      <w:r w:rsidRPr="003D1ECE">
        <w:rPr>
          <w:noProof/>
          <w:lang w:val="fr-CH"/>
        </w:rPr>
        <w:t>Adressen</w:t>
      </w:r>
      <w:r w:rsidRPr="003D1ECE">
        <w:rPr>
          <w:noProof/>
          <w:lang w:val="fr-CH"/>
        </w:rPr>
        <w:tab/>
        <w:t>18</w:t>
      </w:r>
    </w:p>
    <w:p w:rsidR="00352C29" w:rsidRPr="003D1ECE" w:rsidRDefault="00352C29" w:rsidP="00352C29">
      <w:pPr>
        <w:pStyle w:val="Index1"/>
        <w:tabs>
          <w:tab w:val="right" w:leader="dot" w:pos="4166"/>
        </w:tabs>
        <w:rPr>
          <w:noProof/>
          <w:lang w:val="fr-CH"/>
        </w:rPr>
      </w:pPr>
      <w:r w:rsidRPr="003D1ECE">
        <w:rPr>
          <w:noProof/>
          <w:color w:val="000000"/>
          <w:lang w:val="fr-CH"/>
        </w:rPr>
        <w:t>AHV</w:t>
      </w:r>
      <w:r w:rsidRPr="003D1ECE">
        <w:rPr>
          <w:noProof/>
          <w:lang w:val="fr-CH"/>
        </w:rPr>
        <w:tab/>
        <w:t>16, 36, 132</w:t>
      </w:r>
    </w:p>
    <w:p w:rsidR="00352C29" w:rsidRPr="003D1ECE" w:rsidRDefault="00352C29" w:rsidP="00352C29">
      <w:pPr>
        <w:pStyle w:val="Index1"/>
        <w:tabs>
          <w:tab w:val="right" w:leader="dot" w:pos="4166"/>
        </w:tabs>
        <w:rPr>
          <w:noProof/>
          <w:lang w:val="fr-CH"/>
        </w:rPr>
      </w:pPr>
      <w:r w:rsidRPr="003D1ECE">
        <w:rPr>
          <w:rFonts w:cs="Arial"/>
          <w:noProof/>
          <w:lang w:val="fr-CH"/>
        </w:rPr>
        <w:t>AHV-Ausweis</w:t>
      </w:r>
      <w:r w:rsidRPr="003D1ECE">
        <w:rPr>
          <w:noProof/>
          <w:lang w:val="fr-CH"/>
        </w:rPr>
        <w:tab/>
        <w:t>37, 56, 57, 58</w:t>
      </w:r>
    </w:p>
    <w:p w:rsidR="00352C29" w:rsidRPr="003D1ECE" w:rsidRDefault="00352C29" w:rsidP="00352C29">
      <w:pPr>
        <w:pStyle w:val="Index1"/>
        <w:tabs>
          <w:tab w:val="right" w:leader="dot" w:pos="4166"/>
        </w:tabs>
        <w:rPr>
          <w:noProof/>
          <w:lang w:val="fr-CH"/>
        </w:rPr>
      </w:pPr>
      <w:r w:rsidRPr="003D1ECE">
        <w:rPr>
          <w:noProof/>
          <w:color w:val="000000"/>
          <w:lang w:val="fr-CH"/>
        </w:rPr>
        <w:t>AHVG</w:t>
      </w:r>
      <w:r w:rsidRPr="003D1ECE">
        <w:rPr>
          <w:noProof/>
          <w:lang w:val="fr-CH"/>
        </w:rPr>
        <w:tab/>
        <w:t>16, 32, 36</w:t>
      </w:r>
    </w:p>
    <w:p w:rsidR="00352C29" w:rsidRPr="003D1ECE" w:rsidRDefault="00352C29" w:rsidP="00352C29">
      <w:pPr>
        <w:pStyle w:val="Index1"/>
        <w:tabs>
          <w:tab w:val="right" w:leader="dot" w:pos="4166"/>
        </w:tabs>
        <w:rPr>
          <w:noProof/>
          <w:lang w:val="fr-CH"/>
        </w:rPr>
      </w:pPr>
      <w:r w:rsidRPr="003D1ECE">
        <w:rPr>
          <w:noProof/>
          <w:color w:val="000000"/>
          <w:lang w:val="fr-CH"/>
        </w:rPr>
        <w:t>AHVN13</w:t>
      </w:r>
      <w:r w:rsidRPr="003D1ECE">
        <w:rPr>
          <w:noProof/>
          <w:lang w:val="fr-CH"/>
        </w:rPr>
        <w:tab/>
        <w:t>16, 18, 94, 96, 104, 106</w:t>
      </w:r>
    </w:p>
    <w:p w:rsidR="00352C29" w:rsidRPr="003D1ECE" w:rsidRDefault="00352C29" w:rsidP="00352C29">
      <w:pPr>
        <w:pStyle w:val="Index1"/>
        <w:tabs>
          <w:tab w:val="right" w:leader="dot" w:pos="4166"/>
        </w:tabs>
        <w:rPr>
          <w:noProof/>
          <w:lang w:val="fr-CH"/>
        </w:rPr>
      </w:pPr>
      <w:r w:rsidRPr="003D1ECE">
        <w:rPr>
          <w:noProof/>
          <w:lang w:val="fr-CH"/>
        </w:rPr>
        <w:t>AHV-Versichertennummer</w:t>
      </w:r>
      <w:r w:rsidRPr="003D1ECE">
        <w:rPr>
          <w:noProof/>
          <w:lang w:val="fr-CH"/>
        </w:rPr>
        <w:tab/>
        <w:t>36</w:t>
      </w:r>
    </w:p>
    <w:p w:rsidR="00352C29" w:rsidRPr="003D1ECE" w:rsidRDefault="00352C29" w:rsidP="00352C29">
      <w:pPr>
        <w:pStyle w:val="Index1"/>
        <w:tabs>
          <w:tab w:val="right" w:leader="dot" w:pos="4166"/>
        </w:tabs>
        <w:rPr>
          <w:noProof/>
          <w:lang w:val="fr-CH"/>
        </w:rPr>
      </w:pPr>
      <w:r w:rsidRPr="003D1ECE">
        <w:rPr>
          <w:noProof/>
          <w:lang w:val="fr-CH"/>
        </w:rPr>
        <w:t>aktueller Hauptwohnsitz</w:t>
      </w:r>
      <w:r w:rsidRPr="003D1ECE">
        <w:rPr>
          <w:noProof/>
          <w:lang w:val="fr-CH"/>
        </w:rPr>
        <w:tab/>
        <w:t>47</w:t>
      </w:r>
    </w:p>
    <w:p w:rsidR="00352C29" w:rsidRPr="003D1ECE" w:rsidRDefault="00352C29" w:rsidP="00352C29">
      <w:pPr>
        <w:pStyle w:val="Index1"/>
        <w:tabs>
          <w:tab w:val="right" w:leader="dot" w:pos="4166"/>
        </w:tabs>
        <w:rPr>
          <w:noProof/>
          <w:lang w:val="fr-CH"/>
        </w:rPr>
      </w:pPr>
      <w:r w:rsidRPr="003D1ECE">
        <w:rPr>
          <w:noProof/>
          <w:lang w:val="fr-CH"/>
        </w:rPr>
        <w:t>Akzeptanzschwellen</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b/>
          <w:noProof/>
          <w:lang w:val="fr-CH"/>
        </w:rPr>
        <w:t>Aliasname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Alias-Name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Alias-Vorname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i/>
          <w:noProof/>
          <w:lang w:val="fr-CH"/>
        </w:rPr>
        <w:t>Allianzname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color w:val="000000"/>
          <w:lang w:val="fr-CH"/>
        </w:rPr>
        <w:t>Alters- und Hinterlassenenversicherung</w:t>
      </w:r>
      <w:r w:rsidRPr="003D1ECE">
        <w:rPr>
          <w:noProof/>
          <w:lang w:val="fr-CH"/>
        </w:rPr>
        <w:tab/>
        <w:t>16, 32</w:t>
      </w:r>
    </w:p>
    <w:p w:rsidR="00352C29" w:rsidRPr="003D1ECE" w:rsidRDefault="00352C29" w:rsidP="00352C29">
      <w:pPr>
        <w:pStyle w:val="Index1"/>
        <w:tabs>
          <w:tab w:val="right" w:leader="dot" w:pos="4166"/>
        </w:tabs>
        <w:rPr>
          <w:noProof/>
          <w:lang w:val="fr-CH"/>
        </w:rPr>
      </w:pPr>
      <w:r w:rsidRPr="003D1ECE">
        <w:rPr>
          <w:noProof/>
          <w:lang w:val="fr-CH"/>
        </w:rPr>
        <w:t>Altersheim</w:t>
      </w:r>
      <w:r w:rsidRPr="003D1ECE">
        <w:rPr>
          <w:noProof/>
          <w:lang w:val="fr-CH"/>
        </w:rPr>
        <w:tab/>
        <w:t>50, 69, 114</w:t>
      </w:r>
    </w:p>
    <w:p w:rsidR="00352C29" w:rsidRPr="003D1ECE" w:rsidRDefault="00352C29" w:rsidP="00352C29">
      <w:pPr>
        <w:pStyle w:val="Index1"/>
        <w:tabs>
          <w:tab w:val="right" w:leader="dot" w:pos="4166"/>
        </w:tabs>
        <w:rPr>
          <w:noProof/>
          <w:lang w:val="fr-CH"/>
        </w:rPr>
      </w:pPr>
      <w:r w:rsidRPr="003D1ECE">
        <w:rPr>
          <w:noProof/>
          <w:lang w:val="fr-CH"/>
        </w:rPr>
        <w:t>Altersheime</w:t>
      </w:r>
      <w:r w:rsidRPr="003D1ECE">
        <w:rPr>
          <w:noProof/>
          <w:lang w:val="fr-CH"/>
        </w:rPr>
        <w:tab/>
        <w:t>50, 52, 85, 92, 93, 95, 105</w:t>
      </w:r>
    </w:p>
    <w:p w:rsidR="00352C29" w:rsidRPr="003D1ECE" w:rsidRDefault="00352C29" w:rsidP="00352C29">
      <w:pPr>
        <w:pStyle w:val="Index1"/>
        <w:tabs>
          <w:tab w:val="right" w:leader="dot" w:pos="4166"/>
        </w:tabs>
        <w:rPr>
          <w:noProof/>
          <w:lang w:val="fr-CH"/>
        </w:rPr>
      </w:pPr>
      <w:r w:rsidRPr="003D1ECE">
        <w:rPr>
          <w:noProof/>
          <w:lang w:val="fr-CH"/>
        </w:rPr>
        <w:t>Alterwohnung</w:t>
      </w:r>
      <w:r w:rsidRPr="003D1ECE">
        <w:rPr>
          <w:noProof/>
          <w:lang w:val="fr-CH"/>
        </w:rPr>
        <w:tab/>
        <w:t>93</w:t>
      </w:r>
    </w:p>
    <w:p w:rsidR="00352C29" w:rsidRPr="003D1ECE" w:rsidRDefault="00352C29" w:rsidP="00352C29">
      <w:pPr>
        <w:pStyle w:val="Index1"/>
        <w:tabs>
          <w:tab w:val="right" w:leader="dot" w:pos="4166"/>
        </w:tabs>
        <w:rPr>
          <w:noProof/>
          <w:lang w:val="fr-CH"/>
        </w:rPr>
      </w:pPr>
      <w:r w:rsidRPr="003D1ECE">
        <w:rPr>
          <w:noProof/>
          <w:color w:val="000000"/>
          <w:lang w:val="fr-CH"/>
        </w:rPr>
        <w:t>Amt</w:t>
      </w:r>
      <w:r w:rsidRPr="003D1ECE">
        <w:rPr>
          <w:noProof/>
          <w:lang w:val="fr-CH"/>
        </w:rPr>
        <w:tab/>
        <w:t>16, 132</w:t>
      </w:r>
    </w:p>
    <w:p w:rsidR="00352C29" w:rsidRPr="003D1ECE" w:rsidRDefault="00352C29" w:rsidP="00352C29">
      <w:pPr>
        <w:pStyle w:val="Index1"/>
        <w:tabs>
          <w:tab w:val="right" w:leader="dot" w:pos="4166"/>
        </w:tabs>
        <w:rPr>
          <w:noProof/>
          <w:lang w:val="fr-CH"/>
        </w:rPr>
      </w:pPr>
      <w:r w:rsidRPr="003D1ECE">
        <w:rPr>
          <w:noProof/>
          <w:color w:val="000000"/>
          <w:lang w:val="fr-CH"/>
        </w:rPr>
        <w:t>Amt für Bevölkerung und Migration</w:t>
      </w:r>
      <w:r w:rsidRPr="003D1ECE">
        <w:rPr>
          <w:noProof/>
          <w:lang w:val="fr-CH"/>
        </w:rPr>
        <w:tab/>
        <w:t>16, 34, 55, 57, 130, 134</w:t>
      </w:r>
    </w:p>
    <w:p w:rsidR="00352C29" w:rsidRPr="003D1ECE" w:rsidRDefault="00352C29" w:rsidP="00352C29">
      <w:pPr>
        <w:pStyle w:val="Index1"/>
        <w:tabs>
          <w:tab w:val="right" w:leader="dot" w:pos="4166"/>
        </w:tabs>
        <w:rPr>
          <w:noProof/>
          <w:lang w:val="fr-CH"/>
        </w:rPr>
      </w:pPr>
      <w:r w:rsidRPr="003D1ECE">
        <w:rPr>
          <w:noProof/>
          <w:color w:val="000000"/>
          <w:lang w:val="fr-CH"/>
        </w:rPr>
        <w:t>Amt für Informatik und Telekommunikation</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Amt für Strassenverkehr und Schifffahrt</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Amt für Zivilstandswesen und Einbürgerungen</w:t>
      </w:r>
      <w:r w:rsidRPr="003D1ECE">
        <w:rPr>
          <w:noProof/>
          <w:lang w:val="fr-CH"/>
        </w:rPr>
        <w:tab/>
        <w:t>16, 71</w:t>
      </w:r>
    </w:p>
    <w:p w:rsidR="00352C29" w:rsidRPr="003D1ECE" w:rsidRDefault="00352C29" w:rsidP="00352C29">
      <w:pPr>
        <w:pStyle w:val="Index1"/>
        <w:tabs>
          <w:tab w:val="right" w:leader="dot" w:pos="4166"/>
        </w:tabs>
        <w:rPr>
          <w:noProof/>
          <w:lang w:val="fr-CH"/>
        </w:rPr>
      </w:pPr>
      <w:r w:rsidRPr="003D1ECE">
        <w:rPr>
          <w:noProof/>
          <w:lang w:val="fr-CH"/>
        </w:rPr>
        <w:t>amtlicher Gemeindename</w:t>
      </w:r>
      <w:r w:rsidRPr="003D1ECE">
        <w:rPr>
          <w:noProof/>
          <w:lang w:val="fr-CH"/>
        </w:rPr>
        <w:tab/>
        <w:t>32</w:t>
      </w:r>
    </w:p>
    <w:p w:rsidR="00352C29" w:rsidRPr="003D1ECE" w:rsidRDefault="00352C29" w:rsidP="00352C29">
      <w:pPr>
        <w:pStyle w:val="Index1"/>
        <w:tabs>
          <w:tab w:val="right" w:leader="dot" w:pos="4166"/>
        </w:tabs>
        <w:rPr>
          <w:noProof/>
          <w:lang w:val="fr-CH"/>
        </w:rPr>
      </w:pPr>
      <w:r w:rsidRPr="003D1ECE">
        <w:rPr>
          <w:noProof/>
          <w:color w:val="000000"/>
          <w:lang w:val="fr-CH"/>
        </w:rPr>
        <w:t>amtlicher Katalog der Merkmale</w:t>
      </w:r>
      <w:r w:rsidRPr="003D1ECE">
        <w:rPr>
          <w:noProof/>
          <w:lang w:val="fr-CH"/>
        </w:rPr>
        <w:tab/>
        <w:t>16, 19</w:t>
      </w:r>
    </w:p>
    <w:p w:rsidR="00352C29" w:rsidRPr="003D1ECE" w:rsidRDefault="00352C29" w:rsidP="00352C29">
      <w:pPr>
        <w:pStyle w:val="Index1"/>
        <w:tabs>
          <w:tab w:val="right" w:leader="dot" w:pos="4166"/>
        </w:tabs>
        <w:rPr>
          <w:noProof/>
          <w:lang w:val="fr-CH"/>
        </w:rPr>
      </w:pPr>
      <w:r w:rsidRPr="003D1ECE">
        <w:rPr>
          <w:noProof/>
          <w:lang w:val="fr-CH"/>
        </w:rPr>
        <w:t>amtlicher Name</w:t>
      </w:r>
      <w:r w:rsidRPr="003D1ECE">
        <w:rPr>
          <w:noProof/>
          <w:lang w:val="fr-CH"/>
        </w:rPr>
        <w:tab/>
        <w:t>32, 37, 38</w:t>
      </w:r>
    </w:p>
    <w:p w:rsidR="00352C29" w:rsidRPr="003D1ECE" w:rsidRDefault="00352C29" w:rsidP="00352C29">
      <w:pPr>
        <w:pStyle w:val="Index1"/>
        <w:tabs>
          <w:tab w:val="right" w:leader="dot" w:pos="4166"/>
        </w:tabs>
        <w:rPr>
          <w:noProof/>
          <w:lang w:val="fr-CH"/>
        </w:rPr>
      </w:pPr>
      <w:r w:rsidRPr="003D1ECE">
        <w:rPr>
          <w:b/>
          <w:noProof/>
          <w:lang w:val="fr-CH"/>
        </w:rPr>
        <w:t>Amtlicher Name</w:t>
      </w:r>
      <w:r w:rsidRPr="003D1ECE">
        <w:rPr>
          <w:noProof/>
          <w:lang w:val="fr-CH"/>
        </w:rPr>
        <w:tab/>
        <w:t>37</w:t>
      </w:r>
    </w:p>
    <w:p w:rsidR="00352C29" w:rsidRPr="003D1ECE" w:rsidRDefault="00352C29" w:rsidP="00352C29">
      <w:pPr>
        <w:pStyle w:val="Index1"/>
        <w:tabs>
          <w:tab w:val="right" w:leader="dot" w:pos="4166"/>
        </w:tabs>
        <w:rPr>
          <w:noProof/>
          <w:lang w:val="fr-CH"/>
        </w:rPr>
      </w:pPr>
      <w:r w:rsidRPr="003D1ECE">
        <w:rPr>
          <w:noProof/>
          <w:lang w:val="fr-CH"/>
        </w:rPr>
        <w:t>Amtssprache</w:t>
      </w:r>
      <w:r w:rsidRPr="003D1ECE">
        <w:rPr>
          <w:noProof/>
          <w:lang w:val="fr-CH"/>
        </w:rPr>
        <w:tab/>
        <w:t>63, 67</w:t>
      </w:r>
    </w:p>
    <w:p w:rsidR="00352C29" w:rsidRPr="003D1ECE" w:rsidRDefault="00352C29" w:rsidP="00352C29">
      <w:pPr>
        <w:pStyle w:val="Index1"/>
        <w:tabs>
          <w:tab w:val="right" w:leader="dot" w:pos="4166"/>
        </w:tabs>
        <w:rPr>
          <w:noProof/>
          <w:lang w:val="fr-CH"/>
        </w:rPr>
      </w:pPr>
      <w:r w:rsidRPr="003D1ECE">
        <w:rPr>
          <w:noProof/>
          <w:lang w:val="fr-CH"/>
        </w:rPr>
        <w:t>Amtsstelle</w:t>
      </w:r>
      <w:r w:rsidRPr="003D1ECE">
        <w:rPr>
          <w:noProof/>
          <w:lang w:val="fr-CH"/>
        </w:rPr>
        <w:tab/>
        <w:t>49</w:t>
      </w:r>
    </w:p>
    <w:p w:rsidR="00352C29" w:rsidRPr="003D1ECE" w:rsidRDefault="00352C29" w:rsidP="00352C29">
      <w:pPr>
        <w:pStyle w:val="Index1"/>
        <w:tabs>
          <w:tab w:val="right" w:leader="dot" w:pos="4166"/>
        </w:tabs>
        <w:rPr>
          <w:noProof/>
          <w:lang w:val="fr-CH"/>
        </w:rPr>
      </w:pPr>
      <w:r w:rsidRPr="003D1ECE">
        <w:rPr>
          <w:noProof/>
          <w:lang w:val="fr-CH"/>
        </w:rPr>
        <w:t>Änderung</w:t>
      </w:r>
      <w:r w:rsidRPr="003D1ECE">
        <w:rPr>
          <w:noProof/>
          <w:lang w:val="fr-CH"/>
        </w:rPr>
        <w:tab/>
        <w:t>17, 34, 55, 82, 86, 89</w:t>
      </w:r>
    </w:p>
    <w:p w:rsidR="00352C29" w:rsidRPr="003D1ECE" w:rsidRDefault="00352C29" w:rsidP="00352C29">
      <w:pPr>
        <w:pStyle w:val="Index1"/>
        <w:tabs>
          <w:tab w:val="right" w:leader="dot" w:pos="4166"/>
        </w:tabs>
        <w:rPr>
          <w:noProof/>
          <w:lang w:val="fr-CH"/>
        </w:rPr>
      </w:pPr>
      <w:r w:rsidRPr="003D1ECE">
        <w:rPr>
          <w:noProof/>
          <w:lang w:val="fr-CH"/>
        </w:rPr>
        <w:t>Änderungen</w:t>
      </w:r>
      <w:r w:rsidRPr="003D1ECE">
        <w:rPr>
          <w:noProof/>
          <w:lang w:val="fr-CH"/>
        </w:rPr>
        <w:tab/>
        <w:t>89</w:t>
      </w:r>
    </w:p>
    <w:p w:rsidR="00352C29" w:rsidRPr="003D1ECE" w:rsidRDefault="00352C29" w:rsidP="00352C29">
      <w:pPr>
        <w:pStyle w:val="Index1"/>
        <w:tabs>
          <w:tab w:val="right" w:leader="dot" w:pos="4166"/>
        </w:tabs>
        <w:rPr>
          <w:noProof/>
          <w:lang w:val="fr-CH"/>
        </w:rPr>
      </w:pPr>
      <w:r w:rsidRPr="003D1ECE">
        <w:rPr>
          <w:noProof/>
          <w:lang w:val="fr-CH"/>
        </w:rPr>
        <w:t>Änderungsanzeige</w:t>
      </w:r>
      <w:r w:rsidRPr="003D1ECE">
        <w:rPr>
          <w:noProof/>
          <w:lang w:val="fr-CH"/>
        </w:rPr>
        <w:tab/>
        <w:t>78</w:t>
      </w:r>
    </w:p>
    <w:p w:rsidR="00352C29" w:rsidRPr="003D1ECE" w:rsidRDefault="00352C29" w:rsidP="00352C29">
      <w:pPr>
        <w:pStyle w:val="Index1"/>
        <w:tabs>
          <w:tab w:val="right" w:leader="dot" w:pos="4166"/>
        </w:tabs>
        <w:rPr>
          <w:noProof/>
          <w:lang w:val="fr-CH"/>
        </w:rPr>
      </w:pPr>
      <w:r w:rsidRPr="003D1ECE">
        <w:rPr>
          <w:noProof/>
          <w:lang w:val="fr-CH"/>
        </w:rPr>
        <w:t>anerkanntes Übersetzerbüro</w:t>
      </w:r>
      <w:r w:rsidRPr="003D1ECE">
        <w:rPr>
          <w:noProof/>
          <w:lang w:val="fr-CH"/>
        </w:rPr>
        <w:tab/>
        <w:t>63, 67</w:t>
      </w:r>
    </w:p>
    <w:p w:rsidR="00352C29" w:rsidRPr="003D1ECE" w:rsidRDefault="00352C29" w:rsidP="00352C29">
      <w:pPr>
        <w:pStyle w:val="Index1"/>
        <w:tabs>
          <w:tab w:val="right" w:leader="dot" w:pos="4166"/>
        </w:tabs>
        <w:rPr>
          <w:noProof/>
          <w:lang w:val="fr-CH"/>
        </w:rPr>
      </w:pPr>
      <w:r w:rsidRPr="003D1ECE">
        <w:rPr>
          <w:noProof/>
          <w:lang w:val="fr-CH"/>
        </w:rPr>
        <w:t>Anerkennung</w:t>
      </w:r>
      <w:r w:rsidRPr="003D1ECE">
        <w:rPr>
          <w:noProof/>
          <w:lang w:val="fr-CH"/>
        </w:rPr>
        <w:tab/>
        <w:t>61, 62</w:t>
      </w:r>
    </w:p>
    <w:p w:rsidR="00352C29" w:rsidRPr="003D1ECE" w:rsidRDefault="00352C29" w:rsidP="00352C29">
      <w:pPr>
        <w:pStyle w:val="Index1"/>
        <w:tabs>
          <w:tab w:val="right" w:leader="dot" w:pos="4166"/>
        </w:tabs>
        <w:rPr>
          <w:noProof/>
          <w:lang w:val="fr-CH"/>
        </w:rPr>
      </w:pPr>
      <w:r w:rsidRPr="003D1ECE">
        <w:rPr>
          <w:noProof/>
          <w:lang w:val="fr-CH"/>
        </w:rPr>
        <w:t>Anfrage</w:t>
      </w:r>
      <w:r w:rsidRPr="003D1ECE">
        <w:rPr>
          <w:noProof/>
          <w:lang w:val="fr-CH"/>
        </w:rPr>
        <w:tab/>
        <w:t>19, 35, 101, 114, 115</w:t>
      </w:r>
    </w:p>
    <w:p w:rsidR="00352C29" w:rsidRPr="003D1ECE" w:rsidRDefault="00352C29" w:rsidP="00352C29">
      <w:pPr>
        <w:pStyle w:val="Index1"/>
        <w:tabs>
          <w:tab w:val="right" w:leader="dot" w:pos="4166"/>
        </w:tabs>
        <w:rPr>
          <w:noProof/>
          <w:lang w:val="fr-CH"/>
        </w:rPr>
      </w:pPr>
      <w:r w:rsidRPr="003D1ECE">
        <w:rPr>
          <w:noProof/>
          <w:lang w:val="fr-CH"/>
        </w:rPr>
        <w:t>Angaben</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angemeldet</w:t>
      </w:r>
      <w:r w:rsidRPr="003D1ECE">
        <w:rPr>
          <w:noProof/>
          <w:lang w:val="fr-CH"/>
        </w:rPr>
        <w:tab/>
        <w:t>112, 113</w:t>
      </w:r>
    </w:p>
    <w:p w:rsidR="00352C29" w:rsidRPr="003D1ECE" w:rsidRDefault="00352C29" w:rsidP="00352C29">
      <w:pPr>
        <w:pStyle w:val="Index1"/>
        <w:tabs>
          <w:tab w:val="right" w:leader="dot" w:pos="4166"/>
        </w:tabs>
        <w:rPr>
          <w:noProof/>
          <w:lang w:val="fr-CH"/>
        </w:rPr>
      </w:pPr>
      <w:r w:rsidRPr="003D1ECE">
        <w:rPr>
          <w:rFonts w:cs="Arial"/>
          <w:noProof/>
          <w:lang w:val="fr-CH"/>
        </w:rPr>
        <w:t>angestammter Name</w:t>
      </w:r>
      <w:r w:rsidRPr="003D1ECE">
        <w:rPr>
          <w:noProof/>
          <w:lang w:val="fr-CH"/>
        </w:rPr>
        <w:tab/>
        <w:t>37, 69</w:t>
      </w:r>
    </w:p>
    <w:p w:rsidR="00352C29" w:rsidRPr="003D1ECE" w:rsidRDefault="00352C29" w:rsidP="00352C29">
      <w:pPr>
        <w:pStyle w:val="Index1"/>
        <w:tabs>
          <w:tab w:val="right" w:leader="dot" w:pos="4166"/>
        </w:tabs>
        <w:rPr>
          <w:noProof/>
          <w:lang w:val="fr-CH"/>
        </w:rPr>
      </w:pPr>
      <w:r w:rsidRPr="003D1ECE">
        <w:rPr>
          <w:noProof/>
          <w:lang w:val="fr-CH"/>
        </w:rPr>
        <w:t>Angestellte</w:t>
      </w:r>
      <w:r w:rsidRPr="003D1ECE">
        <w:rPr>
          <w:noProof/>
          <w:lang w:val="fr-CH"/>
        </w:rPr>
        <w:tab/>
        <w:t>35, 81, 114</w:t>
      </w:r>
    </w:p>
    <w:p w:rsidR="00352C29" w:rsidRPr="003D1ECE" w:rsidRDefault="00352C29" w:rsidP="00352C29">
      <w:pPr>
        <w:pStyle w:val="Index1"/>
        <w:tabs>
          <w:tab w:val="right" w:leader="dot" w:pos="4166"/>
        </w:tabs>
        <w:rPr>
          <w:noProof/>
          <w:lang w:val="fr-CH"/>
        </w:rPr>
      </w:pPr>
      <w:r w:rsidRPr="003D1ECE">
        <w:rPr>
          <w:noProof/>
          <w:lang w:val="fr-CH"/>
        </w:rPr>
        <w:t>Ankunft</w:t>
      </w:r>
      <w:r w:rsidRPr="003D1ECE">
        <w:rPr>
          <w:noProof/>
          <w:lang w:val="fr-CH"/>
        </w:rPr>
        <w:tab/>
        <w:t>17, 20, 32, 33, 34, 46, 55, 56, 58, 59, 80, 83, 84, 86, 88, 89, 120</w:t>
      </w:r>
    </w:p>
    <w:p w:rsidR="00352C29" w:rsidRPr="003D1ECE" w:rsidRDefault="00352C29" w:rsidP="00352C29">
      <w:pPr>
        <w:pStyle w:val="Index1"/>
        <w:tabs>
          <w:tab w:val="right" w:leader="dot" w:pos="4166"/>
        </w:tabs>
        <w:rPr>
          <w:noProof/>
          <w:lang w:val="fr-CH"/>
        </w:rPr>
      </w:pPr>
      <w:r w:rsidRPr="003D1ECE">
        <w:rPr>
          <w:noProof/>
          <w:lang w:val="fr-CH"/>
        </w:rPr>
        <w:t>Ankünfte</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Ankunftsdatum</w:t>
      </w:r>
      <w:r w:rsidRPr="003D1ECE">
        <w:rPr>
          <w:noProof/>
          <w:lang w:val="fr-CH"/>
        </w:rPr>
        <w:tab/>
        <w:t>117</w:t>
      </w:r>
    </w:p>
    <w:p w:rsidR="00352C29" w:rsidRPr="003D1ECE" w:rsidRDefault="00352C29" w:rsidP="00352C29">
      <w:pPr>
        <w:pStyle w:val="Index1"/>
        <w:tabs>
          <w:tab w:val="right" w:leader="dot" w:pos="4166"/>
        </w:tabs>
        <w:rPr>
          <w:noProof/>
          <w:lang w:val="fr-CH"/>
        </w:rPr>
      </w:pPr>
      <w:r w:rsidRPr="003D1ECE">
        <w:rPr>
          <w:noProof/>
          <w:lang w:val="fr-CH"/>
        </w:rPr>
        <w:t>Ankunftserklärung</w:t>
      </w:r>
      <w:r w:rsidRPr="003D1ECE">
        <w:rPr>
          <w:noProof/>
          <w:lang w:val="fr-CH"/>
        </w:rPr>
        <w:tab/>
        <w:t>20, 32, 33, 35, 56, 57, 80, 82</w:t>
      </w:r>
    </w:p>
    <w:p w:rsidR="00352C29" w:rsidRPr="003D1ECE" w:rsidRDefault="00352C29" w:rsidP="00352C29">
      <w:pPr>
        <w:pStyle w:val="Index1"/>
        <w:tabs>
          <w:tab w:val="right" w:leader="dot" w:pos="4166"/>
        </w:tabs>
        <w:rPr>
          <w:noProof/>
          <w:lang w:val="fr-CH"/>
        </w:rPr>
      </w:pPr>
      <w:r w:rsidRPr="003D1ECE">
        <w:rPr>
          <w:noProof/>
          <w:lang w:val="fr-CH"/>
        </w:rPr>
        <w:t>Anmeldedatum</w:t>
      </w:r>
      <w:r w:rsidRPr="003D1ECE">
        <w:rPr>
          <w:noProof/>
          <w:lang w:val="fr-CH"/>
        </w:rPr>
        <w:tab/>
        <w:t>46</w:t>
      </w:r>
    </w:p>
    <w:p w:rsidR="00352C29" w:rsidRPr="003D1ECE" w:rsidRDefault="00352C29" w:rsidP="00352C29">
      <w:pPr>
        <w:pStyle w:val="Index1"/>
        <w:tabs>
          <w:tab w:val="right" w:leader="dot" w:pos="4166"/>
        </w:tabs>
        <w:rPr>
          <w:noProof/>
          <w:lang w:val="fr-CH"/>
        </w:rPr>
      </w:pPr>
      <w:r w:rsidRPr="003D1ECE">
        <w:rPr>
          <w:noProof/>
          <w:lang w:val="fr-CH"/>
        </w:rPr>
        <w:t>Anmeldeformular</w:t>
      </w:r>
      <w:r w:rsidRPr="003D1ECE">
        <w:rPr>
          <w:noProof/>
          <w:lang w:val="fr-CH"/>
        </w:rPr>
        <w:tab/>
        <w:t>58</w:t>
      </w:r>
    </w:p>
    <w:p w:rsidR="00352C29" w:rsidRPr="003D1ECE" w:rsidRDefault="00352C29" w:rsidP="00352C29">
      <w:pPr>
        <w:pStyle w:val="Index1"/>
        <w:tabs>
          <w:tab w:val="right" w:leader="dot" w:pos="4166"/>
        </w:tabs>
        <w:rPr>
          <w:noProof/>
          <w:lang w:val="fr-CH"/>
        </w:rPr>
      </w:pPr>
      <w:r w:rsidRPr="003D1ECE">
        <w:rPr>
          <w:noProof/>
          <w:lang w:val="fr-CH"/>
        </w:rPr>
        <w:t>Anmeldung</w:t>
      </w:r>
      <w:r w:rsidRPr="003D1ECE">
        <w:rPr>
          <w:noProof/>
          <w:lang w:val="fr-CH"/>
        </w:rPr>
        <w:tab/>
        <w:t>35, 80, 82</w:t>
      </w:r>
    </w:p>
    <w:p w:rsidR="00352C29" w:rsidRPr="003D1ECE" w:rsidRDefault="00352C29" w:rsidP="00352C29">
      <w:pPr>
        <w:pStyle w:val="Index1"/>
        <w:tabs>
          <w:tab w:val="right" w:leader="dot" w:pos="4166"/>
        </w:tabs>
        <w:rPr>
          <w:noProof/>
          <w:lang w:val="fr-CH"/>
        </w:rPr>
      </w:pPr>
      <w:r w:rsidRPr="003D1ECE">
        <w:rPr>
          <w:b/>
          <w:noProof/>
          <w:lang w:val="fr-CH"/>
        </w:rPr>
        <w:t>annullieren</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noProof/>
          <w:lang w:val="fr-CH"/>
        </w:rPr>
        <w:t>Annullierung</w:t>
      </w:r>
      <w:r w:rsidRPr="003D1ECE">
        <w:rPr>
          <w:noProof/>
          <w:lang w:val="fr-CH"/>
        </w:rPr>
        <w:tab/>
        <w:t>130</w:t>
      </w:r>
    </w:p>
    <w:p w:rsidR="00352C29" w:rsidRPr="003D1ECE" w:rsidRDefault="00352C29" w:rsidP="00352C29">
      <w:pPr>
        <w:pStyle w:val="Index1"/>
        <w:tabs>
          <w:tab w:val="right" w:leader="dot" w:pos="4166"/>
        </w:tabs>
        <w:rPr>
          <w:noProof/>
          <w:lang w:val="fr-CH"/>
        </w:rPr>
      </w:pPr>
      <w:r w:rsidRPr="003D1ECE">
        <w:rPr>
          <w:noProof/>
          <w:lang w:val="fr-CH"/>
        </w:rPr>
        <w:t>Anrede</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Anstalt</w:t>
      </w:r>
      <w:r w:rsidRPr="003D1ECE">
        <w:rPr>
          <w:noProof/>
          <w:lang w:val="fr-CH"/>
        </w:rPr>
        <w:tab/>
        <w:t>34, 55, 89</w:t>
      </w:r>
    </w:p>
    <w:p w:rsidR="00352C29" w:rsidRPr="003D1ECE" w:rsidRDefault="00352C29" w:rsidP="00352C29">
      <w:pPr>
        <w:pStyle w:val="Index1"/>
        <w:tabs>
          <w:tab w:val="right" w:leader="dot" w:pos="4166"/>
        </w:tabs>
        <w:rPr>
          <w:noProof/>
          <w:lang w:val="fr-CH"/>
        </w:rPr>
      </w:pPr>
      <w:r w:rsidRPr="003D1ECE">
        <w:rPr>
          <w:b/>
          <w:noProof/>
          <w:lang w:val="fr-CH"/>
        </w:rPr>
        <w:t>Anstalten</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Antrag</w:t>
      </w:r>
      <w:r w:rsidRPr="003D1ECE">
        <w:rPr>
          <w:noProof/>
          <w:lang w:val="fr-CH"/>
        </w:rPr>
        <w:tab/>
        <w:t>78, 129</w:t>
      </w:r>
    </w:p>
    <w:p w:rsidR="00352C29" w:rsidRPr="003D1ECE" w:rsidRDefault="00352C29" w:rsidP="00352C29">
      <w:pPr>
        <w:pStyle w:val="Index1"/>
        <w:tabs>
          <w:tab w:val="right" w:leader="dot" w:pos="4166"/>
        </w:tabs>
        <w:rPr>
          <w:noProof/>
          <w:lang w:val="fr-CH"/>
        </w:rPr>
      </w:pPr>
      <w:r w:rsidRPr="003D1ECE">
        <w:rPr>
          <w:noProof/>
          <w:lang w:val="fr-CH"/>
        </w:rPr>
        <w:t>Anweisungen</w:t>
      </w:r>
      <w:r w:rsidRPr="003D1ECE">
        <w:rPr>
          <w:noProof/>
          <w:lang w:val="fr-CH"/>
        </w:rPr>
        <w:tab/>
        <w:t>130, 134</w:t>
      </w:r>
    </w:p>
    <w:p w:rsidR="00352C29" w:rsidRPr="003D1ECE" w:rsidRDefault="00352C29" w:rsidP="00352C29">
      <w:pPr>
        <w:pStyle w:val="Index1"/>
        <w:tabs>
          <w:tab w:val="right" w:leader="dot" w:pos="4166"/>
        </w:tabs>
        <w:rPr>
          <w:noProof/>
          <w:lang w:val="fr-CH"/>
        </w:rPr>
      </w:pPr>
      <w:r w:rsidRPr="003D1ECE">
        <w:rPr>
          <w:noProof/>
          <w:lang w:val="fr-CH"/>
        </w:rPr>
        <w:t>Anwesenheit</w:t>
      </w:r>
      <w:r w:rsidRPr="003D1ECE">
        <w:rPr>
          <w:noProof/>
          <w:lang w:val="fr-CH"/>
        </w:rPr>
        <w:tab/>
        <w:t>17, 26</w:t>
      </w:r>
    </w:p>
    <w:p w:rsidR="00352C29" w:rsidRPr="003D1ECE" w:rsidRDefault="00352C29" w:rsidP="00352C29">
      <w:pPr>
        <w:pStyle w:val="Index1"/>
        <w:tabs>
          <w:tab w:val="right" w:leader="dot" w:pos="4166"/>
        </w:tabs>
        <w:rPr>
          <w:noProof/>
          <w:lang w:val="fr-CH"/>
        </w:rPr>
      </w:pPr>
      <w:r w:rsidRPr="003D1ECE">
        <w:rPr>
          <w:noProof/>
          <w:lang w:val="fr-CH"/>
        </w:rPr>
        <w:t>Anzahl Personen</w:t>
      </w:r>
      <w:r w:rsidRPr="003D1ECE">
        <w:rPr>
          <w:noProof/>
          <w:lang w:val="fr-CH"/>
        </w:rPr>
        <w:tab/>
        <w:t>126</w:t>
      </w:r>
    </w:p>
    <w:p w:rsidR="00352C29" w:rsidRPr="003D1ECE" w:rsidRDefault="00352C29" w:rsidP="00352C29">
      <w:pPr>
        <w:pStyle w:val="Index1"/>
        <w:tabs>
          <w:tab w:val="right" w:leader="dot" w:pos="4166"/>
        </w:tabs>
        <w:rPr>
          <w:noProof/>
          <w:lang w:val="fr-CH"/>
        </w:rPr>
      </w:pPr>
      <w:r w:rsidRPr="003D1ECE">
        <w:rPr>
          <w:noProof/>
          <w:lang w:val="fr-CH"/>
        </w:rPr>
        <w:t>Anzahl separate Wohnräume</w:t>
      </w:r>
      <w:r w:rsidRPr="003D1ECE">
        <w:rPr>
          <w:noProof/>
          <w:lang w:val="fr-CH"/>
        </w:rPr>
        <w:tab/>
        <w:t>53</w:t>
      </w:r>
    </w:p>
    <w:p w:rsidR="00352C29" w:rsidRPr="003D1ECE" w:rsidRDefault="00352C29" w:rsidP="00352C29">
      <w:pPr>
        <w:pStyle w:val="Index1"/>
        <w:tabs>
          <w:tab w:val="right" w:leader="dot" w:pos="4166"/>
        </w:tabs>
        <w:rPr>
          <w:noProof/>
          <w:lang w:val="fr-CH"/>
        </w:rPr>
      </w:pPr>
      <w:r w:rsidRPr="003D1ECE">
        <w:rPr>
          <w:noProof/>
          <w:lang w:val="fr-CH"/>
        </w:rPr>
        <w:t>Anzahl Zimmer</w:t>
      </w:r>
      <w:r w:rsidRPr="003D1ECE">
        <w:rPr>
          <w:noProof/>
          <w:lang w:val="fr-CH"/>
        </w:rPr>
        <w:tab/>
        <w:t>53, 126</w:t>
      </w:r>
    </w:p>
    <w:p w:rsidR="00352C29" w:rsidRPr="003D1ECE" w:rsidRDefault="00352C29" w:rsidP="00352C29">
      <w:pPr>
        <w:pStyle w:val="Index1"/>
        <w:tabs>
          <w:tab w:val="right" w:leader="dot" w:pos="4166"/>
        </w:tabs>
        <w:rPr>
          <w:noProof/>
          <w:lang w:val="fr-CH"/>
        </w:rPr>
      </w:pPr>
      <w:r w:rsidRPr="003D1ECE">
        <w:rPr>
          <w:noProof/>
          <w:lang w:val="fr-CH"/>
        </w:rPr>
        <w:t>Anzeige</w:t>
      </w:r>
      <w:r w:rsidRPr="003D1ECE">
        <w:rPr>
          <w:noProof/>
          <w:lang w:val="fr-CH"/>
        </w:rPr>
        <w:tab/>
        <w:t>119, 120</w:t>
      </w:r>
    </w:p>
    <w:p w:rsidR="00352C29" w:rsidRPr="003D1ECE" w:rsidRDefault="00352C29" w:rsidP="00352C29">
      <w:pPr>
        <w:pStyle w:val="Index1"/>
        <w:tabs>
          <w:tab w:val="right" w:leader="dot" w:pos="4166"/>
        </w:tabs>
        <w:rPr>
          <w:noProof/>
          <w:lang w:val="fr-CH"/>
        </w:rPr>
      </w:pPr>
      <w:r w:rsidRPr="003D1ECE">
        <w:rPr>
          <w:noProof/>
          <w:lang w:val="fr-CH"/>
        </w:rPr>
        <w:t>Arbeit</w:t>
      </w:r>
      <w:r w:rsidRPr="003D1ECE">
        <w:rPr>
          <w:noProof/>
          <w:lang w:val="fr-CH"/>
        </w:rPr>
        <w:tab/>
        <w:t>7, 28, 50</w:t>
      </w:r>
    </w:p>
    <w:p w:rsidR="00352C29" w:rsidRPr="003D1ECE" w:rsidRDefault="00352C29" w:rsidP="00352C29">
      <w:pPr>
        <w:pStyle w:val="Index1"/>
        <w:tabs>
          <w:tab w:val="right" w:leader="dot" w:pos="4166"/>
        </w:tabs>
        <w:rPr>
          <w:noProof/>
          <w:lang w:val="fr-CH"/>
        </w:rPr>
      </w:pPr>
      <w:r w:rsidRPr="003D1ECE">
        <w:rPr>
          <w:noProof/>
          <w:lang w:val="fr-CH"/>
        </w:rPr>
        <w:t>arbeitet</w:t>
      </w:r>
      <w:r w:rsidRPr="003D1ECE">
        <w:rPr>
          <w:noProof/>
          <w:lang w:val="fr-CH"/>
        </w:rPr>
        <w:tab/>
        <w:t>54, 55</w:t>
      </w:r>
    </w:p>
    <w:p w:rsidR="00352C29" w:rsidRPr="003D1ECE" w:rsidRDefault="00352C29" w:rsidP="00352C29">
      <w:pPr>
        <w:pStyle w:val="Index1"/>
        <w:tabs>
          <w:tab w:val="right" w:leader="dot" w:pos="4166"/>
        </w:tabs>
        <w:rPr>
          <w:noProof/>
          <w:lang w:val="fr-CH"/>
        </w:rPr>
      </w:pPr>
      <w:r w:rsidRPr="003D1ECE">
        <w:rPr>
          <w:noProof/>
          <w:lang w:val="fr-CH"/>
        </w:rPr>
        <w:t>Arbeitgeber</w:t>
      </w:r>
      <w:r w:rsidRPr="003D1ECE">
        <w:rPr>
          <w:noProof/>
          <w:lang w:val="fr-CH"/>
        </w:rPr>
        <w:tab/>
        <w:t>35, 54, 76, 81, 114</w:t>
      </w:r>
    </w:p>
    <w:p w:rsidR="00352C29" w:rsidRPr="003D1ECE" w:rsidRDefault="00352C29" w:rsidP="00352C29">
      <w:pPr>
        <w:pStyle w:val="Index1"/>
        <w:tabs>
          <w:tab w:val="right" w:leader="dot" w:pos="4166"/>
        </w:tabs>
        <w:rPr>
          <w:noProof/>
          <w:lang w:val="fr-CH"/>
        </w:rPr>
      </w:pPr>
      <w:r w:rsidRPr="003D1ECE">
        <w:rPr>
          <w:noProof/>
          <w:color w:val="000000"/>
          <w:lang w:val="fr-CH"/>
        </w:rPr>
        <w:t>ASS</w:t>
      </w:r>
      <w:r w:rsidRPr="003D1ECE">
        <w:rPr>
          <w:noProof/>
          <w:lang w:val="fr-CH"/>
        </w:rPr>
        <w:tab/>
        <w:t>16, 88</w:t>
      </w:r>
    </w:p>
    <w:p w:rsidR="00352C29" w:rsidRPr="003D1ECE" w:rsidRDefault="00352C29" w:rsidP="00352C29">
      <w:pPr>
        <w:pStyle w:val="Index1"/>
        <w:tabs>
          <w:tab w:val="right" w:leader="dot" w:pos="4166"/>
        </w:tabs>
        <w:rPr>
          <w:noProof/>
          <w:lang w:val="fr-CH"/>
        </w:rPr>
      </w:pPr>
      <w:r w:rsidRPr="003D1ECE">
        <w:rPr>
          <w:noProof/>
          <w:lang w:val="fr-CH"/>
        </w:rPr>
        <w:t>Asylsuchende</w:t>
      </w:r>
      <w:r w:rsidRPr="003D1ECE">
        <w:rPr>
          <w:noProof/>
          <w:lang w:val="fr-CH"/>
        </w:rPr>
        <w:tab/>
        <w:t>51, 52, 59, 92, 113</w:t>
      </w:r>
    </w:p>
    <w:p w:rsidR="00352C29" w:rsidRPr="003D1ECE" w:rsidRDefault="00352C29" w:rsidP="00352C29">
      <w:pPr>
        <w:pStyle w:val="Index1"/>
        <w:tabs>
          <w:tab w:val="right" w:leader="dot" w:pos="4166"/>
        </w:tabs>
        <w:rPr>
          <w:noProof/>
          <w:lang w:val="fr-CH"/>
        </w:rPr>
      </w:pPr>
      <w:r w:rsidRPr="003D1ECE">
        <w:rPr>
          <w:noProof/>
          <w:lang w:val="fr-CH"/>
        </w:rPr>
        <w:t>aufeinanderfolgend</w:t>
      </w:r>
      <w:r w:rsidRPr="003D1ECE">
        <w:rPr>
          <w:noProof/>
          <w:lang w:val="fr-CH"/>
        </w:rPr>
        <w:tab/>
        <w:t>28</w:t>
      </w:r>
    </w:p>
    <w:p w:rsidR="00352C29" w:rsidRPr="003D1ECE" w:rsidRDefault="00352C29" w:rsidP="00352C29">
      <w:pPr>
        <w:pStyle w:val="Index1"/>
        <w:tabs>
          <w:tab w:val="right" w:leader="dot" w:pos="4166"/>
        </w:tabs>
        <w:rPr>
          <w:noProof/>
          <w:lang w:val="fr-CH"/>
        </w:rPr>
      </w:pPr>
      <w:r w:rsidRPr="003D1ECE">
        <w:rPr>
          <w:noProof/>
          <w:lang w:val="fr-CH"/>
        </w:rPr>
        <w:t>Aufenthalt</w:t>
      </w:r>
      <w:r w:rsidRPr="003D1ECE">
        <w:rPr>
          <w:noProof/>
          <w:lang w:val="fr-CH"/>
        </w:rPr>
        <w:tab/>
        <w:t>17, 20, 21, 23, 24, 25, 26, 27, 28, 32, 33, 35, 56, 59, 70, 74, 79, 80, 84, 87, 93, 102, 107, 110, 132</w:t>
      </w:r>
    </w:p>
    <w:p w:rsidR="00352C29" w:rsidRPr="003D1ECE" w:rsidRDefault="00352C29" w:rsidP="00352C29">
      <w:pPr>
        <w:pStyle w:val="Index1"/>
        <w:tabs>
          <w:tab w:val="right" w:leader="dot" w:pos="4166"/>
        </w:tabs>
        <w:rPr>
          <w:noProof/>
          <w:lang w:val="fr-CH"/>
        </w:rPr>
      </w:pPr>
      <w:r w:rsidRPr="003D1ECE">
        <w:rPr>
          <w:noProof/>
          <w:lang w:val="fr-CH"/>
        </w:rPr>
        <w:t>Aufenthalt nehmen</w:t>
      </w:r>
      <w:r w:rsidRPr="003D1ECE">
        <w:rPr>
          <w:noProof/>
          <w:lang w:val="fr-CH"/>
        </w:rPr>
        <w:tab/>
        <w:t>33, 56, 80</w:t>
      </w:r>
    </w:p>
    <w:p w:rsidR="00352C29" w:rsidRPr="003D1ECE" w:rsidRDefault="00352C29" w:rsidP="00352C29">
      <w:pPr>
        <w:pStyle w:val="Index1"/>
        <w:tabs>
          <w:tab w:val="right" w:leader="dot" w:pos="4166"/>
        </w:tabs>
        <w:rPr>
          <w:noProof/>
          <w:lang w:val="fr-CH"/>
        </w:rPr>
      </w:pPr>
      <w:r w:rsidRPr="003D1ECE">
        <w:rPr>
          <w:noProof/>
          <w:lang w:val="fr-CH"/>
        </w:rPr>
        <w:t>Aufenthalter</w:t>
      </w:r>
      <w:r w:rsidRPr="003D1ECE">
        <w:rPr>
          <w:noProof/>
          <w:lang w:val="fr-CH"/>
        </w:rPr>
        <w:tab/>
        <w:t>25, 29, 30, 32, 80, 84, 85, 91, 92, 94, 95, 97, 98, 101, 103, 105, 108, 110, 131</w:t>
      </w:r>
    </w:p>
    <w:p w:rsidR="00352C29" w:rsidRPr="003D1ECE" w:rsidRDefault="00352C29" w:rsidP="00352C29">
      <w:pPr>
        <w:pStyle w:val="Index1"/>
        <w:tabs>
          <w:tab w:val="right" w:leader="dot" w:pos="4166"/>
        </w:tabs>
        <w:rPr>
          <w:noProof/>
          <w:lang w:val="fr-CH"/>
        </w:rPr>
      </w:pPr>
      <w:r w:rsidRPr="003D1ECE">
        <w:rPr>
          <w:noProof/>
          <w:lang w:val="fr-CH"/>
        </w:rPr>
        <w:t>Aufenthaltsbescheinigung</w:t>
      </w:r>
      <w:r w:rsidRPr="003D1ECE">
        <w:rPr>
          <w:noProof/>
          <w:lang w:val="fr-CH"/>
        </w:rPr>
        <w:tab/>
        <w:t>25, 80, 85, 86, 87, 95, 101, 105, 118, 131, 132</w:t>
      </w:r>
    </w:p>
    <w:p w:rsidR="00352C29" w:rsidRPr="003D1ECE" w:rsidRDefault="00352C29" w:rsidP="00352C29">
      <w:pPr>
        <w:pStyle w:val="Index1"/>
        <w:tabs>
          <w:tab w:val="right" w:leader="dot" w:pos="4166"/>
        </w:tabs>
        <w:rPr>
          <w:noProof/>
          <w:lang w:val="fr-CH"/>
        </w:rPr>
      </w:pPr>
      <w:r w:rsidRPr="003D1ECE">
        <w:rPr>
          <w:noProof/>
          <w:lang w:val="fr-CH"/>
        </w:rPr>
        <w:t>Aufenthaltsbewilligung</w:t>
      </w:r>
      <w:r w:rsidRPr="003D1ECE">
        <w:rPr>
          <w:noProof/>
          <w:lang w:val="fr-CH"/>
        </w:rPr>
        <w:tab/>
        <w:t>17, 18, 28, 29, 30, 35, 57, 58</w:t>
      </w:r>
    </w:p>
    <w:p w:rsidR="00352C29" w:rsidRPr="003D1ECE" w:rsidRDefault="00352C29" w:rsidP="00352C29">
      <w:pPr>
        <w:pStyle w:val="Index1"/>
        <w:tabs>
          <w:tab w:val="right" w:leader="dot" w:pos="4166"/>
        </w:tabs>
        <w:rPr>
          <w:noProof/>
          <w:lang w:val="fr-CH"/>
        </w:rPr>
      </w:pPr>
      <w:r w:rsidRPr="003D1ECE">
        <w:rPr>
          <w:noProof/>
          <w:lang w:val="fr-CH"/>
        </w:rPr>
        <w:t>Aufenthaltsbewilligungsgesuch</w:t>
      </w:r>
      <w:r w:rsidRPr="003D1ECE">
        <w:rPr>
          <w:noProof/>
          <w:lang w:val="fr-CH"/>
        </w:rPr>
        <w:tab/>
        <w:t>57</w:t>
      </w:r>
    </w:p>
    <w:p w:rsidR="00352C29" w:rsidRPr="003D1ECE" w:rsidRDefault="00352C29" w:rsidP="00352C29">
      <w:pPr>
        <w:pStyle w:val="Index1"/>
        <w:tabs>
          <w:tab w:val="right" w:leader="dot" w:pos="4166"/>
        </w:tabs>
        <w:rPr>
          <w:noProof/>
          <w:lang w:val="fr-CH"/>
        </w:rPr>
      </w:pPr>
      <w:r w:rsidRPr="003D1ECE">
        <w:rPr>
          <w:i/>
          <w:noProof/>
          <w:lang w:val="fr-CH"/>
        </w:rPr>
        <w:t>Aufenthaltsgemeinde</w:t>
      </w:r>
      <w:r w:rsidRPr="003D1ECE">
        <w:rPr>
          <w:noProof/>
          <w:lang w:val="fr-CH"/>
        </w:rPr>
        <w:tab/>
        <w:t>24, 25, 32, 33, 80, 86, 87, 95, 101, 105</w:t>
      </w:r>
    </w:p>
    <w:p w:rsidR="00352C29" w:rsidRPr="003D1ECE" w:rsidRDefault="00352C29" w:rsidP="00352C29">
      <w:pPr>
        <w:pStyle w:val="Index1"/>
        <w:tabs>
          <w:tab w:val="right" w:leader="dot" w:pos="4166"/>
        </w:tabs>
        <w:rPr>
          <w:noProof/>
          <w:lang w:val="fr-CH"/>
        </w:rPr>
      </w:pPr>
      <w:r w:rsidRPr="003D1ECE">
        <w:rPr>
          <w:noProof/>
          <w:lang w:val="fr-CH"/>
        </w:rPr>
        <w:t>Aufenthaltsort</w:t>
      </w:r>
      <w:r w:rsidRPr="003D1ECE">
        <w:rPr>
          <w:noProof/>
          <w:lang w:val="fr-CH"/>
        </w:rPr>
        <w:tab/>
        <w:t>23, 27, 35, 114</w:t>
      </w:r>
    </w:p>
    <w:p w:rsidR="00352C29" w:rsidRPr="003D1ECE" w:rsidRDefault="00352C29" w:rsidP="00352C29">
      <w:pPr>
        <w:pStyle w:val="Index1"/>
        <w:tabs>
          <w:tab w:val="right" w:leader="dot" w:pos="4166"/>
        </w:tabs>
        <w:rPr>
          <w:noProof/>
          <w:lang w:val="fr-CH"/>
        </w:rPr>
      </w:pPr>
      <w:r w:rsidRPr="003D1ECE">
        <w:rPr>
          <w:noProof/>
          <w:lang w:val="fr-CH"/>
        </w:rPr>
        <w:t>Aufforderung</w:t>
      </w:r>
      <w:r w:rsidRPr="003D1ECE">
        <w:rPr>
          <w:noProof/>
          <w:lang w:val="fr-CH"/>
        </w:rPr>
        <w:tab/>
        <w:t>20, 120</w:t>
      </w:r>
    </w:p>
    <w:p w:rsidR="00352C29" w:rsidRPr="003D1ECE" w:rsidRDefault="00352C29" w:rsidP="00352C29">
      <w:pPr>
        <w:pStyle w:val="Index1"/>
        <w:tabs>
          <w:tab w:val="right" w:leader="dot" w:pos="4166"/>
        </w:tabs>
        <w:rPr>
          <w:noProof/>
          <w:lang w:val="fr-CH"/>
        </w:rPr>
      </w:pPr>
      <w:r w:rsidRPr="003D1ECE">
        <w:rPr>
          <w:noProof/>
          <w:lang w:val="fr-CH"/>
        </w:rPr>
        <w:t>aufgelöste Partnerschaft</w:t>
      </w:r>
      <w:r w:rsidRPr="003D1ECE">
        <w:rPr>
          <w:noProof/>
          <w:lang w:val="fr-CH"/>
        </w:rPr>
        <w:tab/>
        <w:t>41, 42</w:t>
      </w:r>
    </w:p>
    <w:p w:rsidR="00352C29" w:rsidRPr="003D1ECE" w:rsidRDefault="00352C29" w:rsidP="00352C29">
      <w:pPr>
        <w:pStyle w:val="Index1"/>
        <w:tabs>
          <w:tab w:val="right" w:leader="dot" w:pos="4166"/>
        </w:tabs>
        <w:rPr>
          <w:noProof/>
          <w:lang w:val="fr-CH"/>
        </w:rPr>
      </w:pPr>
      <w:r w:rsidRPr="003D1ECE">
        <w:rPr>
          <w:noProof/>
          <w:lang w:val="fr-CH"/>
        </w:rPr>
        <w:t>Aufgelöste Partnerschaft</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lang w:val="fr-CH"/>
        </w:rPr>
        <w:t>aufhält</w:t>
      </w:r>
      <w:r w:rsidRPr="003D1ECE">
        <w:rPr>
          <w:noProof/>
          <w:lang w:val="fr-CH"/>
        </w:rPr>
        <w:tab/>
        <w:t>23</w:t>
      </w:r>
    </w:p>
    <w:p w:rsidR="00352C29" w:rsidRPr="003D1ECE" w:rsidRDefault="00352C29" w:rsidP="00352C29">
      <w:pPr>
        <w:pStyle w:val="Index1"/>
        <w:tabs>
          <w:tab w:val="right" w:leader="dot" w:pos="4166"/>
        </w:tabs>
        <w:rPr>
          <w:noProof/>
          <w:lang w:val="fr-CH"/>
        </w:rPr>
      </w:pPr>
      <w:r w:rsidRPr="003D1ECE">
        <w:rPr>
          <w:noProof/>
          <w:lang w:val="fr-CH"/>
        </w:rPr>
        <w:t>aufhalten</w:t>
      </w:r>
      <w:r w:rsidRPr="003D1ECE">
        <w:rPr>
          <w:noProof/>
          <w:lang w:val="fr-CH"/>
        </w:rPr>
        <w:tab/>
        <w:t>34, 55</w:t>
      </w:r>
      <w:r w:rsidRPr="003D1ECE">
        <w:rPr>
          <w:noProof/>
          <w:lang w:val="fr-CH" w:eastAsia="fr-CH"/>
        </w:rPr>
        <w:drawing>
          <wp:anchor distT="0" distB="0" distL="114300" distR="114300" simplePos="0" relativeHeight="251826176" behindDoc="0" locked="1" layoutInCell="1" allowOverlap="1" wp14:anchorId="749BB17D" wp14:editId="13F50D56">
            <wp:simplePos x="0" y="0"/>
            <wp:positionH relativeFrom="page">
              <wp:posOffset>6821805</wp:posOffset>
            </wp:positionH>
            <wp:positionV relativeFrom="page">
              <wp:posOffset>186690</wp:posOffset>
            </wp:positionV>
            <wp:extent cx="791845" cy="440055"/>
            <wp:effectExtent l="0" t="0" r="8255" b="0"/>
            <wp:wrapNone/>
            <wp:docPr id="17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Auflösung</w:t>
      </w:r>
      <w:r w:rsidRPr="003D1ECE">
        <w:rPr>
          <w:noProof/>
          <w:lang w:val="fr-CH"/>
        </w:rPr>
        <w:tab/>
        <w:t>66, 69</w:t>
      </w:r>
    </w:p>
    <w:p w:rsidR="00352C29" w:rsidRPr="003D1ECE" w:rsidRDefault="00352C29" w:rsidP="00352C29">
      <w:pPr>
        <w:pStyle w:val="Index1"/>
        <w:tabs>
          <w:tab w:val="right" w:leader="dot" w:pos="4166"/>
        </w:tabs>
        <w:rPr>
          <w:noProof/>
          <w:lang w:val="fr-CH"/>
        </w:rPr>
      </w:pPr>
      <w:r w:rsidRPr="003D1ECE">
        <w:rPr>
          <w:noProof/>
          <w:lang w:val="fr-CH"/>
        </w:rPr>
        <w:t>Aufsicht</w:t>
      </w:r>
      <w:r w:rsidRPr="003D1ECE">
        <w:rPr>
          <w:noProof/>
          <w:lang w:val="fr-CH"/>
        </w:rPr>
        <w:tab/>
        <w:t>18</w:t>
      </w:r>
    </w:p>
    <w:p w:rsidR="00352C29" w:rsidRPr="003D1ECE" w:rsidRDefault="00352C29" w:rsidP="00352C29">
      <w:pPr>
        <w:pStyle w:val="Index1"/>
        <w:tabs>
          <w:tab w:val="right" w:leader="dot" w:pos="4166"/>
        </w:tabs>
        <w:rPr>
          <w:noProof/>
          <w:lang w:val="fr-CH"/>
        </w:rPr>
      </w:pPr>
      <w:r w:rsidRPr="003D1ECE">
        <w:rPr>
          <w:noProof/>
          <w:lang w:val="fr-CH"/>
        </w:rPr>
        <w:t>Aufsichtsbehörde</w:t>
      </w:r>
      <w:r w:rsidRPr="003D1ECE">
        <w:rPr>
          <w:noProof/>
          <w:lang w:val="fr-CH"/>
        </w:rPr>
        <w:tab/>
        <w:t>33</w:t>
      </w:r>
    </w:p>
    <w:p w:rsidR="00352C29" w:rsidRPr="003D1ECE" w:rsidRDefault="00352C29" w:rsidP="00352C29">
      <w:pPr>
        <w:pStyle w:val="Index1"/>
        <w:tabs>
          <w:tab w:val="right" w:leader="dot" w:pos="4166"/>
        </w:tabs>
        <w:rPr>
          <w:noProof/>
          <w:lang w:val="fr-CH"/>
        </w:rPr>
      </w:pPr>
      <w:r w:rsidRPr="003D1ECE">
        <w:rPr>
          <w:noProof/>
          <w:lang w:val="fr-CH"/>
        </w:rPr>
        <w:t>Aufteilung</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Au-Pair</w:t>
      </w:r>
      <w:r w:rsidRPr="003D1ECE">
        <w:rPr>
          <w:noProof/>
          <w:lang w:val="fr-CH"/>
        </w:rPr>
        <w:tab/>
        <w:t>89</w:t>
      </w:r>
    </w:p>
    <w:p w:rsidR="00352C29" w:rsidRPr="003D1ECE" w:rsidRDefault="00352C29" w:rsidP="00352C29">
      <w:pPr>
        <w:pStyle w:val="Index1"/>
        <w:tabs>
          <w:tab w:val="right" w:leader="dot" w:pos="4166"/>
        </w:tabs>
        <w:rPr>
          <w:noProof/>
          <w:lang w:val="fr-CH"/>
        </w:rPr>
      </w:pPr>
      <w:r w:rsidRPr="003D1ECE">
        <w:rPr>
          <w:noProof/>
          <w:lang w:val="fr-CH"/>
        </w:rPr>
        <w:t>Ausbildung</w:t>
      </w:r>
      <w:r w:rsidRPr="003D1ECE">
        <w:rPr>
          <w:noProof/>
          <w:lang w:val="fr-CH"/>
        </w:rPr>
        <w:tab/>
        <w:t>7, 50</w:t>
      </w:r>
    </w:p>
    <w:p w:rsidR="00352C29" w:rsidRPr="003D1ECE" w:rsidRDefault="00352C29" w:rsidP="00352C29">
      <w:pPr>
        <w:pStyle w:val="Index1"/>
        <w:tabs>
          <w:tab w:val="right" w:leader="dot" w:pos="4166"/>
        </w:tabs>
        <w:rPr>
          <w:noProof/>
          <w:lang w:val="fr-CH"/>
        </w:rPr>
      </w:pPr>
      <w:r w:rsidRPr="003D1ECE">
        <w:rPr>
          <w:rFonts w:cs="Arial"/>
          <w:b/>
          <w:noProof/>
          <w:lang w:val="fr-CH"/>
        </w:rPr>
        <w:t>Ausführungsreglement</w:t>
      </w:r>
      <w:r w:rsidRPr="003D1ECE">
        <w:rPr>
          <w:noProof/>
          <w:lang w:val="fr-CH"/>
        </w:rPr>
        <w:tab/>
        <w:t>81</w:t>
      </w:r>
    </w:p>
    <w:p w:rsidR="00352C29" w:rsidRPr="003D1ECE" w:rsidRDefault="00352C29" w:rsidP="00352C29">
      <w:pPr>
        <w:pStyle w:val="Index1"/>
        <w:tabs>
          <w:tab w:val="right" w:leader="dot" w:pos="4166"/>
        </w:tabs>
        <w:rPr>
          <w:noProof/>
          <w:lang w:val="fr-CH"/>
        </w:rPr>
      </w:pPr>
      <w:r w:rsidRPr="003D1ECE">
        <w:rPr>
          <w:b/>
          <w:noProof/>
          <w:lang w:val="fr-CH"/>
        </w:rPr>
        <w:t>Ausführungsverordnung</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ausgestellt</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ausgeübter Beruf</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Ausgleichskasse</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Auskunft</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Auskünfte</w:t>
      </w:r>
      <w:r w:rsidRPr="003D1ECE">
        <w:rPr>
          <w:noProof/>
          <w:lang w:val="fr-CH"/>
        </w:rPr>
        <w:tab/>
        <w:t>35, 71, 77, 114, 117, 119</w:t>
      </w:r>
    </w:p>
    <w:p w:rsidR="00352C29" w:rsidRPr="003D1ECE" w:rsidRDefault="00352C29" w:rsidP="00352C29">
      <w:pPr>
        <w:pStyle w:val="Index1"/>
        <w:tabs>
          <w:tab w:val="right" w:leader="dot" w:pos="4166"/>
        </w:tabs>
        <w:rPr>
          <w:noProof/>
          <w:lang w:val="fr-CH"/>
        </w:rPr>
      </w:pPr>
      <w:r w:rsidRPr="003D1ECE">
        <w:rPr>
          <w:noProof/>
          <w:lang w:val="fr-CH"/>
        </w:rPr>
        <w:t>Ausland</w:t>
      </w:r>
      <w:r w:rsidRPr="003D1ECE">
        <w:rPr>
          <w:noProof/>
          <w:lang w:val="fr-CH"/>
        </w:rPr>
        <w:tab/>
        <w:t>27, 29, 47, 48, 49, 56, 57, 58, 61, 78, 82, 86, 132</w:t>
      </w:r>
    </w:p>
    <w:p w:rsidR="00352C29" w:rsidRPr="003D1ECE" w:rsidRDefault="00352C29" w:rsidP="00352C29">
      <w:pPr>
        <w:pStyle w:val="Index1"/>
        <w:tabs>
          <w:tab w:val="right" w:leader="dot" w:pos="4166"/>
        </w:tabs>
        <w:rPr>
          <w:noProof/>
          <w:lang w:val="fr-CH"/>
        </w:rPr>
      </w:pPr>
      <w:r w:rsidRPr="003D1ECE">
        <w:rPr>
          <w:b/>
          <w:noProof/>
          <w:lang w:val="fr-CH"/>
        </w:rPr>
        <w:t>Ausländer</w:t>
      </w:r>
      <w:r w:rsidRPr="003D1ECE">
        <w:rPr>
          <w:noProof/>
          <w:lang w:val="fr-CH"/>
        </w:rPr>
        <w:tab/>
        <w:t>15, 17, 29, 32, 38, 44, 45, 46, 69</w:t>
      </w:r>
    </w:p>
    <w:p w:rsidR="00352C29" w:rsidRPr="003D1ECE" w:rsidRDefault="00352C29" w:rsidP="00352C29">
      <w:pPr>
        <w:pStyle w:val="Index1"/>
        <w:tabs>
          <w:tab w:val="right" w:leader="dot" w:pos="4166"/>
        </w:tabs>
        <w:rPr>
          <w:noProof/>
          <w:lang w:val="fr-CH"/>
        </w:rPr>
      </w:pPr>
      <w:r w:rsidRPr="003D1ECE">
        <w:rPr>
          <w:noProof/>
          <w:lang w:val="fr-CH"/>
        </w:rPr>
        <w:t>Ausländerausweis</w:t>
      </w:r>
      <w:r w:rsidRPr="003D1ECE">
        <w:rPr>
          <w:noProof/>
          <w:lang w:val="fr-CH"/>
        </w:rPr>
        <w:tab/>
        <w:t>32, 39, 40, 41, 44, 45, 46, 87</w:t>
      </w:r>
    </w:p>
    <w:p w:rsidR="00352C29" w:rsidRPr="003D1ECE" w:rsidRDefault="00352C29" w:rsidP="00352C29">
      <w:pPr>
        <w:pStyle w:val="Index1"/>
        <w:tabs>
          <w:tab w:val="right" w:leader="dot" w:pos="4166"/>
        </w:tabs>
        <w:rPr>
          <w:noProof/>
          <w:lang w:val="fr-CH"/>
        </w:rPr>
      </w:pPr>
      <w:r w:rsidRPr="003D1ECE">
        <w:rPr>
          <w:rFonts w:ascii="Syntax-Roman" w:hAnsi="Syntax-Roman"/>
          <w:noProof/>
          <w:lang w:val="fr-CH"/>
        </w:rPr>
        <w:t>Ausländerbehörden</w:t>
      </w:r>
      <w:r w:rsidRPr="003D1ECE">
        <w:rPr>
          <w:noProof/>
          <w:lang w:val="fr-CH"/>
        </w:rPr>
        <w:tab/>
        <w:t>44</w:t>
      </w:r>
    </w:p>
    <w:p w:rsidR="00352C29" w:rsidRPr="003D1ECE" w:rsidRDefault="00352C29" w:rsidP="00352C29">
      <w:pPr>
        <w:pStyle w:val="Index1"/>
        <w:tabs>
          <w:tab w:val="right" w:leader="dot" w:pos="4166"/>
        </w:tabs>
        <w:rPr>
          <w:noProof/>
          <w:lang w:val="fr-CH"/>
        </w:rPr>
      </w:pPr>
      <w:r w:rsidRPr="003D1ECE">
        <w:rPr>
          <w:noProof/>
          <w:lang w:val="fr-CH"/>
        </w:rPr>
        <w:t>Ausländerkategorie</w:t>
      </w:r>
      <w:r w:rsidRPr="003D1ECE">
        <w:rPr>
          <w:noProof/>
          <w:lang w:val="fr-CH"/>
        </w:rPr>
        <w:tab/>
        <w:t>45</w:t>
      </w:r>
    </w:p>
    <w:p w:rsidR="00352C29" w:rsidRPr="003D1ECE" w:rsidRDefault="00352C29" w:rsidP="00352C29">
      <w:pPr>
        <w:pStyle w:val="Index1"/>
        <w:tabs>
          <w:tab w:val="right" w:leader="dot" w:pos="4166"/>
        </w:tabs>
        <w:rPr>
          <w:noProof/>
          <w:lang w:val="fr-CH"/>
        </w:rPr>
      </w:pPr>
      <w:r w:rsidRPr="003D1ECE">
        <w:rPr>
          <w:noProof/>
          <w:lang w:val="fr-CH"/>
        </w:rPr>
        <w:t>Ausländerregister</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ausländisch</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ausländische Ausweispapiere</w:t>
      </w:r>
      <w:r w:rsidRPr="003D1ECE">
        <w:rPr>
          <w:noProof/>
          <w:lang w:val="fr-CH"/>
        </w:rPr>
        <w:tab/>
        <w:t>38, 39</w:t>
      </w:r>
    </w:p>
    <w:p w:rsidR="00352C29" w:rsidRPr="003D1ECE" w:rsidRDefault="00352C29" w:rsidP="00352C29">
      <w:pPr>
        <w:pStyle w:val="Index1"/>
        <w:tabs>
          <w:tab w:val="right" w:leader="dot" w:pos="4166"/>
        </w:tabs>
        <w:rPr>
          <w:noProof/>
          <w:lang w:val="fr-CH"/>
        </w:rPr>
      </w:pPr>
      <w:r w:rsidRPr="003D1ECE">
        <w:rPr>
          <w:noProof/>
          <w:lang w:val="fr-CH"/>
        </w:rPr>
        <w:t>ausländische Eltern</w:t>
      </w:r>
      <w:r w:rsidRPr="003D1ECE">
        <w:rPr>
          <w:noProof/>
          <w:lang w:val="fr-CH"/>
        </w:rPr>
        <w:tab/>
        <w:t>61</w:t>
      </w:r>
    </w:p>
    <w:p w:rsidR="00352C29" w:rsidRPr="003D1ECE" w:rsidRDefault="00352C29" w:rsidP="00352C29">
      <w:pPr>
        <w:pStyle w:val="Index1"/>
        <w:tabs>
          <w:tab w:val="right" w:leader="dot" w:pos="4166"/>
        </w:tabs>
        <w:rPr>
          <w:noProof/>
          <w:lang w:val="fr-CH"/>
        </w:rPr>
      </w:pPr>
      <w:r w:rsidRPr="003D1ECE">
        <w:rPr>
          <w:noProof/>
          <w:lang w:val="fr-CH"/>
        </w:rPr>
        <w:t>ausländische Güterstände</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ausländische Person</w:t>
      </w:r>
      <w:r w:rsidRPr="003D1ECE">
        <w:rPr>
          <w:noProof/>
          <w:lang w:val="fr-CH"/>
        </w:rPr>
        <w:tab/>
        <w:t>45</w:t>
      </w:r>
    </w:p>
    <w:p w:rsidR="00352C29" w:rsidRPr="003D1ECE" w:rsidRDefault="00352C29" w:rsidP="00352C29">
      <w:pPr>
        <w:pStyle w:val="Index1"/>
        <w:tabs>
          <w:tab w:val="right" w:leader="dot" w:pos="4166"/>
        </w:tabs>
        <w:rPr>
          <w:noProof/>
          <w:lang w:val="fr-CH"/>
        </w:rPr>
      </w:pPr>
      <w:r w:rsidRPr="003D1ECE">
        <w:rPr>
          <w:rFonts w:cs="Arial"/>
          <w:noProof/>
          <w:lang w:val="fr-CH"/>
        </w:rPr>
        <w:t>ausländische Personen</w:t>
      </w:r>
      <w:r w:rsidRPr="003D1ECE">
        <w:rPr>
          <w:noProof/>
          <w:lang w:val="fr-CH"/>
        </w:rPr>
        <w:tab/>
        <w:t>37, 38, 42, 43</w:t>
      </w:r>
    </w:p>
    <w:p w:rsidR="00352C29" w:rsidRPr="003D1ECE" w:rsidRDefault="00352C29" w:rsidP="00352C29">
      <w:pPr>
        <w:pStyle w:val="Index1"/>
        <w:tabs>
          <w:tab w:val="right" w:leader="dot" w:pos="4166"/>
        </w:tabs>
        <w:rPr>
          <w:noProof/>
          <w:lang w:val="fr-CH"/>
        </w:rPr>
      </w:pPr>
      <w:r w:rsidRPr="003D1ECE">
        <w:rPr>
          <w:rFonts w:cs="Arial"/>
          <w:noProof/>
          <w:lang w:val="fr-CH" w:eastAsia="fr-CH"/>
        </w:rPr>
        <w:t>ausländische Staatsangehörige</w:t>
      </w:r>
      <w:r w:rsidRPr="003D1ECE">
        <w:rPr>
          <w:noProof/>
          <w:lang w:val="fr-CH"/>
        </w:rPr>
        <w:tab/>
        <w:t>30, 34, 35, 39, 43, 45, 55, 59, 76, 77, 87</w:t>
      </w:r>
    </w:p>
    <w:p w:rsidR="00352C29" w:rsidRPr="003D1ECE" w:rsidRDefault="00352C29" w:rsidP="00352C29">
      <w:pPr>
        <w:pStyle w:val="Index1"/>
        <w:tabs>
          <w:tab w:val="right" w:leader="dot" w:pos="4166"/>
        </w:tabs>
        <w:rPr>
          <w:noProof/>
          <w:lang w:val="fr-CH"/>
        </w:rPr>
      </w:pPr>
      <w:r w:rsidRPr="003D1ECE">
        <w:rPr>
          <w:noProof/>
          <w:lang w:val="fr-CH"/>
        </w:rPr>
        <w:t>Ausländische Staatsangehörige</w:t>
      </w:r>
      <w:r w:rsidRPr="003D1ECE">
        <w:rPr>
          <w:noProof/>
          <w:lang w:val="fr-CH"/>
        </w:rPr>
        <w:tab/>
        <w:t>38, 40, 41, 42, 43, 44</w:t>
      </w:r>
    </w:p>
    <w:p w:rsidR="00352C29" w:rsidRPr="003D1ECE" w:rsidRDefault="00352C29" w:rsidP="00352C29">
      <w:pPr>
        <w:pStyle w:val="Index1"/>
        <w:tabs>
          <w:tab w:val="right" w:leader="dot" w:pos="4166"/>
        </w:tabs>
        <w:rPr>
          <w:noProof/>
          <w:lang w:val="fr-CH"/>
        </w:rPr>
      </w:pPr>
      <w:r w:rsidRPr="003D1ECE">
        <w:rPr>
          <w:noProof/>
          <w:lang w:val="fr-CH"/>
        </w:rPr>
        <w:t>ausländische Staatsangehörigkeit</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ausländischer Herkunft</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rFonts w:cs="Arial"/>
          <w:noProof/>
          <w:lang w:val="fr-CH"/>
        </w:rPr>
        <w:t>ausländischer Pass</w:t>
      </w:r>
      <w:r w:rsidRPr="003D1ECE">
        <w:rPr>
          <w:noProof/>
          <w:lang w:val="fr-CH"/>
        </w:rPr>
        <w:tab/>
        <w:t>37, 38, 40, 41</w:t>
      </w:r>
    </w:p>
    <w:p w:rsidR="00352C29" w:rsidRPr="003D1ECE" w:rsidRDefault="00352C29" w:rsidP="00352C29">
      <w:pPr>
        <w:pStyle w:val="Index1"/>
        <w:tabs>
          <w:tab w:val="right" w:leader="dot" w:pos="4166"/>
        </w:tabs>
        <w:rPr>
          <w:noProof/>
          <w:lang w:val="fr-CH"/>
        </w:rPr>
      </w:pPr>
      <w:r w:rsidRPr="003D1ECE">
        <w:rPr>
          <w:noProof/>
          <w:lang w:val="fr-CH"/>
        </w:rPr>
        <w:t>ausländischer Staatsbürger</w:t>
      </w:r>
      <w:r w:rsidRPr="003D1ECE">
        <w:rPr>
          <w:noProof/>
          <w:lang w:val="fr-CH"/>
        </w:rPr>
        <w:tab/>
        <w:t>59, 78</w:t>
      </w:r>
    </w:p>
    <w:p w:rsidR="00352C29" w:rsidRPr="003D1ECE" w:rsidRDefault="00352C29" w:rsidP="00352C29">
      <w:pPr>
        <w:pStyle w:val="Index1"/>
        <w:tabs>
          <w:tab w:val="right" w:leader="dot" w:pos="4166"/>
        </w:tabs>
        <w:rPr>
          <w:noProof/>
          <w:lang w:val="fr-CH"/>
        </w:rPr>
      </w:pPr>
      <w:r w:rsidRPr="003D1ECE">
        <w:rPr>
          <w:noProof/>
          <w:lang w:val="fr-CH"/>
        </w:rPr>
        <w:t>ausländischer Vater</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b/>
          <w:noProof/>
          <w:lang w:val="fr-CH"/>
        </w:rPr>
        <w:t>ausstellende Behörde</w:t>
      </w:r>
      <w:r w:rsidRPr="003D1ECE">
        <w:rPr>
          <w:noProof/>
          <w:lang w:val="fr-CH"/>
        </w:rPr>
        <w:tab/>
        <w:t>130, 134</w:t>
      </w:r>
    </w:p>
    <w:p w:rsidR="00352C29" w:rsidRPr="003D1ECE" w:rsidRDefault="00352C29" w:rsidP="00352C29">
      <w:pPr>
        <w:pStyle w:val="Index1"/>
        <w:tabs>
          <w:tab w:val="right" w:leader="dot" w:pos="4166"/>
        </w:tabs>
        <w:rPr>
          <w:noProof/>
          <w:lang w:val="fr-CH"/>
        </w:rPr>
      </w:pPr>
      <w:r w:rsidRPr="003D1ECE">
        <w:rPr>
          <w:noProof/>
          <w:lang w:val="fr-CH"/>
        </w:rPr>
        <w:t>Ausstellung</w:t>
      </w:r>
      <w:r w:rsidRPr="003D1ECE">
        <w:rPr>
          <w:noProof/>
          <w:lang w:val="fr-CH"/>
        </w:rPr>
        <w:tab/>
        <w:t>86, 130, 134</w:t>
      </w:r>
    </w:p>
    <w:p w:rsidR="00352C29" w:rsidRPr="003D1ECE" w:rsidRDefault="00352C29" w:rsidP="00352C29">
      <w:pPr>
        <w:pStyle w:val="Index1"/>
        <w:tabs>
          <w:tab w:val="right" w:leader="dot" w:pos="4166"/>
        </w:tabs>
        <w:rPr>
          <w:noProof/>
          <w:lang w:val="fr-CH"/>
        </w:rPr>
      </w:pPr>
      <w:r w:rsidRPr="003D1ECE">
        <w:rPr>
          <w:noProof/>
          <w:lang w:val="fr-CH"/>
        </w:rPr>
        <w:t>Ausweis</w:t>
      </w:r>
      <w:r w:rsidRPr="003D1ECE">
        <w:rPr>
          <w:noProof/>
          <w:lang w:val="fr-CH"/>
        </w:rPr>
        <w:tab/>
        <w:t>59, 78, 83, 92</w:t>
      </w:r>
    </w:p>
    <w:p w:rsidR="00352C29" w:rsidRPr="003D1ECE" w:rsidRDefault="00352C29" w:rsidP="00352C29">
      <w:pPr>
        <w:pStyle w:val="Index1"/>
        <w:tabs>
          <w:tab w:val="right" w:leader="dot" w:pos="4166"/>
        </w:tabs>
        <w:rPr>
          <w:noProof/>
          <w:lang w:val="fr-CH"/>
        </w:rPr>
      </w:pPr>
      <w:r w:rsidRPr="003D1ECE">
        <w:rPr>
          <w:noProof/>
          <w:lang w:val="fr-CH"/>
        </w:rPr>
        <w:t>Ausweis F</w:t>
      </w:r>
      <w:r w:rsidRPr="003D1ECE">
        <w:rPr>
          <w:noProof/>
          <w:lang w:val="fr-CH"/>
        </w:rPr>
        <w:tab/>
        <w:t>113</w:t>
      </w:r>
    </w:p>
    <w:p w:rsidR="00352C29" w:rsidRPr="003D1ECE" w:rsidRDefault="00352C29" w:rsidP="00352C29">
      <w:pPr>
        <w:pStyle w:val="Index1"/>
        <w:tabs>
          <w:tab w:val="right" w:leader="dot" w:pos="4166"/>
        </w:tabs>
        <w:rPr>
          <w:noProof/>
          <w:lang w:val="fr-CH"/>
        </w:rPr>
      </w:pPr>
      <w:r w:rsidRPr="003D1ECE">
        <w:rPr>
          <w:noProof/>
          <w:lang w:val="fr-CH"/>
        </w:rPr>
        <w:t>Ausweis N</w:t>
      </w:r>
      <w:r w:rsidRPr="003D1ECE">
        <w:rPr>
          <w:noProof/>
          <w:lang w:val="fr-CH"/>
        </w:rPr>
        <w:tab/>
        <w:t>113</w:t>
      </w:r>
    </w:p>
    <w:p w:rsidR="00352C29" w:rsidRPr="003D1ECE" w:rsidRDefault="00352C29" w:rsidP="00352C29">
      <w:pPr>
        <w:pStyle w:val="Index1"/>
        <w:tabs>
          <w:tab w:val="right" w:leader="dot" w:pos="4166"/>
        </w:tabs>
        <w:rPr>
          <w:noProof/>
          <w:lang w:val="fr-CH"/>
        </w:rPr>
      </w:pPr>
      <w:r w:rsidRPr="003D1ECE">
        <w:rPr>
          <w:bCs/>
          <w:noProof/>
          <w:lang w:val="fr-CH"/>
        </w:rPr>
        <w:t>Ausweise</w:t>
      </w:r>
      <w:r w:rsidRPr="003D1ECE">
        <w:rPr>
          <w:noProof/>
          <w:lang w:val="fr-CH"/>
        </w:rPr>
        <w:tab/>
        <w:t>10, 130, 134</w:t>
      </w:r>
    </w:p>
    <w:p w:rsidR="00352C29" w:rsidRPr="003D1ECE" w:rsidRDefault="00352C29" w:rsidP="00352C29">
      <w:pPr>
        <w:pStyle w:val="Index1"/>
        <w:tabs>
          <w:tab w:val="right" w:leader="dot" w:pos="4166"/>
        </w:tabs>
        <w:rPr>
          <w:noProof/>
          <w:lang w:val="fr-CH"/>
        </w:rPr>
      </w:pPr>
      <w:r w:rsidRPr="003D1ECE">
        <w:rPr>
          <w:noProof/>
          <w:lang w:val="fr-CH"/>
        </w:rPr>
        <w:t>Ausweispapiere</w:t>
      </w:r>
      <w:r w:rsidRPr="003D1ECE">
        <w:rPr>
          <w:noProof/>
          <w:lang w:val="fr-CH"/>
        </w:rPr>
        <w:tab/>
        <w:t>35, 40, 41, 44, 80</w:t>
      </w:r>
    </w:p>
    <w:p w:rsidR="00352C29" w:rsidRPr="003D1ECE" w:rsidRDefault="00352C29" w:rsidP="00352C29">
      <w:pPr>
        <w:pStyle w:val="Index1"/>
        <w:tabs>
          <w:tab w:val="right" w:leader="dot" w:pos="4166"/>
        </w:tabs>
        <w:rPr>
          <w:noProof/>
          <w:lang w:val="fr-CH"/>
        </w:rPr>
      </w:pPr>
      <w:r w:rsidRPr="003D1ECE">
        <w:rPr>
          <w:noProof/>
          <w:color w:val="000000"/>
          <w:lang w:val="fr-CH"/>
        </w:rPr>
        <w:t>aWN</w:t>
      </w:r>
      <w:r w:rsidRPr="003D1ECE">
        <w:rPr>
          <w:noProof/>
          <w:lang w:val="fr-CH"/>
        </w:rPr>
        <w:tab/>
        <w:t>16, 114</w:t>
      </w:r>
    </w:p>
    <w:p w:rsidR="00352C29" w:rsidRPr="003D1ECE" w:rsidRDefault="00352C29" w:rsidP="00352C29">
      <w:pPr>
        <w:pStyle w:val="Index1"/>
        <w:tabs>
          <w:tab w:val="right" w:leader="dot" w:pos="4166"/>
        </w:tabs>
        <w:rPr>
          <w:noProof/>
          <w:lang w:val="fr-CH"/>
        </w:rPr>
      </w:pPr>
      <w:r w:rsidRPr="003D1ECE">
        <w:rPr>
          <w:noProof/>
          <w:lang w:val="fr-CH"/>
        </w:rPr>
        <w:t>Bauwerk</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color w:val="000000"/>
          <w:lang w:val="fr-CH"/>
        </w:rPr>
        <w:t>BDLF</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befristet</w:t>
      </w:r>
      <w:r w:rsidRPr="003D1ECE">
        <w:rPr>
          <w:noProof/>
          <w:lang w:val="fr-CH"/>
        </w:rPr>
        <w:tab/>
        <w:t>101</w:t>
      </w:r>
    </w:p>
    <w:p w:rsidR="00352C29" w:rsidRPr="003D1ECE" w:rsidRDefault="00352C29" w:rsidP="00352C29">
      <w:pPr>
        <w:pStyle w:val="Index1"/>
        <w:tabs>
          <w:tab w:val="right" w:leader="dot" w:pos="4166"/>
        </w:tabs>
        <w:rPr>
          <w:noProof/>
          <w:lang w:val="fr-CH"/>
        </w:rPr>
      </w:pPr>
      <w:r w:rsidRPr="003D1ECE">
        <w:rPr>
          <w:noProof/>
          <w:lang w:val="fr-CH"/>
        </w:rPr>
        <w:t>Begehren</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Beglaubigung</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Behinderte</w:t>
      </w:r>
      <w:r w:rsidRPr="003D1ECE">
        <w:rPr>
          <w:noProof/>
          <w:lang w:val="fr-CH"/>
        </w:rPr>
        <w:tab/>
        <w:t>51, 52, 92, 102, 106, 107, 108, 109</w:t>
      </w:r>
    </w:p>
    <w:p w:rsidR="00352C29" w:rsidRPr="003D1ECE" w:rsidRDefault="00352C29" w:rsidP="00352C29">
      <w:pPr>
        <w:pStyle w:val="Index1"/>
        <w:tabs>
          <w:tab w:val="right" w:leader="dot" w:pos="4166"/>
        </w:tabs>
        <w:rPr>
          <w:noProof/>
          <w:lang w:val="fr-CH"/>
        </w:rPr>
      </w:pPr>
      <w:r w:rsidRPr="003D1ECE">
        <w:rPr>
          <w:noProof/>
          <w:lang w:val="fr-CH"/>
        </w:rPr>
        <w:t>Behörden</w:t>
      </w:r>
      <w:r w:rsidRPr="003D1ECE">
        <w:rPr>
          <w:noProof/>
          <w:lang w:val="fr-CH"/>
        </w:rPr>
        <w:tab/>
        <w:t>17, 20, 27, 49, 87, 115</w:t>
      </w:r>
    </w:p>
    <w:p w:rsidR="00352C29" w:rsidRPr="003D1ECE" w:rsidRDefault="00352C29" w:rsidP="00352C29">
      <w:pPr>
        <w:pStyle w:val="Index1"/>
        <w:tabs>
          <w:tab w:val="right" w:leader="dot" w:pos="4166"/>
        </w:tabs>
        <w:rPr>
          <w:noProof/>
          <w:lang w:val="fr-CH"/>
        </w:rPr>
      </w:pPr>
      <w:r w:rsidRPr="003D1ECE">
        <w:rPr>
          <w:rFonts w:cs="Arial"/>
          <w:noProof/>
          <w:lang w:val="fr-CH"/>
        </w:rPr>
        <w:t>Beirat</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noProof/>
          <w:lang w:val="fr-CH"/>
        </w:rPr>
        <w:t>Beiratschaft</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rFonts w:cs="Arial"/>
          <w:noProof/>
          <w:lang w:val="fr-CH"/>
        </w:rPr>
        <w:t>Beistand</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noProof/>
          <w:lang w:val="fr-CH"/>
        </w:rPr>
        <w:t>Beistandschaft</w:t>
      </w:r>
      <w:r w:rsidRPr="003D1ECE">
        <w:rPr>
          <w:noProof/>
          <w:lang w:val="fr-CH"/>
        </w:rPr>
        <w:tab/>
        <w:t>17, 91</w:t>
      </w:r>
    </w:p>
    <w:p w:rsidR="00352C29" w:rsidRPr="003D1ECE" w:rsidRDefault="00352C29" w:rsidP="00352C29">
      <w:pPr>
        <w:pStyle w:val="Index1"/>
        <w:tabs>
          <w:tab w:val="right" w:leader="dot" w:pos="4166"/>
        </w:tabs>
        <w:rPr>
          <w:noProof/>
          <w:lang w:val="fr-CH"/>
        </w:rPr>
      </w:pPr>
      <w:r w:rsidRPr="003D1ECE">
        <w:rPr>
          <w:noProof/>
          <w:lang w:val="fr-CH"/>
        </w:rPr>
        <w:t>Bekanntgabe erlauben</w:t>
      </w:r>
      <w:r w:rsidRPr="003D1ECE">
        <w:rPr>
          <w:noProof/>
          <w:lang w:val="fr-CH"/>
        </w:rPr>
        <w:tab/>
        <w:t>117</w:t>
      </w:r>
    </w:p>
    <w:p w:rsidR="00352C29" w:rsidRPr="003D1ECE" w:rsidRDefault="00352C29" w:rsidP="00352C29">
      <w:pPr>
        <w:pStyle w:val="Index1"/>
        <w:tabs>
          <w:tab w:val="right" w:leader="dot" w:pos="4166"/>
        </w:tabs>
        <w:rPr>
          <w:noProof/>
          <w:lang w:val="fr-CH"/>
        </w:rPr>
      </w:pPr>
      <w:r w:rsidRPr="003D1ECE">
        <w:rPr>
          <w:noProof/>
          <w:lang w:val="fr-CH"/>
        </w:rPr>
        <w:t>Berechtigten</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Beruf</w:t>
      </w:r>
      <w:r w:rsidRPr="003D1ECE">
        <w:rPr>
          <w:noProof/>
          <w:lang w:val="fr-CH"/>
        </w:rPr>
        <w:tab/>
        <w:t>54, 117</w:t>
      </w:r>
    </w:p>
    <w:p w:rsidR="00352C29" w:rsidRPr="003D1ECE" w:rsidRDefault="00352C29" w:rsidP="00352C29">
      <w:pPr>
        <w:pStyle w:val="Index1"/>
        <w:tabs>
          <w:tab w:val="right" w:leader="dot" w:pos="4166"/>
        </w:tabs>
        <w:rPr>
          <w:noProof/>
          <w:lang w:val="fr-CH"/>
        </w:rPr>
      </w:pPr>
      <w:r w:rsidRPr="003D1ECE">
        <w:rPr>
          <w:b/>
          <w:noProof/>
          <w:lang w:val="fr-CH"/>
        </w:rPr>
        <w:t>Bescheinigung</w:t>
      </w:r>
      <w:r w:rsidRPr="003D1ECE">
        <w:rPr>
          <w:noProof/>
          <w:lang w:val="fr-CH"/>
        </w:rPr>
        <w:tab/>
        <w:t>25, 57, 59, 78, 80, 88, 131, 132</w:t>
      </w:r>
    </w:p>
    <w:p w:rsidR="00352C29" w:rsidRPr="003D1ECE" w:rsidRDefault="00352C29" w:rsidP="00352C29">
      <w:pPr>
        <w:pStyle w:val="Index1"/>
        <w:tabs>
          <w:tab w:val="right" w:leader="dot" w:pos="4166"/>
        </w:tabs>
        <w:rPr>
          <w:noProof/>
          <w:lang w:val="fr-CH"/>
        </w:rPr>
      </w:pPr>
      <w:r w:rsidRPr="003D1ECE">
        <w:rPr>
          <w:bCs/>
          <w:noProof/>
          <w:lang w:val="fr-CH"/>
        </w:rPr>
        <w:t>Beschluss</w:t>
      </w:r>
      <w:r w:rsidRPr="003D1ECE">
        <w:rPr>
          <w:noProof/>
          <w:lang w:val="fr-CH"/>
        </w:rPr>
        <w:tab/>
        <w:t>10, 30, 118</w:t>
      </w:r>
    </w:p>
    <w:p w:rsidR="00352C29" w:rsidRPr="003D1ECE" w:rsidRDefault="00352C29" w:rsidP="00352C29">
      <w:pPr>
        <w:pStyle w:val="Index1"/>
        <w:tabs>
          <w:tab w:val="right" w:leader="dot" w:pos="4166"/>
        </w:tabs>
        <w:rPr>
          <w:noProof/>
          <w:lang w:val="fr-CH"/>
        </w:rPr>
      </w:pPr>
      <w:r w:rsidRPr="003D1ECE">
        <w:rPr>
          <w:noProof/>
          <w:lang w:val="fr-CH"/>
        </w:rPr>
        <w:t>Beschwerde</w:t>
      </w:r>
      <w:r w:rsidRPr="003D1ECE">
        <w:rPr>
          <w:noProof/>
          <w:lang w:val="fr-CH"/>
        </w:rPr>
        <w:tab/>
        <w:t>22, 119, 128, 129</w:t>
      </w:r>
    </w:p>
    <w:p w:rsidR="00352C29" w:rsidRPr="003D1ECE" w:rsidRDefault="00352C29" w:rsidP="00352C29">
      <w:pPr>
        <w:pStyle w:val="Index1"/>
        <w:tabs>
          <w:tab w:val="right" w:leader="dot" w:pos="4166"/>
        </w:tabs>
        <w:rPr>
          <w:noProof/>
          <w:lang w:val="fr-CH"/>
        </w:rPr>
      </w:pPr>
      <w:r w:rsidRPr="003D1ECE">
        <w:rPr>
          <w:noProof/>
          <w:lang w:val="fr-CH"/>
        </w:rPr>
        <w:t>beschwerdeberechtigt</w:t>
      </w:r>
      <w:r w:rsidRPr="003D1ECE">
        <w:rPr>
          <w:noProof/>
          <w:lang w:val="fr-CH"/>
        </w:rPr>
        <w:tab/>
        <w:t>119, 128</w:t>
      </w:r>
    </w:p>
    <w:p w:rsidR="00352C29" w:rsidRPr="003D1ECE" w:rsidRDefault="00352C29" w:rsidP="00352C29">
      <w:pPr>
        <w:pStyle w:val="Index1"/>
        <w:tabs>
          <w:tab w:val="right" w:leader="dot" w:pos="4166"/>
        </w:tabs>
        <w:rPr>
          <w:noProof/>
          <w:lang w:val="fr-CH"/>
        </w:rPr>
      </w:pPr>
      <w:r w:rsidRPr="003D1ECE">
        <w:rPr>
          <w:noProof/>
          <w:lang w:val="fr-CH"/>
        </w:rPr>
        <w:t>Beschwerdefall</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rFonts w:cs="Arial"/>
          <w:noProof/>
          <w:lang w:val="fr-CH"/>
        </w:rPr>
        <w:t>Beschwerdefristen</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Beschwerdeführerin</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Beschwerden</w:t>
      </w:r>
      <w:r w:rsidRPr="003D1ECE">
        <w:rPr>
          <w:noProof/>
          <w:lang w:val="fr-CH"/>
        </w:rPr>
        <w:tab/>
        <w:t>119, 128</w:t>
      </w:r>
    </w:p>
    <w:p w:rsidR="00352C29" w:rsidRPr="003D1ECE" w:rsidRDefault="00352C29" w:rsidP="00352C29">
      <w:pPr>
        <w:pStyle w:val="Index1"/>
        <w:tabs>
          <w:tab w:val="right" w:leader="dot" w:pos="4166"/>
        </w:tabs>
        <w:rPr>
          <w:noProof/>
          <w:lang w:val="fr-CH"/>
        </w:rPr>
      </w:pPr>
      <w:r w:rsidRPr="003D1ECE">
        <w:rPr>
          <w:noProof/>
          <w:lang w:val="fr-CH"/>
        </w:rPr>
        <w:t>Beschwerderecht</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lang w:val="fr-CH"/>
        </w:rPr>
        <w:t>Beschwerdeverfahren</w:t>
      </w:r>
      <w:r w:rsidRPr="003D1ECE">
        <w:rPr>
          <w:noProof/>
          <w:lang w:val="fr-CH"/>
        </w:rPr>
        <w:tab/>
        <w:t>128</w:t>
      </w:r>
    </w:p>
    <w:p w:rsidR="00352C29" w:rsidRPr="003D1ECE" w:rsidRDefault="00352C29" w:rsidP="00352C29">
      <w:pPr>
        <w:pStyle w:val="Index1"/>
        <w:tabs>
          <w:tab w:val="right" w:leader="dot" w:pos="4166"/>
        </w:tabs>
        <w:rPr>
          <w:noProof/>
          <w:lang w:val="fr-CH"/>
        </w:rPr>
      </w:pPr>
      <w:r w:rsidRPr="003D1ECE">
        <w:rPr>
          <w:noProof/>
          <w:lang w:val="fr-CH"/>
        </w:rPr>
        <w:t>Bestätigung</w:t>
      </w:r>
      <w:r w:rsidRPr="003D1ECE">
        <w:rPr>
          <w:noProof/>
          <w:lang w:val="fr-CH"/>
        </w:rPr>
        <w:tab/>
        <w:t>17, 57, 82, 87</w:t>
      </w:r>
    </w:p>
    <w:p w:rsidR="00352C29" w:rsidRPr="003D1ECE" w:rsidRDefault="00352C29" w:rsidP="00352C29">
      <w:pPr>
        <w:pStyle w:val="Index1"/>
        <w:tabs>
          <w:tab w:val="right" w:leader="dot" w:pos="4166"/>
        </w:tabs>
        <w:rPr>
          <w:noProof/>
          <w:lang w:val="fr-CH"/>
        </w:rPr>
      </w:pPr>
      <w:r w:rsidRPr="003D1ECE">
        <w:rPr>
          <w:noProof/>
          <w:lang w:val="fr-CH"/>
        </w:rPr>
        <w:t>Bestellung</w:t>
      </w:r>
      <w:r w:rsidRPr="003D1ECE">
        <w:rPr>
          <w:noProof/>
          <w:lang w:val="fr-CH"/>
        </w:rPr>
        <w:tab/>
        <w:t>60, 72, 130, 134</w:t>
      </w:r>
    </w:p>
    <w:p w:rsidR="00352C29" w:rsidRPr="003D1ECE" w:rsidRDefault="00352C29" w:rsidP="00352C29">
      <w:pPr>
        <w:pStyle w:val="Index1"/>
        <w:tabs>
          <w:tab w:val="right" w:leader="dot" w:pos="4166"/>
        </w:tabs>
        <w:rPr>
          <w:noProof/>
          <w:lang w:val="fr-CH"/>
        </w:rPr>
      </w:pPr>
      <w:r w:rsidRPr="003D1ECE">
        <w:rPr>
          <w:noProof/>
          <w:lang w:val="fr-CH"/>
        </w:rPr>
        <w:t>Bestimmungsadresse</w:t>
      </w:r>
      <w:r w:rsidRPr="003D1ECE">
        <w:rPr>
          <w:noProof/>
          <w:lang w:val="fr-CH"/>
        </w:rPr>
        <w:tab/>
        <w:t>76</w:t>
      </w:r>
    </w:p>
    <w:p w:rsidR="00352C29" w:rsidRPr="003D1ECE" w:rsidRDefault="00352C29" w:rsidP="00352C29">
      <w:pPr>
        <w:pStyle w:val="Index1"/>
        <w:tabs>
          <w:tab w:val="right" w:leader="dot" w:pos="4166"/>
        </w:tabs>
        <w:rPr>
          <w:noProof/>
          <w:lang w:val="fr-CH"/>
        </w:rPr>
      </w:pPr>
      <w:r w:rsidRPr="003D1ECE">
        <w:rPr>
          <w:noProof/>
          <w:lang w:val="fr-CH"/>
        </w:rPr>
        <w:t>Bestimmungsort</w:t>
      </w:r>
      <w:r w:rsidRPr="003D1ECE">
        <w:rPr>
          <w:noProof/>
          <w:lang w:val="fr-CH"/>
        </w:rPr>
        <w:tab/>
        <w:t>20, 21, 76, 77, 81, 86</w:t>
      </w:r>
    </w:p>
    <w:p w:rsidR="00352C29" w:rsidRPr="003D1ECE" w:rsidRDefault="00352C29" w:rsidP="00352C29">
      <w:pPr>
        <w:pStyle w:val="Index1"/>
        <w:tabs>
          <w:tab w:val="right" w:leader="dot" w:pos="4166"/>
        </w:tabs>
        <w:rPr>
          <w:noProof/>
          <w:lang w:val="fr-CH"/>
        </w:rPr>
      </w:pPr>
      <w:r w:rsidRPr="003D1ECE">
        <w:rPr>
          <w:noProof/>
          <w:lang w:val="fr-CH"/>
        </w:rPr>
        <w:t>betagte Personen</w:t>
      </w:r>
      <w:r w:rsidRPr="003D1ECE">
        <w:rPr>
          <w:noProof/>
          <w:lang w:val="fr-CH"/>
        </w:rPr>
        <w:tab/>
        <w:t>26</w:t>
      </w:r>
    </w:p>
    <w:p w:rsidR="00352C29" w:rsidRPr="003D1ECE" w:rsidRDefault="00352C29" w:rsidP="00352C29">
      <w:pPr>
        <w:pStyle w:val="Index1"/>
        <w:tabs>
          <w:tab w:val="right" w:leader="dot" w:pos="4166"/>
        </w:tabs>
        <w:rPr>
          <w:noProof/>
          <w:lang w:val="fr-CH"/>
        </w:rPr>
      </w:pPr>
      <w:r w:rsidRPr="003D1ECE">
        <w:rPr>
          <w:noProof/>
          <w:lang w:val="fr-CH"/>
        </w:rPr>
        <w:t>betreuende Person</w:t>
      </w:r>
      <w:r w:rsidRPr="003D1ECE">
        <w:rPr>
          <w:noProof/>
          <w:lang w:val="fr-CH"/>
        </w:rPr>
        <w:tab/>
        <w:t>49</w:t>
      </w:r>
    </w:p>
    <w:p w:rsidR="00352C29" w:rsidRPr="003D1ECE" w:rsidRDefault="00352C29" w:rsidP="00352C29">
      <w:pPr>
        <w:pStyle w:val="Index1"/>
        <w:tabs>
          <w:tab w:val="right" w:leader="dot" w:pos="4166"/>
        </w:tabs>
        <w:rPr>
          <w:noProof/>
          <w:lang w:val="fr-CH"/>
        </w:rPr>
      </w:pPr>
      <w:r w:rsidRPr="003D1ECE">
        <w:rPr>
          <w:noProof/>
          <w:lang w:val="fr-CH"/>
        </w:rPr>
        <w:t>Betreuungseinrichtung</w:t>
      </w:r>
      <w:r w:rsidRPr="003D1ECE">
        <w:rPr>
          <w:noProof/>
          <w:lang w:val="fr-CH"/>
        </w:rPr>
        <w:tab/>
        <w:t>85</w:t>
      </w:r>
    </w:p>
    <w:p w:rsidR="00352C29" w:rsidRPr="003D1ECE" w:rsidRDefault="00352C29" w:rsidP="00352C29">
      <w:pPr>
        <w:pStyle w:val="Index1"/>
        <w:tabs>
          <w:tab w:val="right" w:leader="dot" w:pos="4166"/>
        </w:tabs>
        <w:rPr>
          <w:noProof/>
          <w:lang w:val="fr-CH"/>
        </w:rPr>
      </w:pPr>
      <w:r w:rsidRPr="003D1ECE">
        <w:rPr>
          <w:noProof/>
          <w:lang w:val="fr-CH"/>
        </w:rPr>
        <w:t>beurkundete Namen</w:t>
      </w:r>
      <w:r w:rsidRPr="003D1ECE">
        <w:rPr>
          <w:noProof/>
          <w:lang w:val="fr-CH"/>
        </w:rPr>
        <w:tab/>
        <w:t>32, 37</w:t>
      </w:r>
    </w:p>
    <w:p w:rsidR="00352C29" w:rsidRPr="003D1ECE" w:rsidRDefault="00352C29" w:rsidP="00352C29">
      <w:pPr>
        <w:pStyle w:val="Index1"/>
        <w:tabs>
          <w:tab w:val="right" w:leader="dot" w:pos="4166"/>
        </w:tabs>
        <w:rPr>
          <w:noProof/>
          <w:lang w:val="fr-CH"/>
        </w:rPr>
      </w:pPr>
      <w:r w:rsidRPr="003D1ECE">
        <w:rPr>
          <w:noProof/>
          <w:color w:val="000000"/>
          <w:lang w:val="fr-CH"/>
        </w:rPr>
        <w:t>Bevölkerung</w:t>
      </w:r>
      <w:r w:rsidRPr="003D1ECE">
        <w:rPr>
          <w:noProof/>
          <w:lang w:val="fr-CH"/>
        </w:rPr>
        <w:tab/>
        <w:t>16, 17, 19, 30, 34, 55, 115, 130, 134</w:t>
      </w:r>
    </w:p>
    <w:p w:rsidR="00352C29" w:rsidRPr="003D1ECE" w:rsidRDefault="00352C29" w:rsidP="00352C29">
      <w:pPr>
        <w:pStyle w:val="Index1"/>
        <w:tabs>
          <w:tab w:val="right" w:leader="dot" w:pos="4166"/>
        </w:tabs>
        <w:rPr>
          <w:noProof/>
          <w:lang w:val="fr-CH"/>
        </w:rPr>
      </w:pPr>
      <w:r w:rsidRPr="003D1ECE">
        <w:rPr>
          <w:noProof/>
          <w:lang w:val="fr-CH"/>
        </w:rPr>
        <w:t>Bevölkerungszählung</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rFonts w:cs="Arial"/>
          <w:noProof/>
          <w:lang w:val="fr-CH"/>
        </w:rPr>
        <w:t>bevollmächtigte Person</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bevormundete Person</w:t>
      </w:r>
      <w:r w:rsidRPr="003D1ECE">
        <w:rPr>
          <w:noProof/>
          <w:lang w:val="fr-CH"/>
        </w:rPr>
        <w:tab/>
        <w:t>49, 91</w:t>
      </w:r>
    </w:p>
    <w:p w:rsidR="00352C29" w:rsidRPr="003D1ECE" w:rsidRDefault="00352C29" w:rsidP="00352C29">
      <w:pPr>
        <w:pStyle w:val="Index1"/>
        <w:tabs>
          <w:tab w:val="right" w:leader="dot" w:pos="4166"/>
        </w:tabs>
        <w:rPr>
          <w:noProof/>
          <w:lang w:val="fr-CH"/>
        </w:rPr>
      </w:pPr>
      <w:r w:rsidRPr="003D1ECE">
        <w:rPr>
          <w:noProof/>
          <w:lang w:val="fr-CH"/>
        </w:rPr>
        <w:t>Bewilligung</w:t>
      </w:r>
      <w:r w:rsidRPr="003D1ECE">
        <w:rPr>
          <w:noProof/>
          <w:lang w:val="fr-CH"/>
        </w:rPr>
        <w:tab/>
        <w:t>29, 34, 55, 57, 58, 59, 70, 74, 78, 89, 115</w:t>
      </w:r>
    </w:p>
    <w:p w:rsidR="00352C29" w:rsidRPr="003D1ECE" w:rsidRDefault="00352C29" w:rsidP="00352C29">
      <w:pPr>
        <w:pStyle w:val="Index1"/>
        <w:tabs>
          <w:tab w:val="right" w:leader="dot" w:pos="4166"/>
        </w:tabs>
        <w:rPr>
          <w:noProof/>
          <w:lang w:val="fr-CH"/>
        </w:rPr>
      </w:pPr>
      <w:r w:rsidRPr="003D1ECE">
        <w:rPr>
          <w:noProof/>
          <w:lang w:val="fr-CH"/>
        </w:rPr>
        <w:t>Bewilligungsgesuch</w:t>
      </w:r>
      <w:r w:rsidRPr="003D1ECE">
        <w:rPr>
          <w:noProof/>
          <w:lang w:val="fr-CH"/>
        </w:rPr>
        <w:tab/>
        <w:t>57</w:t>
      </w:r>
    </w:p>
    <w:p w:rsidR="00352C29" w:rsidRPr="003D1ECE" w:rsidRDefault="00352C29" w:rsidP="00352C29">
      <w:pPr>
        <w:pStyle w:val="Index1"/>
        <w:tabs>
          <w:tab w:val="right" w:leader="dot" w:pos="4166"/>
        </w:tabs>
        <w:rPr>
          <w:noProof/>
          <w:lang w:val="fr-CH"/>
        </w:rPr>
      </w:pPr>
      <w:r w:rsidRPr="003D1ECE">
        <w:rPr>
          <w:noProof/>
          <w:lang w:val="fr-CH"/>
        </w:rPr>
        <w:t>Bewilligungsverfahren</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Bewohner</w:t>
      </w:r>
      <w:r w:rsidRPr="003D1ECE">
        <w:rPr>
          <w:noProof/>
          <w:lang w:val="fr-CH"/>
        </w:rPr>
        <w:tab/>
        <w:t>92, 93, 94, 103, 112</w:t>
      </w:r>
    </w:p>
    <w:p w:rsidR="00352C29" w:rsidRPr="003D1ECE" w:rsidRDefault="00352C29" w:rsidP="00352C29">
      <w:pPr>
        <w:pStyle w:val="Index1"/>
        <w:tabs>
          <w:tab w:val="right" w:leader="dot" w:pos="4166"/>
        </w:tabs>
        <w:rPr>
          <w:noProof/>
          <w:lang w:val="fr-CH"/>
        </w:rPr>
      </w:pPr>
      <w:r w:rsidRPr="003D1ECE">
        <w:rPr>
          <w:noProof/>
          <w:lang w:val="fr-CH"/>
        </w:rPr>
        <w:t>Bezahlung</w:t>
      </w:r>
      <w:r w:rsidRPr="003D1ECE">
        <w:rPr>
          <w:noProof/>
          <w:lang w:val="fr-CH"/>
        </w:rPr>
        <w:tab/>
        <w:t>130</w:t>
      </w:r>
    </w:p>
    <w:p w:rsidR="00352C29" w:rsidRPr="003D1ECE" w:rsidRDefault="00352C29" w:rsidP="00352C29">
      <w:pPr>
        <w:pStyle w:val="Index1"/>
        <w:tabs>
          <w:tab w:val="right" w:leader="dot" w:pos="4166"/>
        </w:tabs>
        <w:rPr>
          <w:noProof/>
          <w:lang w:val="fr-CH"/>
        </w:rPr>
      </w:pPr>
      <w:r w:rsidRPr="003D1ECE">
        <w:rPr>
          <w:noProof/>
          <w:lang w:val="fr-CH"/>
        </w:rPr>
        <w:t>Bezeichnung des Gebäudes</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b/>
          <w:noProof/>
          <w:lang w:val="fr-CH"/>
        </w:rPr>
        <w:t>BFS</w:t>
      </w:r>
      <w:r w:rsidRPr="003D1ECE">
        <w:rPr>
          <w:noProof/>
          <w:lang w:val="fr-CH"/>
        </w:rPr>
        <w:tab/>
        <w:t>12, 15, 16, 18, 19, 21, 22, 30, 40, 44, 47, 48, 92, 93, 113, 121, 122, 126</w:t>
      </w:r>
    </w:p>
    <w:p w:rsidR="00352C29" w:rsidRPr="003D1ECE" w:rsidRDefault="00352C29" w:rsidP="00352C29">
      <w:pPr>
        <w:pStyle w:val="Index1"/>
        <w:tabs>
          <w:tab w:val="right" w:leader="dot" w:pos="4166"/>
        </w:tabs>
        <w:rPr>
          <w:noProof/>
          <w:lang w:val="fr-CH"/>
        </w:rPr>
      </w:pPr>
      <w:r w:rsidRPr="003D1ECE">
        <w:rPr>
          <w:noProof/>
          <w:color w:val="000000"/>
          <w:lang w:val="fr-CH"/>
        </w:rPr>
        <w:t>BMA</w:t>
      </w:r>
      <w:r w:rsidRPr="003D1ECE">
        <w:rPr>
          <w:noProof/>
          <w:lang w:val="fr-CH"/>
        </w:rPr>
        <w:tab/>
        <w:t>16, 17, 18, 28, 29, 44, 57, 58, 59, 74, 78, 87, 130, 134</w:t>
      </w:r>
    </w:p>
    <w:p w:rsidR="00352C29" w:rsidRPr="003D1ECE" w:rsidRDefault="00352C29" w:rsidP="00352C29">
      <w:pPr>
        <w:pStyle w:val="Index1"/>
        <w:tabs>
          <w:tab w:val="right" w:leader="dot" w:pos="4166"/>
        </w:tabs>
        <w:rPr>
          <w:noProof/>
          <w:lang w:val="fr-CH"/>
        </w:rPr>
      </w:pPr>
      <w:r w:rsidRPr="003D1ECE">
        <w:rPr>
          <w:noProof/>
          <w:lang w:val="fr-CH"/>
        </w:rPr>
        <w:t>Botschaft</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Brautleute</w:t>
      </w:r>
      <w:r w:rsidRPr="003D1ECE">
        <w:rPr>
          <w:noProof/>
          <w:lang w:val="fr-CH"/>
        </w:rPr>
        <w:tab/>
        <w:t>62, 63</w:t>
      </w:r>
    </w:p>
    <w:p w:rsidR="00352C29" w:rsidRPr="003D1ECE" w:rsidRDefault="00352C29" w:rsidP="00352C29">
      <w:pPr>
        <w:pStyle w:val="Index1"/>
        <w:tabs>
          <w:tab w:val="right" w:leader="dot" w:pos="4166"/>
        </w:tabs>
        <w:rPr>
          <w:noProof/>
          <w:lang w:val="fr-CH"/>
        </w:rPr>
      </w:pPr>
      <w:r w:rsidRPr="003D1ECE">
        <w:rPr>
          <w:noProof/>
          <w:lang w:val="fr-CH"/>
        </w:rPr>
        <w:t>Briefpost</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Bundesamt</w:t>
      </w:r>
      <w:r w:rsidRPr="003D1ECE">
        <w:rPr>
          <w:noProof/>
          <w:lang w:val="fr-CH"/>
        </w:rPr>
        <w:tab/>
        <w:t>18, 19</w:t>
      </w:r>
    </w:p>
    <w:p w:rsidR="00352C29" w:rsidRPr="003D1ECE" w:rsidRDefault="00352C29" w:rsidP="00352C29">
      <w:pPr>
        <w:pStyle w:val="Index1"/>
        <w:tabs>
          <w:tab w:val="right" w:leader="dot" w:pos="4166"/>
        </w:tabs>
        <w:rPr>
          <w:noProof/>
          <w:lang w:val="fr-CH"/>
        </w:rPr>
      </w:pPr>
      <w:r w:rsidRPr="003D1ECE">
        <w:rPr>
          <w:noProof/>
          <w:color w:val="000000"/>
          <w:lang w:val="fr-CH"/>
        </w:rPr>
        <w:t>Bundesamt für Migration</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Bundesamt für Statistik</w:t>
      </w:r>
      <w:r w:rsidRPr="003D1ECE">
        <w:rPr>
          <w:noProof/>
          <w:lang w:val="fr-CH"/>
        </w:rPr>
        <w:tab/>
        <w:t>16, 115</w:t>
      </w:r>
    </w:p>
    <w:p w:rsidR="00352C29" w:rsidRPr="003D1ECE" w:rsidRDefault="00352C29" w:rsidP="00352C29">
      <w:pPr>
        <w:pStyle w:val="Index1"/>
        <w:tabs>
          <w:tab w:val="right" w:leader="dot" w:pos="4166"/>
        </w:tabs>
        <w:rPr>
          <w:noProof/>
          <w:lang w:val="fr-CH"/>
        </w:rPr>
      </w:pPr>
      <w:r w:rsidRPr="003D1ECE">
        <w:rPr>
          <w:bCs/>
          <w:noProof/>
          <w:lang w:val="fr-CH"/>
        </w:rPr>
        <w:t>Bundesgesetz</w:t>
      </w:r>
      <w:r w:rsidRPr="003D1ECE">
        <w:rPr>
          <w:noProof/>
          <w:lang w:val="fr-CH"/>
        </w:rPr>
        <w:tab/>
        <w:t>10, 11, 36, 121</w:t>
      </w:r>
    </w:p>
    <w:p w:rsidR="00352C29" w:rsidRPr="003D1ECE" w:rsidRDefault="00352C29" w:rsidP="00352C29">
      <w:pPr>
        <w:pStyle w:val="Index1"/>
        <w:tabs>
          <w:tab w:val="right" w:leader="dot" w:pos="4166"/>
        </w:tabs>
        <w:rPr>
          <w:noProof/>
          <w:lang w:val="fr-CH"/>
        </w:rPr>
      </w:pPr>
      <w:r w:rsidRPr="003D1ECE">
        <w:rPr>
          <w:b/>
          <w:noProof/>
          <w:lang w:val="fr-CH"/>
        </w:rPr>
        <w:t>Bundesrecht</w:t>
      </w:r>
      <w:r w:rsidRPr="003D1ECE">
        <w:rPr>
          <w:noProof/>
          <w:lang w:val="fr-CH"/>
        </w:rPr>
        <w:tab/>
        <w:t>9, 16, 25, 33, 80</w:t>
      </w:r>
    </w:p>
    <w:p w:rsidR="00352C29" w:rsidRPr="003D1ECE" w:rsidRDefault="00352C29" w:rsidP="00352C29">
      <w:pPr>
        <w:pStyle w:val="Index1"/>
        <w:tabs>
          <w:tab w:val="right" w:leader="dot" w:pos="4166"/>
        </w:tabs>
        <w:rPr>
          <w:noProof/>
          <w:lang w:val="fr-CH"/>
        </w:rPr>
      </w:pPr>
      <w:r w:rsidRPr="003D1ECE">
        <w:rPr>
          <w:noProof/>
          <w:lang w:val="fr-CH"/>
        </w:rPr>
        <w:t>Bundesregister</w:t>
      </w:r>
      <w:r w:rsidRPr="003D1ECE">
        <w:rPr>
          <w:noProof/>
          <w:lang w:val="fr-CH"/>
        </w:rPr>
        <w:tab/>
        <w:t>127</w:t>
      </w:r>
    </w:p>
    <w:p w:rsidR="00352C29" w:rsidRPr="003D1ECE" w:rsidRDefault="00352C29" w:rsidP="00352C29">
      <w:pPr>
        <w:pStyle w:val="Index1"/>
        <w:tabs>
          <w:tab w:val="right" w:leader="dot" w:pos="4166"/>
        </w:tabs>
        <w:rPr>
          <w:noProof/>
          <w:lang w:val="fr-CH"/>
        </w:rPr>
      </w:pPr>
      <w:r w:rsidRPr="003D1ECE">
        <w:rPr>
          <w:bCs/>
          <w:noProof/>
          <w:lang w:val="fr-CH"/>
        </w:rPr>
        <w:t>Bundesverfassung</w:t>
      </w:r>
      <w:r w:rsidRPr="003D1ECE">
        <w:rPr>
          <w:noProof/>
          <w:lang w:val="fr-CH"/>
        </w:rPr>
        <w:tab/>
        <w:t>10, 16, 54, 91</w:t>
      </w:r>
    </w:p>
    <w:p w:rsidR="00352C29" w:rsidRPr="003D1ECE" w:rsidRDefault="00352C29" w:rsidP="00352C29">
      <w:pPr>
        <w:pStyle w:val="Index1"/>
        <w:tabs>
          <w:tab w:val="right" w:leader="dot" w:pos="4166"/>
        </w:tabs>
        <w:rPr>
          <w:noProof/>
          <w:lang w:val="fr-CH"/>
        </w:rPr>
      </w:pPr>
      <w:r w:rsidRPr="003D1ECE">
        <w:rPr>
          <w:noProof/>
          <w:lang w:val="fr-CH"/>
        </w:rPr>
        <w:t>Bürger</w:t>
      </w:r>
      <w:r w:rsidRPr="003D1ECE">
        <w:rPr>
          <w:noProof/>
          <w:lang w:val="fr-CH"/>
        </w:rPr>
        <w:tab/>
        <w:t>21, 60, 82, 85, 88, 96, 106, 128, 130</w:t>
      </w:r>
    </w:p>
    <w:p w:rsidR="00352C29" w:rsidRPr="003D1ECE" w:rsidRDefault="00352C29" w:rsidP="00352C29">
      <w:pPr>
        <w:pStyle w:val="Index1"/>
        <w:tabs>
          <w:tab w:val="right" w:leader="dot" w:pos="4166"/>
        </w:tabs>
        <w:rPr>
          <w:noProof/>
          <w:lang w:val="fr-CH"/>
        </w:rPr>
      </w:pPr>
      <w:r w:rsidRPr="003D1ECE">
        <w:rPr>
          <w:noProof/>
          <w:lang w:val="fr-CH"/>
        </w:rPr>
        <w:t>bürgernahe Polizei</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color w:val="000000"/>
          <w:lang w:val="fr-CH"/>
        </w:rPr>
        <w:t>Bürgerrecht</w:t>
      </w:r>
      <w:r w:rsidRPr="003D1ECE">
        <w:rPr>
          <w:noProof/>
          <w:lang w:val="fr-CH"/>
        </w:rPr>
        <w:tab/>
        <w:t>16, 61, 64, 65, 68, 72, 73</w:t>
      </w:r>
    </w:p>
    <w:p w:rsidR="00352C29" w:rsidRPr="003D1ECE" w:rsidRDefault="00352C29" w:rsidP="00352C29">
      <w:pPr>
        <w:pStyle w:val="Index1"/>
        <w:tabs>
          <w:tab w:val="right" w:leader="dot" w:pos="4166"/>
        </w:tabs>
        <w:rPr>
          <w:noProof/>
          <w:lang w:val="fr-CH"/>
        </w:rPr>
      </w:pPr>
      <w:r w:rsidRPr="003D1ECE">
        <w:rPr>
          <w:noProof/>
          <w:lang w:val="fr-CH"/>
        </w:rPr>
        <w:t>BVG</w:t>
      </w:r>
      <w:r w:rsidRPr="003D1ECE">
        <w:rPr>
          <w:noProof/>
          <w:lang w:val="fr-CH"/>
        </w:rPr>
        <w:tab/>
        <w:t>88</w:t>
      </w:r>
    </w:p>
    <w:p w:rsidR="00352C29" w:rsidRPr="003D1ECE" w:rsidRDefault="00352C29" w:rsidP="00352C29">
      <w:pPr>
        <w:pStyle w:val="Index1"/>
        <w:tabs>
          <w:tab w:val="right" w:leader="dot" w:pos="4166"/>
        </w:tabs>
        <w:rPr>
          <w:noProof/>
          <w:lang w:val="fr-CH"/>
        </w:rPr>
      </w:pPr>
      <w:r w:rsidRPr="003D1ECE">
        <w:rPr>
          <w:noProof/>
          <w:lang w:val="fr-CH"/>
        </w:rPr>
        <w:t>Camping</w:t>
      </w:r>
      <w:r w:rsidRPr="003D1ECE">
        <w:rPr>
          <w:noProof/>
          <w:lang w:val="fr-CH"/>
        </w:rPr>
        <w:tab/>
        <w:t>30</w:t>
      </w:r>
      <w:r w:rsidRPr="003D1ECE">
        <w:rPr>
          <w:noProof/>
          <w:lang w:val="fr-CH" w:eastAsia="fr-CH"/>
        </w:rPr>
        <w:drawing>
          <wp:anchor distT="0" distB="0" distL="114300" distR="114300" simplePos="0" relativeHeight="251827200" behindDoc="0" locked="1" layoutInCell="1" allowOverlap="1" wp14:anchorId="3B0D58B6" wp14:editId="0A110800">
            <wp:simplePos x="0" y="0"/>
            <wp:positionH relativeFrom="page">
              <wp:posOffset>6745605</wp:posOffset>
            </wp:positionH>
            <wp:positionV relativeFrom="page">
              <wp:posOffset>256540</wp:posOffset>
            </wp:positionV>
            <wp:extent cx="791845" cy="440055"/>
            <wp:effectExtent l="0" t="0" r="8255" b="0"/>
            <wp:wrapNone/>
            <wp:docPr id="175"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Campingplatz</w:t>
      </w:r>
      <w:r w:rsidRPr="003D1ECE">
        <w:rPr>
          <w:noProof/>
          <w:lang w:val="fr-CH"/>
        </w:rPr>
        <w:tab/>
        <w:t>30</w:t>
      </w:r>
    </w:p>
    <w:p w:rsidR="00352C29" w:rsidRPr="003D1ECE" w:rsidRDefault="00352C29" w:rsidP="00352C29">
      <w:pPr>
        <w:pStyle w:val="Index1"/>
        <w:tabs>
          <w:tab w:val="right" w:leader="dot" w:pos="4166"/>
        </w:tabs>
        <w:rPr>
          <w:noProof/>
          <w:lang w:val="fr-CH"/>
        </w:rPr>
      </w:pPr>
      <w:r w:rsidRPr="003D1ECE">
        <w:rPr>
          <w:noProof/>
          <w:lang w:val="fr-CH"/>
        </w:rPr>
        <w:t>Code des früheren Landes</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b/>
          <w:noProof/>
          <w:lang w:val="fr-CH"/>
        </w:rPr>
        <w:t>Daten</w:t>
      </w:r>
      <w:r w:rsidRPr="003D1ECE">
        <w:rPr>
          <w:noProof/>
          <w:lang w:val="fr-CH"/>
        </w:rPr>
        <w:tab/>
        <w:t>9, 16, 18, 19, 28, 32, 33, 34, 35, 37, 55, 58, 59, 79, 87, 114, 115, 117, 119, 121, 122, 124, 126</w:t>
      </w:r>
    </w:p>
    <w:p w:rsidR="00352C29" w:rsidRPr="003D1ECE" w:rsidRDefault="00352C29" w:rsidP="00352C29">
      <w:pPr>
        <w:pStyle w:val="Index1"/>
        <w:tabs>
          <w:tab w:val="right" w:leader="dot" w:pos="4166"/>
        </w:tabs>
        <w:rPr>
          <w:noProof/>
          <w:lang w:val="fr-CH"/>
        </w:rPr>
      </w:pPr>
      <w:r w:rsidRPr="003D1ECE">
        <w:rPr>
          <w:noProof/>
          <w:lang w:val="fr-CH"/>
        </w:rPr>
        <w:t>Datenaustausch</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b/>
          <w:noProof/>
          <w:lang w:val="fr-CH"/>
        </w:rPr>
        <w:t>Datenbank der freiburgischen Gesetzgebung</w:t>
      </w:r>
      <w:r w:rsidRPr="003D1ECE">
        <w:rPr>
          <w:noProof/>
          <w:lang w:val="fr-CH"/>
        </w:rPr>
        <w:tab/>
        <w:t>9, 16</w:t>
      </w:r>
    </w:p>
    <w:p w:rsidR="00352C29" w:rsidRPr="003D1ECE" w:rsidRDefault="00352C29" w:rsidP="00352C29">
      <w:pPr>
        <w:pStyle w:val="Index1"/>
        <w:tabs>
          <w:tab w:val="right" w:leader="dot" w:pos="4166"/>
        </w:tabs>
        <w:rPr>
          <w:noProof/>
          <w:lang w:val="fr-CH"/>
        </w:rPr>
      </w:pPr>
      <w:r w:rsidRPr="003D1ECE">
        <w:rPr>
          <w:noProof/>
          <w:lang w:val="fr-CH"/>
        </w:rPr>
        <w:t>Datenlieferung</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Datenqualität</w:t>
      </w:r>
      <w:r w:rsidRPr="003D1ECE">
        <w:rPr>
          <w:noProof/>
          <w:lang w:val="fr-CH"/>
        </w:rPr>
        <w:tab/>
        <w:t>121, 122</w:t>
      </w:r>
    </w:p>
    <w:p w:rsidR="00352C29" w:rsidRPr="003D1ECE" w:rsidRDefault="00352C29" w:rsidP="00352C29">
      <w:pPr>
        <w:pStyle w:val="Index1"/>
        <w:tabs>
          <w:tab w:val="right" w:leader="dot" w:pos="4166"/>
        </w:tabs>
        <w:rPr>
          <w:noProof/>
          <w:lang w:val="fr-CH"/>
        </w:rPr>
      </w:pPr>
      <w:r w:rsidRPr="003D1ECE">
        <w:rPr>
          <w:b/>
          <w:noProof/>
          <w:lang w:val="fr-CH"/>
        </w:rPr>
        <w:t>Datenquellen</w:t>
      </w:r>
      <w:r w:rsidRPr="003D1ECE">
        <w:rPr>
          <w:noProof/>
          <w:lang w:val="fr-CH"/>
        </w:rPr>
        <w:tab/>
        <w:t>36, 38, 40, 41, 42, 43, 44, 45, 46, 47, 48, 49, 50, 54</w:t>
      </w:r>
    </w:p>
    <w:p w:rsidR="00352C29" w:rsidRPr="003D1ECE" w:rsidRDefault="00352C29" w:rsidP="00352C29">
      <w:pPr>
        <w:pStyle w:val="Index1"/>
        <w:tabs>
          <w:tab w:val="right" w:leader="dot" w:pos="4166"/>
        </w:tabs>
        <w:rPr>
          <w:noProof/>
          <w:lang w:val="fr-CH"/>
        </w:rPr>
      </w:pPr>
      <w:r w:rsidRPr="003D1ECE">
        <w:rPr>
          <w:noProof/>
          <w:lang w:val="fr-CH"/>
        </w:rPr>
        <w:t>Datenschutz</w:t>
      </w:r>
      <w:r w:rsidRPr="003D1ECE">
        <w:rPr>
          <w:noProof/>
          <w:lang w:val="fr-CH"/>
        </w:rPr>
        <w:tab/>
        <w:t>17, 33, 115</w:t>
      </w:r>
    </w:p>
    <w:p w:rsidR="00352C29" w:rsidRPr="003D1ECE" w:rsidRDefault="00352C29" w:rsidP="00352C29">
      <w:pPr>
        <w:pStyle w:val="Index1"/>
        <w:tabs>
          <w:tab w:val="right" w:leader="dot" w:pos="4166"/>
        </w:tabs>
        <w:rPr>
          <w:noProof/>
          <w:lang w:val="fr-CH"/>
        </w:rPr>
      </w:pPr>
      <w:r w:rsidRPr="003D1ECE">
        <w:rPr>
          <w:noProof/>
          <w:lang w:val="fr-CH"/>
        </w:rPr>
        <w:t>Datum der letzten Zivilstandsänderung</w:t>
      </w:r>
      <w:r w:rsidRPr="003D1ECE">
        <w:rPr>
          <w:noProof/>
          <w:lang w:val="fr-CH"/>
        </w:rPr>
        <w:tab/>
        <w:t>43</w:t>
      </w:r>
    </w:p>
    <w:p w:rsidR="00352C29" w:rsidRPr="003D1ECE" w:rsidRDefault="00352C29" w:rsidP="00352C29">
      <w:pPr>
        <w:pStyle w:val="Index1"/>
        <w:tabs>
          <w:tab w:val="right" w:leader="dot" w:pos="4166"/>
        </w:tabs>
        <w:rPr>
          <w:noProof/>
          <w:lang w:val="fr-CH"/>
        </w:rPr>
      </w:pPr>
      <w:r w:rsidRPr="003D1ECE">
        <w:rPr>
          <w:noProof/>
          <w:lang w:val="fr-CH"/>
        </w:rPr>
        <w:t>Datum Zivilstandsereignis</w:t>
      </w:r>
      <w:r w:rsidRPr="003D1ECE">
        <w:rPr>
          <w:noProof/>
          <w:lang w:val="fr-CH"/>
        </w:rPr>
        <w:tab/>
        <w:t>43</w:t>
      </w:r>
    </w:p>
    <w:p w:rsidR="00352C29" w:rsidRPr="003D1ECE" w:rsidRDefault="00352C29" w:rsidP="00352C29">
      <w:pPr>
        <w:pStyle w:val="Index1"/>
        <w:tabs>
          <w:tab w:val="right" w:leader="dot" w:pos="4166"/>
        </w:tabs>
        <w:rPr>
          <w:noProof/>
          <w:lang w:val="fr-CH"/>
        </w:rPr>
      </w:pPr>
      <w:r w:rsidRPr="003D1ECE">
        <w:rPr>
          <w:noProof/>
          <w:lang w:val="fr-CH"/>
        </w:rPr>
        <w:t>Dauer</w:t>
      </w:r>
      <w:r w:rsidRPr="003D1ECE">
        <w:rPr>
          <w:noProof/>
          <w:lang w:val="fr-CH"/>
        </w:rPr>
        <w:tab/>
        <w:t>25, 26, 28, 80, 85, 95, 105, 110, 131, 153</w:t>
      </w:r>
    </w:p>
    <w:p w:rsidR="00352C29" w:rsidRPr="003D1ECE" w:rsidRDefault="00352C29" w:rsidP="00352C29">
      <w:pPr>
        <w:pStyle w:val="Index1"/>
        <w:tabs>
          <w:tab w:val="right" w:leader="dot" w:pos="4166"/>
        </w:tabs>
        <w:rPr>
          <w:noProof/>
          <w:lang w:val="fr-CH"/>
        </w:rPr>
      </w:pPr>
      <w:r w:rsidRPr="003D1ECE">
        <w:rPr>
          <w:noProof/>
          <w:lang w:val="fr-CH"/>
        </w:rPr>
        <w:t>dauernder Verbleib</w:t>
      </w:r>
      <w:r w:rsidRPr="003D1ECE">
        <w:rPr>
          <w:noProof/>
          <w:lang w:val="fr-CH"/>
        </w:rPr>
        <w:tab/>
        <w:t>24, 25, 33, 80</w:t>
      </w:r>
    </w:p>
    <w:p w:rsidR="00352C29" w:rsidRPr="003D1ECE" w:rsidRDefault="00352C29" w:rsidP="00352C29">
      <w:pPr>
        <w:pStyle w:val="Index1"/>
        <w:tabs>
          <w:tab w:val="right" w:leader="dot" w:pos="4166"/>
        </w:tabs>
        <w:rPr>
          <w:noProof/>
          <w:lang w:val="fr-CH"/>
        </w:rPr>
      </w:pPr>
      <w:r w:rsidRPr="003D1ECE">
        <w:rPr>
          <w:noProof/>
          <w:lang w:val="fr-CH"/>
        </w:rPr>
        <w:t>den</w:t>
      </w:r>
      <w:r w:rsidRPr="003D1ECE">
        <w:rPr>
          <w:noProof/>
          <w:lang w:val="fr-CH"/>
        </w:rPr>
        <w:tab/>
        <w:t>49</w:t>
      </w:r>
    </w:p>
    <w:p w:rsidR="00352C29" w:rsidRPr="003D1ECE" w:rsidRDefault="00352C29" w:rsidP="00352C29">
      <w:pPr>
        <w:pStyle w:val="Index1"/>
        <w:tabs>
          <w:tab w:val="right" w:leader="dot" w:pos="4166"/>
        </w:tabs>
        <w:rPr>
          <w:noProof/>
          <w:lang w:val="fr-CH"/>
        </w:rPr>
      </w:pPr>
      <w:r w:rsidRPr="003D1ECE">
        <w:rPr>
          <w:noProof/>
          <w:lang w:val="fr-CH"/>
        </w:rPr>
        <w:t>diebstahlsichere und feuerfeste Schränke</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noProof/>
          <w:lang w:val="fr-CH"/>
        </w:rPr>
        <w:t>Direktion der Anstalt</w:t>
      </w:r>
      <w:r w:rsidRPr="003D1ECE">
        <w:rPr>
          <w:noProof/>
          <w:lang w:val="fr-CH"/>
        </w:rPr>
        <w:tab/>
        <w:t>34, 55, 89</w:t>
      </w:r>
    </w:p>
    <w:p w:rsidR="00352C29" w:rsidRPr="003D1ECE" w:rsidRDefault="00352C29" w:rsidP="00352C29">
      <w:pPr>
        <w:pStyle w:val="Index1"/>
        <w:tabs>
          <w:tab w:val="right" w:leader="dot" w:pos="4166"/>
        </w:tabs>
        <w:rPr>
          <w:noProof/>
          <w:lang w:val="fr-CH"/>
        </w:rPr>
      </w:pPr>
      <w:r w:rsidRPr="003D1ECE">
        <w:rPr>
          <w:noProof/>
          <w:lang w:val="fr-CH"/>
        </w:rPr>
        <w:t>Direktion des Heims</w:t>
      </w:r>
      <w:r w:rsidRPr="003D1ECE">
        <w:rPr>
          <w:noProof/>
          <w:lang w:val="fr-CH"/>
        </w:rPr>
        <w:tab/>
        <w:t>94</w:t>
      </w:r>
    </w:p>
    <w:p w:rsidR="00352C29" w:rsidRPr="003D1ECE" w:rsidRDefault="00352C29" w:rsidP="00352C29">
      <w:pPr>
        <w:pStyle w:val="Index1"/>
        <w:tabs>
          <w:tab w:val="right" w:leader="dot" w:pos="4166"/>
        </w:tabs>
        <w:rPr>
          <w:noProof/>
          <w:lang w:val="fr-CH"/>
        </w:rPr>
      </w:pPr>
      <w:r w:rsidRPr="003D1ECE">
        <w:rPr>
          <w:noProof/>
          <w:lang w:val="fr-CH"/>
        </w:rPr>
        <w:t>Dokument</w:t>
      </w:r>
      <w:r w:rsidRPr="003D1ECE">
        <w:rPr>
          <w:noProof/>
          <w:lang w:val="fr-CH"/>
        </w:rPr>
        <w:tab/>
        <w:t>7, 24, 45, 54, 82, 83, 84, 87, 88, 132</w:t>
      </w:r>
    </w:p>
    <w:p w:rsidR="00352C29" w:rsidRPr="003D1ECE" w:rsidRDefault="00352C29" w:rsidP="00352C29">
      <w:pPr>
        <w:pStyle w:val="Index1"/>
        <w:tabs>
          <w:tab w:val="right" w:leader="dot" w:pos="4166"/>
        </w:tabs>
        <w:rPr>
          <w:noProof/>
          <w:lang w:val="fr-CH"/>
        </w:rPr>
      </w:pPr>
      <w:r w:rsidRPr="003D1ECE">
        <w:rPr>
          <w:noProof/>
          <w:lang w:val="fr-CH"/>
        </w:rPr>
        <w:t>Dokumente</w:t>
      </w:r>
      <w:r w:rsidRPr="003D1ECE">
        <w:rPr>
          <w:noProof/>
          <w:lang w:val="fr-CH"/>
        </w:rPr>
        <w:tab/>
        <w:t>7, 60, 61, 63, 67, 68, 69, 73, 81, 83, 84, 86, 87, 130, 131, 132</w:t>
      </w:r>
    </w:p>
    <w:p w:rsidR="00352C29" w:rsidRPr="003D1ECE" w:rsidRDefault="00352C29" w:rsidP="00352C29">
      <w:pPr>
        <w:pStyle w:val="Index1"/>
        <w:tabs>
          <w:tab w:val="right" w:leader="dot" w:pos="4166"/>
        </w:tabs>
        <w:rPr>
          <w:noProof/>
          <w:lang w:val="fr-CH"/>
        </w:rPr>
      </w:pPr>
      <w:r w:rsidRPr="003D1ECE">
        <w:rPr>
          <w:noProof/>
          <w:lang w:val="fr-CH"/>
        </w:rPr>
        <w:t>Doppelbürger</w:t>
      </w:r>
      <w:r w:rsidRPr="003D1ECE">
        <w:rPr>
          <w:noProof/>
          <w:lang w:val="fr-CH"/>
        </w:rPr>
        <w:tab/>
        <w:t>29, 44</w:t>
      </w:r>
    </w:p>
    <w:p w:rsidR="00352C29" w:rsidRPr="003D1ECE" w:rsidRDefault="00352C29" w:rsidP="00352C29">
      <w:pPr>
        <w:pStyle w:val="Index1"/>
        <w:tabs>
          <w:tab w:val="right" w:leader="dot" w:pos="4166"/>
        </w:tabs>
        <w:rPr>
          <w:noProof/>
          <w:lang w:val="fr-CH"/>
        </w:rPr>
      </w:pPr>
      <w:r w:rsidRPr="003D1ECE">
        <w:rPr>
          <w:noProof/>
          <w:lang w:val="fr-CH"/>
        </w:rPr>
        <w:t>drei Monate</w:t>
      </w:r>
      <w:r w:rsidRPr="003D1ECE">
        <w:rPr>
          <w:noProof/>
          <w:lang w:val="fr-CH"/>
        </w:rPr>
        <w:tab/>
        <w:t>20, 24, 25, 28, 29, 33, 56, 80</w:t>
      </w:r>
    </w:p>
    <w:p w:rsidR="00352C29" w:rsidRPr="003D1ECE" w:rsidRDefault="00352C29" w:rsidP="00352C29">
      <w:pPr>
        <w:pStyle w:val="Index1"/>
        <w:tabs>
          <w:tab w:val="right" w:leader="dot" w:pos="4166"/>
        </w:tabs>
        <w:rPr>
          <w:noProof/>
          <w:lang w:val="fr-CH"/>
        </w:rPr>
      </w:pPr>
      <w:r w:rsidRPr="003D1ECE">
        <w:rPr>
          <w:noProof/>
          <w:lang w:val="fr-CH"/>
        </w:rPr>
        <w:t>drei Monate im gleichen Jahr</w:t>
      </w:r>
      <w:r w:rsidRPr="003D1ECE">
        <w:rPr>
          <w:noProof/>
          <w:lang w:val="fr-CH"/>
        </w:rPr>
        <w:tab/>
        <w:t>28</w:t>
      </w:r>
    </w:p>
    <w:p w:rsidR="00352C29" w:rsidRPr="003D1ECE" w:rsidRDefault="00352C29" w:rsidP="00352C29">
      <w:pPr>
        <w:pStyle w:val="Index1"/>
        <w:tabs>
          <w:tab w:val="right" w:leader="dot" w:pos="4166"/>
        </w:tabs>
        <w:rPr>
          <w:noProof/>
          <w:lang w:val="fr-CH"/>
        </w:rPr>
      </w:pPr>
      <w:r w:rsidRPr="003D1ECE">
        <w:rPr>
          <w:noProof/>
          <w:color w:val="000000"/>
          <w:lang w:val="fr-CH"/>
        </w:rPr>
        <w:t>eCH</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eCH20</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eCH93</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eCH94</w:t>
      </w:r>
      <w:r w:rsidRPr="003D1ECE">
        <w:rPr>
          <w:noProof/>
          <w:lang w:val="fr-CH"/>
        </w:rPr>
        <w:tab/>
        <w:t>16, 19, 21, 30, 92, 121</w:t>
      </w:r>
    </w:p>
    <w:p w:rsidR="00352C29" w:rsidRPr="003D1ECE" w:rsidRDefault="00352C29" w:rsidP="00352C29">
      <w:pPr>
        <w:pStyle w:val="Index1"/>
        <w:tabs>
          <w:tab w:val="right" w:leader="dot" w:pos="4166"/>
        </w:tabs>
        <w:rPr>
          <w:noProof/>
          <w:lang w:val="fr-CH"/>
        </w:rPr>
      </w:pPr>
      <w:r w:rsidRPr="003D1ECE">
        <w:rPr>
          <w:noProof/>
          <w:color w:val="000000"/>
          <w:lang w:val="fr-CH"/>
        </w:rPr>
        <w:t>eCH99</w:t>
      </w:r>
      <w:r w:rsidRPr="003D1ECE">
        <w:rPr>
          <w:noProof/>
          <w:lang w:val="fr-CH"/>
        </w:rPr>
        <w:tab/>
        <w:t>16, 19, 21, 30, 92, 121, 122</w:t>
      </w:r>
    </w:p>
    <w:p w:rsidR="00352C29" w:rsidRPr="003D1ECE" w:rsidRDefault="00352C29" w:rsidP="00352C29">
      <w:pPr>
        <w:pStyle w:val="Index1"/>
        <w:tabs>
          <w:tab w:val="right" w:leader="dot" w:pos="4166"/>
        </w:tabs>
        <w:rPr>
          <w:noProof/>
          <w:lang w:val="fr-CH"/>
        </w:rPr>
      </w:pPr>
      <w:r w:rsidRPr="003D1ECE">
        <w:rPr>
          <w:noProof/>
          <w:lang w:val="fr-CH"/>
        </w:rPr>
        <w:t>effektiven Wohnadresse</w:t>
      </w:r>
      <w:r w:rsidRPr="003D1ECE">
        <w:rPr>
          <w:noProof/>
          <w:lang w:val="fr-CH"/>
        </w:rPr>
        <w:tab/>
        <w:t>49, 74</w:t>
      </w:r>
    </w:p>
    <w:p w:rsidR="00352C29" w:rsidRPr="003D1ECE" w:rsidRDefault="00352C29" w:rsidP="00352C29">
      <w:pPr>
        <w:pStyle w:val="Index1"/>
        <w:tabs>
          <w:tab w:val="right" w:leader="dot" w:pos="4166"/>
        </w:tabs>
        <w:rPr>
          <w:noProof/>
          <w:lang w:val="fr-CH"/>
        </w:rPr>
      </w:pPr>
      <w:r w:rsidRPr="003D1ECE">
        <w:rPr>
          <w:noProof/>
          <w:color w:val="000000"/>
          <w:lang w:val="fr-CH"/>
        </w:rPr>
        <w:t>EGID</w:t>
      </w:r>
      <w:r w:rsidRPr="003D1ECE">
        <w:rPr>
          <w:noProof/>
          <w:lang w:val="fr-CH"/>
        </w:rPr>
        <w:tab/>
        <w:t>16, 18, 19, 50, 51, 52, 53, 95, 96, 97, 98, 99, 101, 106, 107, 108, 109, 110, 112, 113</w:t>
      </w:r>
    </w:p>
    <w:p w:rsidR="00352C29" w:rsidRPr="003D1ECE" w:rsidRDefault="00352C29" w:rsidP="00352C29">
      <w:pPr>
        <w:pStyle w:val="Index1"/>
        <w:tabs>
          <w:tab w:val="right" w:leader="dot" w:pos="4166"/>
        </w:tabs>
        <w:rPr>
          <w:noProof/>
          <w:lang w:val="fr-CH"/>
        </w:rPr>
      </w:pPr>
      <w:r w:rsidRPr="003D1ECE">
        <w:rPr>
          <w:noProof/>
          <w:lang w:val="fr-CH"/>
        </w:rPr>
        <w:t>Ehe</w:t>
      </w:r>
      <w:r w:rsidRPr="003D1ECE">
        <w:rPr>
          <w:noProof/>
          <w:lang w:val="fr-CH"/>
        </w:rPr>
        <w:tab/>
        <w:t>24, 42, 62, 63, 66, 67, 68, 69, 82, 84, 132</w:t>
      </w:r>
    </w:p>
    <w:p w:rsidR="00352C29" w:rsidRPr="003D1ECE" w:rsidRDefault="00352C29" w:rsidP="00352C29">
      <w:pPr>
        <w:pStyle w:val="Index1"/>
        <w:tabs>
          <w:tab w:val="right" w:leader="dot" w:pos="4166"/>
        </w:tabs>
        <w:rPr>
          <w:noProof/>
          <w:lang w:val="fr-CH"/>
        </w:rPr>
      </w:pPr>
      <w:r w:rsidRPr="003D1ECE">
        <w:rPr>
          <w:noProof/>
          <w:lang w:val="fr-CH"/>
        </w:rPr>
        <w:t>Ehefähigkeit</w:t>
      </w:r>
      <w:r w:rsidRPr="003D1ECE">
        <w:rPr>
          <w:noProof/>
          <w:lang w:val="fr-CH"/>
        </w:rPr>
        <w:tab/>
        <w:t>62, 63</w:t>
      </w:r>
    </w:p>
    <w:p w:rsidR="00352C29" w:rsidRPr="003D1ECE" w:rsidRDefault="00352C29" w:rsidP="00352C29">
      <w:pPr>
        <w:pStyle w:val="Index1"/>
        <w:tabs>
          <w:tab w:val="right" w:leader="dot" w:pos="4166"/>
        </w:tabs>
        <w:rPr>
          <w:noProof/>
          <w:lang w:val="fr-CH"/>
        </w:rPr>
      </w:pPr>
      <w:r w:rsidRPr="003D1ECE">
        <w:rPr>
          <w:noProof/>
          <w:lang w:val="fr-CH"/>
        </w:rPr>
        <w:t>Ehefrau</w:t>
      </w:r>
      <w:r w:rsidRPr="003D1ECE">
        <w:rPr>
          <w:noProof/>
          <w:lang w:val="fr-CH"/>
        </w:rPr>
        <w:tab/>
        <w:t>65, 66</w:t>
      </w:r>
    </w:p>
    <w:p w:rsidR="00352C29" w:rsidRPr="003D1ECE" w:rsidRDefault="00352C29" w:rsidP="00352C29">
      <w:pPr>
        <w:pStyle w:val="Index1"/>
        <w:tabs>
          <w:tab w:val="right" w:leader="dot" w:pos="4166"/>
        </w:tabs>
        <w:rPr>
          <w:noProof/>
          <w:lang w:val="fr-CH"/>
        </w:rPr>
      </w:pPr>
      <w:r w:rsidRPr="003D1ECE">
        <w:rPr>
          <w:noProof/>
          <w:lang w:val="fr-CH"/>
        </w:rPr>
        <w:t>Ehegatte</w:t>
      </w:r>
      <w:r w:rsidRPr="003D1ECE">
        <w:rPr>
          <w:noProof/>
          <w:lang w:val="fr-CH"/>
        </w:rPr>
        <w:tab/>
        <w:t>33, 34, 55</w:t>
      </w:r>
    </w:p>
    <w:p w:rsidR="00352C29" w:rsidRPr="003D1ECE" w:rsidRDefault="00352C29" w:rsidP="00352C29">
      <w:pPr>
        <w:pStyle w:val="Index1"/>
        <w:tabs>
          <w:tab w:val="right" w:leader="dot" w:pos="4166"/>
        </w:tabs>
        <w:rPr>
          <w:noProof/>
          <w:lang w:val="fr-CH"/>
        </w:rPr>
      </w:pPr>
      <w:r w:rsidRPr="003D1ECE">
        <w:rPr>
          <w:noProof/>
          <w:lang w:val="fr-CH"/>
        </w:rPr>
        <w:t>Ehegatten</w:t>
      </w:r>
      <w:r w:rsidRPr="003D1ECE">
        <w:rPr>
          <w:noProof/>
          <w:lang w:val="fr-CH"/>
        </w:rPr>
        <w:tab/>
        <w:t>35, 63, 66, 82</w:t>
      </w:r>
    </w:p>
    <w:p w:rsidR="00352C29" w:rsidRPr="003D1ECE" w:rsidRDefault="00352C29" w:rsidP="00352C29">
      <w:pPr>
        <w:pStyle w:val="Index1"/>
        <w:tabs>
          <w:tab w:val="right" w:leader="dot" w:pos="4166"/>
        </w:tabs>
        <w:rPr>
          <w:noProof/>
          <w:lang w:val="fr-CH"/>
        </w:rPr>
      </w:pPr>
      <w:r w:rsidRPr="003D1ECE">
        <w:rPr>
          <w:noProof/>
          <w:lang w:val="fr-CH"/>
        </w:rPr>
        <w:t>Ehehindernis</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color w:val="000000"/>
          <w:lang w:val="fr-CH"/>
        </w:rPr>
        <w:t>Eheleute</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eheliche Gemeinschaft</w:t>
      </w:r>
      <w:r w:rsidRPr="003D1ECE">
        <w:rPr>
          <w:noProof/>
          <w:lang w:val="fr-CH"/>
        </w:rPr>
        <w:tab/>
        <w:t>63</w:t>
      </w:r>
    </w:p>
    <w:p w:rsidR="00352C29" w:rsidRPr="003D1ECE" w:rsidRDefault="00352C29" w:rsidP="00352C29">
      <w:pPr>
        <w:pStyle w:val="Index1"/>
        <w:tabs>
          <w:tab w:val="right" w:leader="dot" w:pos="4166"/>
        </w:tabs>
        <w:rPr>
          <w:noProof/>
          <w:lang w:val="fr-CH"/>
        </w:rPr>
      </w:pPr>
      <w:r w:rsidRPr="003D1ECE">
        <w:rPr>
          <w:noProof/>
          <w:lang w:val="fr-CH"/>
        </w:rPr>
        <w:t>ehelicher Güterstand</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Ehelicherklärung</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Ehemann</w:t>
      </w:r>
      <w:r w:rsidRPr="003D1ECE">
        <w:rPr>
          <w:noProof/>
          <w:lang w:val="fr-CH"/>
        </w:rPr>
        <w:tab/>
        <w:t>65, 66</w:t>
      </w:r>
    </w:p>
    <w:p w:rsidR="00352C29" w:rsidRPr="003D1ECE" w:rsidRDefault="00352C29" w:rsidP="00352C29">
      <w:pPr>
        <w:pStyle w:val="Index1"/>
        <w:tabs>
          <w:tab w:val="right" w:leader="dot" w:pos="4166"/>
        </w:tabs>
        <w:rPr>
          <w:noProof/>
          <w:lang w:val="fr-CH"/>
        </w:rPr>
      </w:pPr>
      <w:r w:rsidRPr="003D1ECE">
        <w:rPr>
          <w:noProof/>
          <w:lang w:val="fr-CH"/>
        </w:rPr>
        <w:t>Ehepaar</w:t>
      </w:r>
      <w:r w:rsidRPr="003D1ECE">
        <w:rPr>
          <w:noProof/>
          <w:lang w:val="fr-CH"/>
        </w:rPr>
        <w:tab/>
        <w:t>99</w:t>
      </w:r>
    </w:p>
    <w:p w:rsidR="00352C29" w:rsidRPr="003D1ECE" w:rsidRDefault="00352C29" w:rsidP="00352C29">
      <w:pPr>
        <w:pStyle w:val="Index1"/>
        <w:tabs>
          <w:tab w:val="right" w:leader="dot" w:pos="4166"/>
        </w:tabs>
        <w:rPr>
          <w:noProof/>
          <w:lang w:val="fr-CH"/>
        </w:rPr>
      </w:pPr>
      <w:r w:rsidRPr="003D1ECE">
        <w:rPr>
          <w:noProof/>
          <w:lang w:val="fr-CH"/>
        </w:rPr>
        <w:t>Ehepaare</w:t>
      </w:r>
      <w:r w:rsidRPr="003D1ECE">
        <w:rPr>
          <w:noProof/>
          <w:lang w:val="fr-CH"/>
        </w:rPr>
        <w:tab/>
        <w:t>96, 99</w:t>
      </w:r>
    </w:p>
    <w:p w:rsidR="00352C29" w:rsidRPr="003D1ECE" w:rsidRDefault="00352C29" w:rsidP="00352C29">
      <w:pPr>
        <w:pStyle w:val="Index1"/>
        <w:tabs>
          <w:tab w:val="right" w:leader="dot" w:pos="4166"/>
        </w:tabs>
        <w:rPr>
          <w:noProof/>
          <w:lang w:val="fr-CH"/>
        </w:rPr>
      </w:pPr>
      <w:r w:rsidRPr="003D1ECE">
        <w:rPr>
          <w:noProof/>
          <w:lang w:val="fr-CH"/>
        </w:rPr>
        <w:t>Ehepartner</w:t>
      </w:r>
      <w:r w:rsidRPr="003D1ECE">
        <w:rPr>
          <w:noProof/>
          <w:lang w:val="fr-CH"/>
        </w:rPr>
        <w:tab/>
        <w:t>42, 69, 97, 99</w:t>
      </w:r>
    </w:p>
    <w:p w:rsidR="00352C29" w:rsidRPr="003D1ECE" w:rsidRDefault="00352C29" w:rsidP="00352C29">
      <w:pPr>
        <w:pStyle w:val="Index1"/>
        <w:tabs>
          <w:tab w:val="right" w:leader="dot" w:pos="4166"/>
        </w:tabs>
        <w:rPr>
          <w:noProof/>
          <w:lang w:val="fr-CH"/>
        </w:rPr>
      </w:pPr>
      <w:r w:rsidRPr="003D1ECE">
        <w:rPr>
          <w:noProof/>
          <w:lang w:val="fr-CH"/>
        </w:rPr>
        <w:t>Eherecht</w:t>
      </w:r>
      <w:r w:rsidRPr="003D1ECE">
        <w:rPr>
          <w:noProof/>
          <w:lang w:val="fr-CH"/>
        </w:rPr>
        <w:tab/>
        <w:t>69</w:t>
      </w:r>
    </w:p>
    <w:p w:rsidR="00352C29" w:rsidRPr="003D1ECE" w:rsidRDefault="00352C29" w:rsidP="00352C29">
      <w:pPr>
        <w:pStyle w:val="Index1"/>
        <w:tabs>
          <w:tab w:val="right" w:leader="dot" w:pos="4166"/>
        </w:tabs>
        <w:rPr>
          <w:noProof/>
          <w:lang w:val="fr-CH"/>
        </w:rPr>
      </w:pPr>
      <w:r w:rsidRPr="003D1ECE">
        <w:rPr>
          <w:noProof/>
          <w:lang w:val="fr-CH"/>
        </w:rPr>
        <w:t>Eheschein</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Eheschliessung</w:t>
      </w:r>
      <w:r w:rsidRPr="003D1ECE">
        <w:rPr>
          <w:noProof/>
          <w:lang w:val="fr-CH"/>
        </w:rPr>
        <w:tab/>
        <w:t>62, 63, 84, 85, 132</w:t>
      </w:r>
    </w:p>
    <w:p w:rsidR="00352C29" w:rsidRPr="003D1ECE" w:rsidRDefault="00352C29" w:rsidP="00352C29">
      <w:pPr>
        <w:pStyle w:val="Index1"/>
        <w:tabs>
          <w:tab w:val="right" w:leader="dot" w:pos="4166"/>
        </w:tabs>
        <w:rPr>
          <w:noProof/>
          <w:lang w:val="fr-CH"/>
        </w:rPr>
      </w:pPr>
      <w:r w:rsidRPr="003D1ECE">
        <w:rPr>
          <w:noProof/>
          <w:lang w:val="fr-CH"/>
        </w:rPr>
        <w:t>Ehevertrag</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Ehevorbereitungsverfahren</w:t>
      </w:r>
      <w:r w:rsidRPr="003D1ECE">
        <w:rPr>
          <w:noProof/>
          <w:lang w:val="fr-CH"/>
        </w:rPr>
        <w:tab/>
        <w:t>63</w:t>
      </w:r>
    </w:p>
    <w:p w:rsidR="00352C29" w:rsidRPr="003D1ECE" w:rsidRDefault="00352C29" w:rsidP="00352C29">
      <w:pPr>
        <w:pStyle w:val="Index1"/>
        <w:tabs>
          <w:tab w:val="right" w:leader="dot" w:pos="4166"/>
        </w:tabs>
        <w:rPr>
          <w:noProof/>
          <w:lang w:val="fr-CH"/>
        </w:rPr>
      </w:pPr>
      <w:r w:rsidRPr="003D1ECE">
        <w:rPr>
          <w:noProof/>
          <w:lang w:val="fr-CH"/>
        </w:rPr>
        <w:t>eidgenössischer Gebäudeidentifikator</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eidgenössischer Wohnungsidentifikator</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Eigentümer</w:t>
      </w:r>
      <w:r w:rsidRPr="003D1ECE">
        <w:rPr>
          <w:noProof/>
          <w:lang w:val="fr-CH"/>
        </w:rPr>
        <w:tab/>
        <w:t>81</w:t>
      </w:r>
    </w:p>
    <w:p w:rsidR="00352C29" w:rsidRPr="003D1ECE" w:rsidRDefault="00352C29" w:rsidP="00352C29">
      <w:pPr>
        <w:pStyle w:val="Index1"/>
        <w:tabs>
          <w:tab w:val="right" w:leader="dot" w:pos="4166"/>
        </w:tabs>
        <w:rPr>
          <w:noProof/>
          <w:lang w:val="fr-CH"/>
        </w:rPr>
      </w:pPr>
      <w:r w:rsidRPr="003D1ECE">
        <w:rPr>
          <w:noProof/>
          <w:lang w:val="fr-CH"/>
        </w:rPr>
        <w:t>Einbürgerung</w:t>
      </w:r>
      <w:r w:rsidRPr="003D1ECE">
        <w:rPr>
          <w:noProof/>
          <w:lang w:val="fr-CH"/>
        </w:rPr>
        <w:tab/>
        <w:t>17, 72, 73, 86</w:t>
      </w:r>
    </w:p>
    <w:p w:rsidR="00352C29" w:rsidRPr="003D1ECE" w:rsidRDefault="00352C29" w:rsidP="00352C29">
      <w:pPr>
        <w:pStyle w:val="Index1"/>
        <w:tabs>
          <w:tab w:val="right" w:leader="dot" w:pos="4166"/>
        </w:tabs>
        <w:rPr>
          <w:noProof/>
          <w:lang w:val="fr-CH"/>
        </w:rPr>
      </w:pPr>
      <w:r w:rsidRPr="003D1ECE">
        <w:rPr>
          <w:noProof/>
          <w:lang w:val="fr-CH"/>
        </w:rPr>
        <w:t>Einbürgerungen</w:t>
      </w:r>
      <w:r w:rsidRPr="003D1ECE">
        <w:rPr>
          <w:noProof/>
          <w:lang w:val="fr-CH"/>
        </w:rPr>
        <w:tab/>
        <w:t>64, 65, 66, 67, 69, 70, 71, 72</w:t>
      </w:r>
    </w:p>
    <w:p w:rsidR="00352C29" w:rsidRPr="003D1ECE" w:rsidRDefault="00352C29" w:rsidP="00352C29">
      <w:pPr>
        <w:pStyle w:val="Index1"/>
        <w:tabs>
          <w:tab w:val="right" w:leader="dot" w:pos="4166"/>
        </w:tabs>
        <w:rPr>
          <w:noProof/>
          <w:lang w:val="fr-CH"/>
        </w:rPr>
      </w:pPr>
      <w:r w:rsidRPr="003D1ECE">
        <w:rPr>
          <w:noProof/>
          <w:lang w:val="fr-CH"/>
        </w:rPr>
        <w:t>eingeschrieben</w:t>
      </w:r>
      <w:r w:rsidRPr="003D1ECE">
        <w:rPr>
          <w:noProof/>
          <w:lang w:val="fr-CH"/>
        </w:rPr>
        <w:tab/>
        <w:t>76, 120</w:t>
      </w:r>
    </w:p>
    <w:p w:rsidR="00352C29" w:rsidRPr="003D1ECE" w:rsidRDefault="00352C29" w:rsidP="00352C29">
      <w:pPr>
        <w:pStyle w:val="Index1"/>
        <w:tabs>
          <w:tab w:val="right" w:leader="dot" w:pos="4166"/>
        </w:tabs>
        <w:rPr>
          <w:noProof/>
          <w:lang w:val="fr-CH"/>
        </w:rPr>
      </w:pPr>
      <w:r w:rsidRPr="003D1ECE">
        <w:rPr>
          <w:noProof/>
          <w:lang w:val="fr-CH"/>
        </w:rPr>
        <w:t>eingetragene Partner</w:t>
      </w:r>
      <w:r w:rsidRPr="003D1ECE">
        <w:rPr>
          <w:noProof/>
          <w:lang w:val="fr-CH"/>
        </w:rPr>
        <w:tab/>
        <w:t>35, 82</w:t>
      </w:r>
    </w:p>
    <w:p w:rsidR="00352C29" w:rsidRPr="003D1ECE" w:rsidRDefault="00352C29" w:rsidP="00352C29">
      <w:pPr>
        <w:pStyle w:val="Index1"/>
        <w:tabs>
          <w:tab w:val="right" w:leader="dot" w:pos="4166"/>
        </w:tabs>
        <w:rPr>
          <w:noProof/>
          <w:lang w:val="fr-CH"/>
        </w:rPr>
      </w:pPr>
      <w:r w:rsidRPr="003D1ECE">
        <w:rPr>
          <w:noProof/>
          <w:lang w:val="fr-CH"/>
        </w:rPr>
        <w:t>eingetragene Partnerschaft</w:t>
      </w:r>
      <w:r w:rsidRPr="003D1ECE">
        <w:rPr>
          <w:noProof/>
          <w:lang w:val="fr-CH"/>
        </w:rPr>
        <w:tab/>
        <w:t>42, 67, 68, 83</w:t>
      </w:r>
    </w:p>
    <w:p w:rsidR="00352C29" w:rsidRPr="003D1ECE" w:rsidRDefault="00352C29" w:rsidP="00352C29">
      <w:pPr>
        <w:pStyle w:val="Index1"/>
        <w:tabs>
          <w:tab w:val="right" w:leader="dot" w:pos="4166"/>
        </w:tabs>
        <w:rPr>
          <w:noProof/>
          <w:lang w:val="fr-CH"/>
        </w:rPr>
      </w:pPr>
      <w:r w:rsidRPr="003D1ECE">
        <w:rPr>
          <w:noProof/>
          <w:lang w:val="fr-CH"/>
        </w:rPr>
        <w:t>eingetragener Partner</w:t>
      </w:r>
      <w:r w:rsidRPr="003D1ECE">
        <w:rPr>
          <w:noProof/>
          <w:lang w:val="fr-CH"/>
        </w:rPr>
        <w:tab/>
        <w:t>33, 34, 55</w:t>
      </w:r>
    </w:p>
    <w:p w:rsidR="00352C29" w:rsidRPr="003D1ECE" w:rsidRDefault="00352C29" w:rsidP="00352C29">
      <w:pPr>
        <w:pStyle w:val="Index1"/>
        <w:tabs>
          <w:tab w:val="right" w:leader="dot" w:pos="4166"/>
        </w:tabs>
        <w:rPr>
          <w:noProof/>
          <w:lang w:val="fr-CH"/>
        </w:rPr>
      </w:pPr>
      <w:r w:rsidRPr="003D1ECE">
        <w:rPr>
          <w:noProof/>
          <w:lang w:val="fr-CH"/>
        </w:rPr>
        <w:t>Eingürgerung</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Einigung</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Einreichung</w:t>
      </w:r>
      <w:r w:rsidRPr="003D1ECE">
        <w:rPr>
          <w:noProof/>
          <w:lang w:val="fr-CH"/>
        </w:rPr>
        <w:tab/>
        <w:t>128</w:t>
      </w:r>
    </w:p>
    <w:p w:rsidR="00352C29" w:rsidRPr="003D1ECE" w:rsidRDefault="00352C29" w:rsidP="00352C29">
      <w:pPr>
        <w:pStyle w:val="Index1"/>
        <w:tabs>
          <w:tab w:val="right" w:leader="dot" w:pos="4166"/>
        </w:tabs>
        <w:rPr>
          <w:noProof/>
          <w:lang w:val="fr-CH"/>
        </w:rPr>
      </w:pPr>
      <w:r w:rsidRPr="003D1ECE">
        <w:rPr>
          <w:noProof/>
          <w:lang w:val="fr-CH"/>
        </w:rPr>
        <w:t>Einsprache</w:t>
      </w:r>
      <w:r w:rsidRPr="003D1ECE">
        <w:rPr>
          <w:noProof/>
          <w:lang w:val="fr-CH"/>
        </w:rPr>
        <w:tab/>
        <w:t>119, 120, 128</w:t>
      </w:r>
    </w:p>
    <w:p w:rsidR="00352C29" w:rsidRPr="003D1ECE" w:rsidRDefault="00352C29" w:rsidP="00352C29">
      <w:pPr>
        <w:pStyle w:val="Index1"/>
        <w:tabs>
          <w:tab w:val="right" w:leader="dot" w:pos="4166"/>
        </w:tabs>
        <w:rPr>
          <w:noProof/>
          <w:lang w:val="fr-CH"/>
        </w:rPr>
      </w:pPr>
      <w:r w:rsidRPr="003D1ECE">
        <w:rPr>
          <w:noProof/>
          <w:lang w:val="fr-CH"/>
        </w:rPr>
        <w:t>Eintragung</w:t>
      </w:r>
      <w:r w:rsidRPr="003D1ECE">
        <w:rPr>
          <w:noProof/>
          <w:lang w:val="fr-CH"/>
        </w:rPr>
        <w:tab/>
        <w:t>67</w:t>
      </w:r>
    </w:p>
    <w:p w:rsidR="00352C29" w:rsidRPr="003D1ECE" w:rsidRDefault="00352C29" w:rsidP="00352C29">
      <w:pPr>
        <w:pStyle w:val="Index1"/>
        <w:tabs>
          <w:tab w:val="right" w:leader="dot" w:pos="4166"/>
        </w:tabs>
        <w:rPr>
          <w:noProof/>
          <w:lang w:val="fr-CH"/>
        </w:rPr>
      </w:pPr>
      <w:r w:rsidRPr="003D1ECE">
        <w:rPr>
          <w:noProof/>
          <w:lang w:val="fr-CH"/>
        </w:rPr>
        <w:t>Eintragungshindernisse</w:t>
      </w:r>
      <w:r w:rsidRPr="003D1ECE">
        <w:rPr>
          <w:noProof/>
          <w:lang w:val="fr-CH"/>
        </w:rPr>
        <w:tab/>
        <w:t>67</w:t>
      </w:r>
    </w:p>
    <w:p w:rsidR="00352C29" w:rsidRPr="003D1ECE" w:rsidRDefault="00352C29" w:rsidP="00352C29">
      <w:pPr>
        <w:pStyle w:val="Index1"/>
        <w:tabs>
          <w:tab w:val="right" w:leader="dot" w:pos="4166"/>
        </w:tabs>
        <w:rPr>
          <w:noProof/>
          <w:lang w:val="fr-CH"/>
        </w:rPr>
      </w:pPr>
      <w:r w:rsidRPr="003D1ECE">
        <w:rPr>
          <w:noProof/>
          <w:lang w:val="fr-CH"/>
        </w:rPr>
        <w:t>Einwoherregisterdaten</w:t>
      </w:r>
      <w:r w:rsidRPr="003D1ECE">
        <w:rPr>
          <w:noProof/>
          <w:lang w:val="fr-CH"/>
        </w:rPr>
        <w:tab/>
        <w:t>92</w:t>
      </w:r>
    </w:p>
    <w:p w:rsidR="00352C29" w:rsidRPr="003D1ECE" w:rsidRDefault="00352C29" w:rsidP="00352C29">
      <w:pPr>
        <w:pStyle w:val="Index1"/>
        <w:tabs>
          <w:tab w:val="right" w:leader="dot" w:pos="4166"/>
        </w:tabs>
        <w:rPr>
          <w:noProof/>
          <w:lang w:val="fr-CH"/>
        </w:rPr>
      </w:pPr>
      <w:r w:rsidRPr="003D1ECE">
        <w:rPr>
          <w:noProof/>
          <w:color w:val="000000"/>
          <w:lang w:val="fr-CH"/>
        </w:rPr>
        <w:t>Einwohner</w:t>
      </w:r>
      <w:r w:rsidRPr="003D1ECE">
        <w:rPr>
          <w:noProof/>
          <w:lang w:val="fr-CH"/>
        </w:rPr>
        <w:tab/>
        <w:t>16, 18, 20, 74, 82, 92, 93, 94, 103, 105, 115, 121</w:t>
      </w:r>
    </w:p>
    <w:p w:rsidR="00352C29" w:rsidRPr="003D1ECE" w:rsidRDefault="00352C29" w:rsidP="00352C29">
      <w:pPr>
        <w:pStyle w:val="Index1"/>
        <w:tabs>
          <w:tab w:val="right" w:leader="dot" w:pos="4166"/>
        </w:tabs>
        <w:rPr>
          <w:noProof/>
          <w:lang w:val="fr-CH"/>
        </w:rPr>
      </w:pPr>
      <w:r w:rsidRPr="003D1ECE">
        <w:rPr>
          <w:i/>
          <w:noProof/>
          <w:lang w:val="fr-CH"/>
        </w:rPr>
        <w:t>Einwohnerkontrolle</w:t>
      </w:r>
      <w:r w:rsidRPr="003D1ECE">
        <w:rPr>
          <w:noProof/>
          <w:lang w:val="fr-CH"/>
        </w:rPr>
        <w:tab/>
        <w:t>1, 7, 10, 16, 17, 25, 34, 55, 60, 86, 92, 119, 133</w:t>
      </w:r>
    </w:p>
    <w:p w:rsidR="00352C29" w:rsidRPr="003D1ECE" w:rsidRDefault="00352C29" w:rsidP="00352C29">
      <w:pPr>
        <w:pStyle w:val="Index1"/>
        <w:tabs>
          <w:tab w:val="right" w:leader="dot" w:pos="4166"/>
        </w:tabs>
        <w:rPr>
          <w:noProof/>
          <w:lang w:val="fr-CH"/>
        </w:rPr>
      </w:pPr>
      <w:r w:rsidRPr="003D1ECE">
        <w:rPr>
          <w:noProof/>
          <w:lang w:val="fr-CH"/>
        </w:rPr>
        <w:t>Einwohnerkontrollen</w:t>
      </w:r>
      <w:r w:rsidRPr="003D1ECE">
        <w:rPr>
          <w:noProof/>
          <w:lang w:val="fr-CH"/>
        </w:rPr>
        <w:tab/>
        <w:t>7</w:t>
      </w:r>
    </w:p>
    <w:p w:rsidR="00352C29" w:rsidRPr="003D1ECE" w:rsidRDefault="00352C29" w:rsidP="00352C29">
      <w:pPr>
        <w:pStyle w:val="Index1"/>
        <w:tabs>
          <w:tab w:val="right" w:leader="dot" w:pos="4166"/>
        </w:tabs>
        <w:rPr>
          <w:noProof/>
          <w:lang w:val="fr-CH"/>
        </w:rPr>
      </w:pPr>
      <w:r w:rsidRPr="003D1ECE">
        <w:rPr>
          <w:noProof/>
          <w:color w:val="000000"/>
          <w:lang w:val="fr-CH"/>
        </w:rPr>
        <w:t>Einwohnerregister</w:t>
      </w:r>
      <w:r w:rsidRPr="003D1ECE">
        <w:rPr>
          <w:noProof/>
          <w:lang w:val="fr-CH"/>
        </w:rPr>
        <w:tab/>
        <w:t>16, 18, 30, 32, 33, 34, 35, 36, 37, 39, 40, 41, 43, 44, 45, 46, 47, 48, 49, 50, 51, 53, 54, 55, 58, 59, 92, 114, 115, 122</w:t>
      </w:r>
    </w:p>
    <w:p w:rsidR="00352C29" w:rsidRPr="003D1ECE" w:rsidRDefault="00352C29" w:rsidP="00352C29">
      <w:pPr>
        <w:pStyle w:val="Index1"/>
        <w:tabs>
          <w:tab w:val="right" w:leader="dot" w:pos="4166"/>
        </w:tabs>
        <w:rPr>
          <w:noProof/>
          <w:lang w:val="fr-CH"/>
        </w:rPr>
      </w:pPr>
      <w:r w:rsidRPr="003D1ECE">
        <w:rPr>
          <w:noProof/>
          <w:lang w:val="fr-CH"/>
        </w:rPr>
        <w:t>Einwohnerregisterdaten</w:t>
      </w:r>
      <w:r w:rsidRPr="003D1ECE">
        <w:rPr>
          <w:noProof/>
          <w:lang w:val="fr-CH"/>
        </w:rPr>
        <w:tab/>
        <w:t>19, 114</w:t>
      </w:r>
    </w:p>
    <w:p w:rsidR="00352C29" w:rsidRPr="003D1ECE" w:rsidRDefault="00352C29" w:rsidP="00352C29">
      <w:pPr>
        <w:pStyle w:val="Index1"/>
        <w:tabs>
          <w:tab w:val="right" w:leader="dot" w:pos="4166"/>
        </w:tabs>
        <w:rPr>
          <w:noProof/>
          <w:lang w:val="fr-CH"/>
        </w:rPr>
      </w:pPr>
      <w:r w:rsidRPr="003D1ECE">
        <w:rPr>
          <w:noProof/>
          <w:lang w:val="fr-CH"/>
        </w:rPr>
        <w:t>Einwohnerregisterführung</w:t>
      </w:r>
      <w:r w:rsidRPr="003D1ECE">
        <w:rPr>
          <w:noProof/>
          <w:lang w:val="fr-CH"/>
        </w:rPr>
        <w:tab/>
        <w:t>51</w:t>
      </w:r>
    </w:p>
    <w:p w:rsidR="00352C29" w:rsidRPr="003D1ECE" w:rsidRDefault="00352C29" w:rsidP="00352C29">
      <w:pPr>
        <w:pStyle w:val="Index1"/>
        <w:tabs>
          <w:tab w:val="right" w:leader="dot" w:pos="4166"/>
        </w:tabs>
        <w:rPr>
          <w:noProof/>
          <w:lang w:val="fr-CH"/>
        </w:rPr>
      </w:pPr>
      <w:r w:rsidRPr="003D1ECE">
        <w:rPr>
          <w:noProof/>
          <w:lang w:val="fr-CH"/>
        </w:rPr>
        <w:t>Einzelfehler</w:t>
      </w:r>
      <w:r w:rsidRPr="003D1ECE">
        <w:rPr>
          <w:noProof/>
          <w:lang w:val="fr-CH"/>
        </w:rPr>
        <w:tab/>
        <w:t>122</w:t>
      </w:r>
    </w:p>
    <w:p w:rsidR="00352C29" w:rsidRPr="003D1ECE" w:rsidRDefault="00352C29" w:rsidP="00352C29">
      <w:pPr>
        <w:pStyle w:val="Index1"/>
        <w:tabs>
          <w:tab w:val="right" w:leader="dot" w:pos="4166"/>
        </w:tabs>
        <w:rPr>
          <w:noProof/>
          <w:lang w:val="fr-CH"/>
        </w:rPr>
      </w:pPr>
      <w:r w:rsidRPr="003D1ECE">
        <w:rPr>
          <w:noProof/>
          <w:lang w:val="fr-CH"/>
        </w:rPr>
        <w:t>Einzelperson</w:t>
      </w:r>
      <w:r w:rsidRPr="003D1ECE">
        <w:rPr>
          <w:noProof/>
          <w:lang w:val="fr-CH"/>
        </w:rPr>
        <w:tab/>
        <w:t>96, 98</w:t>
      </w:r>
    </w:p>
    <w:p w:rsidR="00352C29" w:rsidRPr="003D1ECE" w:rsidRDefault="00352C29" w:rsidP="00352C29">
      <w:pPr>
        <w:pStyle w:val="Index1"/>
        <w:tabs>
          <w:tab w:val="right" w:leader="dot" w:pos="4166"/>
        </w:tabs>
        <w:rPr>
          <w:noProof/>
          <w:lang w:val="fr-CH"/>
        </w:rPr>
      </w:pPr>
      <w:r w:rsidRPr="003D1ECE">
        <w:rPr>
          <w:noProof/>
          <w:lang w:val="fr-CH"/>
        </w:rPr>
        <w:t>Einzelpersonen</w:t>
      </w:r>
      <w:r w:rsidRPr="003D1ECE">
        <w:rPr>
          <w:noProof/>
          <w:lang w:val="fr-CH"/>
        </w:rPr>
        <w:tab/>
        <w:t>96, 98, 117</w:t>
      </w:r>
    </w:p>
    <w:p w:rsidR="00352C29" w:rsidRPr="003D1ECE" w:rsidRDefault="00352C29" w:rsidP="00352C29">
      <w:pPr>
        <w:pStyle w:val="Index1"/>
        <w:tabs>
          <w:tab w:val="right" w:leader="dot" w:pos="4166"/>
        </w:tabs>
        <w:rPr>
          <w:noProof/>
          <w:lang w:val="fr-CH"/>
        </w:rPr>
      </w:pPr>
      <w:r w:rsidRPr="003D1ECE">
        <w:rPr>
          <w:noProof/>
          <w:lang w:val="fr-CH"/>
        </w:rPr>
        <w:t>Einzelwohnungen</w:t>
      </w:r>
      <w:r w:rsidRPr="003D1ECE">
        <w:rPr>
          <w:noProof/>
          <w:lang w:val="fr-CH"/>
        </w:rPr>
        <w:tab/>
        <w:t>113</w:t>
      </w:r>
    </w:p>
    <w:p w:rsidR="00352C29" w:rsidRPr="003D1ECE" w:rsidRDefault="00352C29" w:rsidP="00352C29">
      <w:pPr>
        <w:pStyle w:val="Index1"/>
        <w:tabs>
          <w:tab w:val="right" w:leader="dot" w:pos="4166"/>
        </w:tabs>
        <w:rPr>
          <w:noProof/>
          <w:lang w:val="fr-CH"/>
        </w:rPr>
      </w:pPr>
      <w:r w:rsidRPr="003D1ECE">
        <w:rPr>
          <w:noProof/>
          <w:lang w:val="fr-CH"/>
        </w:rPr>
        <w:t>einziehen</w:t>
      </w:r>
      <w:r w:rsidRPr="003D1ECE">
        <w:rPr>
          <w:noProof/>
          <w:lang w:val="fr-CH"/>
        </w:rPr>
        <w:tab/>
        <w:t>35, 114</w:t>
      </w:r>
    </w:p>
    <w:p w:rsidR="00352C29" w:rsidRPr="003D1ECE" w:rsidRDefault="00352C29" w:rsidP="00352C29">
      <w:pPr>
        <w:pStyle w:val="Index1"/>
        <w:tabs>
          <w:tab w:val="right" w:leader="dot" w:pos="4166"/>
        </w:tabs>
        <w:rPr>
          <w:noProof/>
          <w:lang w:val="fr-CH"/>
        </w:rPr>
      </w:pPr>
      <w:r w:rsidRPr="003D1ECE">
        <w:rPr>
          <w:noProof/>
          <w:lang w:val="fr-CH"/>
        </w:rPr>
        <w:t>EKG</w:t>
      </w:r>
      <w:r w:rsidRPr="003D1ECE">
        <w:rPr>
          <w:noProof/>
          <w:lang w:val="fr-CH"/>
        </w:rPr>
        <w:tab/>
        <w:t>7, 16, 17, 20, 21, 25, 41, 54, 55, 56, 82, 84, 85, 86, 88, 92, 101, 129</w:t>
      </w:r>
    </w:p>
    <w:p w:rsidR="00352C29" w:rsidRPr="003D1ECE" w:rsidRDefault="00352C29" w:rsidP="00352C29">
      <w:pPr>
        <w:pStyle w:val="Index1"/>
        <w:tabs>
          <w:tab w:val="right" w:leader="dot" w:pos="4166"/>
        </w:tabs>
        <w:rPr>
          <w:noProof/>
          <w:lang w:val="fr-CH"/>
        </w:rPr>
      </w:pPr>
      <w:r w:rsidRPr="003D1ECE">
        <w:rPr>
          <w:noProof/>
          <w:lang w:val="fr-CH"/>
        </w:rPr>
        <w:t>elektronisch</w:t>
      </w:r>
      <w:r w:rsidRPr="003D1ECE">
        <w:rPr>
          <w:noProof/>
          <w:lang w:val="fr-CH"/>
        </w:rPr>
        <w:tab/>
        <w:t>34, 55, 115</w:t>
      </w:r>
    </w:p>
    <w:p w:rsidR="00352C29" w:rsidRPr="003D1ECE" w:rsidRDefault="00352C29" w:rsidP="00352C29">
      <w:pPr>
        <w:pStyle w:val="Index1"/>
        <w:tabs>
          <w:tab w:val="right" w:leader="dot" w:pos="4166"/>
        </w:tabs>
        <w:rPr>
          <w:noProof/>
          <w:lang w:val="fr-CH"/>
        </w:rPr>
      </w:pPr>
      <w:r w:rsidRPr="003D1ECE">
        <w:rPr>
          <w:i/>
          <w:noProof/>
          <w:lang w:val="fr-CH"/>
        </w:rPr>
        <w:t>elterliche Obhut</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elterliche Sorge</w:t>
      </w:r>
      <w:r w:rsidRPr="003D1ECE">
        <w:rPr>
          <w:noProof/>
          <w:lang w:val="fr-CH"/>
        </w:rPr>
        <w:tab/>
        <w:t>23, 24, 26, 29, 70, 89, 111</w:t>
      </w:r>
    </w:p>
    <w:p w:rsidR="00352C29" w:rsidRPr="003D1ECE" w:rsidRDefault="00352C29" w:rsidP="00352C29">
      <w:pPr>
        <w:pStyle w:val="Index1"/>
        <w:tabs>
          <w:tab w:val="right" w:leader="dot" w:pos="4166"/>
        </w:tabs>
        <w:rPr>
          <w:noProof/>
          <w:lang w:val="fr-CH"/>
        </w:rPr>
      </w:pPr>
      <w:r w:rsidRPr="003D1ECE">
        <w:rPr>
          <w:noProof/>
          <w:lang w:val="fr-CH"/>
        </w:rPr>
        <w:t>elterlichen Sorge</w:t>
      </w:r>
      <w:r w:rsidRPr="003D1ECE">
        <w:rPr>
          <w:noProof/>
          <w:lang w:val="fr-CH"/>
        </w:rPr>
        <w:tab/>
        <w:t>70</w:t>
      </w:r>
    </w:p>
    <w:p w:rsidR="00352C29" w:rsidRPr="003D1ECE" w:rsidRDefault="00352C29" w:rsidP="00352C29">
      <w:pPr>
        <w:pStyle w:val="Index1"/>
        <w:tabs>
          <w:tab w:val="right" w:leader="dot" w:pos="4166"/>
        </w:tabs>
        <w:rPr>
          <w:noProof/>
          <w:lang w:val="fr-CH"/>
        </w:rPr>
      </w:pPr>
      <w:r w:rsidRPr="003D1ECE">
        <w:rPr>
          <w:noProof/>
          <w:lang w:val="fr-CH"/>
        </w:rPr>
        <w:t>Eltern</w:t>
      </w:r>
      <w:r w:rsidRPr="003D1ECE">
        <w:rPr>
          <w:noProof/>
          <w:lang w:val="fr-CH"/>
        </w:rPr>
        <w:tab/>
        <w:t>23, 24, 26, 37, 41, 60, 61, 62, 70, 71, 84, 85, 89, 107, 108</w:t>
      </w:r>
    </w:p>
    <w:p w:rsidR="00352C29" w:rsidRPr="003D1ECE" w:rsidRDefault="00352C29" w:rsidP="00352C29">
      <w:pPr>
        <w:pStyle w:val="Index1"/>
        <w:tabs>
          <w:tab w:val="right" w:leader="dot" w:pos="4166"/>
        </w:tabs>
        <w:rPr>
          <w:noProof/>
          <w:lang w:val="fr-CH"/>
        </w:rPr>
      </w:pPr>
      <w:r w:rsidRPr="003D1ECE">
        <w:rPr>
          <w:noProof/>
          <w:lang w:val="fr-CH"/>
        </w:rPr>
        <w:t>Elternteil</w:t>
      </w:r>
      <w:r w:rsidRPr="003D1ECE">
        <w:rPr>
          <w:noProof/>
          <w:lang w:val="fr-CH"/>
        </w:rPr>
        <w:tab/>
        <w:t>23, 85, 89</w:t>
      </w:r>
    </w:p>
    <w:p w:rsidR="00352C29" w:rsidRPr="003D1ECE" w:rsidRDefault="00352C29" w:rsidP="00352C29">
      <w:pPr>
        <w:pStyle w:val="Index1"/>
        <w:tabs>
          <w:tab w:val="right" w:leader="dot" w:pos="4166"/>
        </w:tabs>
        <w:rPr>
          <w:noProof/>
          <w:lang w:val="fr-CH"/>
        </w:rPr>
      </w:pPr>
      <w:r w:rsidRPr="003D1ECE">
        <w:rPr>
          <w:noProof/>
          <w:lang w:val="fr-CH"/>
        </w:rPr>
        <w:t>Elternteile</w:t>
      </w:r>
      <w:r w:rsidRPr="003D1ECE">
        <w:rPr>
          <w:noProof/>
          <w:lang w:val="fr-CH"/>
        </w:rPr>
        <w:tab/>
        <w:t>70</w:t>
      </w:r>
    </w:p>
    <w:p w:rsidR="00352C29" w:rsidRPr="003D1ECE" w:rsidRDefault="00352C29" w:rsidP="00352C29">
      <w:pPr>
        <w:pStyle w:val="Index1"/>
        <w:tabs>
          <w:tab w:val="right" w:leader="dot" w:pos="4166"/>
        </w:tabs>
        <w:rPr>
          <w:noProof/>
          <w:lang w:val="fr-CH"/>
        </w:rPr>
      </w:pPr>
      <w:r w:rsidRPr="003D1ECE">
        <w:rPr>
          <w:noProof/>
          <w:lang w:val="fr-CH"/>
        </w:rPr>
        <w:t>E-Mail</w:t>
      </w:r>
      <w:r w:rsidRPr="003D1ECE">
        <w:rPr>
          <w:noProof/>
          <w:lang w:val="fr-CH"/>
        </w:rPr>
        <w:tab/>
        <w:t>76</w:t>
      </w:r>
    </w:p>
    <w:p w:rsidR="00352C29" w:rsidRPr="003D1ECE" w:rsidRDefault="00352C29" w:rsidP="00352C29">
      <w:pPr>
        <w:pStyle w:val="Index1"/>
        <w:tabs>
          <w:tab w:val="right" w:leader="dot" w:pos="4166"/>
        </w:tabs>
        <w:rPr>
          <w:noProof/>
          <w:lang w:val="fr-CH"/>
        </w:rPr>
      </w:pPr>
      <w:r w:rsidRPr="003D1ECE">
        <w:rPr>
          <w:noProof/>
          <w:lang w:val="fr-CH"/>
        </w:rPr>
        <w:t>empfohlen</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b/>
          <w:noProof/>
          <w:lang w:val="fr-CH"/>
        </w:rPr>
        <w:t>EMS</w:t>
      </w:r>
      <w:r w:rsidRPr="003D1ECE">
        <w:rPr>
          <w:noProof/>
          <w:lang w:val="fr-CH"/>
        </w:rPr>
        <w:tab/>
        <w:t>100</w:t>
      </w:r>
    </w:p>
    <w:p w:rsidR="00352C29" w:rsidRPr="003D1ECE" w:rsidRDefault="00352C29" w:rsidP="00352C29">
      <w:pPr>
        <w:pStyle w:val="Index1"/>
        <w:tabs>
          <w:tab w:val="right" w:leader="dot" w:pos="4166"/>
        </w:tabs>
        <w:rPr>
          <w:noProof/>
          <w:lang w:val="fr-CH"/>
        </w:rPr>
      </w:pPr>
      <w:r w:rsidRPr="003D1ECE">
        <w:rPr>
          <w:noProof/>
          <w:lang w:val="fr-CH"/>
        </w:rPr>
        <w:t>entmündigt</w:t>
      </w:r>
      <w:r w:rsidRPr="003D1ECE">
        <w:rPr>
          <w:noProof/>
          <w:lang w:val="fr-CH"/>
        </w:rPr>
        <w:tab/>
        <w:t>62, 67</w:t>
      </w:r>
    </w:p>
    <w:p w:rsidR="00352C29" w:rsidRPr="003D1ECE" w:rsidRDefault="00352C29" w:rsidP="00352C29">
      <w:pPr>
        <w:pStyle w:val="Index1"/>
        <w:tabs>
          <w:tab w:val="right" w:leader="dot" w:pos="4166"/>
        </w:tabs>
        <w:rPr>
          <w:noProof/>
          <w:lang w:val="fr-CH"/>
        </w:rPr>
      </w:pPr>
      <w:r w:rsidRPr="003D1ECE">
        <w:rPr>
          <w:noProof/>
          <w:lang w:val="fr-CH"/>
        </w:rPr>
        <w:t>Entscheid</w:t>
      </w:r>
      <w:r w:rsidRPr="003D1ECE">
        <w:rPr>
          <w:noProof/>
          <w:lang w:val="fr-CH"/>
        </w:rPr>
        <w:tab/>
        <w:t>28, 34, 55, 70, 78, 120, 128, 129</w:t>
      </w:r>
    </w:p>
    <w:p w:rsidR="00352C29" w:rsidRPr="003D1ECE" w:rsidRDefault="00352C29" w:rsidP="00352C29">
      <w:pPr>
        <w:pStyle w:val="Index1"/>
        <w:tabs>
          <w:tab w:val="right" w:leader="dot" w:pos="4166"/>
        </w:tabs>
        <w:rPr>
          <w:noProof/>
          <w:lang w:val="fr-CH"/>
        </w:rPr>
      </w:pPr>
      <w:r w:rsidRPr="003D1ECE">
        <w:rPr>
          <w:noProof/>
          <w:lang w:val="fr-CH"/>
        </w:rPr>
        <w:t>Erbbescheinigung</w:t>
      </w:r>
      <w:r w:rsidRPr="003D1ECE">
        <w:rPr>
          <w:noProof/>
          <w:lang w:val="fr-CH"/>
        </w:rPr>
        <w:tab/>
        <w:t>132</w:t>
      </w:r>
      <w:r w:rsidRPr="003D1ECE">
        <w:rPr>
          <w:noProof/>
          <w:lang w:val="fr-CH" w:eastAsia="fr-CH"/>
        </w:rPr>
        <w:drawing>
          <wp:anchor distT="0" distB="0" distL="114300" distR="114300" simplePos="0" relativeHeight="251828224" behindDoc="0" locked="1" layoutInCell="1" allowOverlap="1" wp14:anchorId="4A6C9F39" wp14:editId="44252287">
            <wp:simplePos x="0" y="0"/>
            <wp:positionH relativeFrom="page">
              <wp:posOffset>6751955</wp:posOffset>
            </wp:positionH>
            <wp:positionV relativeFrom="page">
              <wp:posOffset>173990</wp:posOffset>
            </wp:positionV>
            <wp:extent cx="791845" cy="440055"/>
            <wp:effectExtent l="0" t="0" r="8255" b="0"/>
            <wp:wrapNone/>
            <wp:docPr id="176"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Ereignis</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erheben</w:t>
      </w:r>
      <w:r w:rsidRPr="003D1ECE">
        <w:rPr>
          <w:noProof/>
          <w:lang w:val="fr-CH"/>
        </w:rPr>
        <w:tab/>
        <w:t>118</w:t>
      </w:r>
    </w:p>
    <w:p w:rsidR="00352C29" w:rsidRPr="003D1ECE" w:rsidRDefault="00352C29" w:rsidP="00352C29">
      <w:pPr>
        <w:pStyle w:val="Index1"/>
        <w:tabs>
          <w:tab w:val="right" w:leader="dot" w:pos="4166"/>
        </w:tabs>
        <w:rPr>
          <w:noProof/>
          <w:lang w:val="fr-CH"/>
        </w:rPr>
      </w:pPr>
      <w:r w:rsidRPr="003D1ECE">
        <w:rPr>
          <w:noProof/>
          <w:lang w:val="fr-CH"/>
        </w:rPr>
        <w:t>Erinnerung</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lang w:val="fr-CH"/>
        </w:rPr>
        <w:t>erlernter Beruf</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erneuerbar</w:t>
      </w:r>
      <w:r w:rsidRPr="003D1ECE">
        <w:rPr>
          <w:noProof/>
          <w:lang w:val="fr-CH"/>
        </w:rPr>
        <w:tab/>
        <w:t>25</w:t>
      </w:r>
    </w:p>
    <w:p w:rsidR="00352C29" w:rsidRPr="003D1ECE" w:rsidRDefault="00352C29" w:rsidP="00352C29">
      <w:pPr>
        <w:pStyle w:val="Index1"/>
        <w:tabs>
          <w:tab w:val="right" w:leader="dot" w:pos="4166"/>
        </w:tabs>
        <w:rPr>
          <w:noProof/>
          <w:lang w:val="fr-CH"/>
        </w:rPr>
      </w:pPr>
      <w:r w:rsidRPr="003D1ECE">
        <w:rPr>
          <w:noProof/>
          <w:lang w:val="fr-CH"/>
        </w:rPr>
        <w:t>erneuert</w:t>
      </w:r>
      <w:r w:rsidRPr="003D1ECE">
        <w:rPr>
          <w:noProof/>
          <w:lang w:val="fr-CH"/>
        </w:rPr>
        <w:tab/>
        <w:t>80, 131</w:t>
      </w:r>
    </w:p>
    <w:p w:rsidR="00352C29" w:rsidRPr="003D1ECE" w:rsidRDefault="00352C29" w:rsidP="00352C29">
      <w:pPr>
        <w:pStyle w:val="Index1"/>
        <w:tabs>
          <w:tab w:val="right" w:leader="dot" w:pos="4166"/>
        </w:tabs>
        <w:rPr>
          <w:noProof/>
          <w:lang w:val="fr-CH"/>
        </w:rPr>
      </w:pPr>
      <w:r w:rsidRPr="003D1ECE">
        <w:rPr>
          <w:noProof/>
          <w:lang w:val="fr-CH"/>
        </w:rPr>
        <w:t>Erneuerung</w:t>
      </w:r>
      <w:r w:rsidRPr="003D1ECE">
        <w:rPr>
          <w:noProof/>
          <w:lang w:val="fr-CH"/>
        </w:rPr>
        <w:tab/>
        <w:t>79, 118, 131</w:t>
      </w:r>
    </w:p>
    <w:p w:rsidR="00352C29" w:rsidRPr="003D1ECE" w:rsidRDefault="00352C29" w:rsidP="00352C29">
      <w:pPr>
        <w:pStyle w:val="Index1"/>
        <w:tabs>
          <w:tab w:val="right" w:leader="dot" w:pos="4166"/>
        </w:tabs>
        <w:rPr>
          <w:noProof/>
          <w:lang w:val="fr-CH"/>
        </w:rPr>
      </w:pPr>
      <w:r w:rsidRPr="003D1ECE">
        <w:rPr>
          <w:noProof/>
          <w:lang w:val="fr-CH"/>
        </w:rPr>
        <w:t>Errungenschaft</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Errungenschaftsbeteiligung</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Erteilung</w:t>
      </w:r>
      <w:r w:rsidRPr="003D1ECE">
        <w:rPr>
          <w:noProof/>
          <w:lang w:val="fr-CH"/>
        </w:rPr>
        <w:tab/>
        <w:t>59</w:t>
      </w:r>
    </w:p>
    <w:p w:rsidR="00352C29" w:rsidRPr="003D1ECE" w:rsidRDefault="00352C29" w:rsidP="00352C29">
      <w:pPr>
        <w:pStyle w:val="Index1"/>
        <w:tabs>
          <w:tab w:val="right" w:leader="dot" w:pos="4166"/>
        </w:tabs>
        <w:rPr>
          <w:noProof/>
          <w:lang w:val="fr-CH"/>
        </w:rPr>
      </w:pPr>
      <w:r w:rsidRPr="003D1ECE">
        <w:rPr>
          <w:noProof/>
          <w:lang w:val="fr-CH"/>
        </w:rPr>
        <w:t>erwachsene Person</w:t>
      </w:r>
      <w:r w:rsidRPr="003D1ECE">
        <w:rPr>
          <w:noProof/>
          <w:lang w:val="fr-CH"/>
        </w:rPr>
        <w:tab/>
        <w:t>83</w:t>
      </w:r>
    </w:p>
    <w:p w:rsidR="00352C29" w:rsidRPr="003D1ECE" w:rsidRDefault="00352C29" w:rsidP="00352C29">
      <w:pPr>
        <w:pStyle w:val="Index1"/>
        <w:tabs>
          <w:tab w:val="right" w:leader="dot" w:pos="4166"/>
        </w:tabs>
        <w:rPr>
          <w:noProof/>
          <w:lang w:val="fr-CH"/>
        </w:rPr>
      </w:pPr>
      <w:r w:rsidRPr="003D1ECE">
        <w:rPr>
          <w:noProof/>
          <w:lang w:val="fr-CH"/>
        </w:rPr>
        <w:t>erworbene Güter</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Erziehungsanstalt</w:t>
      </w:r>
      <w:r w:rsidRPr="003D1ECE">
        <w:rPr>
          <w:noProof/>
          <w:lang w:val="fr-CH"/>
        </w:rPr>
        <w:tab/>
        <w:t>24, 26</w:t>
      </w:r>
    </w:p>
    <w:p w:rsidR="00352C29" w:rsidRPr="003D1ECE" w:rsidRDefault="00352C29" w:rsidP="00352C29">
      <w:pPr>
        <w:pStyle w:val="Index1"/>
        <w:tabs>
          <w:tab w:val="right" w:leader="dot" w:pos="4166"/>
        </w:tabs>
        <w:rPr>
          <w:noProof/>
          <w:lang w:val="fr-CH"/>
        </w:rPr>
      </w:pPr>
      <w:r w:rsidRPr="003D1ECE">
        <w:rPr>
          <w:noProof/>
          <w:lang w:val="fr-CH"/>
        </w:rPr>
        <w:t>Erziehungsheim</w:t>
      </w:r>
      <w:r w:rsidRPr="003D1ECE">
        <w:rPr>
          <w:noProof/>
          <w:lang w:val="fr-CH"/>
        </w:rPr>
        <w:tab/>
        <w:t>111</w:t>
      </w:r>
    </w:p>
    <w:p w:rsidR="00352C29" w:rsidRPr="003D1ECE" w:rsidRDefault="00352C29" w:rsidP="00352C29">
      <w:pPr>
        <w:pStyle w:val="Index1"/>
        <w:tabs>
          <w:tab w:val="right" w:leader="dot" w:pos="4166"/>
        </w:tabs>
        <w:rPr>
          <w:noProof/>
          <w:lang w:val="fr-CH"/>
        </w:rPr>
      </w:pPr>
      <w:r w:rsidRPr="003D1ECE">
        <w:rPr>
          <w:noProof/>
          <w:lang w:val="fr-CH"/>
        </w:rPr>
        <w:t>Erziehungsheime</w:t>
      </w:r>
      <w:r w:rsidRPr="003D1ECE">
        <w:rPr>
          <w:noProof/>
          <w:lang w:val="fr-CH"/>
        </w:rPr>
        <w:tab/>
        <w:t>51, 52, 92</w:t>
      </w:r>
    </w:p>
    <w:p w:rsidR="00352C29" w:rsidRPr="003D1ECE" w:rsidRDefault="00352C29" w:rsidP="00352C29">
      <w:pPr>
        <w:pStyle w:val="Index1"/>
        <w:tabs>
          <w:tab w:val="right" w:leader="dot" w:pos="4166"/>
        </w:tabs>
        <w:rPr>
          <w:noProof/>
          <w:lang w:val="fr-CH"/>
        </w:rPr>
      </w:pPr>
      <w:r w:rsidRPr="003D1ECE">
        <w:rPr>
          <w:noProof/>
          <w:lang w:val="fr-CH"/>
        </w:rPr>
        <w:t>EU/EFTA-Angehörige</w:t>
      </w:r>
      <w:r w:rsidRPr="003D1ECE">
        <w:rPr>
          <w:noProof/>
          <w:lang w:val="fr-CH"/>
        </w:rPr>
        <w:tab/>
        <w:t>39</w:t>
      </w:r>
    </w:p>
    <w:p w:rsidR="00352C29" w:rsidRPr="003D1ECE" w:rsidRDefault="00352C29" w:rsidP="00352C29">
      <w:pPr>
        <w:pStyle w:val="Index1"/>
        <w:tabs>
          <w:tab w:val="right" w:leader="dot" w:pos="4166"/>
        </w:tabs>
        <w:rPr>
          <w:noProof/>
          <w:lang w:val="fr-CH"/>
        </w:rPr>
      </w:pPr>
      <w:r w:rsidRPr="003D1ECE">
        <w:rPr>
          <w:noProof/>
          <w:color w:val="000000"/>
          <w:lang w:val="fr-CH"/>
        </w:rPr>
        <w:t>EWID</w:t>
      </w:r>
      <w:r w:rsidRPr="003D1ECE">
        <w:rPr>
          <w:noProof/>
          <w:lang w:val="fr-CH"/>
        </w:rPr>
        <w:tab/>
        <w:t>16, 18, 19, 50, 51, 52, 53, 75, 95, 96, 97, 98, 99, 101, 106, 107, 108, 109, 110, 112, 113, 126, 127</w:t>
      </w:r>
    </w:p>
    <w:p w:rsidR="00352C29" w:rsidRPr="003D1ECE" w:rsidRDefault="00352C29" w:rsidP="00352C29">
      <w:pPr>
        <w:pStyle w:val="Index1"/>
        <w:tabs>
          <w:tab w:val="right" w:leader="dot" w:pos="4166"/>
        </w:tabs>
        <w:rPr>
          <w:noProof/>
          <w:lang w:val="fr-CH"/>
        </w:rPr>
      </w:pPr>
      <w:r w:rsidRPr="003D1ECE">
        <w:rPr>
          <w:noProof/>
          <w:lang w:val="fr-CH"/>
        </w:rPr>
        <w:t>EWK</w:t>
      </w:r>
      <w:r w:rsidRPr="003D1ECE">
        <w:rPr>
          <w:noProof/>
          <w:lang w:val="fr-CH"/>
        </w:rPr>
        <w:tab/>
        <w:t>7, 16, 17, 18, 21, 22, 27, 28, 29, 60, 70, 71, 77, 78, 79, 85, 86, 87, 88, 89, 92, 93, 94, 95, 96, 97, 99, 101, 102, 103, 105, 106, 107, 108, 109, 110, 121, 122, 126, 129, 132</w:t>
      </w:r>
    </w:p>
    <w:p w:rsidR="00352C29" w:rsidRPr="003D1ECE" w:rsidRDefault="00352C29" w:rsidP="00352C29">
      <w:pPr>
        <w:pStyle w:val="Index1"/>
        <w:tabs>
          <w:tab w:val="right" w:leader="dot" w:pos="4166"/>
        </w:tabs>
        <w:rPr>
          <w:noProof/>
          <w:lang w:val="fr-CH"/>
        </w:rPr>
      </w:pPr>
      <w:r w:rsidRPr="003D1ECE">
        <w:rPr>
          <w:noProof/>
          <w:color w:val="000000"/>
          <w:lang w:val="fr-CH"/>
        </w:rPr>
        <w:t>EWR</w:t>
      </w:r>
      <w:r w:rsidRPr="003D1ECE">
        <w:rPr>
          <w:noProof/>
          <w:lang w:val="fr-CH"/>
        </w:rPr>
        <w:tab/>
        <w:t>16, 18, 19, 30, 70, 71, 92, 94, 95, 96, 97, 103, 105, 106, 107, 112, 113, 121, 122, 126, 127</w:t>
      </w:r>
    </w:p>
    <w:p w:rsidR="00352C29" w:rsidRPr="003D1ECE" w:rsidRDefault="00352C29" w:rsidP="00352C29">
      <w:pPr>
        <w:pStyle w:val="Index1"/>
        <w:tabs>
          <w:tab w:val="right" w:leader="dot" w:pos="4166"/>
        </w:tabs>
        <w:rPr>
          <w:noProof/>
          <w:lang w:val="fr-CH"/>
        </w:rPr>
      </w:pPr>
      <w:r w:rsidRPr="003D1ECE">
        <w:rPr>
          <w:noProof/>
          <w:lang w:val="fr-CH"/>
        </w:rPr>
        <w:t>Fahrhabe</w:t>
      </w:r>
      <w:r w:rsidRPr="003D1ECE">
        <w:rPr>
          <w:noProof/>
          <w:lang w:val="fr-CH"/>
        </w:rPr>
        <w:tab/>
        <w:t>81, 82</w:t>
      </w:r>
    </w:p>
    <w:p w:rsidR="00352C29" w:rsidRPr="003D1ECE" w:rsidRDefault="00352C29" w:rsidP="00352C29">
      <w:pPr>
        <w:pStyle w:val="Index1"/>
        <w:tabs>
          <w:tab w:val="right" w:leader="dot" w:pos="4166"/>
        </w:tabs>
        <w:rPr>
          <w:noProof/>
          <w:lang w:val="fr-CH"/>
        </w:rPr>
      </w:pPr>
      <w:r w:rsidRPr="003D1ECE">
        <w:rPr>
          <w:noProof/>
          <w:lang w:val="fr-CH"/>
        </w:rPr>
        <w:t>Familie</w:t>
      </w:r>
      <w:r w:rsidRPr="003D1ECE">
        <w:rPr>
          <w:noProof/>
          <w:lang w:val="fr-CH"/>
        </w:rPr>
        <w:tab/>
        <w:t>52, 53, 56, 57, 58, 69, 82, 86, 89</w:t>
      </w:r>
    </w:p>
    <w:p w:rsidR="00352C29" w:rsidRPr="003D1ECE" w:rsidRDefault="00352C29" w:rsidP="00352C29">
      <w:pPr>
        <w:pStyle w:val="Index1"/>
        <w:tabs>
          <w:tab w:val="right" w:leader="dot" w:pos="4166"/>
        </w:tabs>
        <w:rPr>
          <w:noProof/>
          <w:lang w:val="fr-CH"/>
        </w:rPr>
      </w:pPr>
      <w:r w:rsidRPr="003D1ECE">
        <w:rPr>
          <w:noProof/>
          <w:lang w:val="fr-CH"/>
        </w:rPr>
        <w:t>Familien</w:t>
      </w:r>
      <w:r w:rsidRPr="003D1ECE">
        <w:rPr>
          <w:noProof/>
          <w:lang w:val="fr-CH"/>
        </w:rPr>
        <w:tab/>
        <w:t>126</w:t>
      </w:r>
    </w:p>
    <w:p w:rsidR="00352C29" w:rsidRPr="003D1ECE" w:rsidRDefault="00352C29" w:rsidP="00352C29">
      <w:pPr>
        <w:pStyle w:val="Index1"/>
        <w:tabs>
          <w:tab w:val="right" w:leader="dot" w:pos="4166"/>
        </w:tabs>
        <w:rPr>
          <w:noProof/>
          <w:lang w:val="fr-CH"/>
        </w:rPr>
      </w:pPr>
      <w:r w:rsidRPr="003D1ECE">
        <w:rPr>
          <w:noProof/>
          <w:lang w:val="fr-CH"/>
        </w:rPr>
        <w:t>Familienausweis</w:t>
      </w:r>
      <w:r w:rsidRPr="003D1ECE">
        <w:rPr>
          <w:noProof/>
          <w:lang w:val="fr-CH"/>
        </w:rPr>
        <w:tab/>
        <w:t>35, 82, 83, 84, 85</w:t>
      </w:r>
    </w:p>
    <w:p w:rsidR="00352C29" w:rsidRPr="003D1ECE" w:rsidRDefault="00352C29" w:rsidP="00352C29">
      <w:pPr>
        <w:pStyle w:val="Index1"/>
        <w:tabs>
          <w:tab w:val="right" w:leader="dot" w:pos="4166"/>
        </w:tabs>
        <w:rPr>
          <w:noProof/>
          <w:lang w:val="fr-CH"/>
        </w:rPr>
      </w:pPr>
      <w:r w:rsidRPr="003D1ECE">
        <w:rPr>
          <w:noProof/>
          <w:color w:val="000000"/>
          <w:lang w:val="fr-CH"/>
        </w:rPr>
        <w:t>Familienbüchlein</w:t>
      </w:r>
      <w:r w:rsidRPr="003D1ECE">
        <w:rPr>
          <w:noProof/>
          <w:lang w:val="fr-CH"/>
        </w:rPr>
        <w:tab/>
        <w:t>56, 57, 58, 71</w:t>
      </w:r>
    </w:p>
    <w:p w:rsidR="00352C29" w:rsidRPr="003D1ECE" w:rsidRDefault="00352C29" w:rsidP="00352C29">
      <w:pPr>
        <w:pStyle w:val="Index1"/>
        <w:tabs>
          <w:tab w:val="right" w:leader="dot" w:pos="4166"/>
        </w:tabs>
        <w:rPr>
          <w:noProof/>
          <w:lang w:val="fr-CH"/>
        </w:rPr>
      </w:pPr>
      <w:r w:rsidRPr="003D1ECE">
        <w:rPr>
          <w:noProof/>
          <w:lang w:val="fr-CH"/>
        </w:rPr>
        <w:t>Familienforschung</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familiengeschichtlich</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Familienhaushalt</w:t>
      </w:r>
      <w:r w:rsidRPr="003D1ECE">
        <w:rPr>
          <w:noProof/>
          <w:lang w:val="fr-CH"/>
        </w:rPr>
        <w:tab/>
        <w:t>106, 108</w:t>
      </w:r>
    </w:p>
    <w:p w:rsidR="00352C29" w:rsidRPr="003D1ECE" w:rsidRDefault="00352C29" w:rsidP="00352C29">
      <w:pPr>
        <w:pStyle w:val="Index1"/>
        <w:tabs>
          <w:tab w:val="right" w:leader="dot" w:pos="4166"/>
        </w:tabs>
        <w:rPr>
          <w:noProof/>
          <w:lang w:val="fr-CH"/>
        </w:rPr>
      </w:pPr>
      <w:r w:rsidRPr="003D1ECE">
        <w:rPr>
          <w:noProof/>
          <w:lang w:val="fr-CH"/>
        </w:rPr>
        <w:t>Familienleben</w:t>
      </w:r>
      <w:r w:rsidRPr="003D1ECE">
        <w:rPr>
          <w:noProof/>
          <w:lang w:val="fr-CH"/>
        </w:rPr>
        <w:tab/>
        <w:t>28</w:t>
      </w:r>
    </w:p>
    <w:p w:rsidR="00352C29" w:rsidRPr="003D1ECE" w:rsidRDefault="00352C29" w:rsidP="00352C29">
      <w:pPr>
        <w:pStyle w:val="Index1"/>
        <w:tabs>
          <w:tab w:val="right" w:leader="dot" w:pos="4166"/>
        </w:tabs>
        <w:rPr>
          <w:noProof/>
          <w:lang w:val="fr-CH"/>
        </w:rPr>
      </w:pPr>
      <w:r w:rsidRPr="003D1ECE">
        <w:rPr>
          <w:noProof/>
          <w:lang w:val="fr-CH"/>
        </w:rPr>
        <w:t>Familienmitglieder</w:t>
      </w:r>
      <w:r w:rsidRPr="003D1ECE">
        <w:rPr>
          <w:noProof/>
          <w:lang w:val="fr-CH"/>
        </w:rPr>
        <w:tab/>
        <w:t>81</w:t>
      </w:r>
    </w:p>
    <w:p w:rsidR="00352C29" w:rsidRPr="003D1ECE" w:rsidRDefault="00352C29" w:rsidP="00352C29">
      <w:pPr>
        <w:pStyle w:val="Index1"/>
        <w:tabs>
          <w:tab w:val="right" w:leader="dot" w:pos="4166"/>
        </w:tabs>
        <w:rPr>
          <w:noProof/>
          <w:lang w:val="fr-CH"/>
        </w:rPr>
      </w:pPr>
      <w:r w:rsidRPr="003D1ECE">
        <w:rPr>
          <w:noProof/>
          <w:lang w:val="fr-CH"/>
        </w:rPr>
        <w:t>Familienname</w:t>
      </w:r>
      <w:r w:rsidRPr="003D1ECE">
        <w:rPr>
          <w:noProof/>
          <w:lang w:val="fr-CH"/>
        </w:rPr>
        <w:tab/>
        <w:t>61, 64, 68, 71</w:t>
      </w:r>
    </w:p>
    <w:p w:rsidR="00352C29" w:rsidRPr="003D1ECE" w:rsidRDefault="00352C29" w:rsidP="00352C29">
      <w:pPr>
        <w:pStyle w:val="Index1"/>
        <w:tabs>
          <w:tab w:val="right" w:leader="dot" w:pos="4166"/>
        </w:tabs>
        <w:rPr>
          <w:noProof/>
          <w:lang w:val="fr-CH"/>
        </w:rPr>
      </w:pPr>
      <w:r w:rsidRPr="003D1ECE">
        <w:rPr>
          <w:noProof/>
          <w:lang w:val="fr-CH"/>
        </w:rPr>
        <w:t>Familiennamen</w:t>
      </w:r>
      <w:r w:rsidRPr="003D1ECE">
        <w:rPr>
          <w:noProof/>
          <w:lang w:val="fr-CH"/>
        </w:rPr>
        <w:tab/>
        <w:t>70</w:t>
      </w:r>
    </w:p>
    <w:p w:rsidR="00352C29" w:rsidRPr="003D1ECE" w:rsidRDefault="00352C29" w:rsidP="00352C29">
      <w:pPr>
        <w:pStyle w:val="Index1"/>
        <w:tabs>
          <w:tab w:val="right" w:leader="dot" w:pos="4166"/>
        </w:tabs>
        <w:rPr>
          <w:noProof/>
          <w:lang w:val="fr-CH"/>
        </w:rPr>
      </w:pPr>
      <w:r w:rsidRPr="003D1ECE">
        <w:rPr>
          <w:noProof/>
          <w:lang w:val="fr-CH"/>
        </w:rPr>
        <w:t>Familienregister</w:t>
      </w:r>
      <w:r w:rsidRPr="003D1ECE">
        <w:rPr>
          <w:noProof/>
          <w:lang w:val="fr-CH"/>
        </w:rPr>
        <w:tab/>
        <w:t>39, 40, 41, 42, 43, 45</w:t>
      </w:r>
    </w:p>
    <w:p w:rsidR="00352C29" w:rsidRPr="003D1ECE" w:rsidRDefault="00352C29" w:rsidP="00352C29">
      <w:pPr>
        <w:pStyle w:val="Index1"/>
        <w:tabs>
          <w:tab w:val="right" w:leader="dot" w:pos="4166"/>
        </w:tabs>
        <w:rPr>
          <w:noProof/>
          <w:lang w:val="fr-CH"/>
        </w:rPr>
      </w:pPr>
      <w:r w:rsidRPr="003D1ECE">
        <w:rPr>
          <w:noProof/>
          <w:lang w:val="fr-CH"/>
        </w:rPr>
        <w:t>Familienschein</w:t>
      </w:r>
      <w:r w:rsidRPr="003D1ECE">
        <w:rPr>
          <w:noProof/>
          <w:lang w:val="fr-CH"/>
        </w:rPr>
        <w:tab/>
        <w:t>71, 83, 132</w:t>
      </w:r>
    </w:p>
    <w:p w:rsidR="00352C29" w:rsidRPr="003D1ECE" w:rsidRDefault="00352C29" w:rsidP="00352C29">
      <w:pPr>
        <w:pStyle w:val="Index1"/>
        <w:tabs>
          <w:tab w:val="right" w:leader="dot" w:pos="4166"/>
        </w:tabs>
        <w:rPr>
          <w:noProof/>
          <w:lang w:val="fr-CH"/>
        </w:rPr>
      </w:pPr>
      <w:r w:rsidRPr="003D1ECE">
        <w:rPr>
          <w:noProof/>
          <w:lang w:val="fr-CH"/>
        </w:rPr>
        <w:t>Familienstand</w:t>
      </w:r>
      <w:r w:rsidRPr="003D1ECE">
        <w:rPr>
          <w:noProof/>
          <w:lang w:val="fr-CH"/>
        </w:rPr>
        <w:tab/>
        <w:t>83</w:t>
      </w:r>
    </w:p>
    <w:p w:rsidR="00352C29" w:rsidRPr="003D1ECE" w:rsidRDefault="00352C29" w:rsidP="00352C29">
      <w:pPr>
        <w:pStyle w:val="Index1"/>
        <w:tabs>
          <w:tab w:val="right" w:leader="dot" w:pos="4166"/>
        </w:tabs>
        <w:rPr>
          <w:noProof/>
          <w:lang w:val="fr-CH"/>
        </w:rPr>
      </w:pPr>
      <w:r w:rsidRPr="003D1ECE">
        <w:rPr>
          <w:noProof/>
          <w:lang w:val="fr-CH"/>
        </w:rPr>
        <w:t>Fehler</w:t>
      </w:r>
      <w:r w:rsidRPr="003D1ECE">
        <w:rPr>
          <w:noProof/>
          <w:lang w:val="fr-CH"/>
        </w:rPr>
        <w:tab/>
        <w:t>19, 121, 122, 124, 126</w:t>
      </w:r>
    </w:p>
    <w:p w:rsidR="00352C29" w:rsidRPr="003D1ECE" w:rsidRDefault="00352C29" w:rsidP="00352C29">
      <w:pPr>
        <w:pStyle w:val="Index1"/>
        <w:tabs>
          <w:tab w:val="right" w:leader="dot" w:pos="4166"/>
        </w:tabs>
        <w:rPr>
          <w:noProof/>
          <w:lang w:val="fr-CH"/>
        </w:rPr>
      </w:pPr>
      <w:r w:rsidRPr="003D1ECE">
        <w:rPr>
          <w:noProof/>
          <w:lang w:val="fr-CH"/>
        </w:rPr>
        <w:t>festgelegter Ort</w:t>
      </w:r>
      <w:r w:rsidRPr="003D1ECE">
        <w:rPr>
          <w:noProof/>
          <w:lang w:val="fr-CH"/>
        </w:rPr>
        <w:tab/>
        <w:t>26</w:t>
      </w:r>
    </w:p>
    <w:p w:rsidR="00352C29" w:rsidRPr="003D1ECE" w:rsidRDefault="00352C29" w:rsidP="00352C29">
      <w:pPr>
        <w:pStyle w:val="Index1"/>
        <w:tabs>
          <w:tab w:val="right" w:leader="dot" w:pos="4166"/>
        </w:tabs>
        <w:rPr>
          <w:noProof/>
          <w:lang w:val="fr-CH"/>
        </w:rPr>
      </w:pPr>
      <w:r w:rsidRPr="003D1ECE">
        <w:rPr>
          <w:bCs/>
          <w:noProof/>
          <w:lang w:val="fr-CH"/>
        </w:rPr>
        <w:t>fiktiv</w:t>
      </w:r>
      <w:r w:rsidRPr="003D1ECE">
        <w:rPr>
          <w:noProof/>
          <w:lang w:val="fr-CH"/>
        </w:rPr>
        <w:tab/>
        <w:t>27, 113</w:t>
      </w:r>
    </w:p>
    <w:p w:rsidR="00352C29" w:rsidRPr="003D1ECE" w:rsidRDefault="00352C29" w:rsidP="00352C29">
      <w:pPr>
        <w:pStyle w:val="Index1"/>
        <w:tabs>
          <w:tab w:val="right" w:leader="dot" w:pos="4166"/>
        </w:tabs>
        <w:rPr>
          <w:noProof/>
          <w:lang w:val="fr-CH"/>
        </w:rPr>
      </w:pPr>
      <w:r w:rsidRPr="003D1ECE">
        <w:rPr>
          <w:noProof/>
          <w:lang w:val="fr-CH"/>
        </w:rPr>
        <w:t>fiktiver Wohnsitz</w:t>
      </w:r>
      <w:r w:rsidRPr="003D1ECE">
        <w:rPr>
          <w:noProof/>
          <w:lang w:val="fr-CH"/>
        </w:rPr>
        <w:tab/>
        <w:t>27</w:t>
      </w:r>
    </w:p>
    <w:p w:rsidR="00352C29" w:rsidRPr="003D1ECE" w:rsidRDefault="00352C29" w:rsidP="00352C29">
      <w:pPr>
        <w:pStyle w:val="Index1"/>
        <w:tabs>
          <w:tab w:val="right" w:leader="dot" w:pos="4166"/>
        </w:tabs>
        <w:rPr>
          <w:noProof/>
          <w:lang w:val="fr-CH"/>
        </w:rPr>
      </w:pPr>
      <w:r w:rsidRPr="003D1ECE">
        <w:rPr>
          <w:noProof/>
          <w:color w:val="000000"/>
          <w:lang w:val="fr-CH"/>
        </w:rPr>
        <w:t>Finanzdiensten</w:t>
      </w:r>
      <w:r w:rsidRPr="003D1ECE">
        <w:rPr>
          <w:noProof/>
          <w:lang w:val="fr-CH"/>
        </w:rPr>
        <w:tab/>
        <w:t>88</w:t>
      </w:r>
    </w:p>
    <w:p w:rsidR="00352C29" w:rsidRPr="003D1ECE" w:rsidRDefault="00352C29" w:rsidP="00352C29">
      <w:pPr>
        <w:pStyle w:val="Index1"/>
        <w:tabs>
          <w:tab w:val="right" w:leader="dot" w:pos="4166"/>
        </w:tabs>
        <w:rPr>
          <w:noProof/>
          <w:lang w:val="fr-CH"/>
        </w:rPr>
      </w:pPr>
      <w:r w:rsidRPr="003D1ECE">
        <w:rPr>
          <w:noProof/>
          <w:lang w:val="fr-CH"/>
        </w:rPr>
        <w:t>formation</w:t>
      </w:r>
      <w:r w:rsidRPr="003D1ECE">
        <w:rPr>
          <w:noProof/>
          <w:lang w:val="fr-CH"/>
        </w:rPr>
        <w:tab/>
        <w:t>111</w:t>
      </w:r>
    </w:p>
    <w:p w:rsidR="00352C29" w:rsidRPr="003D1ECE" w:rsidRDefault="00352C29" w:rsidP="00352C29">
      <w:pPr>
        <w:pStyle w:val="Index1"/>
        <w:tabs>
          <w:tab w:val="right" w:leader="dot" w:pos="4166"/>
        </w:tabs>
        <w:rPr>
          <w:noProof/>
          <w:lang w:val="fr-CH"/>
        </w:rPr>
      </w:pPr>
      <w:r w:rsidRPr="003D1ECE">
        <w:rPr>
          <w:noProof/>
          <w:lang w:val="fr-CH"/>
        </w:rPr>
        <w:t>Formular</w:t>
      </w:r>
      <w:r w:rsidRPr="003D1ECE">
        <w:rPr>
          <w:noProof/>
          <w:lang w:val="fr-CH"/>
        </w:rPr>
        <w:tab/>
        <w:t>37, 57, 58</w:t>
      </w:r>
    </w:p>
    <w:p w:rsidR="00352C29" w:rsidRPr="003D1ECE" w:rsidRDefault="00352C29" w:rsidP="00352C29">
      <w:pPr>
        <w:pStyle w:val="Index1"/>
        <w:tabs>
          <w:tab w:val="right" w:leader="dot" w:pos="4166"/>
        </w:tabs>
        <w:rPr>
          <w:noProof/>
          <w:lang w:val="fr-CH"/>
        </w:rPr>
      </w:pPr>
      <w:r w:rsidRPr="003D1ECE">
        <w:rPr>
          <w:noProof/>
          <w:lang w:val="fr-CH"/>
        </w:rPr>
        <w:t>Formulare</w:t>
      </w:r>
      <w:r w:rsidRPr="003D1ECE">
        <w:rPr>
          <w:noProof/>
          <w:lang w:val="fr-CH"/>
        </w:rPr>
        <w:tab/>
        <w:t>60, 73</w:t>
      </w:r>
    </w:p>
    <w:p w:rsidR="00352C29" w:rsidRPr="003D1ECE" w:rsidRDefault="00352C29" w:rsidP="00352C29">
      <w:pPr>
        <w:pStyle w:val="Index1"/>
        <w:tabs>
          <w:tab w:val="right" w:leader="dot" w:pos="4166"/>
        </w:tabs>
        <w:rPr>
          <w:noProof/>
          <w:lang w:val="fr-CH"/>
        </w:rPr>
      </w:pPr>
      <w:r w:rsidRPr="003D1ECE">
        <w:rPr>
          <w:noProof/>
          <w:lang w:val="fr-CH"/>
        </w:rPr>
        <w:t>Formulars</w:t>
      </w:r>
      <w:r w:rsidRPr="003D1ECE">
        <w:rPr>
          <w:noProof/>
          <w:lang w:val="fr-CH"/>
        </w:rPr>
        <w:tab/>
        <w:t>57</w:t>
      </w:r>
    </w:p>
    <w:p w:rsidR="00352C29" w:rsidRPr="003D1ECE" w:rsidRDefault="00352C29" w:rsidP="00352C29">
      <w:pPr>
        <w:pStyle w:val="Index1"/>
        <w:tabs>
          <w:tab w:val="right" w:leader="dot" w:pos="4166"/>
        </w:tabs>
        <w:rPr>
          <w:noProof/>
          <w:lang w:val="fr-CH"/>
        </w:rPr>
      </w:pPr>
      <w:r w:rsidRPr="003D1ECE">
        <w:rPr>
          <w:b/>
          <w:noProof/>
          <w:lang w:val="fr-CH"/>
        </w:rPr>
        <w:t>Foto</w:t>
      </w:r>
      <w:r w:rsidRPr="003D1ECE">
        <w:rPr>
          <w:noProof/>
          <w:lang w:val="fr-CH"/>
        </w:rPr>
        <w:tab/>
        <w:t>130</w:t>
      </w:r>
    </w:p>
    <w:p w:rsidR="00352C29" w:rsidRPr="003D1ECE" w:rsidRDefault="00352C29" w:rsidP="00352C29">
      <w:pPr>
        <w:pStyle w:val="Index1"/>
        <w:tabs>
          <w:tab w:val="right" w:leader="dot" w:pos="4166"/>
        </w:tabs>
        <w:rPr>
          <w:noProof/>
          <w:lang w:val="fr-CH"/>
        </w:rPr>
      </w:pPr>
      <w:r w:rsidRPr="003D1ECE">
        <w:rPr>
          <w:noProof/>
          <w:color w:val="000000"/>
          <w:lang w:val="fr-CH"/>
        </w:rPr>
        <w:t>Fotokopien</w:t>
      </w:r>
      <w:r w:rsidRPr="003D1ECE">
        <w:rPr>
          <w:noProof/>
          <w:lang w:val="fr-CH"/>
        </w:rPr>
        <w:tab/>
        <w:t>118</w:t>
      </w:r>
    </w:p>
    <w:p w:rsidR="00352C29" w:rsidRPr="003D1ECE" w:rsidRDefault="00352C29" w:rsidP="00352C29">
      <w:pPr>
        <w:pStyle w:val="Index1"/>
        <w:tabs>
          <w:tab w:val="right" w:leader="dot" w:pos="4166"/>
        </w:tabs>
        <w:rPr>
          <w:noProof/>
          <w:lang w:val="fr-CH"/>
        </w:rPr>
      </w:pPr>
      <w:r w:rsidRPr="003D1ECE">
        <w:rPr>
          <w:noProof/>
          <w:lang w:val="fr-CH"/>
        </w:rPr>
        <w:t>Fotos</w:t>
      </w:r>
      <w:r w:rsidRPr="003D1ECE">
        <w:rPr>
          <w:noProof/>
          <w:lang w:val="fr-CH"/>
        </w:rPr>
        <w:tab/>
        <w:t>130</w:t>
      </w:r>
    </w:p>
    <w:p w:rsidR="00352C29" w:rsidRPr="003D1ECE" w:rsidRDefault="00352C29" w:rsidP="00352C29">
      <w:pPr>
        <w:pStyle w:val="Index1"/>
        <w:tabs>
          <w:tab w:val="right" w:leader="dot" w:pos="4166"/>
        </w:tabs>
        <w:rPr>
          <w:noProof/>
          <w:lang w:val="fr-CH"/>
        </w:rPr>
      </w:pPr>
      <w:r w:rsidRPr="003D1ECE">
        <w:rPr>
          <w:noProof/>
          <w:lang w:val="fr-CH"/>
        </w:rPr>
        <w:t>französischsprachige Gemeinde</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Frau</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Freiburg</w:t>
      </w:r>
      <w:r w:rsidRPr="003D1ECE">
        <w:rPr>
          <w:noProof/>
          <w:lang w:val="fr-CH"/>
        </w:rPr>
        <w:tab/>
        <w:t>1, 13, 16, 28, 55, 59, 82, 83, 96, 97, 98, 100, 102, 109, 110, 111, 112, 113, 132</w:t>
      </w:r>
    </w:p>
    <w:p w:rsidR="00352C29" w:rsidRPr="003D1ECE" w:rsidRDefault="00352C29" w:rsidP="00352C29">
      <w:pPr>
        <w:pStyle w:val="Index1"/>
        <w:tabs>
          <w:tab w:val="right" w:leader="dot" w:pos="4166"/>
        </w:tabs>
        <w:rPr>
          <w:noProof/>
          <w:lang w:val="fr-CH"/>
        </w:rPr>
      </w:pPr>
      <w:r w:rsidRPr="003D1ECE">
        <w:rPr>
          <w:noProof/>
          <w:lang w:val="fr-CH"/>
        </w:rPr>
        <w:t>Freiwillig getrennt</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lang w:val="fr-CH"/>
        </w:rPr>
        <w:t>freiwilligen Wohnsitz</w:t>
      </w:r>
      <w:r w:rsidRPr="003D1ECE">
        <w:rPr>
          <w:noProof/>
          <w:lang w:val="fr-CH"/>
        </w:rPr>
        <w:tab/>
        <w:t>25</w:t>
      </w:r>
    </w:p>
    <w:p w:rsidR="00352C29" w:rsidRPr="003D1ECE" w:rsidRDefault="00352C29" w:rsidP="00352C29">
      <w:pPr>
        <w:pStyle w:val="Index1"/>
        <w:tabs>
          <w:tab w:val="right" w:leader="dot" w:pos="4166"/>
        </w:tabs>
        <w:rPr>
          <w:noProof/>
          <w:lang w:val="fr-CH"/>
        </w:rPr>
      </w:pPr>
      <w:r w:rsidRPr="003D1ECE">
        <w:rPr>
          <w:noProof/>
          <w:lang w:val="fr-CH"/>
        </w:rPr>
        <w:t>Fremdenpolizei</w:t>
      </w:r>
      <w:r w:rsidRPr="003D1ECE">
        <w:rPr>
          <w:noProof/>
          <w:lang w:val="fr-CH"/>
        </w:rPr>
        <w:tab/>
        <w:t>18, 28, 34, 55</w:t>
      </w:r>
    </w:p>
    <w:p w:rsidR="00352C29" w:rsidRPr="003D1ECE" w:rsidRDefault="00352C29" w:rsidP="00352C29">
      <w:pPr>
        <w:pStyle w:val="Index1"/>
        <w:tabs>
          <w:tab w:val="right" w:leader="dot" w:pos="4166"/>
        </w:tabs>
        <w:rPr>
          <w:noProof/>
          <w:lang w:val="fr-CH"/>
        </w:rPr>
      </w:pPr>
      <w:r w:rsidRPr="003D1ECE">
        <w:rPr>
          <w:noProof/>
          <w:lang w:val="fr-CH"/>
        </w:rPr>
        <w:t>fremdenpolizeiliche Bewilligung</w:t>
      </w:r>
      <w:r w:rsidRPr="003D1ECE">
        <w:rPr>
          <w:noProof/>
          <w:lang w:val="fr-CH"/>
        </w:rPr>
        <w:tab/>
        <w:t>34, 55</w:t>
      </w:r>
    </w:p>
    <w:p w:rsidR="00352C29" w:rsidRPr="003D1ECE" w:rsidRDefault="00352C29" w:rsidP="00352C29">
      <w:pPr>
        <w:pStyle w:val="Index1"/>
        <w:tabs>
          <w:tab w:val="right" w:leader="dot" w:pos="4166"/>
        </w:tabs>
        <w:rPr>
          <w:noProof/>
          <w:lang w:val="fr-CH"/>
        </w:rPr>
      </w:pPr>
      <w:r w:rsidRPr="003D1ECE">
        <w:rPr>
          <w:noProof/>
          <w:lang w:val="fr-CH"/>
        </w:rPr>
        <w:t>fremdenpolizeiliche Rechtsstellung</w:t>
      </w:r>
      <w:r w:rsidRPr="003D1ECE">
        <w:rPr>
          <w:noProof/>
          <w:lang w:val="fr-CH"/>
        </w:rPr>
        <w:tab/>
        <w:t>34, 55</w:t>
      </w:r>
    </w:p>
    <w:p w:rsidR="00352C29" w:rsidRPr="003D1ECE" w:rsidRDefault="00352C29" w:rsidP="00352C29">
      <w:pPr>
        <w:pStyle w:val="Index1"/>
        <w:tabs>
          <w:tab w:val="right" w:leader="dot" w:pos="4166"/>
        </w:tabs>
        <w:rPr>
          <w:noProof/>
          <w:lang w:val="fr-CH"/>
        </w:rPr>
      </w:pPr>
      <w:r w:rsidRPr="003D1ECE">
        <w:rPr>
          <w:noProof/>
          <w:lang w:val="fr-CH"/>
        </w:rPr>
        <w:t>Friedensgericht</w:t>
      </w:r>
      <w:r w:rsidRPr="003D1ECE">
        <w:rPr>
          <w:noProof/>
          <w:lang w:val="fr-CH"/>
        </w:rPr>
        <w:tab/>
        <w:t>77, 89, 115, 132</w:t>
      </w:r>
    </w:p>
    <w:p w:rsidR="00352C29" w:rsidRPr="003D1ECE" w:rsidRDefault="00352C29" w:rsidP="00352C29">
      <w:pPr>
        <w:pStyle w:val="Index1"/>
        <w:tabs>
          <w:tab w:val="right" w:leader="dot" w:pos="4166"/>
        </w:tabs>
        <w:rPr>
          <w:noProof/>
          <w:lang w:val="fr-CH"/>
        </w:rPr>
      </w:pPr>
      <w:r w:rsidRPr="003D1ECE">
        <w:rPr>
          <w:noProof/>
          <w:lang w:val="fr-CH"/>
        </w:rPr>
        <w:t>Frist</w:t>
      </w:r>
      <w:r w:rsidRPr="003D1ECE">
        <w:rPr>
          <w:noProof/>
          <w:lang w:val="fr-CH"/>
        </w:rPr>
        <w:tab/>
        <w:t>18, 20, 33, 56, 80, 87, 120, 129</w:t>
      </w:r>
    </w:p>
    <w:p w:rsidR="00352C29" w:rsidRPr="003D1ECE" w:rsidRDefault="00352C29" w:rsidP="00352C29">
      <w:pPr>
        <w:pStyle w:val="Index1"/>
        <w:tabs>
          <w:tab w:val="right" w:leader="dot" w:pos="4166"/>
        </w:tabs>
        <w:rPr>
          <w:noProof/>
          <w:lang w:val="fr-CH"/>
        </w:rPr>
      </w:pPr>
      <w:r w:rsidRPr="003D1ECE">
        <w:rPr>
          <w:noProof/>
          <w:lang w:val="fr-CH"/>
        </w:rPr>
        <w:t>Fristberechnung</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Fristen</w:t>
      </w:r>
      <w:r w:rsidRPr="003D1ECE">
        <w:rPr>
          <w:noProof/>
          <w:lang w:val="fr-CH"/>
        </w:rPr>
        <w:tab/>
        <w:t>20, 119</w:t>
      </w:r>
    </w:p>
    <w:p w:rsidR="00352C29" w:rsidRPr="003D1ECE" w:rsidRDefault="00352C29" w:rsidP="00352C29">
      <w:pPr>
        <w:pStyle w:val="Index1"/>
        <w:tabs>
          <w:tab w:val="right" w:leader="dot" w:pos="4166"/>
        </w:tabs>
        <w:rPr>
          <w:noProof/>
          <w:lang w:val="fr-CH"/>
        </w:rPr>
      </w:pPr>
      <w:r w:rsidRPr="003D1ECE">
        <w:rPr>
          <w:noProof/>
          <w:lang w:val="fr-CH"/>
        </w:rPr>
        <w:t>früherer Hauptwohnsitz</w:t>
      </w:r>
      <w:r w:rsidRPr="003D1ECE">
        <w:rPr>
          <w:noProof/>
          <w:lang w:val="fr-CH"/>
        </w:rPr>
        <w:tab/>
        <w:t>47</w:t>
      </w:r>
    </w:p>
    <w:p w:rsidR="00352C29" w:rsidRPr="003D1ECE" w:rsidRDefault="00352C29" w:rsidP="00352C29">
      <w:pPr>
        <w:pStyle w:val="Index1"/>
        <w:tabs>
          <w:tab w:val="right" w:leader="dot" w:pos="4166"/>
        </w:tabs>
        <w:rPr>
          <w:noProof/>
          <w:lang w:val="fr-CH"/>
        </w:rPr>
      </w:pPr>
      <w:r w:rsidRPr="003D1ECE">
        <w:rPr>
          <w:noProof/>
          <w:lang w:val="fr-CH"/>
        </w:rPr>
        <w:t>fusioniert</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b/>
          <w:noProof/>
          <w:lang w:val="fr-CH"/>
        </w:rPr>
        <w:t>Gebäude</w:t>
      </w:r>
      <w:r w:rsidRPr="003D1ECE">
        <w:rPr>
          <w:noProof/>
          <w:lang w:val="fr-CH"/>
        </w:rPr>
        <w:tab/>
        <w:t>15, 16, 18, 19, 49, 51, 52, 53, 81, 126</w:t>
      </w:r>
    </w:p>
    <w:p w:rsidR="00352C29" w:rsidRPr="003D1ECE" w:rsidRDefault="00352C29" w:rsidP="00352C29">
      <w:pPr>
        <w:pStyle w:val="Index1"/>
        <w:tabs>
          <w:tab w:val="right" w:leader="dot" w:pos="4166"/>
        </w:tabs>
        <w:rPr>
          <w:noProof/>
          <w:lang w:val="fr-CH"/>
        </w:rPr>
      </w:pPr>
      <w:r w:rsidRPr="003D1ECE">
        <w:rPr>
          <w:b/>
          <w:noProof/>
          <w:lang w:val="fr-CH"/>
        </w:rPr>
        <w:t>Gebäude- und Wohnungsregister</w:t>
      </w:r>
      <w:r w:rsidRPr="003D1ECE">
        <w:rPr>
          <w:noProof/>
          <w:lang w:val="fr-CH"/>
        </w:rPr>
        <w:tab/>
        <w:t>15, 16, 18, 32</w:t>
      </w:r>
    </w:p>
    <w:p w:rsidR="00352C29" w:rsidRPr="003D1ECE" w:rsidRDefault="00352C29" w:rsidP="00352C29">
      <w:pPr>
        <w:pStyle w:val="Index1"/>
        <w:tabs>
          <w:tab w:val="right" w:leader="dot" w:pos="4166"/>
        </w:tabs>
        <w:rPr>
          <w:noProof/>
          <w:lang w:val="fr-CH"/>
        </w:rPr>
      </w:pPr>
      <w:r w:rsidRPr="003D1ECE">
        <w:rPr>
          <w:noProof/>
          <w:color w:val="000000"/>
          <w:lang w:val="fr-CH"/>
        </w:rPr>
        <w:t>Gebäudeidentifikator</w:t>
      </w:r>
      <w:r w:rsidRPr="003D1ECE">
        <w:rPr>
          <w:noProof/>
          <w:lang w:val="fr-CH"/>
        </w:rPr>
        <w:tab/>
        <w:t>16, 32, 49, 50</w:t>
      </w:r>
    </w:p>
    <w:p w:rsidR="00352C29" w:rsidRPr="003D1ECE" w:rsidRDefault="00352C29" w:rsidP="00352C29">
      <w:pPr>
        <w:pStyle w:val="Index1"/>
        <w:tabs>
          <w:tab w:val="right" w:leader="dot" w:pos="4166"/>
        </w:tabs>
        <w:rPr>
          <w:noProof/>
          <w:lang w:val="fr-CH"/>
        </w:rPr>
      </w:pPr>
      <w:r w:rsidRPr="003D1ECE">
        <w:rPr>
          <w:noProof/>
          <w:lang w:val="fr-CH"/>
        </w:rPr>
        <w:t>Gebäuderegister</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rFonts w:cs="Arial"/>
          <w:noProof/>
          <w:lang w:val="fr-CH"/>
        </w:rPr>
        <w:t>Gebrauchsname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b/>
          <w:noProof/>
          <w:color w:val="000000"/>
          <w:lang w:val="fr-CH"/>
        </w:rPr>
        <w:t>Gebühr</w:t>
      </w:r>
      <w:r w:rsidRPr="003D1ECE">
        <w:rPr>
          <w:noProof/>
          <w:lang w:val="fr-CH"/>
        </w:rPr>
        <w:tab/>
        <w:t>56, 85, 118</w:t>
      </w:r>
    </w:p>
    <w:p w:rsidR="00352C29" w:rsidRPr="003D1ECE" w:rsidRDefault="00352C29" w:rsidP="00352C29">
      <w:pPr>
        <w:pStyle w:val="Index1"/>
        <w:tabs>
          <w:tab w:val="right" w:leader="dot" w:pos="4166"/>
        </w:tabs>
        <w:rPr>
          <w:noProof/>
          <w:lang w:val="fr-CH"/>
        </w:rPr>
      </w:pPr>
      <w:r w:rsidRPr="003D1ECE">
        <w:rPr>
          <w:noProof/>
          <w:lang w:val="fr-CH"/>
        </w:rPr>
        <w:t>Gebühren</w:t>
      </w:r>
      <w:r w:rsidRPr="003D1ECE">
        <w:rPr>
          <w:noProof/>
          <w:lang w:val="fr-CH"/>
        </w:rPr>
        <w:tab/>
        <w:t>17, 86, 95, 106, 118</w:t>
      </w:r>
    </w:p>
    <w:p w:rsidR="00352C29" w:rsidRPr="003D1ECE" w:rsidRDefault="00352C29" w:rsidP="00352C29">
      <w:pPr>
        <w:pStyle w:val="Index1"/>
        <w:tabs>
          <w:tab w:val="right" w:leader="dot" w:pos="4166"/>
        </w:tabs>
        <w:rPr>
          <w:noProof/>
          <w:lang w:val="fr-CH"/>
        </w:rPr>
      </w:pPr>
      <w:r w:rsidRPr="003D1ECE">
        <w:rPr>
          <w:noProof/>
          <w:lang w:val="fr-CH"/>
        </w:rPr>
        <w:t>Gebührentarif</w:t>
      </w:r>
      <w:r w:rsidRPr="003D1ECE">
        <w:rPr>
          <w:noProof/>
          <w:lang w:val="fr-CH"/>
        </w:rPr>
        <w:tab/>
        <w:t>118</w:t>
      </w:r>
    </w:p>
    <w:p w:rsidR="00352C29" w:rsidRPr="003D1ECE" w:rsidRDefault="00352C29" w:rsidP="00352C29">
      <w:pPr>
        <w:pStyle w:val="Index1"/>
        <w:tabs>
          <w:tab w:val="right" w:leader="dot" w:pos="4166"/>
        </w:tabs>
        <w:rPr>
          <w:noProof/>
          <w:lang w:val="fr-CH"/>
        </w:rPr>
      </w:pPr>
      <w:r w:rsidRPr="003D1ECE">
        <w:rPr>
          <w:noProof/>
          <w:lang w:val="fr-CH"/>
        </w:rPr>
        <w:t>Geburt</w:t>
      </w:r>
      <w:r w:rsidRPr="003D1ECE">
        <w:rPr>
          <w:noProof/>
          <w:lang w:val="fr-CH"/>
        </w:rPr>
        <w:tab/>
        <w:t>36, 40, 41, 46, 48, 60, 61, 71</w:t>
      </w:r>
    </w:p>
    <w:p w:rsidR="00352C29" w:rsidRPr="003D1ECE" w:rsidRDefault="00352C29" w:rsidP="00352C29">
      <w:pPr>
        <w:pStyle w:val="Index1"/>
        <w:tabs>
          <w:tab w:val="right" w:leader="dot" w:pos="4166"/>
        </w:tabs>
        <w:rPr>
          <w:noProof/>
          <w:lang w:val="fr-CH"/>
        </w:rPr>
      </w:pPr>
      <w:r w:rsidRPr="003D1ECE">
        <w:rPr>
          <w:b/>
          <w:noProof/>
          <w:lang w:val="fr-CH"/>
        </w:rPr>
        <w:t>Geburten</w:t>
      </w:r>
      <w:r w:rsidRPr="003D1ECE">
        <w:rPr>
          <w:noProof/>
          <w:lang w:val="fr-CH"/>
        </w:rPr>
        <w:tab/>
        <w:t>43</w:t>
      </w:r>
    </w:p>
    <w:p w:rsidR="00352C29" w:rsidRPr="003D1ECE" w:rsidRDefault="00352C29" w:rsidP="00352C29">
      <w:pPr>
        <w:pStyle w:val="Index1"/>
        <w:tabs>
          <w:tab w:val="right" w:leader="dot" w:pos="4166"/>
        </w:tabs>
        <w:rPr>
          <w:noProof/>
          <w:lang w:val="fr-CH"/>
        </w:rPr>
      </w:pPr>
      <w:r w:rsidRPr="003D1ECE">
        <w:rPr>
          <w:noProof/>
          <w:lang w:val="fr-CH"/>
        </w:rPr>
        <w:t>Geburtsdatum</w:t>
      </w:r>
      <w:r w:rsidRPr="003D1ECE">
        <w:rPr>
          <w:noProof/>
          <w:lang w:val="fr-CH"/>
        </w:rPr>
        <w:tab/>
        <w:t>32, 39, 43, 46, 94, 96, 103, 106, 117</w:t>
      </w:r>
    </w:p>
    <w:p w:rsidR="00352C29" w:rsidRPr="003D1ECE" w:rsidRDefault="00352C29" w:rsidP="00352C29">
      <w:pPr>
        <w:pStyle w:val="Index1"/>
        <w:tabs>
          <w:tab w:val="right" w:leader="dot" w:pos="4166"/>
        </w:tabs>
        <w:rPr>
          <w:noProof/>
          <w:lang w:val="fr-CH"/>
        </w:rPr>
      </w:pPr>
      <w:r w:rsidRPr="003D1ECE">
        <w:rPr>
          <w:noProof/>
          <w:lang w:val="fr-CH"/>
        </w:rPr>
        <w:t>Geburtsort</w:t>
      </w:r>
      <w:r w:rsidRPr="003D1ECE">
        <w:rPr>
          <w:noProof/>
          <w:lang w:val="fr-CH"/>
        </w:rPr>
        <w:tab/>
        <w:t>32, 40, 60, 96, 106, 132</w:t>
      </w:r>
    </w:p>
    <w:p w:rsidR="00352C29" w:rsidRPr="003D1ECE" w:rsidRDefault="00352C29" w:rsidP="00352C29">
      <w:pPr>
        <w:pStyle w:val="Index1"/>
        <w:tabs>
          <w:tab w:val="right" w:leader="dot" w:pos="4166"/>
        </w:tabs>
        <w:rPr>
          <w:noProof/>
          <w:lang w:val="fr-CH"/>
        </w:rPr>
      </w:pPr>
      <w:r w:rsidRPr="003D1ECE">
        <w:rPr>
          <w:noProof/>
          <w:lang w:val="fr-CH"/>
        </w:rPr>
        <w:t>Geburtsregister</w:t>
      </w:r>
      <w:r w:rsidRPr="003D1ECE">
        <w:rPr>
          <w:noProof/>
          <w:lang w:val="fr-CH"/>
        </w:rPr>
        <w:tab/>
        <w:t>39</w:t>
      </w:r>
    </w:p>
    <w:p w:rsidR="00352C29" w:rsidRPr="003D1ECE" w:rsidRDefault="00352C29" w:rsidP="00352C29">
      <w:pPr>
        <w:pStyle w:val="Index1"/>
        <w:tabs>
          <w:tab w:val="right" w:leader="dot" w:pos="4166"/>
        </w:tabs>
        <w:rPr>
          <w:noProof/>
          <w:lang w:val="fr-CH"/>
        </w:rPr>
      </w:pPr>
      <w:r w:rsidRPr="003D1ECE">
        <w:rPr>
          <w:noProof/>
          <w:lang w:val="fr-CH"/>
        </w:rPr>
        <w:t>Geburtsschein</w:t>
      </w:r>
      <w:r w:rsidRPr="003D1ECE">
        <w:rPr>
          <w:noProof/>
          <w:lang w:val="fr-CH"/>
        </w:rPr>
        <w:tab/>
        <w:t>38, 40, 41, 56, 132</w:t>
      </w:r>
    </w:p>
    <w:p w:rsidR="00352C29" w:rsidRPr="003D1ECE" w:rsidRDefault="00352C29" w:rsidP="00352C29">
      <w:pPr>
        <w:pStyle w:val="Index1"/>
        <w:tabs>
          <w:tab w:val="right" w:leader="dot" w:pos="4166"/>
        </w:tabs>
        <w:rPr>
          <w:noProof/>
          <w:lang w:val="fr-CH"/>
        </w:rPr>
      </w:pPr>
      <w:r w:rsidRPr="003D1ECE">
        <w:rPr>
          <w:noProof/>
          <w:lang w:val="fr-CH"/>
        </w:rPr>
        <w:t>Gefängnis</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gelieferte Daten</w:t>
      </w:r>
      <w:r w:rsidRPr="003D1ECE">
        <w:rPr>
          <w:noProof/>
          <w:lang w:val="fr-CH"/>
        </w:rPr>
        <w:tab/>
        <w:t>21, 122</w:t>
      </w:r>
    </w:p>
    <w:p w:rsidR="00352C29" w:rsidRPr="003D1ECE" w:rsidRDefault="00352C29" w:rsidP="00352C29">
      <w:pPr>
        <w:pStyle w:val="Index1"/>
        <w:tabs>
          <w:tab w:val="right" w:leader="dot" w:pos="4166"/>
        </w:tabs>
        <w:rPr>
          <w:noProof/>
          <w:lang w:val="fr-CH"/>
        </w:rPr>
      </w:pPr>
      <w:r w:rsidRPr="003D1ECE">
        <w:rPr>
          <w:noProof/>
          <w:lang w:val="fr-CH"/>
        </w:rPr>
        <w:t>Gemeinde</w:t>
      </w:r>
      <w:r w:rsidRPr="003D1ECE">
        <w:rPr>
          <w:noProof/>
          <w:lang w:val="fr-CH"/>
        </w:rPr>
        <w:tab/>
        <w:t>7, 17, 18, 20, 21, 22, 25, 27, 28, 29, 30, 32, 33, 35, 36, 40, 45, 46, 47, 48, 49, 51, 52, 53, 54, 56, 57, 58, 59, 69, 74, 76, 78, 80, 82, 83, 84, 85, 86, 87, 91, 92, 93, 94, 95, 96, 97, 98, 101, 102, 103, 105, 106, 107, 108, 109, 110, 111, 112, 113, 119,</w:t>
      </w:r>
      <w:r w:rsidRPr="003D1ECE">
        <w:rPr>
          <w:rFonts w:ascii="MingLiU" w:eastAsia="MingLiU" w:hAnsi="MingLiU" w:cs="MingLiU" w:hint="eastAsia"/>
          <w:noProof/>
          <w:lang w:val="fr-CH"/>
        </w:rPr>
        <w:t>鸸</w:t>
      </w:r>
      <w:r w:rsidRPr="003D1ECE">
        <w:rPr>
          <w:noProof/>
          <w:lang w:val="fr-CH"/>
        </w:rPr>
        <w:t>120, 122, 126, 128, 130, 131, 132</w:t>
      </w:r>
    </w:p>
    <w:p w:rsidR="00352C29" w:rsidRPr="003D1ECE" w:rsidRDefault="00352C29" w:rsidP="00352C29">
      <w:pPr>
        <w:pStyle w:val="Index1"/>
        <w:tabs>
          <w:tab w:val="right" w:leader="dot" w:pos="4166"/>
        </w:tabs>
        <w:rPr>
          <w:noProof/>
          <w:lang w:val="fr-CH"/>
        </w:rPr>
      </w:pPr>
      <w:r w:rsidRPr="003D1ECE">
        <w:rPr>
          <w:noProof/>
          <w:lang w:val="fr-CH"/>
        </w:rPr>
        <w:t>Gemeinde wurde aufgeteilt</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noProof/>
          <w:lang w:val="fr-CH"/>
        </w:rPr>
        <w:t>Gemeindeagentur</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Gemeindebürgerrecht</w:t>
      </w:r>
      <w:r w:rsidRPr="003D1ECE">
        <w:rPr>
          <w:noProof/>
          <w:lang w:val="fr-CH"/>
        </w:rPr>
        <w:tab/>
        <w:t>65</w:t>
      </w:r>
    </w:p>
    <w:p w:rsidR="00352C29" w:rsidRPr="003D1ECE" w:rsidRDefault="00352C29" w:rsidP="00352C29">
      <w:pPr>
        <w:pStyle w:val="Index1"/>
        <w:tabs>
          <w:tab w:val="right" w:leader="dot" w:pos="4166"/>
        </w:tabs>
        <w:rPr>
          <w:noProof/>
          <w:lang w:val="fr-CH"/>
        </w:rPr>
      </w:pPr>
      <w:r w:rsidRPr="003D1ECE">
        <w:rPr>
          <w:noProof/>
          <w:lang w:val="fr-CH"/>
        </w:rPr>
        <w:t>Gemeindefusion</w:t>
      </w:r>
      <w:r w:rsidRPr="003D1ECE">
        <w:rPr>
          <w:noProof/>
          <w:lang w:val="fr-CH"/>
        </w:rPr>
        <w:tab/>
        <w:t>45</w:t>
      </w:r>
    </w:p>
    <w:p w:rsidR="00352C29" w:rsidRPr="003D1ECE" w:rsidRDefault="00352C29" w:rsidP="00352C29">
      <w:pPr>
        <w:pStyle w:val="Index1"/>
        <w:tabs>
          <w:tab w:val="right" w:leader="dot" w:pos="4166"/>
        </w:tabs>
        <w:rPr>
          <w:noProof/>
          <w:lang w:val="fr-CH"/>
        </w:rPr>
      </w:pPr>
      <w:r w:rsidRPr="003D1ECE">
        <w:rPr>
          <w:noProof/>
          <w:color w:val="000000"/>
          <w:lang w:val="fr-CH"/>
        </w:rPr>
        <w:t>Gemeindekasse</w:t>
      </w:r>
      <w:r w:rsidRPr="003D1ECE">
        <w:rPr>
          <w:noProof/>
          <w:lang w:val="fr-CH"/>
        </w:rPr>
        <w:tab/>
        <w:t>88</w:t>
      </w:r>
    </w:p>
    <w:p w:rsidR="00352C29" w:rsidRPr="003D1ECE" w:rsidRDefault="00352C29" w:rsidP="00352C29">
      <w:pPr>
        <w:pStyle w:val="Index1"/>
        <w:tabs>
          <w:tab w:val="right" w:leader="dot" w:pos="4166"/>
        </w:tabs>
        <w:rPr>
          <w:noProof/>
          <w:lang w:val="fr-CH"/>
        </w:rPr>
      </w:pPr>
      <w:r w:rsidRPr="003D1ECE">
        <w:rPr>
          <w:noProof/>
          <w:lang w:val="fr-CH"/>
        </w:rPr>
        <w:t>Gemeinden</w:t>
      </w:r>
      <w:r w:rsidRPr="003D1ECE">
        <w:rPr>
          <w:noProof/>
          <w:lang w:val="fr-CH"/>
        </w:rPr>
        <w:tab/>
        <w:t>7, 17, 18, 19, 20, 30, 33, 34, 35, 40, 47, 51, 55, 62, 70, 74, 81, 82, 93, 113, 114, 115, 118, 121, 122, 132</w:t>
      </w:r>
    </w:p>
    <w:p w:rsidR="00352C29" w:rsidRPr="003D1ECE" w:rsidRDefault="00352C29" w:rsidP="00352C29">
      <w:pPr>
        <w:pStyle w:val="Index1"/>
        <w:tabs>
          <w:tab w:val="right" w:leader="dot" w:pos="4166"/>
        </w:tabs>
        <w:rPr>
          <w:noProof/>
          <w:lang w:val="fr-CH"/>
        </w:rPr>
      </w:pPr>
      <w:r w:rsidRPr="003D1ECE">
        <w:rPr>
          <w:noProof/>
          <w:lang w:val="fr-CH"/>
        </w:rPr>
        <w:t>Gemeindename</w:t>
      </w:r>
      <w:r w:rsidRPr="003D1ECE">
        <w:rPr>
          <w:noProof/>
          <w:lang w:val="fr-CH"/>
        </w:rPr>
        <w:tab/>
        <w:t>45</w:t>
      </w:r>
      <w:r w:rsidRPr="003D1ECE">
        <w:rPr>
          <w:noProof/>
          <w:lang w:val="fr-CH" w:eastAsia="fr-CH"/>
        </w:rPr>
        <w:drawing>
          <wp:anchor distT="0" distB="0" distL="114300" distR="114300" simplePos="0" relativeHeight="251829248" behindDoc="0" locked="1" layoutInCell="1" allowOverlap="1" wp14:anchorId="5FAA6032" wp14:editId="26393F20">
            <wp:simplePos x="0" y="0"/>
            <wp:positionH relativeFrom="page">
              <wp:posOffset>6771005</wp:posOffset>
            </wp:positionH>
            <wp:positionV relativeFrom="page">
              <wp:posOffset>154940</wp:posOffset>
            </wp:positionV>
            <wp:extent cx="791845" cy="440055"/>
            <wp:effectExtent l="0" t="0" r="8255" b="0"/>
            <wp:wrapNone/>
            <wp:docPr id="177"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Gemeindenummer</w:t>
      </w:r>
      <w:r w:rsidRPr="003D1ECE">
        <w:rPr>
          <w:noProof/>
          <w:lang w:val="fr-CH"/>
        </w:rPr>
        <w:tab/>
        <w:t>32</w:t>
      </w:r>
    </w:p>
    <w:p w:rsidR="00352C29" w:rsidRPr="003D1ECE" w:rsidRDefault="00352C29" w:rsidP="00352C29">
      <w:pPr>
        <w:pStyle w:val="Index1"/>
        <w:tabs>
          <w:tab w:val="right" w:leader="dot" w:pos="4166"/>
        </w:tabs>
        <w:rPr>
          <w:noProof/>
          <w:lang w:val="fr-CH"/>
        </w:rPr>
      </w:pPr>
      <w:r w:rsidRPr="003D1ECE">
        <w:rPr>
          <w:noProof/>
          <w:lang w:val="fr-CH"/>
        </w:rPr>
        <w:t>Gemeinderat</w:t>
      </w:r>
      <w:r w:rsidRPr="003D1ECE">
        <w:rPr>
          <w:noProof/>
          <w:lang w:val="fr-CH"/>
        </w:rPr>
        <w:tab/>
        <w:t>22, 30, 117, 119, 120, 128, 129, 132</w:t>
      </w:r>
    </w:p>
    <w:p w:rsidR="00352C29" w:rsidRPr="003D1ECE" w:rsidRDefault="00352C29" w:rsidP="00352C29">
      <w:pPr>
        <w:pStyle w:val="Index1"/>
        <w:tabs>
          <w:tab w:val="right" w:leader="dot" w:pos="4166"/>
        </w:tabs>
        <w:rPr>
          <w:noProof/>
          <w:lang w:val="fr-CH"/>
        </w:rPr>
      </w:pPr>
      <w:r w:rsidRPr="003D1ECE">
        <w:rPr>
          <w:noProof/>
          <w:lang w:val="fr-CH"/>
        </w:rPr>
        <w:t>Gemeinderatsbeschluss</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noProof/>
          <w:lang w:val="fr-CH"/>
        </w:rPr>
        <w:t>Gemeindesekretär</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lang w:val="fr-CH"/>
        </w:rPr>
        <w:t>Gemeindesekretariat</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Gemeindesoftware</w:t>
      </w:r>
      <w:r w:rsidRPr="003D1ECE">
        <w:rPr>
          <w:noProof/>
          <w:lang w:val="fr-CH"/>
        </w:rPr>
        <w:tab/>
        <w:t>19, 92</w:t>
      </w:r>
    </w:p>
    <w:p w:rsidR="00352C29" w:rsidRPr="003D1ECE" w:rsidRDefault="00352C29" w:rsidP="00352C29">
      <w:pPr>
        <w:pStyle w:val="Index1"/>
        <w:tabs>
          <w:tab w:val="right" w:leader="dot" w:pos="4166"/>
        </w:tabs>
        <w:rPr>
          <w:noProof/>
          <w:lang w:val="fr-CH"/>
        </w:rPr>
      </w:pPr>
      <w:r w:rsidRPr="003D1ECE">
        <w:rPr>
          <w:noProof/>
          <w:lang w:val="fr-CH"/>
        </w:rPr>
        <w:t>Gemeindeverwaltung</w:t>
      </w:r>
      <w:r w:rsidRPr="003D1ECE">
        <w:rPr>
          <w:noProof/>
          <w:lang w:val="fr-CH"/>
        </w:rPr>
        <w:tab/>
        <w:t>96, 98, 106</w:t>
      </w:r>
    </w:p>
    <w:p w:rsidR="00352C29" w:rsidRPr="003D1ECE" w:rsidRDefault="00352C29" w:rsidP="00352C29">
      <w:pPr>
        <w:pStyle w:val="Index1"/>
        <w:tabs>
          <w:tab w:val="right" w:leader="dot" w:pos="4166"/>
        </w:tabs>
        <w:rPr>
          <w:noProof/>
          <w:lang w:val="fr-CH"/>
        </w:rPr>
      </w:pPr>
      <w:r w:rsidRPr="003D1ECE">
        <w:rPr>
          <w:noProof/>
          <w:lang w:val="fr-CH"/>
        </w:rPr>
        <w:t>gemeinsam</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gemeinsamer Wohnsitz</w:t>
      </w:r>
      <w:r w:rsidRPr="003D1ECE">
        <w:rPr>
          <w:noProof/>
          <w:lang w:val="fr-CH"/>
        </w:rPr>
        <w:tab/>
        <w:t>23, 26</w:t>
      </w:r>
    </w:p>
    <w:p w:rsidR="00352C29" w:rsidRPr="003D1ECE" w:rsidRDefault="00352C29" w:rsidP="00352C29">
      <w:pPr>
        <w:pStyle w:val="Index1"/>
        <w:tabs>
          <w:tab w:val="right" w:leader="dot" w:pos="4166"/>
        </w:tabs>
        <w:rPr>
          <w:noProof/>
          <w:lang w:val="fr-CH"/>
        </w:rPr>
      </w:pPr>
      <w:r w:rsidRPr="003D1ECE">
        <w:rPr>
          <w:noProof/>
          <w:lang w:val="fr-CH"/>
        </w:rPr>
        <w:t>Gemeinschaftsunterkünfte</w:t>
      </w:r>
      <w:r w:rsidRPr="003D1ECE">
        <w:rPr>
          <w:noProof/>
          <w:lang w:val="fr-CH"/>
        </w:rPr>
        <w:tab/>
        <w:t>51, 52, 92, 113</w:t>
      </w:r>
    </w:p>
    <w:p w:rsidR="00352C29" w:rsidRPr="003D1ECE" w:rsidRDefault="00352C29" w:rsidP="00352C29">
      <w:pPr>
        <w:pStyle w:val="Index1"/>
        <w:tabs>
          <w:tab w:val="right" w:leader="dot" w:pos="4166"/>
        </w:tabs>
        <w:rPr>
          <w:noProof/>
          <w:lang w:val="fr-CH"/>
        </w:rPr>
      </w:pPr>
      <w:r w:rsidRPr="003D1ECE">
        <w:rPr>
          <w:noProof/>
          <w:lang w:val="fr-CH"/>
        </w:rPr>
        <w:t>Gemeinwesen</w:t>
      </w:r>
      <w:r w:rsidRPr="003D1ECE">
        <w:rPr>
          <w:noProof/>
          <w:lang w:val="fr-CH"/>
        </w:rPr>
        <w:tab/>
        <w:t>17, 18</w:t>
      </w:r>
    </w:p>
    <w:p w:rsidR="00352C29" w:rsidRPr="003D1ECE" w:rsidRDefault="00352C29" w:rsidP="00352C29">
      <w:pPr>
        <w:pStyle w:val="Index1"/>
        <w:tabs>
          <w:tab w:val="right" w:leader="dot" w:pos="4166"/>
        </w:tabs>
        <w:rPr>
          <w:noProof/>
          <w:lang w:val="fr-CH"/>
        </w:rPr>
      </w:pPr>
      <w:r w:rsidRPr="003D1ECE">
        <w:rPr>
          <w:noProof/>
          <w:lang w:val="fr-CH"/>
        </w:rPr>
        <w:t>Gendarmerie</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lang w:val="fr-CH"/>
        </w:rPr>
        <w:t>geografische Koordinaten</w:t>
      </w:r>
      <w:r w:rsidRPr="003D1ECE">
        <w:rPr>
          <w:noProof/>
          <w:lang w:val="fr-CH"/>
        </w:rPr>
        <w:tab/>
        <w:t>18</w:t>
      </w:r>
    </w:p>
    <w:p w:rsidR="00352C29" w:rsidRPr="003D1ECE" w:rsidRDefault="00352C29" w:rsidP="00352C29">
      <w:pPr>
        <w:pStyle w:val="Index1"/>
        <w:tabs>
          <w:tab w:val="right" w:leader="dot" w:pos="4166"/>
        </w:tabs>
        <w:rPr>
          <w:noProof/>
          <w:lang w:val="fr-CH"/>
        </w:rPr>
      </w:pPr>
      <w:r w:rsidRPr="003D1ECE">
        <w:rPr>
          <w:noProof/>
          <w:lang w:val="fr-CH"/>
        </w:rPr>
        <w:t>gerade Linie</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gerichtlich</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lang w:val="fr-CH"/>
        </w:rPr>
        <w:t>Gerichtlich getrennt</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lang w:val="fr-CH"/>
        </w:rPr>
        <w:t>gerichtlicher Entscheid</w:t>
      </w:r>
      <w:r w:rsidRPr="003D1ECE">
        <w:rPr>
          <w:noProof/>
          <w:lang w:val="fr-CH"/>
        </w:rPr>
        <w:tab/>
        <w:t>62, 67</w:t>
      </w:r>
    </w:p>
    <w:p w:rsidR="00352C29" w:rsidRPr="003D1ECE" w:rsidRDefault="00352C29" w:rsidP="00352C29">
      <w:pPr>
        <w:pStyle w:val="Index1"/>
        <w:tabs>
          <w:tab w:val="right" w:leader="dot" w:pos="4166"/>
        </w:tabs>
        <w:rPr>
          <w:noProof/>
          <w:lang w:val="fr-CH"/>
        </w:rPr>
      </w:pPr>
      <w:r w:rsidRPr="003D1ECE">
        <w:rPr>
          <w:noProof/>
          <w:lang w:val="fr-CH"/>
        </w:rPr>
        <w:t>Gerichtsurteil</w:t>
      </w:r>
      <w:r w:rsidRPr="003D1ECE">
        <w:rPr>
          <w:noProof/>
          <w:lang w:val="fr-CH"/>
        </w:rPr>
        <w:tab/>
        <w:t>41, 42, 43</w:t>
      </w:r>
    </w:p>
    <w:p w:rsidR="00352C29" w:rsidRPr="003D1ECE" w:rsidRDefault="00352C29" w:rsidP="00352C29">
      <w:pPr>
        <w:pStyle w:val="Index1"/>
        <w:tabs>
          <w:tab w:val="right" w:leader="dot" w:pos="4166"/>
        </w:tabs>
        <w:rPr>
          <w:noProof/>
          <w:lang w:val="fr-CH"/>
        </w:rPr>
      </w:pPr>
      <w:r w:rsidRPr="003D1ECE">
        <w:rPr>
          <w:noProof/>
          <w:lang w:val="fr-CH"/>
        </w:rPr>
        <w:t>Gesamtgut</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geschieden</w:t>
      </w:r>
      <w:r w:rsidRPr="003D1ECE">
        <w:rPr>
          <w:noProof/>
          <w:lang w:val="fr-CH"/>
        </w:rPr>
        <w:tab/>
        <w:t>61, 83, 84</w:t>
      </w:r>
    </w:p>
    <w:p w:rsidR="00352C29" w:rsidRPr="003D1ECE" w:rsidRDefault="00352C29" w:rsidP="00352C29">
      <w:pPr>
        <w:pStyle w:val="Index1"/>
        <w:tabs>
          <w:tab w:val="right" w:leader="dot" w:pos="4166"/>
        </w:tabs>
        <w:rPr>
          <w:noProof/>
          <w:lang w:val="fr-CH"/>
        </w:rPr>
      </w:pPr>
      <w:r w:rsidRPr="003D1ECE">
        <w:rPr>
          <w:noProof/>
          <w:lang w:val="fr-CH"/>
        </w:rPr>
        <w:t>Geschieden</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lang w:val="fr-CH"/>
        </w:rPr>
        <w:t>Geschiedene</w:t>
      </w:r>
      <w:r w:rsidRPr="003D1ECE">
        <w:rPr>
          <w:noProof/>
          <w:lang w:val="fr-CH"/>
        </w:rPr>
        <w:tab/>
        <w:t>96, 97, 98</w:t>
      </w:r>
    </w:p>
    <w:p w:rsidR="00352C29" w:rsidRPr="003D1ECE" w:rsidRDefault="00352C29" w:rsidP="00352C29">
      <w:pPr>
        <w:pStyle w:val="Index1"/>
        <w:tabs>
          <w:tab w:val="right" w:leader="dot" w:pos="4166"/>
        </w:tabs>
        <w:rPr>
          <w:noProof/>
          <w:lang w:val="fr-CH"/>
        </w:rPr>
      </w:pPr>
      <w:r w:rsidRPr="003D1ECE">
        <w:rPr>
          <w:noProof/>
          <w:lang w:val="fr-CH"/>
        </w:rPr>
        <w:t>geschiedene Person</w:t>
      </w:r>
      <w:r w:rsidRPr="003D1ECE">
        <w:rPr>
          <w:noProof/>
          <w:lang w:val="fr-CH"/>
        </w:rPr>
        <w:tab/>
        <w:t>83, 84, 85</w:t>
      </w:r>
    </w:p>
    <w:p w:rsidR="00352C29" w:rsidRPr="003D1ECE" w:rsidRDefault="00352C29" w:rsidP="00352C29">
      <w:pPr>
        <w:pStyle w:val="Index1"/>
        <w:tabs>
          <w:tab w:val="right" w:leader="dot" w:pos="4166"/>
        </w:tabs>
        <w:rPr>
          <w:noProof/>
          <w:lang w:val="fr-CH"/>
        </w:rPr>
      </w:pPr>
      <w:r w:rsidRPr="003D1ECE">
        <w:rPr>
          <w:noProof/>
          <w:lang w:val="fr-CH"/>
        </w:rPr>
        <w:t>Geschlecht</w:t>
      </w:r>
      <w:r w:rsidRPr="003D1ECE">
        <w:rPr>
          <w:noProof/>
          <w:lang w:val="fr-CH"/>
        </w:rPr>
        <w:tab/>
        <w:t>32, 41, 67, 68, 94, 96, 104, 106, 117</w:t>
      </w:r>
    </w:p>
    <w:p w:rsidR="00352C29" w:rsidRPr="003D1ECE" w:rsidRDefault="00352C29" w:rsidP="00352C29">
      <w:pPr>
        <w:pStyle w:val="Index1"/>
        <w:tabs>
          <w:tab w:val="right" w:leader="dot" w:pos="4166"/>
        </w:tabs>
        <w:rPr>
          <w:noProof/>
          <w:lang w:val="fr-CH"/>
        </w:rPr>
      </w:pPr>
      <w:r w:rsidRPr="003D1ECE">
        <w:rPr>
          <w:noProof/>
          <w:lang w:val="fr-CH"/>
        </w:rPr>
        <w:t>geschützt</w:t>
      </w:r>
      <w:r w:rsidRPr="003D1ECE">
        <w:rPr>
          <w:noProof/>
          <w:lang w:val="fr-CH"/>
        </w:rPr>
        <w:tab/>
        <w:t>93, 103</w:t>
      </w:r>
    </w:p>
    <w:p w:rsidR="00352C29" w:rsidRPr="003D1ECE" w:rsidRDefault="00352C29" w:rsidP="00352C29">
      <w:pPr>
        <w:pStyle w:val="Index1"/>
        <w:tabs>
          <w:tab w:val="right" w:leader="dot" w:pos="4166"/>
        </w:tabs>
        <w:rPr>
          <w:noProof/>
          <w:lang w:val="fr-CH"/>
        </w:rPr>
      </w:pPr>
      <w:r w:rsidRPr="003D1ECE">
        <w:rPr>
          <w:noProof/>
          <w:lang w:val="fr-CH"/>
        </w:rPr>
        <w:t>geschützte Alterswohnung</w:t>
      </w:r>
      <w:r w:rsidRPr="003D1ECE">
        <w:rPr>
          <w:noProof/>
          <w:lang w:val="fr-CH"/>
        </w:rPr>
        <w:tab/>
        <w:t>93</w:t>
      </w:r>
    </w:p>
    <w:p w:rsidR="00352C29" w:rsidRPr="003D1ECE" w:rsidRDefault="00352C29" w:rsidP="00352C29">
      <w:pPr>
        <w:pStyle w:val="Index1"/>
        <w:tabs>
          <w:tab w:val="right" w:leader="dot" w:pos="4166"/>
        </w:tabs>
        <w:rPr>
          <w:noProof/>
          <w:lang w:val="fr-CH"/>
        </w:rPr>
      </w:pPr>
      <w:r w:rsidRPr="003D1ECE">
        <w:rPr>
          <w:noProof/>
          <w:lang w:val="fr-CH"/>
        </w:rPr>
        <w:t>geschützte Wohnung</w:t>
      </w:r>
      <w:r w:rsidRPr="003D1ECE">
        <w:rPr>
          <w:noProof/>
          <w:lang w:val="fr-CH"/>
        </w:rPr>
        <w:tab/>
        <w:t>103</w:t>
      </w:r>
    </w:p>
    <w:p w:rsidR="00352C29" w:rsidRPr="003D1ECE" w:rsidRDefault="00352C29" w:rsidP="00352C29">
      <w:pPr>
        <w:pStyle w:val="Index1"/>
        <w:tabs>
          <w:tab w:val="right" w:leader="dot" w:pos="4166"/>
        </w:tabs>
        <w:rPr>
          <w:noProof/>
          <w:lang w:val="fr-CH"/>
        </w:rPr>
      </w:pPr>
      <w:r w:rsidRPr="003D1ECE">
        <w:rPr>
          <w:noProof/>
          <w:lang w:val="fr-CH"/>
        </w:rPr>
        <w:t>Geschwister</w:t>
      </w:r>
      <w:r w:rsidRPr="003D1ECE">
        <w:rPr>
          <w:noProof/>
          <w:lang w:val="fr-CH"/>
        </w:rPr>
        <w:tab/>
        <w:t>62, 67</w:t>
      </w:r>
    </w:p>
    <w:p w:rsidR="00352C29" w:rsidRPr="003D1ECE" w:rsidRDefault="00352C29" w:rsidP="00352C29">
      <w:pPr>
        <w:pStyle w:val="Index1"/>
        <w:tabs>
          <w:tab w:val="right" w:leader="dot" w:pos="4166"/>
        </w:tabs>
        <w:rPr>
          <w:noProof/>
          <w:lang w:val="fr-CH"/>
        </w:rPr>
      </w:pPr>
      <w:r w:rsidRPr="003D1ECE">
        <w:rPr>
          <w:noProof/>
          <w:lang w:val="fr-CH"/>
        </w:rPr>
        <w:t>Gesetz</w:t>
      </w:r>
      <w:r w:rsidRPr="003D1ECE">
        <w:rPr>
          <w:noProof/>
          <w:lang w:val="fr-CH"/>
        </w:rPr>
        <w:tab/>
        <w:t>7, 10, 11, 16, 67, 82, 119, 121, 128</w:t>
      </w:r>
    </w:p>
    <w:p w:rsidR="00352C29" w:rsidRPr="003D1ECE" w:rsidRDefault="00352C29" w:rsidP="00352C29">
      <w:pPr>
        <w:pStyle w:val="Index1"/>
        <w:tabs>
          <w:tab w:val="right" w:leader="dot" w:pos="4166"/>
        </w:tabs>
        <w:rPr>
          <w:noProof/>
          <w:lang w:val="fr-CH"/>
        </w:rPr>
      </w:pPr>
      <w:r w:rsidRPr="003D1ECE">
        <w:rPr>
          <w:noProof/>
          <w:lang w:val="fr-CH"/>
        </w:rPr>
        <w:t>Gesetz über die Einwohnerkontrolle</w:t>
      </w:r>
      <w:r w:rsidRPr="003D1ECE">
        <w:rPr>
          <w:noProof/>
          <w:lang w:val="fr-CH"/>
        </w:rPr>
        <w:tab/>
        <w:t>7</w:t>
      </w:r>
    </w:p>
    <w:p w:rsidR="00352C29" w:rsidRPr="003D1ECE" w:rsidRDefault="00352C29" w:rsidP="00352C29">
      <w:pPr>
        <w:pStyle w:val="Index1"/>
        <w:tabs>
          <w:tab w:val="right" w:leader="dot" w:pos="4166"/>
        </w:tabs>
        <w:rPr>
          <w:noProof/>
          <w:lang w:val="fr-CH"/>
        </w:rPr>
      </w:pPr>
      <w:r w:rsidRPr="003D1ECE">
        <w:rPr>
          <w:noProof/>
          <w:color w:val="000000"/>
          <w:lang w:val="fr-CH"/>
        </w:rPr>
        <w:t>Gesetz über die Verwaltungsrechtspflege</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bCs/>
          <w:noProof/>
          <w:lang w:val="fr-CH"/>
        </w:rPr>
        <w:t>Gesetz über die Verwaltungsrechtspflege</w:t>
      </w:r>
      <w:r w:rsidRPr="003D1ECE">
        <w:rPr>
          <w:noProof/>
          <w:lang w:val="fr-CH"/>
        </w:rPr>
        <w:tab/>
        <w:t>10</w:t>
      </w:r>
    </w:p>
    <w:p w:rsidR="00352C29" w:rsidRPr="003D1ECE" w:rsidRDefault="00352C29" w:rsidP="00352C29">
      <w:pPr>
        <w:pStyle w:val="Index1"/>
        <w:tabs>
          <w:tab w:val="right" w:leader="dot" w:pos="4166"/>
        </w:tabs>
        <w:rPr>
          <w:noProof/>
          <w:lang w:val="fr-CH"/>
        </w:rPr>
      </w:pPr>
      <w:r w:rsidRPr="003D1ECE">
        <w:rPr>
          <w:noProof/>
          <w:lang w:val="fr-CH"/>
        </w:rPr>
        <w:t>Gesetz über die Verwaltungsrechtspflege</w:t>
      </w:r>
      <w:r w:rsidRPr="003D1ECE">
        <w:rPr>
          <w:noProof/>
          <w:lang w:val="fr-CH"/>
        </w:rPr>
        <w:tab/>
        <w:t>20</w:t>
      </w:r>
    </w:p>
    <w:p w:rsidR="00352C29" w:rsidRPr="003D1ECE" w:rsidRDefault="00352C29" w:rsidP="00352C29">
      <w:pPr>
        <w:pStyle w:val="Index1"/>
        <w:tabs>
          <w:tab w:val="right" w:leader="dot" w:pos="4166"/>
        </w:tabs>
        <w:rPr>
          <w:noProof/>
          <w:lang w:val="fr-CH"/>
        </w:rPr>
      </w:pPr>
      <w:r w:rsidRPr="003D1ECE">
        <w:rPr>
          <w:noProof/>
          <w:lang w:val="fr-CH"/>
        </w:rPr>
        <w:t>Gesetz über die Verwaltungsrechtspflege</w:t>
      </w:r>
      <w:r w:rsidRPr="003D1ECE">
        <w:rPr>
          <w:noProof/>
          <w:lang w:val="fr-CH"/>
        </w:rPr>
        <w:tab/>
        <w:t>128</w:t>
      </w:r>
    </w:p>
    <w:p w:rsidR="00352C29" w:rsidRPr="003D1ECE" w:rsidRDefault="00352C29" w:rsidP="00352C29">
      <w:pPr>
        <w:pStyle w:val="Index1"/>
        <w:tabs>
          <w:tab w:val="right" w:leader="dot" w:pos="4166"/>
        </w:tabs>
        <w:rPr>
          <w:noProof/>
          <w:lang w:val="fr-CH"/>
        </w:rPr>
      </w:pPr>
      <w:r w:rsidRPr="003D1ECE">
        <w:rPr>
          <w:noProof/>
          <w:lang w:val="fr-CH"/>
        </w:rPr>
        <w:t>gesetzlich</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rFonts w:cs="Arial"/>
          <w:noProof/>
          <w:lang w:val="fr-CH"/>
        </w:rPr>
        <w:t>gesetzliche Bestimmungen</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gesetzliche Grundlage</w:t>
      </w:r>
      <w:r w:rsidRPr="003D1ECE">
        <w:rPr>
          <w:noProof/>
          <w:lang w:val="fr-CH"/>
        </w:rPr>
        <w:tab/>
        <w:t>74</w:t>
      </w:r>
    </w:p>
    <w:p w:rsidR="00352C29" w:rsidRPr="003D1ECE" w:rsidRDefault="00352C29" w:rsidP="00352C29">
      <w:pPr>
        <w:pStyle w:val="Index1"/>
        <w:tabs>
          <w:tab w:val="right" w:leader="dot" w:pos="4166"/>
        </w:tabs>
        <w:rPr>
          <w:noProof/>
          <w:lang w:val="fr-CH"/>
        </w:rPr>
      </w:pPr>
      <w:r w:rsidRPr="003D1ECE">
        <w:rPr>
          <w:noProof/>
          <w:lang w:val="fr-CH"/>
        </w:rPr>
        <w:t>gesetzliche Grundlagen</w:t>
      </w:r>
      <w:r w:rsidRPr="003D1ECE">
        <w:rPr>
          <w:noProof/>
          <w:lang w:val="fr-CH"/>
        </w:rPr>
        <w:tab/>
        <w:t>7, 9, 20, 23, 32, 74, 76, 80, 89, 91, 114, 115, 117, 118, 119, 121, 130, 131, 134</w:t>
      </w:r>
    </w:p>
    <w:p w:rsidR="00352C29" w:rsidRPr="003D1ECE" w:rsidRDefault="00352C29" w:rsidP="00352C29">
      <w:pPr>
        <w:pStyle w:val="Index1"/>
        <w:tabs>
          <w:tab w:val="right" w:leader="dot" w:pos="4166"/>
        </w:tabs>
        <w:rPr>
          <w:noProof/>
          <w:lang w:val="fr-CH"/>
        </w:rPr>
      </w:pPr>
      <w:r w:rsidRPr="003D1ECE">
        <w:rPr>
          <w:noProof/>
          <w:lang w:val="fr-CH"/>
        </w:rPr>
        <w:t>gesetzlicher Vertreter</w:t>
      </w:r>
      <w:r w:rsidRPr="003D1ECE">
        <w:rPr>
          <w:noProof/>
          <w:lang w:val="fr-CH"/>
        </w:rPr>
        <w:tab/>
        <w:t>34, 49, 50, 55, 89</w:t>
      </w:r>
    </w:p>
    <w:p w:rsidR="00352C29" w:rsidRPr="003D1ECE" w:rsidRDefault="00352C29" w:rsidP="00352C29">
      <w:pPr>
        <w:pStyle w:val="Index1"/>
        <w:tabs>
          <w:tab w:val="right" w:leader="dot" w:pos="4166"/>
        </w:tabs>
        <w:rPr>
          <w:noProof/>
          <w:lang w:val="fr-CH"/>
        </w:rPr>
      </w:pPr>
      <w:r w:rsidRPr="003D1ECE">
        <w:rPr>
          <w:noProof/>
          <w:lang w:val="fr-CH"/>
        </w:rPr>
        <w:t>Gesuch</w:t>
      </w:r>
      <w:r w:rsidRPr="003D1ECE">
        <w:rPr>
          <w:noProof/>
          <w:lang w:val="fr-CH"/>
        </w:rPr>
        <w:tab/>
        <w:t>38, 70, 71, 87</w:t>
      </w:r>
    </w:p>
    <w:p w:rsidR="00352C29" w:rsidRPr="003D1ECE" w:rsidRDefault="00352C29" w:rsidP="00352C29">
      <w:pPr>
        <w:pStyle w:val="Index1"/>
        <w:tabs>
          <w:tab w:val="right" w:leader="dot" w:pos="4166"/>
        </w:tabs>
        <w:rPr>
          <w:noProof/>
          <w:lang w:val="fr-CH"/>
        </w:rPr>
      </w:pPr>
      <w:r w:rsidRPr="003D1ECE">
        <w:rPr>
          <w:noProof/>
          <w:lang w:val="fr-CH"/>
        </w:rPr>
        <w:t>Gesuch um Zugang</w:t>
      </w:r>
      <w:r w:rsidRPr="003D1ECE">
        <w:rPr>
          <w:noProof/>
          <w:lang w:val="fr-CH"/>
        </w:rPr>
        <w:tab/>
        <w:t>37</w:t>
      </w:r>
    </w:p>
    <w:p w:rsidR="00352C29" w:rsidRPr="003D1ECE" w:rsidRDefault="00352C29" w:rsidP="00352C29">
      <w:pPr>
        <w:pStyle w:val="Index1"/>
        <w:tabs>
          <w:tab w:val="right" w:leader="dot" w:pos="4166"/>
        </w:tabs>
        <w:rPr>
          <w:noProof/>
          <w:lang w:val="fr-CH"/>
        </w:rPr>
      </w:pPr>
      <w:r w:rsidRPr="003D1ECE">
        <w:rPr>
          <w:rFonts w:cs="Arial"/>
          <w:noProof/>
          <w:lang w:val="fr-CH"/>
        </w:rPr>
        <w:t>Gesundheitsbereich</w:t>
      </w:r>
      <w:r w:rsidRPr="003D1ECE">
        <w:rPr>
          <w:noProof/>
          <w:lang w:val="fr-CH"/>
        </w:rPr>
        <w:tab/>
        <w:t>92, 112</w:t>
      </w:r>
    </w:p>
    <w:p w:rsidR="00352C29" w:rsidRPr="003D1ECE" w:rsidRDefault="00352C29" w:rsidP="00352C29">
      <w:pPr>
        <w:pStyle w:val="Index1"/>
        <w:tabs>
          <w:tab w:val="right" w:leader="dot" w:pos="4166"/>
        </w:tabs>
        <w:rPr>
          <w:noProof/>
          <w:lang w:val="fr-CH"/>
        </w:rPr>
      </w:pPr>
      <w:r w:rsidRPr="003D1ECE">
        <w:rPr>
          <w:noProof/>
          <w:lang w:val="fr-CH"/>
        </w:rPr>
        <w:t>getrennt lebend</w:t>
      </w:r>
      <w:r w:rsidRPr="003D1ECE">
        <w:rPr>
          <w:noProof/>
          <w:lang w:val="fr-CH"/>
        </w:rPr>
        <w:tab/>
        <w:t>42, 43</w:t>
      </w:r>
    </w:p>
    <w:p w:rsidR="00352C29" w:rsidRPr="003D1ECE" w:rsidRDefault="00352C29" w:rsidP="00352C29">
      <w:pPr>
        <w:pStyle w:val="Index1"/>
        <w:tabs>
          <w:tab w:val="right" w:leader="dot" w:pos="4166"/>
        </w:tabs>
        <w:rPr>
          <w:noProof/>
          <w:lang w:val="fr-CH"/>
        </w:rPr>
      </w:pPr>
      <w:r w:rsidRPr="003D1ECE">
        <w:rPr>
          <w:noProof/>
          <w:lang w:val="fr-CH"/>
        </w:rPr>
        <w:t>getrennte Person</w:t>
      </w:r>
      <w:r w:rsidRPr="003D1ECE">
        <w:rPr>
          <w:noProof/>
          <w:lang w:val="fr-CH"/>
        </w:rPr>
        <w:tab/>
        <w:t>83, 84</w:t>
      </w:r>
    </w:p>
    <w:p w:rsidR="00352C29" w:rsidRPr="003D1ECE" w:rsidRDefault="00352C29" w:rsidP="00352C29">
      <w:pPr>
        <w:pStyle w:val="Index1"/>
        <w:tabs>
          <w:tab w:val="right" w:leader="dot" w:pos="4166"/>
        </w:tabs>
        <w:rPr>
          <w:noProof/>
          <w:lang w:val="fr-CH"/>
        </w:rPr>
      </w:pPr>
      <w:r w:rsidRPr="003D1ECE">
        <w:rPr>
          <w:noProof/>
          <w:lang w:val="fr-CH"/>
        </w:rPr>
        <w:t>getrennte Vermögen</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gleichgeschlechtliche Paare</w:t>
      </w:r>
      <w:r w:rsidRPr="003D1ECE">
        <w:rPr>
          <w:noProof/>
          <w:lang w:val="fr-CH"/>
        </w:rPr>
        <w:tab/>
        <w:t>67</w:t>
      </w:r>
    </w:p>
    <w:p w:rsidR="00352C29" w:rsidRPr="003D1ECE" w:rsidRDefault="00352C29" w:rsidP="00352C29">
      <w:pPr>
        <w:pStyle w:val="Index1"/>
        <w:tabs>
          <w:tab w:val="right" w:leader="dot" w:pos="4166"/>
        </w:tabs>
        <w:rPr>
          <w:noProof/>
          <w:lang w:val="fr-CH"/>
        </w:rPr>
      </w:pPr>
      <w:r w:rsidRPr="003D1ECE">
        <w:rPr>
          <w:noProof/>
          <w:lang w:val="fr-CH"/>
        </w:rPr>
        <w:t>gleichwertig anerkanntes Dokument</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gleichwertiges Dokument</w:t>
      </w:r>
      <w:r w:rsidRPr="003D1ECE">
        <w:rPr>
          <w:noProof/>
          <w:lang w:val="fr-CH"/>
        </w:rPr>
        <w:tab/>
        <w:t>35, 82, 83, 84, 86</w:t>
      </w:r>
    </w:p>
    <w:p w:rsidR="00352C29" w:rsidRPr="003D1ECE" w:rsidRDefault="00352C29" w:rsidP="00352C29">
      <w:pPr>
        <w:pStyle w:val="Index1"/>
        <w:tabs>
          <w:tab w:val="right" w:leader="dot" w:pos="4166"/>
        </w:tabs>
        <w:rPr>
          <w:noProof/>
          <w:lang w:val="fr-CH"/>
        </w:rPr>
      </w:pPr>
      <w:r w:rsidRPr="003D1ECE">
        <w:rPr>
          <w:noProof/>
          <w:lang w:val="fr-CH"/>
        </w:rPr>
        <w:t>Grenzgänger</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Grenzgängerbewilligung</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Grenzgängerbewilligung G</w:t>
      </w:r>
      <w:r w:rsidRPr="003D1ECE">
        <w:rPr>
          <w:noProof/>
          <w:lang w:val="fr-CH"/>
        </w:rPr>
        <w:tab/>
        <w:t>28, 48</w:t>
      </w:r>
    </w:p>
    <w:p w:rsidR="00352C29" w:rsidRPr="003D1ECE" w:rsidRDefault="00352C29" w:rsidP="00352C29">
      <w:pPr>
        <w:pStyle w:val="Index1"/>
        <w:tabs>
          <w:tab w:val="right" w:leader="dot" w:pos="4166"/>
        </w:tabs>
        <w:rPr>
          <w:noProof/>
          <w:lang w:val="fr-CH"/>
        </w:rPr>
      </w:pPr>
      <w:r w:rsidRPr="003D1ECE">
        <w:rPr>
          <w:noProof/>
          <w:lang w:val="fr-CH"/>
        </w:rPr>
        <w:t>Grundauskünfte</w:t>
      </w:r>
      <w:r w:rsidRPr="003D1ECE">
        <w:rPr>
          <w:noProof/>
          <w:lang w:val="fr-CH"/>
        </w:rPr>
        <w:tab/>
        <w:t>27</w:t>
      </w:r>
    </w:p>
    <w:p w:rsidR="00352C29" w:rsidRPr="003D1ECE" w:rsidRDefault="00352C29" w:rsidP="00352C29">
      <w:pPr>
        <w:pStyle w:val="Index1"/>
        <w:tabs>
          <w:tab w:val="right" w:leader="dot" w:pos="4166"/>
        </w:tabs>
        <w:rPr>
          <w:noProof/>
          <w:lang w:val="fr-CH"/>
        </w:rPr>
      </w:pPr>
      <w:r w:rsidRPr="003D1ECE">
        <w:rPr>
          <w:b/>
          <w:noProof/>
          <w:lang w:val="fr-CH"/>
        </w:rPr>
        <w:t>Gültig-bis-Datum</w:t>
      </w:r>
      <w:r w:rsidRPr="003D1ECE">
        <w:rPr>
          <w:noProof/>
          <w:lang w:val="fr-CH"/>
        </w:rPr>
        <w:tab/>
        <w:t>45, 46</w:t>
      </w:r>
    </w:p>
    <w:p w:rsidR="00352C29" w:rsidRPr="003D1ECE" w:rsidRDefault="00352C29" w:rsidP="00352C29">
      <w:pPr>
        <w:pStyle w:val="Index1"/>
        <w:tabs>
          <w:tab w:val="right" w:leader="dot" w:pos="4166"/>
        </w:tabs>
        <w:rPr>
          <w:noProof/>
          <w:lang w:val="fr-CH"/>
        </w:rPr>
      </w:pPr>
      <w:r w:rsidRPr="003D1ECE">
        <w:rPr>
          <w:rFonts w:ascii="Syntax-Roman" w:hAnsi="Syntax-Roman"/>
          <w:noProof/>
          <w:lang w:val="fr-CH"/>
        </w:rPr>
        <w:t>gültiges Datum</w:t>
      </w:r>
      <w:r w:rsidRPr="003D1ECE">
        <w:rPr>
          <w:noProof/>
          <w:lang w:val="fr-CH"/>
        </w:rPr>
        <w:tab/>
        <w:t>43</w:t>
      </w:r>
    </w:p>
    <w:p w:rsidR="00352C29" w:rsidRPr="003D1ECE" w:rsidRDefault="00352C29" w:rsidP="00352C29">
      <w:pPr>
        <w:pStyle w:val="Index1"/>
        <w:tabs>
          <w:tab w:val="right" w:leader="dot" w:pos="4166"/>
        </w:tabs>
        <w:rPr>
          <w:noProof/>
          <w:lang w:val="fr-CH"/>
        </w:rPr>
      </w:pPr>
      <w:r w:rsidRPr="003D1ECE">
        <w:rPr>
          <w:noProof/>
          <w:lang w:val="fr-CH"/>
        </w:rPr>
        <w:t>Gültigkeit</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Gültigkeitsdauer</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Güter</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Gütergemeinschaft</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Güterrecht</w:t>
      </w:r>
      <w:r w:rsidRPr="003D1ECE">
        <w:rPr>
          <w:noProof/>
          <w:lang w:val="fr-CH"/>
        </w:rPr>
        <w:tab/>
        <w:t>64</w:t>
      </w:r>
    </w:p>
    <w:p w:rsidR="00352C29" w:rsidRPr="003D1ECE" w:rsidRDefault="00352C29" w:rsidP="00352C29">
      <w:pPr>
        <w:pStyle w:val="Index1"/>
        <w:tabs>
          <w:tab w:val="right" w:leader="dot" w:pos="4166"/>
        </w:tabs>
        <w:rPr>
          <w:noProof/>
          <w:lang w:val="fr-CH"/>
        </w:rPr>
      </w:pPr>
      <w:r w:rsidRPr="003D1ECE">
        <w:rPr>
          <w:noProof/>
          <w:lang w:val="fr-CH"/>
        </w:rPr>
        <w:t>Güterstand</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Gütertrennung</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color w:val="000000"/>
          <w:lang w:val="fr-CH"/>
        </w:rPr>
        <w:t>GWE</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GWR</w:t>
      </w:r>
      <w:r w:rsidRPr="003D1ECE">
        <w:rPr>
          <w:noProof/>
          <w:lang w:val="fr-CH"/>
        </w:rPr>
        <w:tab/>
        <w:t>18, 19, 32, 50, 51, 52, 53, 127</w:t>
      </w:r>
    </w:p>
    <w:p w:rsidR="00352C29" w:rsidRPr="003D1ECE" w:rsidRDefault="00352C29" w:rsidP="00352C29">
      <w:pPr>
        <w:pStyle w:val="Index1"/>
        <w:tabs>
          <w:tab w:val="right" w:leader="dot" w:pos="4166"/>
        </w:tabs>
        <w:rPr>
          <w:noProof/>
          <w:lang w:val="fr-CH"/>
        </w:rPr>
      </w:pPr>
      <w:r w:rsidRPr="003D1ECE">
        <w:rPr>
          <w:noProof/>
          <w:lang w:val="fr-CH"/>
        </w:rPr>
        <w:t>Haft</w:t>
      </w:r>
      <w:r w:rsidRPr="003D1ECE">
        <w:rPr>
          <w:noProof/>
          <w:lang w:val="fr-CH"/>
        </w:rPr>
        <w:tab/>
        <w:t>27</w:t>
      </w:r>
    </w:p>
    <w:p w:rsidR="00352C29" w:rsidRPr="003D1ECE" w:rsidRDefault="00352C29" w:rsidP="00352C29">
      <w:pPr>
        <w:pStyle w:val="Index1"/>
        <w:tabs>
          <w:tab w:val="right" w:leader="dot" w:pos="4166"/>
        </w:tabs>
        <w:rPr>
          <w:noProof/>
          <w:lang w:val="fr-CH"/>
        </w:rPr>
      </w:pPr>
      <w:r w:rsidRPr="003D1ECE">
        <w:rPr>
          <w:noProof/>
          <w:lang w:val="fr-CH"/>
        </w:rPr>
        <w:t>Halbgeschwister</w:t>
      </w:r>
      <w:r w:rsidRPr="003D1ECE">
        <w:rPr>
          <w:noProof/>
          <w:lang w:val="fr-CH"/>
        </w:rPr>
        <w:tab/>
        <w:t>62, 67</w:t>
      </w:r>
    </w:p>
    <w:p w:rsidR="00352C29" w:rsidRPr="003D1ECE" w:rsidRDefault="00352C29" w:rsidP="00352C29">
      <w:pPr>
        <w:pStyle w:val="Index1"/>
        <w:tabs>
          <w:tab w:val="right" w:leader="dot" w:pos="4166"/>
        </w:tabs>
        <w:rPr>
          <w:noProof/>
          <w:lang w:val="fr-CH"/>
        </w:rPr>
      </w:pPr>
      <w:r w:rsidRPr="003D1ECE">
        <w:rPr>
          <w:noProof/>
          <w:color w:val="000000"/>
          <w:lang w:val="fr-CH"/>
        </w:rPr>
        <w:t>Harmonisierung</w:t>
      </w:r>
      <w:r w:rsidRPr="003D1ECE">
        <w:rPr>
          <w:noProof/>
          <w:lang w:val="fr-CH"/>
        </w:rPr>
        <w:tab/>
        <w:t>16, 36, 121, 164</w:t>
      </w:r>
    </w:p>
    <w:p w:rsidR="00352C29" w:rsidRPr="003D1ECE" w:rsidRDefault="00352C29" w:rsidP="00352C29">
      <w:pPr>
        <w:pStyle w:val="Index1"/>
        <w:tabs>
          <w:tab w:val="right" w:leader="dot" w:pos="4166"/>
        </w:tabs>
        <w:rPr>
          <w:noProof/>
          <w:lang w:val="fr-CH"/>
        </w:rPr>
      </w:pPr>
      <w:r w:rsidRPr="003D1ECE">
        <w:rPr>
          <w:noProof/>
          <w:color w:val="000000"/>
          <w:lang w:val="fr-CH"/>
        </w:rPr>
        <w:t>HarmPers</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Hauptwohnsitz</w:t>
      </w:r>
      <w:r w:rsidRPr="003D1ECE">
        <w:rPr>
          <w:noProof/>
          <w:lang w:val="fr-CH"/>
        </w:rPr>
        <w:tab/>
        <w:t>28, 29, 30, 46, 47, 48, 56, 70, 74, 83, 85, 86, 87, 93, 95, 96, 97, 98, 99, 103, 105, 106, 107, 108, 109</w:t>
      </w:r>
    </w:p>
    <w:p w:rsidR="00352C29" w:rsidRPr="003D1ECE" w:rsidRDefault="00352C29" w:rsidP="00352C29">
      <w:pPr>
        <w:pStyle w:val="Index1"/>
        <w:tabs>
          <w:tab w:val="right" w:leader="dot" w:pos="4166"/>
        </w:tabs>
        <w:rPr>
          <w:noProof/>
          <w:lang w:val="fr-CH"/>
        </w:rPr>
      </w:pPr>
      <w:r w:rsidRPr="003D1ECE">
        <w:rPr>
          <w:noProof/>
          <w:lang w:val="fr-CH"/>
        </w:rPr>
        <w:t>Hauptwohnsitzgemeinde</w:t>
      </w:r>
      <w:r w:rsidRPr="003D1ECE">
        <w:rPr>
          <w:noProof/>
          <w:lang w:val="fr-CH"/>
        </w:rPr>
        <w:tab/>
        <w:t>47, 69, 82, 86, 94, 95, 96, 101, 104, 105, 106</w:t>
      </w:r>
    </w:p>
    <w:p w:rsidR="00352C29" w:rsidRPr="003D1ECE" w:rsidRDefault="00352C29" w:rsidP="00352C29">
      <w:pPr>
        <w:pStyle w:val="Index1"/>
        <w:tabs>
          <w:tab w:val="right" w:leader="dot" w:pos="4166"/>
        </w:tabs>
        <w:rPr>
          <w:noProof/>
          <w:lang w:val="fr-CH"/>
        </w:rPr>
      </w:pPr>
      <w:r w:rsidRPr="003D1ECE">
        <w:rPr>
          <w:noProof/>
          <w:lang w:val="fr-CH"/>
        </w:rPr>
        <w:t>Hauptwohnung</w:t>
      </w:r>
      <w:r w:rsidRPr="003D1ECE">
        <w:rPr>
          <w:noProof/>
          <w:lang w:val="fr-CH"/>
        </w:rPr>
        <w:tab/>
        <w:t>52</w:t>
      </w:r>
    </w:p>
    <w:p w:rsidR="00352C29" w:rsidRPr="003D1ECE" w:rsidRDefault="00352C29" w:rsidP="00352C29">
      <w:pPr>
        <w:pStyle w:val="Index1"/>
        <w:tabs>
          <w:tab w:val="right" w:leader="dot" w:pos="4166"/>
        </w:tabs>
        <w:rPr>
          <w:noProof/>
          <w:lang w:val="fr-CH"/>
        </w:rPr>
      </w:pPr>
      <w:r w:rsidRPr="003D1ECE">
        <w:rPr>
          <w:noProof/>
          <w:lang w:val="fr-CH"/>
        </w:rPr>
        <w:t>Hausgeburt</w:t>
      </w:r>
      <w:r w:rsidRPr="003D1ECE">
        <w:rPr>
          <w:noProof/>
          <w:lang w:val="fr-CH"/>
        </w:rPr>
        <w:tab/>
        <w:t>60</w:t>
      </w:r>
    </w:p>
    <w:p w:rsidR="00352C29" w:rsidRPr="003D1ECE" w:rsidRDefault="00352C29" w:rsidP="00352C29">
      <w:pPr>
        <w:pStyle w:val="Index1"/>
        <w:tabs>
          <w:tab w:val="right" w:leader="dot" w:pos="4166"/>
        </w:tabs>
        <w:rPr>
          <w:noProof/>
          <w:lang w:val="fr-CH"/>
        </w:rPr>
      </w:pPr>
      <w:r w:rsidRPr="003D1ECE">
        <w:rPr>
          <w:noProof/>
          <w:lang w:val="fr-CH"/>
        </w:rPr>
        <w:t>Haushalt</w:t>
      </w:r>
      <w:r w:rsidRPr="003D1ECE">
        <w:rPr>
          <w:noProof/>
          <w:lang w:val="fr-CH"/>
        </w:rPr>
        <w:tab/>
        <w:t>18, 24, 33, 35, 43, 63, 89, 93, 97, 107, 114, 122, 126</w:t>
      </w:r>
    </w:p>
    <w:p w:rsidR="00352C29" w:rsidRPr="003D1ECE" w:rsidRDefault="00352C29" w:rsidP="00352C29">
      <w:pPr>
        <w:pStyle w:val="Index1"/>
        <w:tabs>
          <w:tab w:val="right" w:leader="dot" w:pos="4166"/>
        </w:tabs>
        <w:rPr>
          <w:noProof/>
          <w:lang w:val="fr-CH"/>
        </w:rPr>
      </w:pPr>
      <w:r w:rsidRPr="003D1ECE">
        <w:rPr>
          <w:noProof/>
          <w:lang w:val="fr-CH"/>
        </w:rPr>
        <w:t>Haushalte</w:t>
      </w:r>
      <w:r w:rsidRPr="003D1ECE">
        <w:rPr>
          <w:noProof/>
          <w:lang w:val="fr-CH"/>
        </w:rPr>
        <w:tab/>
        <w:t>18, 126</w:t>
      </w:r>
    </w:p>
    <w:p w:rsidR="00352C29" w:rsidRPr="003D1ECE" w:rsidRDefault="00352C29" w:rsidP="00352C29">
      <w:pPr>
        <w:pStyle w:val="Index1"/>
        <w:tabs>
          <w:tab w:val="right" w:leader="dot" w:pos="4166"/>
        </w:tabs>
        <w:rPr>
          <w:noProof/>
          <w:lang w:val="fr-CH"/>
        </w:rPr>
      </w:pPr>
      <w:r w:rsidRPr="003D1ECE">
        <w:rPr>
          <w:noProof/>
          <w:lang w:val="fr-CH"/>
        </w:rPr>
        <w:t>Haushaltsart</w:t>
      </w:r>
      <w:r w:rsidRPr="003D1ECE">
        <w:rPr>
          <w:noProof/>
          <w:lang w:val="fr-CH"/>
        </w:rPr>
        <w:tab/>
        <w:t>32, 50, 51, 52, 53, 95, 96, 97, 99, 106, 107, 108, 109, 110, 112, 113</w:t>
      </w:r>
    </w:p>
    <w:p w:rsidR="00352C29" w:rsidRPr="003D1ECE" w:rsidRDefault="00352C29" w:rsidP="00352C29">
      <w:pPr>
        <w:pStyle w:val="Index1"/>
        <w:tabs>
          <w:tab w:val="right" w:leader="dot" w:pos="4166"/>
        </w:tabs>
        <w:rPr>
          <w:noProof/>
          <w:lang w:val="fr-CH"/>
        </w:rPr>
      </w:pPr>
      <w:r w:rsidRPr="003D1ECE">
        <w:rPr>
          <w:noProof/>
          <w:lang w:val="fr-CH"/>
        </w:rPr>
        <w:t>Haushaltsbildung</w:t>
      </w:r>
      <w:r w:rsidRPr="003D1ECE">
        <w:rPr>
          <w:noProof/>
          <w:lang w:val="fr-CH"/>
        </w:rPr>
        <w:tab/>
        <w:t>126</w:t>
      </w:r>
    </w:p>
    <w:p w:rsidR="00352C29" w:rsidRPr="003D1ECE" w:rsidRDefault="00352C29" w:rsidP="00352C29">
      <w:pPr>
        <w:pStyle w:val="Index1"/>
        <w:tabs>
          <w:tab w:val="right" w:leader="dot" w:pos="4166"/>
        </w:tabs>
        <w:rPr>
          <w:noProof/>
          <w:lang w:val="fr-CH"/>
        </w:rPr>
      </w:pPr>
      <w:r w:rsidRPr="003D1ECE">
        <w:rPr>
          <w:noProof/>
          <w:lang w:val="fr-CH"/>
        </w:rPr>
        <w:t>Haushaltshilfe</w:t>
      </w:r>
      <w:r w:rsidRPr="003D1ECE">
        <w:rPr>
          <w:noProof/>
          <w:lang w:val="fr-CH"/>
        </w:rPr>
        <w:tab/>
        <w:t>89</w:t>
      </w:r>
    </w:p>
    <w:p w:rsidR="00352C29" w:rsidRPr="003D1ECE" w:rsidRDefault="00352C29" w:rsidP="00352C29">
      <w:pPr>
        <w:pStyle w:val="Index1"/>
        <w:tabs>
          <w:tab w:val="right" w:leader="dot" w:pos="4166"/>
        </w:tabs>
        <w:rPr>
          <w:noProof/>
          <w:lang w:val="fr-CH"/>
        </w:rPr>
      </w:pPr>
      <w:r w:rsidRPr="003D1ECE">
        <w:rPr>
          <w:noProof/>
          <w:lang w:val="fr-CH"/>
        </w:rPr>
        <w:t>Haushaltsnummer</w:t>
      </w:r>
      <w:r w:rsidRPr="003D1ECE">
        <w:rPr>
          <w:noProof/>
          <w:lang w:val="fr-CH"/>
        </w:rPr>
        <w:tab/>
        <w:t>126</w:t>
      </w:r>
    </w:p>
    <w:p w:rsidR="00352C29" w:rsidRPr="003D1ECE" w:rsidRDefault="00352C29" w:rsidP="00352C29">
      <w:pPr>
        <w:pStyle w:val="Index1"/>
        <w:tabs>
          <w:tab w:val="right" w:leader="dot" w:pos="4166"/>
        </w:tabs>
        <w:rPr>
          <w:noProof/>
          <w:lang w:val="fr-CH"/>
        </w:rPr>
      </w:pPr>
      <w:r w:rsidRPr="003D1ECE">
        <w:rPr>
          <w:noProof/>
          <w:lang w:val="fr-CH"/>
        </w:rPr>
        <w:t>Haushaltsvorstand</w:t>
      </w:r>
      <w:r w:rsidRPr="003D1ECE">
        <w:rPr>
          <w:noProof/>
          <w:lang w:val="fr-CH"/>
        </w:rPr>
        <w:tab/>
        <w:t>81</w:t>
      </w:r>
    </w:p>
    <w:p w:rsidR="00352C29" w:rsidRPr="003D1ECE" w:rsidRDefault="00352C29" w:rsidP="00352C29">
      <w:pPr>
        <w:pStyle w:val="Index1"/>
        <w:tabs>
          <w:tab w:val="right" w:leader="dot" w:pos="4166"/>
        </w:tabs>
        <w:rPr>
          <w:noProof/>
          <w:lang w:val="fr-CH"/>
        </w:rPr>
      </w:pPr>
      <w:r w:rsidRPr="003D1ECE">
        <w:rPr>
          <w:noProof/>
          <w:lang w:val="fr-CH"/>
        </w:rPr>
        <w:t>Haushaltszugehörigkeit</w:t>
      </w:r>
      <w:r w:rsidRPr="003D1ECE">
        <w:rPr>
          <w:noProof/>
          <w:lang w:val="fr-CH"/>
        </w:rPr>
        <w:tab/>
        <w:t>32</w:t>
      </w:r>
    </w:p>
    <w:p w:rsidR="00352C29" w:rsidRPr="003D1ECE" w:rsidRDefault="00352C29" w:rsidP="00352C29">
      <w:pPr>
        <w:pStyle w:val="Index1"/>
        <w:tabs>
          <w:tab w:val="right" w:leader="dot" w:pos="4166"/>
        </w:tabs>
        <w:rPr>
          <w:noProof/>
          <w:lang w:val="fr-CH"/>
        </w:rPr>
      </w:pPr>
      <w:r w:rsidRPr="003D1ECE">
        <w:rPr>
          <w:noProof/>
          <w:lang w:val="fr-CH"/>
        </w:rPr>
        <w:t>Haushaltversicherungspolice</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Hausnummer</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Heilanstalt</w:t>
      </w:r>
      <w:r w:rsidRPr="003D1ECE">
        <w:rPr>
          <w:noProof/>
          <w:lang w:val="fr-CH"/>
        </w:rPr>
        <w:tab/>
        <w:t>24, 26</w:t>
      </w:r>
    </w:p>
    <w:p w:rsidR="00352C29" w:rsidRPr="003D1ECE" w:rsidRDefault="00352C29" w:rsidP="00352C29">
      <w:pPr>
        <w:pStyle w:val="Index1"/>
        <w:tabs>
          <w:tab w:val="right" w:leader="dot" w:pos="4166"/>
        </w:tabs>
        <w:rPr>
          <w:noProof/>
          <w:lang w:val="fr-CH"/>
        </w:rPr>
      </w:pPr>
      <w:r w:rsidRPr="003D1ECE">
        <w:rPr>
          <w:noProof/>
          <w:lang w:val="fr-CH"/>
        </w:rPr>
        <w:t>Heilstätten</w:t>
      </w:r>
      <w:r w:rsidRPr="003D1ECE">
        <w:rPr>
          <w:noProof/>
          <w:lang w:val="fr-CH"/>
        </w:rPr>
        <w:tab/>
        <w:t>51, 52, 92, 112</w:t>
      </w:r>
    </w:p>
    <w:p w:rsidR="00352C29" w:rsidRPr="003D1ECE" w:rsidRDefault="00352C29" w:rsidP="00352C29">
      <w:pPr>
        <w:pStyle w:val="Index1"/>
        <w:tabs>
          <w:tab w:val="right" w:leader="dot" w:pos="4166"/>
        </w:tabs>
        <w:rPr>
          <w:noProof/>
          <w:lang w:val="fr-CH"/>
        </w:rPr>
      </w:pPr>
      <w:r w:rsidRPr="003D1ECE">
        <w:rPr>
          <w:noProof/>
          <w:color w:val="000000"/>
          <w:lang w:val="fr-CH"/>
        </w:rPr>
        <w:t>Heim</w:t>
      </w:r>
      <w:r w:rsidRPr="003D1ECE">
        <w:rPr>
          <w:noProof/>
          <w:lang w:val="fr-CH"/>
        </w:rPr>
        <w:tab/>
        <w:t>16, 28, 93, 94, 95, 96, 97, 98, 99, 101, 103, 105, 107, 108, 109</w:t>
      </w:r>
    </w:p>
    <w:p w:rsidR="00352C29" w:rsidRPr="003D1ECE" w:rsidRDefault="00352C29" w:rsidP="00352C29">
      <w:pPr>
        <w:pStyle w:val="Index1"/>
        <w:tabs>
          <w:tab w:val="right" w:leader="dot" w:pos="4166"/>
        </w:tabs>
        <w:rPr>
          <w:noProof/>
          <w:lang w:val="fr-CH"/>
        </w:rPr>
      </w:pPr>
      <w:r w:rsidRPr="003D1ECE">
        <w:rPr>
          <w:noProof/>
          <w:lang w:val="fr-CH"/>
        </w:rPr>
        <w:t>Heim für Behinderte</w:t>
      </w:r>
      <w:r w:rsidRPr="003D1ECE">
        <w:rPr>
          <w:noProof/>
          <w:lang w:val="fr-CH"/>
        </w:rPr>
        <w:tab/>
        <w:t>69</w:t>
      </w:r>
    </w:p>
    <w:p w:rsidR="00352C29" w:rsidRPr="003D1ECE" w:rsidRDefault="00352C29" w:rsidP="00352C29">
      <w:pPr>
        <w:pStyle w:val="Index1"/>
        <w:tabs>
          <w:tab w:val="right" w:leader="dot" w:pos="4166"/>
        </w:tabs>
        <w:rPr>
          <w:noProof/>
          <w:lang w:val="fr-CH"/>
        </w:rPr>
      </w:pPr>
      <w:r w:rsidRPr="003D1ECE">
        <w:rPr>
          <w:b/>
          <w:noProof/>
          <w:lang w:val="fr-CH"/>
        </w:rPr>
        <w:t>Heimat</w:t>
      </w:r>
      <w:r w:rsidRPr="003D1ECE">
        <w:rPr>
          <w:noProof/>
          <w:lang w:val="fr-CH"/>
        </w:rPr>
        <w:tab/>
        <w:t>23, 24</w:t>
      </w:r>
    </w:p>
    <w:p w:rsidR="00352C29" w:rsidRPr="003D1ECE" w:rsidRDefault="00352C29" w:rsidP="00352C29">
      <w:pPr>
        <w:pStyle w:val="Index1"/>
        <w:tabs>
          <w:tab w:val="right" w:leader="dot" w:pos="4166"/>
        </w:tabs>
        <w:rPr>
          <w:noProof/>
          <w:lang w:val="fr-CH"/>
        </w:rPr>
      </w:pPr>
      <w:r w:rsidRPr="003D1ECE">
        <w:rPr>
          <w:noProof/>
          <w:lang w:val="fr-CH"/>
        </w:rPr>
        <w:t>Heimatgemeinde</w:t>
      </w:r>
      <w:r w:rsidRPr="003D1ECE">
        <w:rPr>
          <w:noProof/>
          <w:lang w:val="fr-CH"/>
        </w:rPr>
        <w:tab/>
        <w:t>82, 85</w:t>
      </w:r>
    </w:p>
    <w:p w:rsidR="00352C29" w:rsidRPr="003D1ECE" w:rsidRDefault="00352C29" w:rsidP="00352C29">
      <w:pPr>
        <w:pStyle w:val="Index1"/>
        <w:tabs>
          <w:tab w:val="right" w:leader="dot" w:pos="4166"/>
        </w:tabs>
        <w:rPr>
          <w:noProof/>
          <w:lang w:val="fr-CH"/>
        </w:rPr>
      </w:pPr>
      <w:r w:rsidRPr="003D1ECE">
        <w:rPr>
          <w:noProof/>
          <w:lang w:val="fr-CH"/>
        </w:rPr>
        <w:t>Heimatort</w:t>
      </w:r>
      <w:r w:rsidRPr="003D1ECE">
        <w:rPr>
          <w:noProof/>
          <w:lang w:val="fr-CH"/>
        </w:rPr>
        <w:tab/>
        <w:t>32, 45, 71</w:t>
      </w:r>
    </w:p>
    <w:p w:rsidR="00352C29" w:rsidRPr="003D1ECE" w:rsidRDefault="00352C29" w:rsidP="00352C29">
      <w:pPr>
        <w:pStyle w:val="Index1"/>
        <w:tabs>
          <w:tab w:val="right" w:leader="dot" w:pos="4166"/>
        </w:tabs>
        <w:rPr>
          <w:noProof/>
          <w:lang w:val="fr-CH"/>
        </w:rPr>
      </w:pPr>
      <w:r w:rsidRPr="003D1ECE">
        <w:rPr>
          <w:noProof/>
          <w:lang w:val="fr-CH"/>
        </w:rPr>
        <w:t>Heimatort(e)</w:t>
      </w:r>
      <w:r w:rsidRPr="003D1ECE">
        <w:rPr>
          <w:noProof/>
          <w:lang w:val="fr-CH"/>
        </w:rPr>
        <w:tab/>
        <w:t>96, 106</w:t>
      </w:r>
    </w:p>
    <w:p w:rsidR="00352C29" w:rsidRPr="003D1ECE" w:rsidRDefault="00352C29" w:rsidP="00352C29">
      <w:pPr>
        <w:pStyle w:val="Index1"/>
        <w:tabs>
          <w:tab w:val="right" w:leader="dot" w:pos="4166"/>
        </w:tabs>
        <w:rPr>
          <w:noProof/>
          <w:lang w:val="fr-CH"/>
        </w:rPr>
      </w:pPr>
      <w:r w:rsidRPr="003D1ECE">
        <w:rPr>
          <w:rFonts w:ascii="Syntax-Roman" w:hAnsi="Syntax-Roman"/>
          <w:noProof/>
          <w:lang w:val="fr-CH"/>
        </w:rPr>
        <w:t>Heimatorte</w:t>
      </w:r>
      <w:r w:rsidRPr="003D1ECE">
        <w:rPr>
          <w:noProof/>
          <w:lang w:val="fr-CH"/>
        </w:rPr>
        <w:tab/>
        <w:t>45, 69, 70</w:t>
      </w:r>
    </w:p>
    <w:p w:rsidR="00352C29" w:rsidRPr="003D1ECE" w:rsidRDefault="00352C29" w:rsidP="00352C29">
      <w:pPr>
        <w:pStyle w:val="Index1"/>
        <w:tabs>
          <w:tab w:val="right" w:leader="dot" w:pos="4166"/>
        </w:tabs>
        <w:rPr>
          <w:noProof/>
          <w:lang w:val="fr-CH"/>
        </w:rPr>
      </w:pPr>
      <w:r w:rsidRPr="003D1ECE">
        <w:rPr>
          <w:noProof/>
          <w:color w:val="000000"/>
          <w:lang w:val="fr-CH"/>
        </w:rPr>
        <w:t>Heimatschein</w:t>
      </w:r>
      <w:r w:rsidRPr="003D1ECE">
        <w:rPr>
          <w:noProof/>
          <w:lang w:val="fr-CH"/>
        </w:rPr>
        <w:tab/>
        <w:t>16, 20, 35, 38, 39, 40, 41, 42, 43, 44, 45, 56, 60, 70, 76, 79, 82, 83, 84, 85, 86, 132</w:t>
      </w:r>
    </w:p>
    <w:p w:rsidR="00352C29" w:rsidRPr="003D1ECE" w:rsidRDefault="00352C29" w:rsidP="00352C29">
      <w:pPr>
        <w:pStyle w:val="Index1"/>
        <w:tabs>
          <w:tab w:val="right" w:leader="dot" w:pos="4166"/>
        </w:tabs>
        <w:rPr>
          <w:noProof/>
          <w:lang w:val="fr-CH"/>
        </w:rPr>
      </w:pPr>
      <w:r w:rsidRPr="003D1ECE">
        <w:rPr>
          <w:noProof/>
          <w:lang w:val="fr-CH"/>
        </w:rPr>
        <w:t>Heimbewohner</w:t>
      </w:r>
      <w:r w:rsidRPr="003D1ECE">
        <w:rPr>
          <w:noProof/>
          <w:lang w:val="fr-CH"/>
        </w:rPr>
        <w:tab/>
        <w:t>94</w:t>
      </w:r>
    </w:p>
    <w:p w:rsidR="00352C29" w:rsidRPr="003D1ECE" w:rsidRDefault="00352C29" w:rsidP="00352C29">
      <w:pPr>
        <w:pStyle w:val="Index1"/>
        <w:tabs>
          <w:tab w:val="right" w:leader="dot" w:pos="4166"/>
        </w:tabs>
        <w:rPr>
          <w:noProof/>
          <w:lang w:val="fr-CH"/>
        </w:rPr>
      </w:pPr>
      <w:r w:rsidRPr="003D1ECE">
        <w:rPr>
          <w:rFonts w:cs="Arial"/>
          <w:noProof/>
          <w:lang w:val="fr-CH"/>
        </w:rPr>
        <w:t>Heirat</w:t>
      </w:r>
      <w:r w:rsidRPr="003D1ECE">
        <w:rPr>
          <w:noProof/>
          <w:lang w:val="fr-CH"/>
        </w:rPr>
        <w:tab/>
        <w:t>37, 72, 87</w:t>
      </w:r>
      <w:r w:rsidRPr="003D1ECE">
        <w:rPr>
          <w:noProof/>
          <w:lang w:val="fr-CH" w:eastAsia="fr-CH"/>
        </w:rPr>
        <w:drawing>
          <wp:anchor distT="0" distB="0" distL="114300" distR="114300" simplePos="0" relativeHeight="251830272" behindDoc="0" locked="1" layoutInCell="1" allowOverlap="1" wp14:anchorId="7D3763BF" wp14:editId="50FA8E45">
            <wp:simplePos x="0" y="0"/>
            <wp:positionH relativeFrom="page">
              <wp:posOffset>6783705</wp:posOffset>
            </wp:positionH>
            <wp:positionV relativeFrom="page">
              <wp:posOffset>123190</wp:posOffset>
            </wp:positionV>
            <wp:extent cx="791845" cy="440055"/>
            <wp:effectExtent l="0" t="0" r="8255" b="0"/>
            <wp:wrapNone/>
            <wp:docPr id="178"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heiraten</w:t>
      </w:r>
      <w:r w:rsidRPr="003D1ECE">
        <w:rPr>
          <w:noProof/>
          <w:lang w:val="fr-CH"/>
        </w:rPr>
        <w:tab/>
        <w:t>62, 63</w:t>
      </w:r>
    </w:p>
    <w:p w:rsidR="00352C29" w:rsidRPr="003D1ECE" w:rsidRDefault="00352C29" w:rsidP="00352C29">
      <w:pPr>
        <w:pStyle w:val="Index1"/>
        <w:tabs>
          <w:tab w:val="right" w:leader="dot" w:pos="4166"/>
        </w:tabs>
        <w:rPr>
          <w:noProof/>
          <w:lang w:val="fr-CH"/>
        </w:rPr>
      </w:pPr>
      <w:r w:rsidRPr="003D1ECE">
        <w:rPr>
          <w:noProof/>
          <w:lang w:val="fr-CH"/>
        </w:rPr>
        <w:t>Herkunft</w:t>
      </w:r>
      <w:r w:rsidRPr="003D1ECE">
        <w:rPr>
          <w:noProof/>
          <w:lang w:val="fr-CH"/>
        </w:rPr>
        <w:tab/>
        <w:t>34, 55, 56, 59</w:t>
      </w:r>
    </w:p>
    <w:p w:rsidR="00352C29" w:rsidRPr="003D1ECE" w:rsidRDefault="00352C29" w:rsidP="00352C29">
      <w:pPr>
        <w:pStyle w:val="Index1"/>
        <w:tabs>
          <w:tab w:val="right" w:leader="dot" w:pos="4166"/>
        </w:tabs>
        <w:rPr>
          <w:noProof/>
          <w:lang w:val="fr-CH"/>
        </w:rPr>
      </w:pPr>
      <w:r w:rsidRPr="003D1ECE">
        <w:rPr>
          <w:noProof/>
          <w:lang w:val="fr-CH"/>
        </w:rPr>
        <w:t>Herkunftsgemeinde</w:t>
      </w:r>
      <w:r w:rsidRPr="003D1ECE">
        <w:rPr>
          <w:noProof/>
          <w:lang w:val="fr-CH"/>
        </w:rPr>
        <w:tab/>
        <w:t>32, 47, 54, 94, 95, 96, 101, 105, 106, 132</w:t>
      </w:r>
    </w:p>
    <w:p w:rsidR="00352C29" w:rsidRPr="003D1ECE" w:rsidRDefault="00352C29" w:rsidP="00352C29">
      <w:pPr>
        <w:pStyle w:val="Index1"/>
        <w:tabs>
          <w:tab w:val="right" w:leader="dot" w:pos="4166"/>
        </w:tabs>
        <w:rPr>
          <w:noProof/>
          <w:lang w:val="fr-CH"/>
        </w:rPr>
      </w:pPr>
      <w:r w:rsidRPr="003D1ECE">
        <w:rPr>
          <w:noProof/>
          <w:lang w:val="fr-CH"/>
        </w:rPr>
        <w:t>Herkunftsland</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Herkunftsort</w:t>
      </w:r>
      <w:r w:rsidRPr="003D1ECE">
        <w:rPr>
          <w:noProof/>
          <w:lang w:val="fr-CH"/>
        </w:rPr>
        <w:tab/>
        <w:t>47</w:t>
      </w:r>
    </w:p>
    <w:p w:rsidR="00352C29" w:rsidRPr="003D1ECE" w:rsidRDefault="00352C29" w:rsidP="00352C29">
      <w:pPr>
        <w:pStyle w:val="Index1"/>
        <w:tabs>
          <w:tab w:val="right" w:leader="dot" w:pos="4166"/>
        </w:tabs>
        <w:rPr>
          <w:noProof/>
          <w:lang w:val="fr-CH"/>
        </w:rPr>
      </w:pPr>
      <w:r w:rsidRPr="003D1ECE">
        <w:rPr>
          <w:noProof/>
          <w:lang w:val="fr-CH"/>
        </w:rPr>
        <w:t>Herkunftsstaat</w:t>
      </w:r>
      <w:r w:rsidRPr="003D1ECE">
        <w:rPr>
          <w:noProof/>
          <w:lang w:val="fr-CH"/>
        </w:rPr>
        <w:tab/>
        <w:t>32, 47</w:t>
      </w:r>
    </w:p>
    <w:p w:rsidR="00352C29" w:rsidRPr="003D1ECE" w:rsidRDefault="00352C29" w:rsidP="00352C29">
      <w:pPr>
        <w:pStyle w:val="Index1"/>
        <w:tabs>
          <w:tab w:val="right" w:leader="dot" w:pos="4166"/>
        </w:tabs>
        <w:rPr>
          <w:noProof/>
          <w:lang w:val="fr-CH"/>
        </w:rPr>
      </w:pPr>
      <w:r w:rsidRPr="003D1ECE">
        <w:rPr>
          <w:noProof/>
          <w:lang w:val="fr-CH"/>
        </w:rPr>
        <w:t>Herkuntsgemeinde</w:t>
      </w:r>
      <w:r w:rsidRPr="003D1ECE">
        <w:rPr>
          <w:noProof/>
          <w:lang w:val="fr-CH"/>
        </w:rPr>
        <w:tab/>
        <w:t>104</w:t>
      </w:r>
    </w:p>
    <w:p w:rsidR="00352C29" w:rsidRPr="003D1ECE" w:rsidRDefault="00352C29" w:rsidP="00352C29">
      <w:pPr>
        <w:pStyle w:val="Index1"/>
        <w:tabs>
          <w:tab w:val="right" w:leader="dot" w:pos="4166"/>
        </w:tabs>
        <w:rPr>
          <w:noProof/>
          <w:lang w:val="fr-CH"/>
        </w:rPr>
      </w:pPr>
      <w:r w:rsidRPr="003D1ECE">
        <w:rPr>
          <w:noProof/>
          <w:lang w:val="fr-CH"/>
        </w:rPr>
        <w:t>heutiges Land</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noProof/>
          <w:lang w:val="fr-CH"/>
        </w:rPr>
        <w:t>Hinderungsgrund</w:t>
      </w:r>
      <w:r w:rsidRPr="003D1ECE">
        <w:rPr>
          <w:noProof/>
          <w:lang w:val="fr-CH"/>
        </w:rPr>
        <w:tab/>
        <w:t>67</w:t>
      </w:r>
    </w:p>
    <w:p w:rsidR="00352C29" w:rsidRPr="003D1ECE" w:rsidRDefault="00352C29" w:rsidP="00352C29">
      <w:pPr>
        <w:pStyle w:val="Index1"/>
        <w:tabs>
          <w:tab w:val="right" w:leader="dot" w:pos="4166"/>
        </w:tabs>
        <w:rPr>
          <w:noProof/>
          <w:lang w:val="fr-CH"/>
        </w:rPr>
      </w:pPr>
      <w:r w:rsidRPr="003D1ECE">
        <w:rPr>
          <w:noProof/>
          <w:lang w:val="fr-CH"/>
        </w:rPr>
        <w:t>hinterlegen</w:t>
      </w:r>
      <w:r w:rsidRPr="003D1ECE">
        <w:rPr>
          <w:noProof/>
          <w:lang w:val="fr-CH"/>
        </w:rPr>
        <w:tab/>
        <w:t>79</w:t>
      </w:r>
    </w:p>
    <w:p w:rsidR="00352C29" w:rsidRPr="003D1ECE" w:rsidRDefault="00352C29" w:rsidP="00352C29">
      <w:pPr>
        <w:pStyle w:val="Index1"/>
        <w:tabs>
          <w:tab w:val="right" w:leader="dot" w:pos="4166"/>
        </w:tabs>
        <w:rPr>
          <w:noProof/>
          <w:lang w:val="fr-CH"/>
        </w:rPr>
      </w:pPr>
      <w:r w:rsidRPr="003D1ECE">
        <w:rPr>
          <w:noProof/>
          <w:lang w:val="fr-CH"/>
        </w:rPr>
        <w:t>Hinterlegung</w:t>
      </w:r>
      <w:r w:rsidRPr="003D1ECE">
        <w:rPr>
          <w:noProof/>
          <w:lang w:val="fr-CH"/>
        </w:rPr>
        <w:tab/>
        <w:t>20, 30, 85</w:t>
      </w:r>
    </w:p>
    <w:p w:rsidR="00352C29" w:rsidRPr="003D1ECE" w:rsidRDefault="00352C29" w:rsidP="00352C29">
      <w:pPr>
        <w:pStyle w:val="Index1"/>
        <w:tabs>
          <w:tab w:val="right" w:leader="dot" w:pos="4166"/>
        </w:tabs>
        <w:rPr>
          <w:noProof/>
          <w:lang w:val="fr-CH"/>
        </w:rPr>
      </w:pPr>
      <w:r w:rsidRPr="003D1ECE">
        <w:rPr>
          <w:b/>
          <w:noProof/>
          <w:lang w:val="fr-CH"/>
        </w:rPr>
        <w:t>Hinterlegung der Schriften</w:t>
      </w:r>
      <w:r w:rsidRPr="003D1ECE">
        <w:rPr>
          <w:noProof/>
          <w:lang w:val="fr-CH"/>
        </w:rPr>
        <w:tab/>
        <w:t>35, 80</w:t>
      </w:r>
    </w:p>
    <w:p w:rsidR="00352C29" w:rsidRPr="003D1ECE" w:rsidRDefault="00352C29" w:rsidP="00352C29">
      <w:pPr>
        <w:pStyle w:val="Index1"/>
        <w:tabs>
          <w:tab w:val="right" w:leader="dot" w:pos="4166"/>
        </w:tabs>
        <w:rPr>
          <w:noProof/>
          <w:lang w:val="fr-CH"/>
        </w:rPr>
      </w:pPr>
      <w:r w:rsidRPr="003D1ECE">
        <w:rPr>
          <w:noProof/>
          <w:lang w:val="fr-CH"/>
        </w:rPr>
        <w:t>Historisiertes Gemeindeverzeichnis</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noProof/>
          <w:lang w:val="fr-CH"/>
        </w:rPr>
        <w:t>Hotel</w:t>
      </w:r>
      <w:r w:rsidRPr="003D1ECE">
        <w:rPr>
          <w:noProof/>
          <w:lang w:val="fr-CH"/>
        </w:rPr>
        <w:tab/>
        <w:t>52, 53</w:t>
      </w:r>
    </w:p>
    <w:p w:rsidR="00352C29" w:rsidRPr="003D1ECE" w:rsidRDefault="00352C29" w:rsidP="00352C29">
      <w:pPr>
        <w:pStyle w:val="Index1"/>
        <w:tabs>
          <w:tab w:val="right" w:leader="dot" w:pos="4166"/>
        </w:tabs>
        <w:rPr>
          <w:noProof/>
          <w:lang w:val="fr-CH"/>
        </w:rPr>
      </w:pPr>
      <w:r w:rsidRPr="003D1ECE">
        <w:rPr>
          <w:noProof/>
          <w:lang w:val="fr-CH"/>
        </w:rPr>
        <w:t>Hotelangestellte</w:t>
      </w:r>
      <w:r w:rsidRPr="003D1ECE">
        <w:rPr>
          <w:noProof/>
          <w:lang w:val="fr-CH"/>
        </w:rPr>
        <w:tab/>
        <w:t>52</w:t>
      </w:r>
    </w:p>
    <w:p w:rsidR="00352C29" w:rsidRPr="003D1ECE" w:rsidRDefault="00352C29" w:rsidP="00352C29">
      <w:pPr>
        <w:pStyle w:val="Index1"/>
        <w:tabs>
          <w:tab w:val="right" w:leader="dot" w:pos="4166"/>
        </w:tabs>
        <w:rPr>
          <w:noProof/>
          <w:lang w:val="fr-CH"/>
        </w:rPr>
      </w:pPr>
      <w:r w:rsidRPr="003D1ECE">
        <w:rPr>
          <w:noProof/>
          <w:lang w:val="fr-CH"/>
        </w:rPr>
        <w:t>Hotelzimmer</w:t>
      </w:r>
      <w:r w:rsidRPr="003D1ECE">
        <w:rPr>
          <w:noProof/>
          <w:lang w:val="fr-CH"/>
        </w:rPr>
        <w:tab/>
        <w:t>52</w:t>
      </w:r>
    </w:p>
    <w:p w:rsidR="00352C29" w:rsidRPr="003D1ECE" w:rsidRDefault="00352C29" w:rsidP="00352C29">
      <w:pPr>
        <w:pStyle w:val="Index1"/>
        <w:tabs>
          <w:tab w:val="right" w:leader="dot" w:pos="4166"/>
        </w:tabs>
        <w:rPr>
          <w:noProof/>
          <w:lang w:val="fr-CH"/>
        </w:rPr>
      </w:pPr>
      <w:r w:rsidRPr="003D1ECE">
        <w:rPr>
          <w:noProof/>
          <w:color w:val="000000"/>
          <w:lang w:val="fr-CH"/>
        </w:rPr>
        <w:t>HS</w:t>
      </w:r>
      <w:r w:rsidRPr="003D1ECE">
        <w:rPr>
          <w:noProof/>
          <w:lang w:val="fr-CH"/>
        </w:rPr>
        <w:tab/>
        <w:t>16, 20, 21</w:t>
      </w:r>
    </w:p>
    <w:p w:rsidR="00352C29" w:rsidRPr="003D1ECE" w:rsidRDefault="00352C29" w:rsidP="00352C29">
      <w:pPr>
        <w:pStyle w:val="Index1"/>
        <w:tabs>
          <w:tab w:val="right" w:leader="dot" w:pos="4166"/>
        </w:tabs>
        <w:rPr>
          <w:noProof/>
          <w:lang w:val="fr-CH"/>
        </w:rPr>
      </w:pPr>
      <w:r w:rsidRPr="003D1ECE">
        <w:rPr>
          <w:noProof/>
          <w:lang w:val="fr-CH"/>
        </w:rPr>
        <w:t>Identifikationsnummer</w:t>
      </w:r>
      <w:r w:rsidRPr="003D1ECE">
        <w:rPr>
          <w:noProof/>
          <w:lang w:val="fr-CH"/>
        </w:rPr>
        <w:tab/>
        <w:t>36, 50</w:t>
      </w:r>
    </w:p>
    <w:p w:rsidR="00352C29" w:rsidRPr="003D1ECE" w:rsidRDefault="00352C29" w:rsidP="00352C29">
      <w:pPr>
        <w:pStyle w:val="Index1"/>
        <w:tabs>
          <w:tab w:val="right" w:leader="dot" w:pos="4166"/>
        </w:tabs>
        <w:rPr>
          <w:noProof/>
          <w:lang w:val="fr-CH"/>
        </w:rPr>
      </w:pPr>
      <w:r w:rsidRPr="003D1ECE">
        <w:rPr>
          <w:noProof/>
          <w:color w:val="000000"/>
          <w:lang w:val="fr-CH"/>
        </w:rPr>
        <w:t>Identifikator</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Identifikatoren</w:t>
      </w:r>
      <w:r w:rsidRPr="003D1ECE">
        <w:rPr>
          <w:noProof/>
          <w:lang w:val="fr-CH"/>
        </w:rPr>
        <w:tab/>
        <w:t>18, 32, 53</w:t>
      </w:r>
    </w:p>
    <w:p w:rsidR="00352C29" w:rsidRPr="003D1ECE" w:rsidRDefault="00352C29" w:rsidP="00352C29">
      <w:pPr>
        <w:pStyle w:val="Index1"/>
        <w:tabs>
          <w:tab w:val="right" w:leader="dot" w:pos="4166"/>
        </w:tabs>
        <w:rPr>
          <w:noProof/>
          <w:lang w:val="fr-CH"/>
        </w:rPr>
      </w:pPr>
      <w:r w:rsidRPr="003D1ECE">
        <w:rPr>
          <w:noProof/>
          <w:lang w:val="fr-CH"/>
        </w:rPr>
        <w:t>Identität</w:t>
      </w:r>
      <w:r w:rsidRPr="003D1ECE">
        <w:rPr>
          <w:noProof/>
          <w:lang w:val="fr-CH"/>
        </w:rPr>
        <w:tab/>
        <w:t>17, 34, 35, 55, 63, 67, 114</w:t>
      </w:r>
    </w:p>
    <w:p w:rsidR="00352C29" w:rsidRPr="003D1ECE" w:rsidRDefault="00352C29" w:rsidP="00352C29">
      <w:pPr>
        <w:pStyle w:val="Index1"/>
        <w:tabs>
          <w:tab w:val="right" w:leader="dot" w:pos="4166"/>
        </w:tabs>
        <w:rPr>
          <w:noProof/>
          <w:lang w:val="fr-CH"/>
        </w:rPr>
      </w:pPr>
      <w:r w:rsidRPr="003D1ECE">
        <w:rPr>
          <w:noProof/>
          <w:lang w:val="fr-CH"/>
        </w:rPr>
        <w:t>Identitätskarte</w:t>
      </w:r>
      <w:r w:rsidRPr="003D1ECE">
        <w:rPr>
          <w:noProof/>
          <w:lang w:val="fr-CH"/>
        </w:rPr>
        <w:tab/>
        <w:t>17, 37, 38, 39, 86, 130, 134</w:t>
      </w:r>
    </w:p>
    <w:p w:rsidR="00352C29" w:rsidRPr="003D1ECE" w:rsidRDefault="00352C29" w:rsidP="00352C29">
      <w:pPr>
        <w:pStyle w:val="Index1"/>
        <w:tabs>
          <w:tab w:val="right" w:leader="dot" w:pos="4166"/>
        </w:tabs>
        <w:rPr>
          <w:noProof/>
          <w:lang w:val="fr-CH"/>
        </w:rPr>
      </w:pPr>
      <w:r w:rsidRPr="003D1ECE">
        <w:rPr>
          <w:noProof/>
          <w:lang w:val="fr-CH"/>
        </w:rPr>
        <w:t>Identitätswechsel</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Inbox</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industrielle Betriebe</w:t>
      </w:r>
      <w:r w:rsidRPr="003D1ECE">
        <w:rPr>
          <w:noProof/>
          <w:lang w:val="fr-CH"/>
        </w:rPr>
        <w:tab/>
        <w:t>35, 76, 114</w:t>
      </w:r>
    </w:p>
    <w:p w:rsidR="00352C29" w:rsidRPr="003D1ECE" w:rsidRDefault="00352C29" w:rsidP="00352C29">
      <w:pPr>
        <w:pStyle w:val="Index1"/>
        <w:tabs>
          <w:tab w:val="right" w:leader="dot" w:pos="4166"/>
        </w:tabs>
        <w:rPr>
          <w:noProof/>
          <w:lang w:val="fr-CH"/>
        </w:rPr>
      </w:pPr>
      <w:r w:rsidRPr="003D1ECE">
        <w:rPr>
          <w:noProof/>
          <w:color w:val="000000"/>
          <w:lang w:val="fr-CH"/>
        </w:rPr>
        <w:t>Informatik</w:t>
      </w:r>
      <w:r w:rsidRPr="003D1ECE">
        <w:rPr>
          <w:noProof/>
          <w:lang w:val="fr-CH"/>
        </w:rPr>
        <w:tab/>
        <w:t>16, 19, 91</w:t>
      </w:r>
    </w:p>
    <w:p w:rsidR="00352C29" w:rsidRPr="003D1ECE" w:rsidRDefault="00352C29" w:rsidP="00352C29">
      <w:pPr>
        <w:pStyle w:val="Index1"/>
        <w:tabs>
          <w:tab w:val="right" w:leader="dot" w:pos="4166"/>
        </w:tabs>
        <w:rPr>
          <w:noProof/>
          <w:lang w:val="fr-CH"/>
        </w:rPr>
      </w:pPr>
      <w:r w:rsidRPr="003D1ECE">
        <w:rPr>
          <w:noProof/>
          <w:lang w:val="fr-CH"/>
        </w:rPr>
        <w:t>Informatik-Lösungen</w:t>
      </w:r>
      <w:r w:rsidRPr="003D1ECE">
        <w:rPr>
          <w:noProof/>
          <w:lang w:val="fr-CH"/>
        </w:rPr>
        <w:tab/>
        <w:t>19</w:t>
      </w:r>
    </w:p>
    <w:p w:rsidR="00352C29" w:rsidRPr="003D1ECE" w:rsidRDefault="00352C29" w:rsidP="00352C29">
      <w:pPr>
        <w:pStyle w:val="Index1"/>
        <w:tabs>
          <w:tab w:val="right" w:leader="dot" w:pos="4166"/>
        </w:tabs>
        <w:rPr>
          <w:noProof/>
          <w:lang w:val="fr-CH"/>
        </w:rPr>
      </w:pPr>
      <w:r w:rsidRPr="003D1ECE">
        <w:rPr>
          <w:b/>
          <w:noProof/>
          <w:lang w:val="fr-CH"/>
        </w:rPr>
        <w:t>Informatikplattform</w:t>
      </w:r>
      <w:r w:rsidRPr="003D1ECE">
        <w:rPr>
          <w:noProof/>
          <w:lang w:val="fr-CH"/>
        </w:rPr>
        <w:tab/>
        <w:t>94, 96, 106, 115</w:t>
      </w:r>
    </w:p>
    <w:p w:rsidR="00352C29" w:rsidRPr="003D1ECE" w:rsidRDefault="00352C29" w:rsidP="00352C29">
      <w:pPr>
        <w:pStyle w:val="Index1"/>
        <w:tabs>
          <w:tab w:val="right" w:leader="dot" w:pos="4166"/>
        </w:tabs>
        <w:rPr>
          <w:noProof/>
          <w:lang w:val="fr-CH"/>
        </w:rPr>
      </w:pPr>
      <w:r w:rsidRPr="003D1ECE">
        <w:rPr>
          <w:noProof/>
          <w:color w:val="000000"/>
          <w:lang w:val="fr-CH"/>
        </w:rPr>
        <w:t>Infostar</w:t>
      </w:r>
      <w:r w:rsidRPr="003D1ECE">
        <w:rPr>
          <w:noProof/>
          <w:lang w:val="fr-CH"/>
        </w:rPr>
        <w:tab/>
        <w:t>16, 37, 69</w:t>
      </w:r>
    </w:p>
    <w:p w:rsidR="00352C29" w:rsidRPr="003D1ECE" w:rsidRDefault="00352C29" w:rsidP="00352C29">
      <w:pPr>
        <w:pStyle w:val="Index1"/>
        <w:tabs>
          <w:tab w:val="right" w:leader="dot" w:pos="4166"/>
        </w:tabs>
        <w:rPr>
          <w:noProof/>
          <w:lang w:val="fr-CH"/>
        </w:rPr>
      </w:pPr>
      <w:r w:rsidRPr="003D1ECE">
        <w:rPr>
          <w:bCs/>
          <w:noProof/>
          <w:lang w:val="fr-CH"/>
        </w:rPr>
        <w:t>Inhaber</w:t>
      </w:r>
      <w:r w:rsidRPr="003D1ECE">
        <w:rPr>
          <w:noProof/>
          <w:lang w:val="fr-CH"/>
        </w:rPr>
        <w:tab/>
        <w:t>59, 113</w:t>
      </w:r>
    </w:p>
    <w:p w:rsidR="00352C29" w:rsidRPr="003D1ECE" w:rsidRDefault="00352C29" w:rsidP="00352C29">
      <w:pPr>
        <w:pStyle w:val="Index1"/>
        <w:tabs>
          <w:tab w:val="right" w:leader="dot" w:pos="4166"/>
        </w:tabs>
        <w:rPr>
          <w:noProof/>
          <w:lang w:val="fr-CH"/>
        </w:rPr>
      </w:pPr>
      <w:r w:rsidRPr="003D1ECE">
        <w:rPr>
          <w:noProof/>
          <w:lang w:val="fr-CH"/>
        </w:rPr>
        <w:t>Inhaber der elterlichen Sorge</w:t>
      </w:r>
      <w:r w:rsidRPr="003D1ECE">
        <w:rPr>
          <w:noProof/>
          <w:lang w:val="fr-CH"/>
        </w:rPr>
        <w:tab/>
        <w:t>26, 82</w:t>
      </w:r>
    </w:p>
    <w:p w:rsidR="00352C29" w:rsidRPr="003D1ECE" w:rsidRDefault="00352C29" w:rsidP="00352C29">
      <w:pPr>
        <w:pStyle w:val="Index1"/>
        <w:tabs>
          <w:tab w:val="right" w:leader="dot" w:pos="4166"/>
        </w:tabs>
        <w:rPr>
          <w:noProof/>
          <w:lang w:val="fr-CH"/>
        </w:rPr>
      </w:pPr>
      <w:r w:rsidRPr="003D1ECE">
        <w:rPr>
          <w:noProof/>
          <w:lang w:val="fr-CH"/>
        </w:rPr>
        <w:t>Inhalt</w:t>
      </w:r>
      <w:r w:rsidRPr="003D1ECE">
        <w:rPr>
          <w:noProof/>
          <w:lang w:val="fr-CH"/>
        </w:rPr>
        <w:tab/>
        <w:t>33</w:t>
      </w:r>
    </w:p>
    <w:p w:rsidR="00352C29" w:rsidRPr="003D1ECE" w:rsidRDefault="00352C29" w:rsidP="00352C29">
      <w:pPr>
        <w:pStyle w:val="Index1"/>
        <w:tabs>
          <w:tab w:val="right" w:leader="dot" w:pos="4166"/>
        </w:tabs>
        <w:rPr>
          <w:noProof/>
          <w:lang w:val="fr-CH"/>
        </w:rPr>
      </w:pPr>
      <w:r w:rsidRPr="003D1ECE">
        <w:rPr>
          <w:b/>
          <w:noProof/>
          <w:lang w:val="fr-CH"/>
        </w:rPr>
        <w:t>Inhaltsverzeichnis</w:t>
      </w:r>
      <w:r w:rsidRPr="003D1ECE">
        <w:rPr>
          <w:noProof/>
          <w:lang w:val="fr-CH"/>
        </w:rPr>
        <w:tab/>
        <w:t>9</w:t>
      </w:r>
    </w:p>
    <w:p w:rsidR="00352C29" w:rsidRPr="003D1ECE" w:rsidRDefault="00352C29" w:rsidP="00352C29">
      <w:pPr>
        <w:pStyle w:val="Index1"/>
        <w:tabs>
          <w:tab w:val="right" w:leader="dot" w:pos="4166"/>
        </w:tabs>
        <w:rPr>
          <w:noProof/>
          <w:lang w:val="fr-CH"/>
        </w:rPr>
      </w:pPr>
      <w:r w:rsidRPr="003D1ECE">
        <w:rPr>
          <w:noProof/>
          <w:lang w:val="fr-CH"/>
        </w:rPr>
        <w:t>Institution</w:t>
      </w:r>
      <w:r w:rsidRPr="003D1ECE">
        <w:rPr>
          <w:noProof/>
          <w:lang w:val="fr-CH"/>
        </w:rPr>
        <w:tab/>
        <w:t>96, 98, 103, 105, 106, 107, 108, 112, 113</w:t>
      </w:r>
    </w:p>
    <w:p w:rsidR="00352C29" w:rsidRPr="003D1ECE" w:rsidRDefault="00352C29" w:rsidP="00352C29">
      <w:pPr>
        <w:pStyle w:val="Index1"/>
        <w:tabs>
          <w:tab w:val="right" w:leader="dot" w:pos="4166"/>
        </w:tabs>
        <w:rPr>
          <w:noProof/>
          <w:lang w:val="fr-CH"/>
        </w:rPr>
      </w:pPr>
      <w:r w:rsidRPr="003D1ECE">
        <w:rPr>
          <w:noProof/>
          <w:lang w:val="fr-CH"/>
        </w:rPr>
        <w:t>Institution des Gesundheitswesens</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Institution für Behinderte</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Institutionen</w:t>
      </w:r>
      <w:r w:rsidRPr="003D1ECE">
        <w:rPr>
          <w:noProof/>
          <w:lang w:val="fr-CH"/>
        </w:rPr>
        <w:tab/>
        <w:t>28, 51, 52, 71, 92, 102, 109, 112, 113</w:t>
      </w:r>
    </w:p>
    <w:p w:rsidR="00352C29" w:rsidRPr="003D1ECE" w:rsidRDefault="00352C29" w:rsidP="00352C29">
      <w:pPr>
        <w:pStyle w:val="Index1"/>
        <w:tabs>
          <w:tab w:val="right" w:leader="dot" w:pos="4166"/>
        </w:tabs>
        <w:rPr>
          <w:noProof/>
          <w:lang w:val="fr-CH"/>
        </w:rPr>
      </w:pPr>
      <w:r w:rsidRPr="003D1ECE">
        <w:rPr>
          <w:noProof/>
          <w:lang w:val="fr-CH"/>
        </w:rPr>
        <w:t>Institutionen für Behinderte</w:t>
      </w:r>
      <w:r w:rsidRPr="003D1ECE">
        <w:rPr>
          <w:noProof/>
          <w:lang w:val="fr-CH"/>
        </w:rPr>
        <w:tab/>
        <w:t>114</w:t>
      </w:r>
    </w:p>
    <w:p w:rsidR="00352C29" w:rsidRPr="003D1ECE" w:rsidRDefault="00352C29" w:rsidP="00352C29">
      <w:pPr>
        <w:pStyle w:val="Index1"/>
        <w:tabs>
          <w:tab w:val="right" w:leader="dot" w:pos="4166"/>
        </w:tabs>
        <w:rPr>
          <w:noProof/>
          <w:lang w:val="fr-CH"/>
        </w:rPr>
      </w:pPr>
      <w:r w:rsidRPr="003D1ECE">
        <w:rPr>
          <w:noProof/>
          <w:lang w:val="fr-CH"/>
        </w:rPr>
        <w:t>Internat</w:t>
      </w:r>
      <w:r w:rsidRPr="003D1ECE">
        <w:rPr>
          <w:noProof/>
          <w:lang w:val="fr-CH"/>
        </w:rPr>
        <w:tab/>
        <w:t>101</w:t>
      </w:r>
    </w:p>
    <w:p w:rsidR="00352C29" w:rsidRPr="003D1ECE" w:rsidRDefault="00352C29" w:rsidP="00352C29">
      <w:pPr>
        <w:pStyle w:val="Index1"/>
        <w:tabs>
          <w:tab w:val="right" w:leader="dot" w:pos="4166"/>
        </w:tabs>
        <w:rPr>
          <w:noProof/>
          <w:lang w:val="fr-CH"/>
        </w:rPr>
      </w:pPr>
      <w:r w:rsidRPr="003D1ECE">
        <w:rPr>
          <w:noProof/>
          <w:lang w:val="fr-CH"/>
        </w:rPr>
        <w:t>Internate</w:t>
      </w:r>
      <w:r w:rsidRPr="003D1ECE">
        <w:rPr>
          <w:noProof/>
          <w:lang w:val="fr-CH"/>
        </w:rPr>
        <w:tab/>
        <w:t>51, 52, 92, 101</w:t>
      </w:r>
    </w:p>
    <w:p w:rsidR="00352C29" w:rsidRPr="003D1ECE" w:rsidRDefault="00352C29" w:rsidP="00352C29">
      <w:pPr>
        <w:pStyle w:val="Index1"/>
        <w:tabs>
          <w:tab w:val="right" w:leader="dot" w:pos="4166"/>
        </w:tabs>
        <w:rPr>
          <w:noProof/>
          <w:lang w:val="fr-CH"/>
        </w:rPr>
      </w:pPr>
      <w:r w:rsidRPr="003D1ECE">
        <w:rPr>
          <w:noProof/>
          <w:lang w:val="fr-CH"/>
        </w:rPr>
        <w:t>Internet</w:t>
      </w:r>
      <w:r w:rsidRPr="003D1ECE">
        <w:rPr>
          <w:noProof/>
          <w:lang w:val="fr-CH"/>
        </w:rPr>
        <w:tab/>
        <w:t>22, 121, 134</w:t>
      </w:r>
    </w:p>
    <w:p w:rsidR="00352C29" w:rsidRPr="003D1ECE" w:rsidRDefault="00352C29" w:rsidP="00352C29">
      <w:pPr>
        <w:pStyle w:val="Index1"/>
        <w:tabs>
          <w:tab w:val="right" w:leader="dot" w:pos="4166"/>
        </w:tabs>
        <w:rPr>
          <w:noProof/>
          <w:lang w:val="fr-CH"/>
        </w:rPr>
      </w:pPr>
      <w:r w:rsidRPr="003D1ECE">
        <w:rPr>
          <w:noProof/>
          <w:color w:val="000000"/>
          <w:lang w:val="fr-CH"/>
        </w:rPr>
        <w:t>Invalidenversicherung</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IPRG</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ITA</w:t>
      </w:r>
      <w:r w:rsidRPr="003D1ECE">
        <w:rPr>
          <w:noProof/>
          <w:lang w:val="fr-CH"/>
        </w:rPr>
        <w:tab/>
        <w:t>16, 19</w:t>
      </w:r>
    </w:p>
    <w:p w:rsidR="00352C29" w:rsidRPr="003D1ECE" w:rsidRDefault="00352C29" w:rsidP="00352C29">
      <w:pPr>
        <w:pStyle w:val="Index1"/>
        <w:tabs>
          <w:tab w:val="right" w:leader="dot" w:pos="4166"/>
        </w:tabs>
        <w:rPr>
          <w:noProof/>
          <w:lang w:val="fr-CH"/>
        </w:rPr>
      </w:pPr>
      <w:r w:rsidRPr="003D1ECE">
        <w:rPr>
          <w:noProof/>
          <w:color w:val="000000"/>
          <w:lang w:val="fr-CH"/>
        </w:rPr>
        <w:t>IV</w:t>
      </w:r>
      <w:r w:rsidRPr="003D1ECE">
        <w:rPr>
          <w:noProof/>
          <w:lang w:val="fr-CH"/>
        </w:rPr>
        <w:tab/>
        <w:t>16, 36, 132</w:t>
      </w:r>
    </w:p>
    <w:p w:rsidR="00352C29" w:rsidRPr="003D1ECE" w:rsidRDefault="00352C29" w:rsidP="00352C29">
      <w:pPr>
        <w:pStyle w:val="Index1"/>
        <w:tabs>
          <w:tab w:val="right" w:leader="dot" w:pos="4166"/>
        </w:tabs>
        <w:rPr>
          <w:noProof/>
          <w:lang w:val="fr-CH"/>
        </w:rPr>
      </w:pPr>
      <w:r w:rsidRPr="003D1ECE">
        <w:rPr>
          <w:noProof/>
          <w:lang w:val="fr-CH"/>
        </w:rPr>
        <w:t>Jugendamt</w:t>
      </w:r>
      <w:r w:rsidRPr="003D1ECE">
        <w:rPr>
          <w:noProof/>
          <w:lang w:val="fr-CH"/>
        </w:rPr>
        <w:tab/>
        <w:t>71, 89</w:t>
      </w:r>
    </w:p>
    <w:p w:rsidR="00352C29" w:rsidRPr="003D1ECE" w:rsidRDefault="00352C29" w:rsidP="00352C29">
      <w:pPr>
        <w:pStyle w:val="Index1"/>
        <w:tabs>
          <w:tab w:val="right" w:leader="dot" w:pos="4166"/>
        </w:tabs>
        <w:rPr>
          <w:noProof/>
          <w:lang w:val="fr-CH"/>
        </w:rPr>
      </w:pPr>
      <w:r w:rsidRPr="003D1ECE">
        <w:rPr>
          <w:noProof/>
          <w:lang w:val="fr-CH"/>
        </w:rPr>
        <w:t>Justiz</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b/>
          <w:noProof/>
          <w:lang w:val="fr-CH"/>
        </w:rPr>
        <w:t>Kanton</w:t>
      </w:r>
      <w:r w:rsidRPr="003D1ECE">
        <w:rPr>
          <w:noProof/>
          <w:lang w:val="fr-CH"/>
        </w:rPr>
        <w:tab/>
        <w:t>7, 17, 18, 19, 27, 28, 30, 32, 34, 35, 40, 45, 48, 53, 54, 55, 56, 58, 59, 72, 77, 82, 83, 93, 101, 113, 114, 115, 132</w:t>
      </w:r>
    </w:p>
    <w:p w:rsidR="00352C29" w:rsidRPr="003D1ECE" w:rsidRDefault="00352C29" w:rsidP="00352C29">
      <w:pPr>
        <w:pStyle w:val="Index1"/>
        <w:tabs>
          <w:tab w:val="right" w:leader="dot" w:pos="4166"/>
        </w:tabs>
        <w:rPr>
          <w:noProof/>
          <w:lang w:val="fr-CH"/>
        </w:rPr>
      </w:pPr>
      <w:r w:rsidRPr="003D1ECE">
        <w:rPr>
          <w:noProof/>
          <w:lang w:val="fr-CH"/>
        </w:rPr>
        <w:t>Kantonsbürgerrecht</w:t>
      </w:r>
      <w:r w:rsidRPr="003D1ECE">
        <w:rPr>
          <w:noProof/>
          <w:lang w:val="fr-CH"/>
        </w:rPr>
        <w:tab/>
        <w:t>65</w:t>
      </w:r>
    </w:p>
    <w:p w:rsidR="00352C29" w:rsidRPr="003D1ECE" w:rsidRDefault="00352C29" w:rsidP="00352C29">
      <w:pPr>
        <w:pStyle w:val="Index1"/>
        <w:tabs>
          <w:tab w:val="right" w:leader="dot" w:pos="4166"/>
        </w:tabs>
        <w:rPr>
          <w:noProof/>
          <w:lang w:val="fr-CH"/>
        </w:rPr>
      </w:pPr>
      <w:r w:rsidRPr="003D1ECE">
        <w:rPr>
          <w:noProof/>
          <w:lang w:val="fr-CH"/>
        </w:rPr>
        <w:t>Kantonsgebiet</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i/>
          <w:noProof/>
          <w:lang w:val="fr-CH"/>
        </w:rPr>
        <w:t>Karte</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Kind</w:t>
      </w:r>
      <w:r w:rsidRPr="003D1ECE">
        <w:rPr>
          <w:noProof/>
          <w:lang w:val="fr-CH"/>
        </w:rPr>
        <w:tab/>
        <w:t>23, 24, 26, 41, 61, 62, 70, 71, 82, 83, 84, 85, 89</w:t>
      </w:r>
    </w:p>
    <w:p w:rsidR="00352C29" w:rsidRPr="003D1ECE" w:rsidRDefault="00352C29" w:rsidP="00352C29">
      <w:pPr>
        <w:pStyle w:val="Index1"/>
        <w:tabs>
          <w:tab w:val="right" w:leader="dot" w:pos="4166"/>
        </w:tabs>
        <w:rPr>
          <w:noProof/>
          <w:lang w:val="fr-CH"/>
        </w:rPr>
      </w:pPr>
      <w:r w:rsidRPr="003D1ECE">
        <w:rPr>
          <w:noProof/>
          <w:lang w:val="fr-CH"/>
        </w:rPr>
        <w:t>Kinder</w:t>
      </w:r>
      <w:r w:rsidRPr="003D1ECE">
        <w:rPr>
          <w:noProof/>
          <w:lang w:val="fr-CH"/>
        </w:rPr>
        <w:tab/>
        <w:t>26, 28, 29, 51, 52, 63, 70, 82, 83, 84, 85, 92, 111</w:t>
      </w:r>
    </w:p>
    <w:p w:rsidR="00352C29" w:rsidRPr="003D1ECE" w:rsidRDefault="00352C29" w:rsidP="00352C29">
      <w:pPr>
        <w:pStyle w:val="Index1"/>
        <w:tabs>
          <w:tab w:val="right" w:leader="dot" w:pos="4166"/>
        </w:tabs>
        <w:rPr>
          <w:noProof/>
          <w:lang w:val="fr-CH"/>
        </w:rPr>
      </w:pPr>
      <w:r w:rsidRPr="003D1ECE">
        <w:rPr>
          <w:b/>
          <w:noProof/>
          <w:lang w:val="fr-CH"/>
        </w:rPr>
        <w:t>Kindesschutz</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Kindesverhältnis</w:t>
      </w:r>
      <w:r w:rsidRPr="003D1ECE">
        <w:rPr>
          <w:noProof/>
          <w:lang w:val="fr-CH"/>
        </w:rPr>
        <w:tab/>
        <w:t>61, 62</w:t>
      </w:r>
    </w:p>
    <w:p w:rsidR="00352C29" w:rsidRPr="003D1ECE" w:rsidRDefault="00352C29" w:rsidP="00352C29">
      <w:pPr>
        <w:pStyle w:val="Index1"/>
        <w:tabs>
          <w:tab w:val="right" w:leader="dot" w:pos="4166"/>
        </w:tabs>
        <w:rPr>
          <w:noProof/>
          <w:lang w:val="fr-CH"/>
        </w:rPr>
      </w:pPr>
      <w:r w:rsidRPr="003D1ECE">
        <w:rPr>
          <w:noProof/>
          <w:lang w:val="fr-CH"/>
        </w:rPr>
        <w:t>Kirche</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Kloster</w:t>
      </w:r>
      <w:r w:rsidRPr="003D1ECE">
        <w:rPr>
          <w:noProof/>
          <w:lang w:val="fr-CH"/>
        </w:rPr>
        <w:tab/>
        <w:t>110, 114</w:t>
      </w:r>
    </w:p>
    <w:p w:rsidR="00352C29" w:rsidRPr="003D1ECE" w:rsidRDefault="00352C29" w:rsidP="00352C29">
      <w:pPr>
        <w:pStyle w:val="Index1"/>
        <w:tabs>
          <w:tab w:val="right" w:leader="dot" w:pos="4166"/>
        </w:tabs>
        <w:rPr>
          <w:noProof/>
          <w:lang w:val="fr-CH"/>
        </w:rPr>
      </w:pPr>
      <w:r w:rsidRPr="003D1ECE">
        <w:rPr>
          <w:noProof/>
          <w:lang w:val="fr-CH"/>
        </w:rPr>
        <w:t>Klöster</w:t>
      </w:r>
      <w:r w:rsidRPr="003D1ECE">
        <w:rPr>
          <w:noProof/>
          <w:lang w:val="fr-CH"/>
        </w:rPr>
        <w:tab/>
        <w:t>51, 52, 92, 110</w:t>
      </w:r>
    </w:p>
    <w:p w:rsidR="00352C29" w:rsidRPr="003D1ECE" w:rsidRDefault="00352C29" w:rsidP="00352C29">
      <w:pPr>
        <w:pStyle w:val="Index1"/>
        <w:tabs>
          <w:tab w:val="right" w:leader="dot" w:pos="4166"/>
        </w:tabs>
        <w:rPr>
          <w:noProof/>
          <w:lang w:val="fr-CH"/>
        </w:rPr>
      </w:pPr>
      <w:r w:rsidRPr="003D1ECE">
        <w:rPr>
          <w:noProof/>
          <w:lang w:val="fr-CH"/>
        </w:rPr>
        <w:t>Kollektivhaushalt</w:t>
      </w:r>
      <w:r w:rsidRPr="003D1ECE">
        <w:rPr>
          <w:noProof/>
          <w:lang w:val="fr-CH"/>
        </w:rPr>
        <w:tab/>
        <w:t>28, 29, 50, 51, 52, 92, 93, 95, 98, 99, 101, 106, 108, 110, 126</w:t>
      </w:r>
    </w:p>
    <w:p w:rsidR="00352C29" w:rsidRPr="003D1ECE" w:rsidRDefault="00352C29" w:rsidP="00352C29">
      <w:pPr>
        <w:pStyle w:val="Index1"/>
        <w:tabs>
          <w:tab w:val="right" w:leader="dot" w:pos="4166"/>
        </w:tabs>
        <w:rPr>
          <w:noProof/>
          <w:lang w:val="fr-CH"/>
        </w:rPr>
      </w:pPr>
      <w:r w:rsidRPr="003D1ECE">
        <w:rPr>
          <w:bCs/>
          <w:noProof/>
          <w:lang w:val="fr-CH"/>
        </w:rPr>
        <w:t>Kollektivhaushalte</w:t>
      </w:r>
      <w:r w:rsidRPr="003D1ECE">
        <w:rPr>
          <w:noProof/>
          <w:lang w:val="fr-CH"/>
        </w:rPr>
        <w:tab/>
        <w:t>10, 18, 34, 50, 52, 55, 92, 93</w:t>
      </w:r>
    </w:p>
    <w:p w:rsidR="00352C29" w:rsidRPr="003D1ECE" w:rsidRDefault="00352C29" w:rsidP="00352C29">
      <w:pPr>
        <w:pStyle w:val="Index1"/>
        <w:tabs>
          <w:tab w:val="right" w:leader="dot" w:pos="4166"/>
        </w:tabs>
        <w:rPr>
          <w:noProof/>
          <w:lang w:val="fr-CH"/>
        </w:rPr>
      </w:pPr>
      <w:r w:rsidRPr="003D1ECE">
        <w:rPr>
          <w:noProof/>
          <w:lang w:val="fr-CH"/>
        </w:rPr>
        <w:t>Kollektivhaushalten</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Konfession</w:t>
      </w:r>
      <w:r w:rsidRPr="003D1ECE">
        <w:rPr>
          <w:noProof/>
          <w:lang w:val="fr-CH"/>
        </w:rPr>
        <w:tab/>
        <w:t>53, 54, 96, 106</w:t>
      </w:r>
    </w:p>
    <w:p w:rsidR="00352C29" w:rsidRPr="003D1ECE" w:rsidRDefault="00352C29" w:rsidP="00352C29">
      <w:pPr>
        <w:pStyle w:val="Index1"/>
        <w:tabs>
          <w:tab w:val="right" w:leader="dot" w:pos="4166"/>
        </w:tabs>
        <w:rPr>
          <w:noProof/>
          <w:lang w:val="fr-CH"/>
        </w:rPr>
      </w:pPr>
      <w:r w:rsidRPr="003D1ECE">
        <w:rPr>
          <w:noProof/>
          <w:lang w:val="fr-CH"/>
        </w:rPr>
        <w:t>konfessionslos</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Konfessionszugehörigkeit</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Konkubinat</w:t>
      </w:r>
      <w:r w:rsidRPr="003D1ECE">
        <w:rPr>
          <w:noProof/>
          <w:lang w:val="fr-CH"/>
        </w:rPr>
        <w:tab/>
        <w:t>51</w:t>
      </w:r>
    </w:p>
    <w:p w:rsidR="00352C29" w:rsidRPr="003D1ECE" w:rsidRDefault="00352C29" w:rsidP="00352C29">
      <w:pPr>
        <w:pStyle w:val="Index1"/>
        <w:tabs>
          <w:tab w:val="right" w:leader="dot" w:pos="4166"/>
        </w:tabs>
        <w:rPr>
          <w:noProof/>
          <w:lang w:val="fr-CH"/>
        </w:rPr>
      </w:pPr>
      <w:r w:rsidRPr="003D1ECE">
        <w:rPr>
          <w:noProof/>
          <w:lang w:val="fr-CH"/>
        </w:rPr>
        <w:t>Kontrollschild</w:t>
      </w:r>
      <w:r w:rsidRPr="003D1ECE">
        <w:rPr>
          <w:noProof/>
          <w:lang w:val="fr-CH"/>
        </w:rPr>
        <w:tab/>
        <w:t>88</w:t>
      </w:r>
    </w:p>
    <w:p w:rsidR="00352C29" w:rsidRPr="003D1ECE" w:rsidRDefault="00352C29" w:rsidP="00352C29">
      <w:pPr>
        <w:pStyle w:val="Index1"/>
        <w:tabs>
          <w:tab w:val="right" w:leader="dot" w:pos="4166"/>
        </w:tabs>
        <w:rPr>
          <w:noProof/>
          <w:lang w:val="fr-CH"/>
        </w:rPr>
      </w:pPr>
      <w:r w:rsidRPr="003D1ECE">
        <w:rPr>
          <w:noProof/>
          <w:lang w:val="fr-CH"/>
        </w:rPr>
        <w:t>Korrekturen</w:t>
      </w:r>
      <w:r w:rsidRPr="003D1ECE">
        <w:rPr>
          <w:noProof/>
          <w:lang w:val="fr-CH"/>
        </w:rPr>
        <w:tab/>
        <w:t>22, 121, 127</w:t>
      </w:r>
    </w:p>
    <w:p w:rsidR="00352C29" w:rsidRPr="003D1ECE" w:rsidRDefault="00352C29" w:rsidP="00352C29">
      <w:pPr>
        <w:pStyle w:val="Index1"/>
        <w:tabs>
          <w:tab w:val="right" w:leader="dot" w:pos="4166"/>
        </w:tabs>
        <w:rPr>
          <w:noProof/>
          <w:lang w:val="fr-CH"/>
        </w:rPr>
      </w:pPr>
      <w:r w:rsidRPr="003D1ECE">
        <w:rPr>
          <w:noProof/>
          <w:lang w:val="fr-CH"/>
        </w:rPr>
        <w:t>Korrespondenz</w:t>
      </w:r>
      <w:r w:rsidRPr="003D1ECE">
        <w:rPr>
          <w:noProof/>
          <w:lang w:val="fr-CH"/>
        </w:rPr>
        <w:tab/>
        <w:t>112, 113</w:t>
      </w:r>
    </w:p>
    <w:p w:rsidR="00352C29" w:rsidRPr="003D1ECE" w:rsidRDefault="00352C29" w:rsidP="00352C29">
      <w:pPr>
        <w:pStyle w:val="Index1"/>
        <w:tabs>
          <w:tab w:val="right" w:leader="dot" w:pos="4166"/>
        </w:tabs>
        <w:rPr>
          <w:noProof/>
          <w:lang w:val="fr-CH"/>
        </w:rPr>
      </w:pPr>
      <w:r w:rsidRPr="003D1ECE">
        <w:rPr>
          <w:noProof/>
          <w:lang w:val="fr-CH"/>
        </w:rPr>
        <w:t>Korrespondenzadresse</w:t>
      </w:r>
      <w:r w:rsidRPr="003D1ECE">
        <w:rPr>
          <w:noProof/>
          <w:lang w:val="fr-CH"/>
        </w:rPr>
        <w:tab/>
        <w:t>96, 97, 98, 99, 107, 108, 109</w:t>
      </w:r>
    </w:p>
    <w:p w:rsidR="00352C29" w:rsidRPr="003D1ECE" w:rsidRDefault="00352C29" w:rsidP="00352C29">
      <w:pPr>
        <w:pStyle w:val="Index1"/>
        <w:tabs>
          <w:tab w:val="right" w:leader="dot" w:pos="4166"/>
        </w:tabs>
        <w:rPr>
          <w:noProof/>
          <w:lang w:val="fr-CH"/>
        </w:rPr>
      </w:pPr>
      <w:r w:rsidRPr="003D1ECE">
        <w:rPr>
          <w:noProof/>
          <w:lang w:val="fr-CH"/>
        </w:rPr>
        <w:t>Korrespondenzsprache</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korrigierte Daten</w:t>
      </w:r>
      <w:r w:rsidRPr="003D1ECE">
        <w:rPr>
          <w:noProof/>
          <w:lang w:val="fr-CH"/>
        </w:rPr>
        <w:tab/>
        <w:t>122</w:t>
      </w:r>
    </w:p>
    <w:p w:rsidR="00352C29" w:rsidRPr="003D1ECE" w:rsidRDefault="00352C29" w:rsidP="00352C29">
      <w:pPr>
        <w:pStyle w:val="Index1"/>
        <w:tabs>
          <w:tab w:val="right" w:leader="dot" w:pos="4166"/>
        </w:tabs>
        <w:rPr>
          <w:noProof/>
          <w:lang w:val="fr-CH"/>
        </w:rPr>
      </w:pPr>
      <w:r w:rsidRPr="003D1ECE">
        <w:rPr>
          <w:noProof/>
          <w:lang w:val="fr-CH"/>
        </w:rPr>
        <w:t>Kostenaufteilung</w:t>
      </w:r>
      <w:r w:rsidRPr="003D1ECE">
        <w:rPr>
          <w:noProof/>
          <w:lang w:val="fr-CH"/>
        </w:rPr>
        <w:tab/>
        <w:t>30</w:t>
      </w:r>
    </w:p>
    <w:p w:rsidR="00352C29" w:rsidRPr="003D1ECE" w:rsidRDefault="00352C29" w:rsidP="00352C29">
      <w:pPr>
        <w:pStyle w:val="Index1"/>
        <w:tabs>
          <w:tab w:val="right" w:leader="dot" w:pos="4166"/>
        </w:tabs>
        <w:rPr>
          <w:noProof/>
          <w:lang w:val="fr-CH"/>
        </w:rPr>
      </w:pPr>
      <w:r w:rsidRPr="003D1ECE">
        <w:rPr>
          <w:noProof/>
          <w:lang w:val="fr-CH"/>
        </w:rPr>
        <w:t>Krankenkassendeckung</w:t>
      </w:r>
      <w:r w:rsidRPr="003D1ECE">
        <w:rPr>
          <w:noProof/>
          <w:lang w:val="fr-CH"/>
        </w:rPr>
        <w:tab/>
        <w:t>57, 58</w:t>
      </w:r>
    </w:p>
    <w:p w:rsidR="00352C29" w:rsidRPr="003D1ECE" w:rsidRDefault="00352C29" w:rsidP="00352C29">
      <w:pPr>
        <w:pStyle w:val="Index1"/>
        <w:tabs>
          <w:tab w:val="right" w:leader="dot" w:pos="4166"/>
        </w:tabs>
        <w:rPr>
          <w:noProof/>
          <w:lang w:val="fr-CH"/>
        </w:rPr>
      </w:pPr>
      <w:r w:rsidRPr="003D1ECE">
        <w:rPr>
          <w:noProof/>
          <w:lang w:val="fr-CH"/>
        </w:rPr>
        <w:t>Krankenkassenpolice</w:t>
      </w:r>
      <w:r w:rsidRPr="003D1ECE">
        <w:rPr>
          <w:noProof/>
          <w:lang w:val="fr-CH"/>
        </w:rPr>
        <w:tab/>
        <w:t>58</w:t>
      </w:r>
    </w:p>
    <w:p w:rsidR="00352C29" w:rsidRPr="003D1ECE" w:rsidRDefault="00352C29" w:rsidP="00352C29">
      <w:pPr>
        <w:pStyle w:val="Index1"/>
        <w:tabs>
          <w:tab w:val="right" w:leader="dot" w:pos="4166"/>
        </w:tabs>
        <w:rPr>
          <w:noProof/>
          <w:lang w:val="fr-CH"/>
        </w:rPr>
      </w:pPr>
      <w:r w:rsidRPr="003D1ECE">
        <w:rPr>
          <w:noProof/>
          <w:lang w:val="fr-CH"/>
        </w:rPr>
        <w:t>Krankenversicherung</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Künstlername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Kurzaufenthalter</w:t>
      </w:r>
      <w:r w:rsidRPr="003D1ECE">
        <w:rPr>
          <w:noProof/>
          <w:lang w:val="fr-CH"/>
        </w:rPr>
        <w:tab/>
        <w:t>93, 102</w:t>
      </w:r>
    </w:p>
    <w:p w:rsidR="00352C29" w:rsidRPr="003D1ECE" w:rsidRDefault="00352C29" w:rsidP="00352C29">
      <w:pPr>
        <w:pStyle w:val="Index1"/>
        <w:tabs>
          <w:tab w:val="right" w:leader="dot" w:pos="4166"/>
        </w:tabs>
        <w:rPr>
          <w:noProof/>
          <w:lang w:val="fr-CH"/>
        </w:rPr>
      </w:pPr>
      <w:r w:rsidRPr="003D1ECE">
        <w:rPr>
          <w:rFonts w:cs="Arial"/>
          <w:noProof/>
          <w:lang w:val="fr-CH" w:eastAsia="fr-CH"/>
        </w:rPr>
        <w:t>Kurzaufenthaltsbewilligung</w:t>
      </w:r>
      <w:r w:rsidRPr="003D1ECE">
        <w:rPr>
          <w:noProof/>
          <w:lang w:val="fr-CH"/>
        </w:rPr>
        <w:tab/>
        <w:t>30</w:t>
      </w:r>
    </w:p>
    <w:p w:rsidR="00352C29" w:rsidRPr="003D1ECE" w:rsidRDefault="00352C29" w:rsidP="00352C29">
      <w:pPr>
        <w:pStyle w:val="Index1"/>
        <w:tabs>
          <w:tab w:val="right" w:leader="dot" w:pos="4166"/>
        </w:tabs>
        <w:rPr>
          <w:noProof/>
          <w:lang w:val="fr-CH"/>
        </w:rPr>
      </w:pPr>
      <w:r w:rsidRPr="003D1ECE">
        <w:rPr>
          <w:noProof/>
          <w:color w:val="000000"/>
          <w:lang w:val="fr-CH"/>
        </w:rPr>
        <w:t>KVG</w:t>
      </w:r>
      <w:r w:rsidRPr="003D1ECE">
        <w:rPr>
          <w:noProof/>
          <w:lang w:val="fr-CH"/>
        </w:rPr>
        <w:tab/>
        <w:t>16, 82</w:t>
      </w:r>
    </w:p>
    <w:p w:rsidR="00352C29" w:rsidRPr="003D1ECE" w:rsidRDefault="00352C29" w:rsidP="00352C29">
      <w:pPr>
        <w:pStyle w:val="Index1"/>
        <w:tabs>
          <w:tab w:val="right" w:leader="dot" w:pos="4166"/>
        </w:tabs>
        <w:rPr>
          <w:noProof/>
          <w:lang w:val="fr-CH"/>
        </w:rPr>
      </w:pPr>
      <w:r w:rsidRPr="003D1ECE">
        <w:rPr>
          <w:noProof/>
          <w:lang w:val="fr-CH"/>
        </w:rPr>
        <w:t>Land</w:t>
      </w:r>
      <w:r w:rsidRPr="003D1ECE">
        <w:rPr>
          <w:noProof/>
          <w:lang w:val="fr-CH"/>
        </w:rPr>
        <w:tab/>
        <w:t>23, 40, 48, 50</w:t>
      </w:r>
    </w:p>
    <w:p w:rsidR="00352C29" w:rsidRPr="003D1ECE" w:rsidRDefault="00352C29" w:rsidP="00352C29">
      <w:pPr>
        <w:pStyle w:val="Index1"/>
        <w:tabs>
          <w:tab w:val="right" w:leader="dot" w:pos="4166"/>
        </w:tabs>
        <w:rPr>
          <w:noProof/>
          <w:lang w:val="fr-CH"/>
        </w:rPr>
      </w:pPr>
      <w:r w:rsidRPr="003D1ECE">
        <w:rPr>
          <w:noProof/>
          <w:lang w:val="fr-CH"/>
        </w:rPr>
        <w:t>Länder, die es seit ungefähr 1945 gab</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noProof/>
          <w:lang w:val="fr-CH"/>
        </w:rPr>
        <w:t>Ländercode</w:t>
      </w:r>
      <w:r w:rsidRPr="003D1ECE">
        <w:rPr>
          <w:noProof/>
          <w:lang w:val="fr-CH"/>
        </w:rPr>
        <w:tab/>
        <w:t>36</w:t>
      </w:r>
    </w:p>
    <w:p w:rsidR="00352C29" w:rsidRPr="003D1ECE" w:rsidRDefault="00352C29" w:rsidP="00352C29">
      <w:pPr>
        <w:pStyle w:val="Index1"/>
        <w:tabs>
          <w:tab w:val="right" w:leader="dot" w:pos="4166"/>
        </w:tabs>
        <w:rPr>
          <w:noProof/>
          <w:lang w:val="fr-CH"/>
        </w:rPr>
      </w:pPr>
      <w:r w:rsidRPr="003D1ECE">
        <w:rPr>
          <w:noProof/>
          <w:lang w:val="fr-CH"/>
        </w:rPr>
        <w:t>Landesname</w:t>
      </w:r>
      <w:r w:rsidRPr="003D1ECE">
        <w:rPr>
          <w:noProof/>
          <w:lang w:val="fr-CH"/>
        </w:rPr>
        <w:tab/>
        <w:t>44, 47</w:t>
      </w:r>
    </w:p>
    <w:p w:rsidR="00352C29" w:rsidRPr="003D1ECE" w:rsidRDefault="00352C29" w:rsidP="00352C29">
      <w:pPr>
        <w:pStyle w:val="Index1"/>
        <w:tabs>
          <w:tab w:val="right" w:leader="dot" w:pos="4166"/>
        </w:tabs>
        <w:rPr>
          <w:noProof/>
          <w:lang w:val="fr-CH"/>
        </w:rPr>
      </w:pPr>
      <w:r w:rsidRPr="003D1ECE">
        <w:rPr>
          <w:noProof/>
          <w:lang w:val="fr-CH"/>
        </w:rPr>
        <w:t>Landessprachen</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Landeswechsel</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noProof/>
          <w:lang w:val="fr-CH"/>
        </w:rPr>
        <w:t>landwirtschaftliche Saisonangestellte</w:t>
      </w:r>
      <w:r w:rsidRPr="003D1ECE">
        <w:rPr>
          <w:noProof/>
          <w:lang w:val="fr-CH"/>
        </w:rPr>
        <w:tab/>
        <w:t>53</w:t>
      </w:r>
    </w:p>
    <w:p w:rsidR="00352C29" w:rsidRPr="003D1ECE" w:rsidRDefault="00352C29" w:rsidP="00352C29">
      <w:pPr>
        <w:pStyle w:val="Index1"/>
        <w:tabs>
          <w:tab w:val="right" w:leader="dot" w:pos="4166"/>
        </w:tabs>
        <w:rPr>
          <w:noProof/>
          <w:lang w:val="fr-CH"/>
        </w:rPr>
      </w:pPr>
      <w:r w:rsidRPr="003D1ECE">
        <w:rPr>
          <w:noProof/>
          <w:lang w:val="fr-CH"/>
        </w:rPr>
        <w:t>langfristig</w:t>
      </w:r>
      <w:r w:rsidRPr="003D1ECE">
        <w:rPr>
          <w:noProof/>
          <w:lang w:val="fr-CH"/>
        </w:rPr>
        <w:tab/>
        <w:t>94, 98, 103, 105, 108</w:t>
      </w:r>
    </w:p>
    <w:p w:rsidR="00352C29" w:rsidRPr="003D1ECE" w:rsidRDefault="00352C29" w:rsidP="00352C29">
      <w:pPr>
        <w:pStyle w:val="Index1"/>
        <w:tabs>
          <w:tab w:val="right" w:leader="dot" w:pos="4166"/>
        </w:tabs>
        <w:rPr>
          <w:noProof/>
          <w:lang w:val="fr-CH"/>
        </w:rPr>
      </w:pPr>
      <w:r w:rsidRPr="003D1ECE">
        <w:rPr>
          <w:noProof/>
          <w:lang w:val="fr-CH"/>
        </w:rPr>
        <w:t>langfristige Aufenthalter</w:t>
      </w:r>
      <w:r w:rsidRPr="003D1ECE">
        <w:rPr>
          <w:noProof/>
          <w:lang w:val="fr-CH"/>
        </w:rPr>
        <w:tab/>
        <w:t>95, 105</w:t>
      </w:r>
    </w:p>
    <w:p w:rsidR="00352C29" w:rsidRPr="003D1ECE" w:rsidRDefault="00352C29" w:rsidP="00352C29">
      <w:pPr>
        <w:pStyle w:val="Index1"/>
        <w:tabs>
          <w:tab w:val="right" w:leader="dot" w:pos="4166"/>
        </w:tabs>
        <w:rPr>
          <w:noProof/>
          <w:lang w:val="fr-CH"/>
        </w:rPr>
      </w:pPr>
      <w:r w:rsidRPr="003D1ECE">
        <w:rPr>
          <w:noProof/>
          <w:lang w:val="fr-CH"/>
        </w:rPr>
        <w:t>Lebenbescheinigung</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Lebensgemeinschaft</w:t>
      </w:r>
      <w:r w:rsidRPr="003D1ECE">
        <w:rPr>
          <w:noProof/>
          <w:lang w:val="fr-CH"/>
        </w:rPr>
        <w:tab/>
        <w:t>63, 68</w:t>
      </w:r>
    </w:p>
    <w:p w:rsidR="00352C29" w:rsidRPr="003D1ECE" w:rsidRDefault="00352C29" w:rsidP="00352C29">
      <w:pPr>
        <w:pStyle w:val="Index1"/>
        <w:tabs>
          <w:tab w:val="right" w:leader="dot" w:pos="4166"/>
        </w:tabs>
        <w:rPr>
          <w:noProof/>
          <w:lang w:val="fr-CH"/>
        </w:rPr>
      </w:pPr>
      <w:r w:rsidRPr="003D1ECE">
        <w:rPr>
          <w:i/>
          <w:noProof/>
          <w:lang w:val="fr-CH"/>
        </w:rPr>
        <w:t>Lebensmittelpunkt</w:t>
      </w:r>
      <w:r w:rsidRPr="003D1ECE">
        <w:rPr>
          <w:noProof/>
          <w:lang w:val="fr-CH"/>
        </w:rPr>
        <w:tab/>
        <w:t>24, 25, 26</w:t>
      </w:r>
    </w:p>
    <w:p w:rsidR="00352C29" w:rsidRPr="003D1ECE" w:rsidRDefault="00352C29" w:rsidP="00352C29">
      <w:pPr>
        <w:pStyle w:val="Index1"/>
        <w:tabs>
          <w:tab w:val="right" w:leader="dot" w:pos="4166"/>
        </w:tabs>
        <w:rPr>
          <w:noProof/>
          <w:lang w:val="fr-CH"/>
        </w:rPr>
      </w:pPr>
      <w:r w:rsidRPr="003D1ECE">
        <w:rPr>
          <w:noProof/>
          <w:lang w:val="fr-CH"/>
        </w:rPr>
        <w:t>ledig</w:t>
      </w:r>
      <w:r w:rsidRPr="003D1ECE">
        <w:rPr>
          <w:noProof/>
          <w:lang w:val="fr-CH"/>
        </w:rPr>
        <w:tab/>
        <w:t>42, 62, 65, 67, 84, 85</w:t>
      </w:r>
    </w:p>
    <w:p w:rsidR="00352C29" w:rsidRPr="003D1ECE" w:rsidRDefault="00352C29" w:rsidP="00352C29">
      <w:pPr>
        <w:pStyle w:val="Index1"/>
        <w:tabs>
          <w:tab w:val="right" w:leader="dot" w:pos="4166"/>
        </w:tabs>
        <w:rPr>
          <w:noProof/>
          <w:lang w:val="fr-CH"/>
        </w:rPr>
      </w:pPr>
      <w:r w:rsidRPr="003D1ECE">
        <w:rPr>
          <w:noProof/>
          <w:lang w:val="fr-CH"/>
        </w:rPr>
        <w:t>Ledig</w:t>
      </w:r>
      <w:r w:rsidRPr="003D1ECE">
        <w:rPr>
          <w:noProof/>
          <w:lang w:val="fr-CH"/>
        </w:rPr>
        <w:tab/>
        <w:t>42, 83, 84, 96, 107, 108, 109</w:t>
      </w:r>
    </w:p>
    <w:p w:rsidR="00352C29" w:rsidRPr="003D1ECE" w:rsidRDefault="00352C29" w:rsidP="00352C29">
      <w:pPr>
        <w:pStyle w:val="Index1"/>
        <w:tabs>
          <w:tab w:val="right" w:leader="dot" w:pos="4166"/>
        </w:tabs>
        <w:rPr>
          <w:noProof/>
          <w:lang w:val="fr-CH"/>
        </w:rPr>
      </w:pPr>
      <w:r w:rsidRPr="003D1ECE">
        <w:rPr>
          <w:noProof/>
          <w:lang w:val="fr-CH"/>
        </w:rPr>
        <w:t>Ledige</w:t>
      </w:r>
      <w:r w:rsidRPr="003D1ECE">
        <w:rPr>
          <w:noProof/>
          <w:lang w:val="fr-CH"/>
        </w:rPr>
        <w:tab/>
        <w:t>96, 97, 98, 99</w:t>
      </w:r>
    </w:p>
    <w:p w:rsidR="00352C29" w:rsidRPr="003D1ECE" w:rsidRDefault="00352C29" w:rsidP="00352C29">
      <w:pPr>
        <w:pStyle w:val="Index1"/>
        <w:tabs>
          <w:tab w:val="right" w:leader="dot" w:pos="4166"/>
        </w:tabs>
        <w:rPr>
          <w:noProof/>
          <w:lang w:val="fr-CH"/>
        </w:rPr>
      </w:pPr>
      <w:r w:rsidRPr="003D1ECE">
        <w:rPr>
          <w:noProof/>
          <w:lang w:val="fr-CH"/>
        </w:rPr>
        <w:t>ledige Mutter</w:t>
      </w:r>
      <w:r w:rsidRPr="003D1ECE">
        <w:rPr>
          <w:noProof/>
          <w:lang w:val="fr-CH"/>
        </w:rPr>
        <w:tab/>
        <w:t>61</w:t>
      </w:r>
    </w:p>
    <w:p w:rsidR="00352C29" w:rsidRPr="003D1ECE" w:rsidRDefault="00352C29" w:rsidP="00352C29">
      <w:pPr>
        <w:pStyle w:val="Index1"/>
        <w:tabs>
          <w:tab w:val="right" w:leader="dot" w:pos="4166"/>
        </w:tabs>
        <w:rPr>
          <w:noProof/>
          <w:lang w:val="fr-CH"/>
        </w:rPr>
      </w:pPr>
      <w:r w:rsidRPr="003D1ECE">
        <w:rPr>
          <w:noProof/>
          <w:lang w:val="fr-CH"/>
        </w:rPr>
        <w:t>ledige Personen</w:t>
      </w:r>
      <w:r w:rsidRPr="003D1ECE">
        <w:rPr>
          <w:noProof/>
          <w:lang w:val="fr-CH"/>
        </w:rPr>
        <w:tab/>
        <w:t>43</w:t>
      </w:r>
      <w:r w:rsidRPr="003D1ECE">
        <w:rPr>
          <w:noProof/>
          <w:lang w:val="fr-CH" w:eastAsia="fr-CH"/>
        </w:rPr>
        <w:drawing>
          <wp:anchor distT="0" distB="0" distL="114300" distR="114300" simplePos="0" relativeHeight="251831296" behindDoc="0" locked="1" layoutInCell="1" allowOverlap="1" wp14:anchorId="3730DEE2" wp14:editId="68E35A91">
            <wp:simplePos x="0" y="0"/>
            <wp:positionH relativeFrom="page">
              <wp:posOffset>6771005</wp:posOffset>
            </wp:positionH>
            <wp:positionV relativeFrom="page">
              <wp:posOffset>154940</wp:posOffset>
            </wp:positionV>
            <wp:extent cx="791845" cy="440055"/>
            <wp:effectExtent l="0" t="0" r="8255" b="0"/>
            <wp:wrapNone/>
            <wp:docPr id="179"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rFonts w:cs="Arial"/>
          <w:noProof/>
          <w:lang w:val="fr-CH"/>
        </w:rPr>
        <w:t>lediger Name</w:t>
      </w:r>
      <w:r w:rsidRPr="003D1ECE">
        <w:rPr>
          <w:noProof/>
          <w:lang w:val="fr-CH"/>
        </w:rPr>
        <w:tab/>
        <w:t>38, 41</w:t>
      </w:r>
    </w:p>
    <w:p w:rsidR="00352C29" w:rsidRPr="003D1ECE" w:rsidRDefault="00352C29" w:rsidP="00352C29">
      <w:pPr>
        <w:pStyle w:val="Index1"/>
        <w:tabs>
          <w:tab w:val="right" w:leader="dot" w:pos="4166"/>
        </w:tabs>
        <w:rPr>
          <w:noProof/>
          <w:lang w:val="fr-CH"/>
        </w:rPr>
      </w:pPr>
      <w:r w:rsidRPr="003D1ECE">
        <w:rPr>
          <w:b/>
          <w:noProof/>
          <w:lang w:val="fr-CH"/>
        </w:rPr>
        <w:t>Lediger Name</w:t>
      </w:r>
      <w:r w:rsidRPr="003D1ECE">
        <w:rPr>
          <w:noProof/>
          <w:lang w:val="fr-CH"/>
        </w:rPr>
        <w:tab/>
        <w:t>37</w:t>
      </w:r>
    </w:p>
    <w:p w:rsidR="00352C29" w:rsidRPr="003D1ECE" w:rsidRDefault="00352C29" w:rsidP="00352C29">
      <w:pPr>
        <w:pStyle w:val="Index1"/>
        <w:tabs>
          <w:tab w:val="right" w:leader="dot" w:pos="4166"/>
        </w:tabs>
        <w:rPr>
          <w:noProof/>
          <w:lang w:val="fr-CH"/>
        </w:rPr>
      </w:pPr>
      <w:r w:rsidRPr="003D1ECE">
        <w:rPr>
          <w:noProof/>
          <w:lang w:val="fr-CH"/>
        </w:rPr>
        <w:t>lediger Name des Ehemanns</w:t>
      </w:r>
      <w:r w:rsidRPr="003D1ECE">
        <w:rPr>
          <w:noProof/>
          <w:lang w:val="fr-CH"/>
        </w:rPr>
        <w:tab/>
        <w:t>41</w:t>
      </w:r>
    </w:p>
    <w:p w:rsidR="00352C29" w:rsidRPr="003D1ECE" w:rsidRDefault="00352C29" w:rsidP="00352C29">
      <w:pPr>
        <w:pStyle w:val="Index1"/>
        <w:tabs>
          <w:tab w:val="right" w:leader="dot" w:pos="4166"/>
        </w:tabs>
        <w:rPr>
          <w:noProof/>
          <w:lang w:val="fr-CH"/>
        </w:rPr>
      </w:pPr>
      <w:r w:rsidRPr="003D1ECE">
        <w:rPr>
          <w:noProof/>
          <w:lang w:val="fr-CH"/>
        </w:rPr>
        <w:t>Legitimationsdokument</w:t>
      </w:r>
      <w:r w:rsidRPr="003D1ECE">
        <w:rPr>
          <w:noProof/>
          <w:lang w:val="fr-CH"/>
        </w:rPr>
        <w:tab/>
        <w:t>60</w:t>
      </w:r>
    </w:p>
    <w:p w:rsidR="00352C29" w:rsidRPr="003D1ECE" w:rsidRDefault="00352C29" w:rsidP="00352C29">
      <w:pPr>
        <w:pStyle w:val="Index1"/>
        <w:tabs>
          <w:tab w:val="right" w:leader="dot" w:pos="4166"/>
        </w:tabs>
        <w:rPr>
          <w:noProof/>
          <w:lang w:val="fr-CH"/>
        </w:rPr>
      </w:pPr>
      <w:r w:rsidRPr="003D1ECE">
        <w:rPr>
          <w:noProof/>
          <w:lang w:val="fr-CH"/>
        </w:rPr>
        <w:t>Legitimierung</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Lehranstalt</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Leistungsauftrag</w:t>
      </w:r>
      <w:r w:rsidRPr="003D1ECE">
        <w:rPr>
          <w:noProof/>
          <w:lang w:val="fr-CH"/>
        </w:rPr>
        <w:tab/>
        <w:t>116</w:t>
      </w:r>
    </w:p>
    <w:p w:rsidR="00352C29" w:rsidRPr="003D1ECE" w:rsidRDefault="00352C29" w:rsidP="00352C29">
      <w:pPr>
        <w:pStyle w:val="Index1"/>
        <w:tabs>
          <w:tab w:val="right" w:leader="dot" w:pos="4166"/>
        </w:tabs>
        <w:rPr>
          <w:noProof/>
          <w:lang w:val="fr-CH"/>
        </w:rPr>
      </w:pPr>
      <w:r w:rsidRPr="003D1ECE">
        <w:rPr>
          <w:noProof/>
          <w:lang w:val="fr-CH"/>
        </w:rPr>
        <w:t>Leitfaden</w:t>
      </w:r>
      <w:r w:rsidRPr="003D1ECE">
        <w:rPr>
          <w:noProof/>
          <w:lang w:val="fr-CH"/>
        </w:rPr>
        <w:tab/>
        <w:t>7</w:t>
      </w:r>
    </w:p>
    <w:p w:rsidR="00352C29" w:rsidRPr="003D1ECE" w:rsidRDefault="00352C29" w:rsidP="00352C29">
      <w:pPr>
        <w:pStyle w:val="Index1"/>
        <w:tabs>
          <w:tab w:val="right" w:leader="dot" w:pos="4166"/>
        </w:tabs>
        <w:rPr>
          <w:noProof/>
          <w:lang w:val="fr-CH"/>
        </w:rPr>
      </w:pPr>
      <w:r w:rsidRPr="003D1ECE">
        <w:rPr>
          <w:noProof/>
          <w:lang w:val="fr-CH"/>
        </w:rPr>
        <w:t>Leumundszeugnis</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b/>
          <w:noProof/>
          <w:lang w:val="fr-CH"/>
        </w:rPr>
        <w:t>LHR</w:t>
      </w:r>
      <w:r w:rsidRPr="003D1ECE">
        <w:rPr>
          <w:noProof/>
          <w:lang w:val="fr-CH"/>
        </w:rPr>
        <w:tab/>
        <w:t>43</w:t>
      </w:r>
    </w:p>
    <w:p w:rsidR="00352C29" w:rsidRPr="003D1ECE" w:rsidRDefault="00352C29" w:rsidP="00352C29">
      <w:pPr>
        <w:pStyle w:val="Index1"/>
        <w:tabs>
          <w:tab w:val="right" w:leader="dot" w:pos="4166"/>
        </w:tabs>
        <w:rPr>
          <w:noProof/>
          <w:lang w:val="fr-CH"/>
        </w:rPr>
      </w:pPr>
      <w:r w:rsidRPr="003D1ECE">
        <w:rPr>
          <w:noProof/>
          <w:lang w:val="fr-CH"/>
        </w:rPr>
        <w:t>Lieferdaten</w:t>
      </w:r>
      <w:r w:rsidRPr="003D1ECE">
        <w:rPr>
          <w:noProof/>
          <w:lang w:val="fr-CH"/>
        </w:rPr>
        <w:tab/>
        <w:t>19</w:t>
      </w:r>
    </w:p>
    <w:p w:rsidR="00352C29" w:rsidRPr="003D1ECE" w:rsidRDefault="00352C29" w:rsidP="00352C29">
      <w:pPr>
        <w:pStyle w:val="Index1"/>
        <w:tabs>
          <w:tab w:val="right" w:leader="dot" w:pos="4166"/>
        </w:tabs>
        <w:rPr>
          <w:noProof/>
          <w:lang w:val="fr-CH"/>
        </w:rPr>
      </w:pPr>
      <w:r w:rsidRPr="003D1ECE">
        <w:rPr>
          <w:noProof/>
          <w:lang w:val="fr-CH"/>
        </w:rPr>
        <w:t>Lieferung</w:t>
      </w:r>
      <w:r w:rsidRPr="003D1ECE">
        <w:rPr>
          <w:noProof/>
          <w:lang w:val="fr-CH"/>
        </w:rPr>
        <w:tab/>
        <w:t>18, 19, 21, 22, 122</w:t>
      </w:r>
    </w:p>
    <w:p w:rsidR="00352C29" w:rsidRPr="003D1ECE" w:rsidRDefault="00352C29" w:rsidP="00352C29">
      <w:pPr>
        <w:pStyle w:val="Index1"/>
        <w:tabs>
          <w:tab w:val="right" w:leader="dot" w:pos="4166"/>
        </w:tabs>
        <w:rPr>
          <w:noProof/>
          <w:lang w:val="fr-CH"/>
        </w:rPr>
      </w:pPr>
      <w:r w:rsidRPr="003D1ECE">
        <w:rPr>
          <w:noProof/>
          <w:lang w:val="fr-CH"/>
        </w:rPr>
        <w:t>Lieferungen</w:t>
      </w:r>
      <w:r w:rsidRPr="003D1ECE">
        <w:rPr>
          <w:noProof/>
          <w:lang w:val="fr-CH"/>
        </w:rPr>
        <w:tab/>
        <w:t>21, 22, 121</w:t>
      </w:r>
    </w:p>
    <w:p w:rsidR="00352C29" w:rsidRPr="003D1ECE" w:rsidRDefault="00352C29" w:rsidP="00352C29">
      <w:pPr>
        <w:pStyle w:val="Index1"/>
        <w:tabs>
          <w:tab w:val="right" w:leader="dot" w:pos="4166"/>
        </w:tabs>
        <w:rPr>
          <w:noProof/>
          <w:lang w:val="fr-CH"/>
        </w:rPr>
      </w:pPr>
      <w:r w:rsidRPr="003D1ECE">
        <w:rPr>
          <w:noProof/>
          <w:lang w:val="fr-CH"/>
        </w:rPr>
        <w:t>Liegenschaftsverwalter</w:t>
      </w:r>
      <w:r w:rsidRPr="003D1ECE">
        <w:rPr>
          <w:noProof/>
          <w:lang w:val="fr-CH"/>
        </w:rPr>
        <w:tab/>
        <w:t>114</w:t>
      </w:r>
    </w:p>
    <w:p w:rsidR="00352C29" w:rsidRPr="003D1ECE" w:rsidRDefault="00352C29" w:rsidP="00352C29">
      <w:pPr>
        <w:pStyle w:val="Index1"/>
        <w:tabs>
          <w:tab w:val="right" w:leader="dot" w:pos="4166"/>
        </w:tabs>
        <w:rPr>
          <w:noProof/>
          <w:lang w:val="fr-CH"/>
        </w:rPr>
      </w:pPr>
      <w:r w:rsidRPr="003D1ECE">
        <w:rPr>
          <w:noProof/>
          <w:lang w:val="fr-CH"/>
        </w:rPr>
        <w:t>Liegenschaftsverwaltungen</w:t>
      </w:r>
      <w:r w:rsidRPr="003D1ECE">
        <w:rPr>
          <w:noProof/>
          <w:lang w:val="fr-CH"/>
        </w:rPr>
        <w:tab/>
        <w:t>19, 21, 35, 114</w:t>
      </w:r>
    </w:p>
    <w:p w:rsidR="00352C29" w:rsidRPr="003D1ECE" w:rsidRDefault="00352C29" w:rsidP="00352C29">
      <w:pPr>
        <w:pStyle w:val="Index1"/>
        <w:tabs>
          <w:tab w:val="right" w:leader="dot" w:pos="4166"/>
        </w:tabs>
        <w:rPr>
          <w:noProof/>
          <w:lang w:val="fr-CH"/>
        </w:rPr>
      </w:pPr>
      <w:r w:rsidRPr="003D1ECE">
        <w:rPr>
          <w:noProof/>
          <w:lang w:val="fr-CH"/>
        </w:rPr>
        <w:t>Logisgeber</w:t>
      </w:r>
      <w:r w:rsidRPr="003D1ECE">
        <w:rPr>
          <w:noProof/>
          <w:lang w:val="fr-CH"/>
        </w:rPr>
        <w:tab/>
        <w:t>35, 47, 49, 114</w:t>
      </w:r>
    </w:p>
    <w:p w:rsidR="00352C29" w:rsidRPr="003D1ECE" w:rsidRDefault="00352C29" w:rsidP="00352C29">
      <w:pPr>
        <w:pStyle w:val="Index1"/>
        <w:tabs>
          <w:tab w:val="right" w:leader="dot" w:pos="4166"/>
        </w:tabs>
        <w:rPr>
          <w:noProof/>
          <w:lang w:val="fr-CH"/>
        </w:rPr>
      </w:pPr>
      <w:r w:rsidRPr="003D1ECE">
        <w:rPr>
          <w:noProof/>
          <w:lang w:val="fr-CH"/>
        </w:rPr>
        <w:t>Mahnungen</w:t>
      </w:r>
      <w:r w:rsidRPr="003D1ECE">
        <w:rPr>
          <w:noProof/>
          <w:lang w:val="fr-CH"/>
        </w:rPr>
        <w:tab/>
        <w:t>20</w:t>
      </w:r>
    </w:p>
    <w:p w:rsidR="00352C29" w:rsidRPr="003D1ECE" w:rsidRDefault="00352C29" w:rsidP="00352C29">
      <w:pPr>
        <w:pStyle w:val="Index1"/>
        <w:tabs>
          <w:tab w:val="right" w:leader="dot" w:pos="4166"/>
        </w:tabs>
        <w:rPr>
          <w:noProof/>
          <w:lang w:val="fr-CH"/>
        </w:rPr>
      </w:pPr>
      <w:r w:rsidRPr="003D1ECE">
        <w:rPr>
          <w:noProof/>
          <w:lang w:val="fr-CH"/>
        </w:rPr>
        <w:t>Mann</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männlich</w:t>
      </w:r>
      <w:r w:rsidRPr="003D1ECE">
        <w:rPr>
          <w:noProof/>
          <w:lang w:val="fr-CH"/>
        </w:rPr>
        <w:tab/>
        <w:t>41</w:t>
      </w:r>
    </w:p>
    <w:p w:rsidR="00352C29" w:rsidRPr="003D1ECE" w:rsidRDefault="00352C29" w:rsidP="00352C29">
      <w:pPr>
        <w:pStyle w:val="Index1"/>
        <w:tabs>
          <w:tab w:val="right" w:leader="dot" w:pos="4166"/>
        </w:tabs>
        <w:rPr>
          <w:noProof/>
          <w:lang w:val="fr-CH"/>
        </w:rPr>
      </w:pPr>
      <w:r w:rsidRPr="003D1ECE">
        <w:rPr>
          <w:noProof/>
          <w:lang w:val="fr-CH"/>
        </w:rPr>
        <w:t>Meldegemeinde</w:t>
      </w:r>
      <w:r w:rsidRPr="003D1ECE">
        <w:rPr>
          <w:noProof/>
          <w:lang w:val="fr-CH"/>
        </w:rPr>
        <w:tab/>
        <w:t>46, 47, 48, 49, 50, 54</w:t>
      </w:r>
    </w:p>
    <w:p w:rsidR="00352C29" w:rsidRPr="003D1ECE" w:rsidRDefault="00352C29" w:rsidP="00352C29">
      <w:pPr>
        <w:pStyle w:val="Index1"/>
        <w:tabs>
          <w:tab w:val="right" w:leader="dot" w:pos="4166"/>
        </w:tabs>
        <w:rPr>
          <w:noProof/>
          <w:lang w:val="fr-CH"/>
        </w:rPr>
      </w:pPr>
      <w:r w:rsidRPr="003D1ECE">
        <w:rPr>
          <w:noProof/>
          <w:lang w:val="fr-CH"/>
        </w:rPr>
        <w:t>Meldepflichtige1</w:t>
      </w:r>
      <w:r w:rsidRPr="003D1ECE">
        <w:rPr>
          <w:noProof/>
          <w:lang w:val="fr-CH"/>
        </w:rPr>
        <w:tab/>
        <w:t>35</w:t>
      </w:r>
    </w:p>
    <w:p w:rsidR="00352C29" w:rsidRPr="003D1ECE" w:rsidRDefault="00352C29" w:rsidP="00352C29">
      <w:pPr>
        <w:pStyle w:val="Index1"/>
        <w:tabs>
          <w:tab w:val="right" w:leader="dot" w:pos="4166"/>
        </w:tabs>
        <w:rPr>
          <w:noProof/>
          <w:lang w:val="fr-CH"/>
        </w:rPr>
      </w:pPr>
      <w:r w:rsidRPr="003D1ECE">
        <w:rPr>
          <w:noProof/>
          <w:lang w:val="fr-CH"/>
        </w:rPr>
        <w:t>Meldung</w:t>
      </w:r>
      <w:r w:rsidRPr="003D1ECE">
        <w:rPr>
          <w:noProof/>
          <w:lang w:val="fr-CH"/>
        </w:rPr>
        <w:tab/>
        <w:t>78</w:t>
      </w:r>
    </w:p>
    <w:p w:rsidR="00352C29" w:rsidRPr="003D1ECE" w:rsidRDefault="00352C29" w:rsidP="00352C29">
      <w:pPr>
        <w:pStyle w:val="Index1"/>
        <w:tabs>
          <w:tab w:val="right" w:leader="dot" w:pos="4166"/>
        </w:tabs>
        <w:rPr>
          <w:noProof/>
          <w:lang w:val="fr-CH"/>
        </w:rPr>
      </w:pPr>
      <w:r w:rsidRPr="003D1ECE">
        <w:rPr>
          <w:noProof/>
          <w:lang w:val="fr-CH"/>
        </w:rPr>
        <w:t>Merkmale</w:t>
      </w:r>
      <w:r w:rsidRPr="003D1ECE">
        <w:rPr>
          <w:noProof/>
          <w:lang w:val="fr-CH"/>
        </w:rPr>
        <w:tab/>
        <w:t>32, 36, 37, 39, 40, 41, 43, 44, 45, 46, 47, 48, 49, 50, 53, 54</w:t>
      </w:r>
    </w:p>
    <w:p w:rsidR="00352C29" w:rsidRPr="003D1ECE" w:rsidRDefault="00352C29" w:rsidP="00352C29">
      <w:pPr>
        <w:pStyle w:val="Index1"/>
        <w:tabs>
          <w:tab w:val="right" w:leader="dot" w:pos="4166"/>
        </w:tabs>
        <w:rPr>
          <w:noProof/>
          <w:lang w:val="fr-CH"/>
        </w:rPr>
      </w:pPr>
      <w:r w:rsidRPr="003D1ECE">
        <w:rPr>
          <w:b/>
          <w:noProof/>
          <w:lang w:val="fr-CH"/>
        </w:rPr>
        <w:t>Merkmalskatalog</w:t>
      </w:r>
      <w:r w:rsidRPr="003D1ECE">
        <w:rPr>
          <w:noProof/>
          <w:lang w:val="fr-CH"/>
        </w:rPr>
        <w:tab/>
        <w:t>36, 50</w:t>
      </w:r>
    </w:p>
    <w:p w:rsidR="00352C29" w:rsidRPr="003D1ECE" w:rsidRDefault="00352C29" w:rsidP="00352C29">
      <w:pPr>
        <w:pStyle w:val="Index1"/>
        <w:tabs>
          <w:tab w:val="right" w:leader="dot" w:pos="4166"/>
        </w:tabs>
        <w:rPr>
          <w:noProof/>
          <w:lang w:val="fr-CH"/>
        </w:rPr>
      </w:pPr>
      <w:r w:rsidRPr="003D1ECE">
        <w:rPr>
          <w:noProof/>
          <w:lang w:val="fr-CH"/>
        </w:rPr>
        <w:t>mieten</w:t>
      </w:r>
      <w:r w:rsidRPr="003D1ECE">
        <w:rPr>
          <w:noProof/>
          <w:lang w:val="fr-CH"/>
        </w:rPr>
        <w:tab/>
        <w:t>74</w:t>
      </w:r>
    </w:p>
    <w:p w:rsidR="00352C29" w:rsidRPr="003D1ECE" w:rsidRDefault="00352C29" w:rsidP="00352C29">
      <w:pPr>
        <w:pStyle w:val="Index1"/>
        <w:tabs>
          <w:tab w:val="right" w:leader="dot" w:pos="4166"/>
        </w:tabs>
        <w:rPr>
          <w:noProof/>
          <w:lang w:val="fr-CH"/>
        </w:rPr>
      </w:pPr>
      <w:r w:rsidRPr="003D1ECE">
        <w:rPr>
          <w:noProof/>
          <w:lang w:val="fr-CH"/>
        </w:rPr>
        <w:t>Mieter</w:t>
      </w:r>
      <w:r w:rsidRPr="003D1ECE">
        <w:rPr>
          <w:noProof/>
          <w:lang w:val="fr-CH"/>
        </w:rPr>
        <w:tab/>
        <w:t>35, 114</w:t>
      </w:r>
    </w:p>
    <w:p w:rsidR="00352C29" w:rsidRPr="003D1ECE" w:rsidRDefault="00352C29" w:rsidP="00352C29">
      <w:pPr>
        <w:pStyle w:val="Index1"/>
        <w:tabs>
          <w:tab w:val="right" w:leader="dot" w:pos="4166"/>
        </w:tabs>
        <w:rPr>
          <w:noProof/>
          <w:lang w:val="fr-CH"/>
        </w:rPr>
      </w:pPr>
      <w:r w:rsidRPr="003D1ECE">
        <w:rPr>
          <w:noProof/>
          <w:lang w:val="fr-CH"/>
        </w:rPr>
        <w:t>Mieterspiegel</w:t>
      </w:r>
      <w:r w:rsidRPr="003D1ECE">
        <w:rPr>
          <w:noProof/>
          <w:lang w:val="fr-CH"/>
        </w:rPr>
        <w:tab/>
        <w:t>114</w:t>
      </w:r>
    </w:p>
    <w:p w:rsidR="00352C29" w:rsidRPr="003D1ECE" w:rsidRDefault="00352C29" w:rsidP="00352C29">
      <w:pPr>
        <w:pStyle w:val="Index1"/>
        <w:tabs>
          <w:tab w:val="right" w:leader="dot" w:pos="4166"/>
        </w:tabs>
        <w:rPr>
          <w:noProof/>
          <w:lang w:val="fr-CH"/>
        </w:rPr>
      </w:pPr>
      <w:r w:rsidRPr="003D1ECE">
        <w:rPr>
          <w:noProof/>
          <w:lang w:val="fr-CH"/>
        </w:rPr>
        <w:t>Mieterwechsel</w:t>
      </w:r>
      <w:r w:rsidRPr="003D1ECE">
        <w:rPr>
          <w:noProof/>
          <w:lang w:val="fr-CH"/>
        </w:rPr>
        <w:tab/>
        <w:t>21</w:t>
      </w:r>
    </w:p>
    <w:p w:rsidR="00352C29" w:rsidRPr="003D1ECE" w:rsidRDefault="00352C29" w:rsidP="00352C29">
      <w:pPr>
        <w:pStyle w:val="Index1"/>
        <w:tabs>
          <w:tab w:val="right" w:leader="dot" w:pos="4166"/>
        </w:tabs>
        <w:rPr>
          <w:noProof/>
          <w:lang w:val="fr-CH"/>
        </w:rPr>
      </w:pPr>
      <w:r w:rsidRPr="003D1ECE">
        <w:rPr>
          <w:noProof/>
          <w:lang w:val="fr-CH"/>
        </w:rPr>
        <w:t>Miethaus</w:t>
      </w:r>
      <w:r w:rsidRPr="003D1ECE">
        <w:rPr>
          <w:noProof/>
          <w:lang w:val="fr-CH"/>
        </w:rPr>
        <w:tab/>
        <w:t>35, 80, 82</w:t>
      </w:r>
    </w:p>
    <w:p w:rsidR="00352C29" w:rsidRPr="003D1ECE" w:rsidRDefault="00352C29" w:rsidP="00352C29">
      <w:pPr>
        <w:pStyle w:val="Index1"/>
        <w:tabs>
          <w:tab w:val="right" w:leader="dot" w:pos="4166"/>
        </w:tabs>
        <w:rPr>
          <w:noProof/>
          <w:lang w:val="fr-CH"/>
        </w:rPr>
      </w:pPr>
      <w:r w:rsidRPr="003D1ECE">
        <w:rPr>
          <w:noProof/>
          <w:lang w:val="fr-CH"/>
        </w:rPr>
        <w:t>Mietvertrag</w:t>
      </w:r>
      <w:r w:rsidRPr="003D1ECE">
        <w:rPr>
          <w:noProof/>
          <w:lang w:val="fr-CH"/>
        </w:rPr>
        <w:tab/>
        <w:t>35, 56, 57, 58, 75, 80, 82</w:t>
      </w:r>
    </w:p>
    <w:p w:rsidR="00352C29" w:rsidRPr="003D1ECE" w:rsidRDefault="00352C29" w:rsidP="00352C29">
      <w:pPr>
        <w:pStyle w:val="Index1"/>
        <w:tabs>
          <w:tab w:val="right" w:leader="dot" w:pos="4166"/>
        </w:tabs>
        <w:rPr>
          <w:noProof/>
          <w:lang w:val="fr-CH"/>
        </w:rPr>
      </w:pPr>
      <w:r w:rsidRPr="003D1ECE">
        <w:rPr>
          <w:noProof/>
          <w:lang w:val="fr-CH"/>
        </w:rPr>
        <w:t>Mietzimmer</w:t>
      </w:r>
      <w:r w:rsidRPr="003D1ECE">
        <w:rPr>
          <w:noProof/>
          <w:lang w:val="fr-CH"/>
        </w:rPr>
        <w:tab/>
        <w:t>52, 53</w:t>
      </w:r>
    </w:p>
    <w:p w:rsidR="00352C29" w:rsidRPr="003D1ECE" w:rsidRDefault="00352C29" w:rsidP="00352C29">
      <w:pPr>
        <w:pStyle w:val="Index1"/>
        <w:tabs>
          <w:tab w:val="right" w:leader="dot" w:pos="4166"/>
        </w:tabs>
        <w:rPr>
          <w:noProof/>
          <w:lang w:val="fr-CH"/>
        </w:rPr>
      </w:pPr>
      <w:r w:rsidRPr="003D1ECE">
        <w:rPr>
          <w:noProof/>
          <w:lang w:val="fr-CH"/>
        </w:rPr>
        <w:t>Migration</w:t>
      </w:r>
      <w:r w:rsidRPr="003D1ECE">
        <w:rPr>
          <w:noProof/>
          <w:lang w:val="fr-CH"/>
        </w:rPr>
        <w:tab/>
        <w:t>34, 55, 115</w:t>
      </w:r>
    </w:p>
    <w:p w:rsidR="00352C29" w:rsidRPr="003D1ECE" w:rsidRDefault="00352C29" w:rsidP="00352C29">
      <w:pPr>
        <w:pStyle w:val="Index1"/>
        <w:tabs>
          <w:tab w:val="right" w:leader="dot" w:pos="4166"/>
        </w:tabs>
        <w:rPr>
          <w:noProof/>
          <w:lang w:val="fr-CH"/>
        </w:rPr>
      </w:pPr>
      <w:r w:rsidRPr="003D1ECE">
        <w:rPr>
          <w:noProof/>
          <w:lang w:val="fr-CH"/>
        </w:rPr>
        <w:t>minderjährig</w:t>
      </w:r>
      <w:r w:rsidRPr="003D1ECE">
        <w:rPr>
          <w:noProof/>
          <w:lang w:val="fr-CH"/>
        </w:rPr>
        <w:tab/>
        <w:t>71, 83, 84, 85, 89, 107, 108</w:t>
      </w:r>
    </w:p>
    <w:p w:rsidR="00352C29" w:rsidRPr="003D1ECE" w:rsidRDefault="00352C29" w:rsidP="00352C29">
      <w:pPr>
        <w:pStyle w:val="Index1"/>
        <w:tabs>
          <w:tab w:val="right" w:leader="dot" w:pos="4166"/>
        </w:tabs>
        <w:rPr>
          <w:noProof/>
          <w:lang w:val="fr-CH"/>
        </w:rPr>
      </w:pPr>
      <w:r w:rsidRPr="003D1ECE">
        <w:rPr>
          <w:noProof/>
          <w:lang w:val="fr-CH"/>
        </w:rPr>
        <w:t>Minderjährige</w:t>
      </w:r>
      <w:r w:rsidRPr="003D1ECE">
        <w:rPr>
          <w:noProof/>
          <w:lang w:val="fr-CH"/>
        </w:rPr>
        <w:tab/>
        <w:t>34, 55, 89</w:t>
      </w:r>
    </w:p>
    <w:p w:rsidR="00352C29" w:rsidRPr="003D1ECE" w:rsidRDefault="00352C29" w:rsidP="00352C29">
      <w:pPr>
        <w:pStyle w:val="Index1"/>
        <w:tabs>
          <w:tab w:val="right" w:leader="dot" w:pos="4166"/>
        </w:tabs>
        <w:rPr>
          <w:noProof/>
          <w:lang w:val="fr-CH"/>
        </w:rPr>
      </w:pPr>
      <w:r w:rsidRPr="003D1ECE">
        <w:rPr>
          <w:noProof/>
          <w:lang w:val="fr-CH"/>
        </w:rPr>
        <w:t>minderjährige Kinder</w:t>
      </w:r>
      <w:r w:rsidRPr="003D1ECE">
        <w:rPr>
          <w:noProof/>
          <w:lang w:val="fr-CH"/>
        </w:rPr>
        <w:tab/>
        <w:t>33, 35, 56, 82</w:t>
      </w:r>
    </w:p>
    <w:p w:rsidR="00352C29" w:rsidRPr="003D1ECE" w:rsidRDefault="00352C29" w:rsidP="00352C29">
      <w:pPr>
        <w:pStyle w:val="Index1"/>
        <w:tabs>
          <w:tab w:val="right" w:leader="dot" w:pos="4166"/>
        </w:tabs>
        <w:rPr>
          <w:noProof/>
          <w:lang w:val="fr-CH"/>
        </w:rPr>
      </w:pPr>
      <w:r w:rsidRPr="003D1ECE">
        <w:rPr>
          <w:noProof/>
          <w:lang w:val="fr-CH"/>
        </w:rPr>
        <w:t>minderjähriges Kind</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Mindestanforderungen</w:t>
      </w:r>
      <w:r w:rsidRPr="003D1ECE">
        <w:rPr>
          <w:noProof/>
          <w:lang w:val="fr-CH"/>
        </w:rPr>
        <w:tab/>
        <w:t>19</w:t>
      </w:r>
    </w:p>
    <w:p w:rsidR="00352C29" w:rsidRPr="003D1ECE" w:rsidRDefault="00352C29" w:rsidP="00352C29">
      <w:pPr>
        <w:pStyle w:val="Index1"/>
        <w:tabs>
          <w:tab w:val="right" w:leader="dot" w:pos="4166"/>
        </w:tabs>
        <w:rPr>
          <w:noProof/>
          <w:lang w:val="fr-CH"/>
        </w:rPr>
      </w:pPr>
      <w:r w:rsidRPr="003D1ECE">
        <w:rPr>
          <w:bCs/>
          <w:noProof/>
          <w:lang w:val="fr-CH"/>
        </w:rPr>
        <w:t>Mittelpunkt der Interessen</w:t>
      </w:r>
      <w:r w:rsidRPr="003D1ECE">
        <w:rPr>
          <w:noProof/>
          <w:lang w:val="fr-CH"/>
        </w:rPr>
        <w:tab/>
        <w:t>28, 29</w:t>
      </w:r>
    </w:p>
    <w:p w:rsidR="00352C29" w:rsidRPr="003D1ECE" w:rsidRDefault="00352C29" w:rsidP="00352C29">
      <w:pPr>
        <w:pStyle w:val="Index1"/>
        <w:tabs>
          <w:tab w:val="right" w:leader="dot" w:pos="4166"/>
        </w:tabs>
        <w:rPr>
          <w:noProof/>
          <w:lang w:val="fr-CH"/>
        </w:rPr>
      </w:pPr>
      <w:r w:rsidRPr="003D1ECE">
        <w:rPr>
          <w:noProof/>
          <w:lang w:val="fr-CH"/>
        </w:rPr>
        <w:t>Mittelpunkt des Lebens</w:t>
      </w:r>
      <w:r w:rsidRPr="003D1ECE">
        <w:rPr>
          <w:noProof/>
          <w:lang w:val="fr-CH"/>
        </w:rPr>
        <w:tab/>
        <w:t>33, 80, 91</w:t>
      </w:r>
    </w:p>
    <w:p w:rsidR="00352C29" w:rsidRPr="003D1ECE" w:rsidRDefault="00352C29" w:rsidP="00352C29">
      <w:pPr>
        <w:pStyle w:val="Index1"/>
        <w:tabs>
          <w:tab w:val="right" w:leader="dot" w:pos="4166"/>
        </w:tabs>
        <w:rPr>
          <w:noProof/>
          <w:lang w:val="fr-CH"/>
        </w:rPr>
      </w:pPr>
      <w:r w:rsidRPr="003D1ECE">
        <w:rPr>
          <w:noProof/>
          <w:lang w:val="fr-CH"/>
        </w:rPr>
        <w:t>Mobiliar</w:t>
      </w:r>
      <w:r w:rsidRPr="003D1ECE">
        <w:rPr>
          <w:noProof/>
          <w:lang w:val="fr-CH"/>
        </w:rPr>
        <w:tab/>
        <w:t>88</w:t>
      </w:r>
    </w:p>
    <w:p w:rsidR="00352C29" w:rsidRPr="003D1ECE" w:rsidRDefault="00352C29" w:rsidP="00352C29">
      <w:pPr>
        <w:pStyle w:val="Index1"/>
        <w:tabs>
          <w:tab w:val="right" w:leader="dot" w:pos="4166"/>
        </w:tabs>
        <w:rPr>
          <w:noProof/>
          <w:lang w:val="fr-CH"/>
        </w:rPr>
      </w:pPr>
      <w:r w:rsidRPr="003D1ECE">
        <w:rPr>
          <w:noProof/>
          <w:lang w:val="fr-CH"/>
        </w:rPr>
        <w:t>Mobiliarversicherung</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mündliche Angabe</w:t>
      </w:r>
      <w:r w:rsidRPr="003D1ECE">
        <w:rPr>
          <w:noProof/>
          <w:lang w:val="fr-CH"/>
        </w:rPr>
        <w:tab/>
        <w:t>42, 43</w:t>
      </w:r>
    </w:p>
    <w:p w:rsidR="00352C29" w:rsidRPr="003D1ECE" w:rsidRDefault="00352C29" w:rsidP="00352C29">
      <w:pPr>
        <w:pStyle w:val="Index1"/>
        <w:tabs>
          <w:tab w:val="right" w:leader="dot" w:pos="4166"/>
        </w:tabs>
        <w:rPr>
          <w:noProof/>
          <w:lang w:val="fr-CH"/>
        </w:rPr>
      </w:pPr>
      <w:r w:rsidRPr="003D1ECE">
        <w:rPr>
          <w:noProof/>
          <w:lang w:val="fr-CH"/>
        </w:rPr>
        <w:t>Mutationsanzeige</w:t>
      </w:r>
      <w:r w:rsidRPr="003D1ECE">
        <w:rPr>
          <w:noProof/>
          <w:lang w:val="fr-CH"/>
        </w:rPr>
        <w:tab/>
        <w:t>54, 58, 59</w:t>
      </w:r>
    </w:p>
    <w:p w:rsidR="00352C29" w:rsidRPr="003D1ECE" w:rsidRDefault="00352C29" w:rsidP="00352C29">
      <w:pPr>
        <w:pStyle w:val="Index1"/>
        <w:tabs>
          <w:tab w:val="right" w:leader="dot" w:pos="4166"/>
        </w:tabs>
        <w:rPr>
          <w:noProof/>
          <w:lang w:val="fr-CH"/>
        </w:rPr>
      </w:pPr>
      <w:r w:rsidRPr="003D1ECE">
        <w:rPr>
          <w:noProof/>
          <w:lang w:val="fr-CH"/>
        </w:rPr>
        <w:t>Mutationsmitteilung</w:t>
      </w:r>
      <w:r w:rsidRPr="003D1ECE">
        <w:rPr>
          <w:noProof/>
          <w:lang w:val="fr-CH"/>
        </w:rPr>
        <w:tab/>
        <w:t>78</w:t>
      </w:r>
    </w:p>
    <w:p w:rsidR="00352C29" w:rsidRPr="003D1ECE" w:rsidRDefault="00352C29" w:rsidP="00352C29">
      <w:pPr>
        <w:pStyle w:val="Index1"/>
        <w:tabs>
          <w:tab w:val="right" w:leader="dot" w:pos="4166"/>
        </w:tabs>
        <w:rPr>
          <w:noProof/>
          <w:lang w:val="fr-CH"/>
        </w:rPr>
      </w:pPr>
      <w:r w:rsidRPr="003D1ECE">
        <w:rPr>
          <w:noProof/>
          <w:lang w:val="fr-CH"/>
        </w:rPr>
        <w:t>Mutter</w:t>
      </w:r>
      <w:r w:rsidRPr="003D1ECE">
        <w:rPr>
          <w:noProof/>
          <w:lang w:val="fr-CH"/>
        </w:rPr>
        <w:tab/>
        <w:t>41, 61, 62, 70</w:t>
      </w:r>
    </w:p>
    <w:p w:rsidR="00352C29" w:rsidRPr="003D1ECE" w:rsidRDefault="00352C29" w:rsidP="00352C29">
      <w:pPr>
        <w:pStyle w:val="Index1"/>
        <w:tabs>
          <w:tab w:val="right" w:leader="dot" w:pos="4166"/>
        </w:tabs>
        <w:rPr>
          <w:noProof/>
          <w:lang w:val="fr-CH"/>
        </w:rPr>
      </w:pPr>
      <w:r w:rsidRPr="003D1ECE">
        <w:rPr>
          <w:noProof/>
          <w:lang w:val="fr-CH"/>
        </w:rPr>
        <w:t>Muttersprache</w:t>
      </w:r>
      <w:r w:rsidRPr="003D1ECE">
        <w:rPr>
          <w:noProof/>
          <w:lang w:val="fr-CH"/>
        </w:rPr>
        <w:tab/>
        <w:t>33, 54</w:t>
      </w:r>
    </w:p>
    <w:p w:rsidR="00352C29" w:rsidRPr="003D1ECE" w:rsidRDefault="00352C29" w:rsidP="00352C29">
      <w:pPr>
        <w:pStyle w:val="Index1"/>
        <w:tabs>
          <w:tab w:val="right" w:leader="dot" w:pos="4166"/>
        </w:tabs>
        <w:rPr>
          <w:noProof/>
          <w:lang w:val="fr-CH"/>
        </w:rPr>
      </w:pPr>
      <w:r w:rsidRPr="003D1ECE">
        <w:rPr>
          <w:noProof/>
          <w:lang w:val="fr-CH"/>
        </w:rPr>
        <w:t>Nachlass der verstorbenen Person</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Nachname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nachweisbar</w:t>
      </w:r>
      <w:r w:rsidRPr="003D1ECE">
        <w:rPr>
          <w:noProof/>
          <w:lang w:val="fr-CH"/>
        </w:rPr>
        <w:tab/>
        <w:t>23</w:t>
      </w:r>
    </w:p>
    <w:p w:rsidR="00352C29" w:rsidRPr="003D1ECE" w:rsidRDefault="00352C29" w:rsidP="00352C29">
      <w:pPr>
        <w:pStyle w:val="Index1"/>
        <w:tabs>
          <w:tab w:val="right" w:leader="dot" w:pos="4166"/>
        </w:tabs>
        <w:rPr>
          <w:noProof/>
          <w:lang w:val="fr-CH"/>
        </w:rPr>
      </w:pPr>
      <w:r w:rsidRPr="003D1ECE">
        <w:rPr>
          <w:noProof/>
          <w:lang w:val="fr-CH"/>
        </w:rPr>
        <w:t>Name</w:t>
      </w:r>
      <w:r w:rsidRPr="003D1ECE">
        <w:rPr>
          <w:noProof/>
          <w:lang w:val="fr-CH"/>
        </w:rPr>
        <w:tab/>
        <w:t>21, 32, 37, 40, 45, 48, 49, 50, 62, 69, 70, 82, 83, 84, 91, 94, 96, 103, 106, 114, 117</w:t>
      </w:r>
    </w:p>
    <w:p w:rsidR="00352C29" w:rsidRPr="003D1ECE" w:rsidRDefault="00352C29" w:rsidP="00352C29">
      <w:pPr>
        <w:pStyle w:val="Index1"/>
        <w:tabs>
          <w:tab w:val="right" w:leader="dot" w:pos="4166"/>
        </w:tabs>
        <w:rPr>
          <w:noProof/>
          <w:lang w:val="fr-CH"/>
        </w:rPr>
      </w:pPr>
      <w:r w:rsidRPr="003D1ECE">
        <w:rPr>
          <w:noProof/>
          <w:lang w:val="fr-CH"/>
        </w:rPr>
        <w:t>Name der Gemeinde</w:t>
      </w:r>
      <w:r w:rsidRPr="003D1ECE">
        <w:rPr>
          <w:noProof/>
          <w:lang w:val="fr-CH"/>
        </w:rPr>
        <w:tab/>
        <w:t>40, 48</w:t>
      </w:r>
    </w:p>
    <w:p w:rsidR="00352C29" w:rsidRPr="003D1ECE" w:rsidRDefault="00352C29" w:rsidP="00352C29">
      <w:pPr>
        <w:pStyle w:val="Index1"/>
        <w:tabs>
          <w:tab w:val="right" w:leader="dot" w:pos="4166"/>
        </w:tabs>
        <w:rPr>
          <w:noProof/>
          <w:lang w:val="fr-CH"/>
        </w:rPr>
      </w:pPr>
      <w:r w:rsidRPr="003D1ECE">
        <w:rPr>
          <w:b/>
          <w:noProof/>
          <w:lang w:val="fr-CH"/>
        </w:rPr>
        <w:t>Name in ausländischem Pass</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Namensänderung</w:t>
      </w:r>
      <w:r w:rsidRPr="003D1ECE">
        <w:rPr>
          <w:noProof/>
          <w:lang w:val="fr-CH"/>
        </w:rPr>
        <w:tab/>
        <w:t>70</w:t>
      </w:r>
    </w:p>
    <w:p w:rsidR="00352C29" w:rsidRPr="003D1ECE" w:rsidRDefault="00352C29" w:rsidP="00352C29">
      <w:pPr>
        <w:pStyle w:val="Index1"/>
        <w:tabs>
          <w:tab w:val="right" w:leader="dot" w:pos="4166"/>
        </w:tabs>
        <w:rPr>
          <w:noProof/>
          <w:lang w:val="fr-CH"/>
        </w:rPr>
      </w:pPr>
      <w:r w:rsidRPr="003D1ECE">
        <w:rPr>
          <w:noProof/>
          <w:lang w:val="fr-CH"/>
        </w:rPr>
        <w:t>Namensregistrierung</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i/>
          <w:noProof/>
          <w:lang w:val="fr-CH"/>
        </w:rPr>
        <w:t>Namensschreibweisen</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natürliche Person</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Nebenwohnsitz</w:t>
      </w:r>
      <w:r w:rsidRPr="003D1ECE">
        <w:rPr>
          <w:noProof/>
          <w:lang w:val="fr-CH"/>
        </w:rPr>
        <w:tab/>
        <w:t>28, 29, 46, 47, 48, 56, 74, 79, 84, 85, 86, 87, 89, 96, 97, 107</w:t>
      </w:r>
    </w:p>
    <w:p w:rsidR="00352C29" w:rsidRPr="003D1ECE" w:rsidRDefault="00352C29" w:rsidP="00352C29">
      <w:pPr>
        <w:pStyle w:val="Index1"/>
        <w:tabs>
          <w:tab w:val="right" w:leader="dot" w:pos="4166"/>
        </w:tabs>
        <w:rPr>
          <w:noProof/>
          <w:lang w:val="fr-CH"/>
        </w:rPr>
      </w:pPr>
      <w:r w:rsidRPr="003D1ECE">
        <w:rPr>
          <w:noProof/>
          <w:lang w:val="fr-CH"/>
        </w:rPr>
        <w:t>Nebenwohnsitzadresse</w:t>
      </w:r>
      <w:r w:rsidRPr="003D1ECE">
        <w:rPr>
          <w:noProof/>
          <w:lang w:val="fr-CH"/>
        </w:rPr>
        <w:tab/>
        <w:t>107</w:t>
      </w:r>
    </w:p>
    <w:p w:rsidR="00352C29" w:rsidRPr="003D1ECE" w:rsidRDefault="00352C29" w:rsidP="00352C29">
      <w:pPr>
        <w:pStyle w:val="Index1"/>
        <w:tabs>
          <w:tab w:val="right" w:leader="dot" w:pos="4166"/>
        </w:tabs>
        <w:rPr>
          <w:noProof/>
          <w:lang w:val="fr-CH"/>
        </w:rPr>
      </w:pPr>
      <w:r w:rsidRPr="003D1ECE">
        <w:rPr>
          <w:noProof/>
          <w:lang w:val="fr-CH"/>
        </w:rPr>
        <w:t>Nebenwohnsitzgemeinde</w:t>
      </w:r>
      <w:r w:rsidRPr="003D1ECE">
        <w:rPr>
          <w:noProof/>
          <w:lang w:val="fr-CH"/>
        </w:rPr>
        <w:tab/>
        <w:t>47, 86, 94, 95, 96, 98, 106</w:t>
      </w:r>
    </w:p>
    <w:p w:rsidR="00352C29" w:rsidRPr="003D1ECE" w:rsidRDefault="00352C29" w:rsidP="00352C29">
      <w:pPr>
        <w:pStyle w:val="Index1"/>
        <w:tabs>
          <w:tab w:val="right" w:leader="dot" w:pos="4166"/>
        </w:tabs>
        <w:rPr>
          <w:noProof/>
          <w:lang w:val="fr-CH"/>
        </w:rPr>
      </w:pPr>
      <w:r w:rsidRPr="003D1ECE">
        <w:rPr>
          <w:noProof/>
          <w:lang w:val="fr-CH"/>
        </w:rPr>
        <w:t>negativer Entscheid</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neues Eherecht</w:t>
      </w:r>
      <w:r w:rsidRPr="003D1ECE">
        <w:rPr>
          <w:noProof/>
          <w:lang w:val="fr-CH"/>
        </w:rPr>
        <w:tab/>
        <w:t>41</w:t>
      </w:r>
    </w:p>
    <w:p w:rsidR="00352C29" w:rsidRPr="003D1ECE" w:rsidRDefault="00352C29" w:rsidP="00352C29">
      <w:pPr>
        <w:pStyle w:val="Index1"/>
        <w:tabs>
          <w:tab w:val="right" w:leader="dot" w:pos="4166"/>
        </w:tabs>
        <w:rPr>
          <w:noProof/>
          <w:lang w:val="fr-CH"/>
        </w:rPr>
      </w:pPr>
      <w:r w:rsidRPr="003D1ECE">
        <w:rPr>
          <w:noProof/>
          <w:lang w:val="fr-CH"/>
        </w:rPr>
        <w:t>niedergelassen</w:t>
      </w:r>
      <w:r w:rsidRPr="003D1ECE">
        <w:rPr>
          <w:noProof/>
          <w:lang w:val="fr-CH"/>
        </w:rPr>
        <w:tab/>
        <w:t>17, 24, 27, 32, 34, 55, 131</w:t>
      </w:r>
    </w:p>
    <w:p w:rsidR="00352C29" w:rsidRPr="003D1ECE" w:rsidRDefault="00352C29" w:rsidP="00352C29">
      <w:pPr>
        <w:pStyle w:val="Index1"/>
        <w:tabs>
          <w:tab w:val="right" w:leader="dot" w:pos="4166"/>
        </w:tabs>
        <w:rPr>
          <w:noProof/>
          <w:lang w:val="fr-CH"/>
        </w:rPr>
      </w:pPr>
      <w:r w:rsidRPr="003D1ECE">
        <w:rPr>
          <w:noProof/>
          <w:lang w:val="fr-CH"/>
        </w:rPr>
        <w:t>Niedergelassene</w:t>
      </w:r>
      <w:r w:rsidRPr="003D1ECE">
        <w:rPr>
          <w:noProof/>
          <w:lang w:val="fr-CH"/>
        </w:rPr>
        <w:tab/>
        <w:t>30, 48, 92, 106</w:t>
      </w:r>
    </w:p>
    <w:p w:rsidR="00352C29" w:rsidRPr="003D1ECE" w:rsidRDefault="00352C29" w:rsidP="00352C29">
      <w:pPr>
        <w:pStyle w:val="Index1"/>
        <w:tabs>
          <w:tab w:val="right" w:leader="dot" w:pos="4166"/>
        </w:tabs>
        <w:rPr>
          <w:noProof/>
          <w:lang w:val="fr-CH"/>
        </w:rPr>
      </w:pPr>
      <w:r w:rsidRPr="003D1ECE">
        <w:rPr>
          <w:i/>
          <w:noProof/>
          <w:lang w:val="fr-CH"/>
        </w:rPr>
        <w:t>Niederlassung</w:t>
      </w:r>
      <w:r w:rsidRPr="003D1ECE">
        <w:rPr>
          <w:noProof/>
          <w:lang w:val="fr-CH"/>
        </w:rPr>
        <w:tab/>
        <w:t>23, 25, 27, 28, 32, 33, 59, 70, 74, 80, 83, 110</w:t>
      </w:r>
    </w:p>
    <w:p w:rsidR="00352C29" w:rsidRPr="003D1ECE" w:rsidRDefault="00352C29" w:rsidP="00352C29">
      <w:pPr>
        <w:pStyle w:val="Index1"/>
        <w:tabs>
          <w:tab w:val="right" w:leader="dot" w:pos="4166"/>
        </w:tabs>
        <w:rPr>
          <w:noProof/>
          <w:lang w:val="fr-CH"/>
        </w:rPr>
      </w:pPr>
      <w:r w:rsidRPr="003D1ECE">
        <w:rPr>
          <w:noProof/>
          <w:lang w:val="fr-CH"/>
        </w:rPr>
        <w:t>Niederlassungsbescheinigung</w:t>
      </w:r>
      <w:r w:rsidRPr="003D1ECE">
        <w:rPr>
          <w:noProof/>
          <w:lang w:val="fr-CH"/>
        </w:rPr>
        <w:tab/>
        <w:t>25, 35, 56, 57, 58, 79, 80, 84, 85, 86, 87, 101, 118, 129, 131</w:t>
      </w:r>
    </w:p>
    <w:p w:rsidR="00352C29" w:rsidRPr="003D1ECE" w:rsidRDefault="00352C29" w:rsidP="00352C29">
      <w:pPr>
        <w:pStyle w:val="Index1"/>
        <w:tabs>
          <w:tab w:val="right" w:leader="dot" w:pos="4166"/>
        </w:tabs>
        <w:rPr>
          <w:noProof/>
          <w:lang w:val="fr-CH"/>
        </w:rPr>
      </w:pPr>
      <w:r w:rsidRPr="003D1ECE">
        <w:rPr>
          <w:rFonts w:cs="Arial"/>
          <w:noProof/>
          <w:lang w:val="fr-CH" w:eastAsia="fr-CH"/>
        </w:rPr>
        <w:t>Niederlassungsbewilligung</w:t>
      </w:r>
      <w:r w:rsidRPr="003D1ECE">
        <w:rPr>
          <w:noProof/>
          <w:lang w:val="fr-CH"/>
        </w:rPr>
        <w:tab/>
        <w:t>30, 35</w:t>
      </w:r>
    </w:p>
    <w:p w:rsidR="00352C29" w:rsidRPr="003D1ECE" w:rsidRDefault="00352C29" w:rsidP="00352C29">
      <w:pPr>
        <w:pStyle w:val="Index1"/>
        <w:tabs>
          <w:tab w:val="right" w:leader="dot" w:pos="4166"/>
        </w:tabs>
        <w:rPr>
          <w:noProof/>
          <w:lang w:val="fr-CH"/>
        </w:rPr>
      </w:pPr>
      <w:r w:rsidRPr="003D1ECE">
        <w:rPr>
          <w:noProof/>
          <w:lang w:val="fr-CH"/>
        </w:rPr>
        <w:t>Niederlassungsfreiheit</w:t>
      </w:r>
      <w:r w:rsidRPr="003D1ECE">
        <w:rPr>
          <w:noProof/>
          <w:lang w:val="fr-CH"/>
        </w:rPr>
        <w:tab/>
        <w:t>91, 106</w:t>
      </w:r>
    </w:p>
    <w:p w:rsidR="00352C29" w:rsidRPr="003D1ECE" w:rsidRDefault="00352C29" w:rsidP="00352C29">
      <w:pPr>
        <w:pStyle w:val="Index1"/>
        <w:tabs>
          <w:tab w:val="right" w:leader="dot" w:pos="4166"/>
        </w:tabs>
        <w:rPr>
          <w:noProof/>
          <w:lang w:val="fr-CH"/>
        </w:rPr>
      </w:pPr>
      <w:r w:rsidRPr="003D1ECE">
        <w:rPr>
          <w:i/>
          <w:noProof/>
          <w:lang w:val="fr-CH"/>
        </w:rPr>
        <w:t>Niederlassungsgemeinde</w:t>
      </w:r>
      <w:r w:rsidRPr="003D1ECE">
        <w:rPr>
          <w:noProof/>
          <w:lang w:val="fr-CH"/>
        </w:rPr>
        <w:tab/>
        <w:t>24, 25, 32, 33, 35, 80, 86</w:t>
      </w:r>
    </w:p>
    <w:p w:rsidR="00352C29" w:rsidRPr="003D1ECE" w:rsidRDefault="00352C29" w:rsidP="00352C29">
      <w:pPr>
        <w:pStyle w:val="Index1"/>
        <w:tabs>
          <w:tab w:val="right" w:leader="dot" w:pos="4166"/>
        </w:tabs>
        <w:rPr>
          <w:noProof/>
          <w:lang w:val="fr-CH"/>
        </w:rPr>
      </w:pPr>
      <w:r w:rsidRPr="003D1ECE">
        <w:rPr>
          <w:noProof/>
          <w:lang w:val="fr-CH"/>
        </w:rPr>
        <w:t>Niederlassungsort</w:t>
      </w:r>
      <w:r w:rsidRPr="003D1ECE">
        <w:rPr>
          <w:noProof/>
          <w:lang w:val="fr-CH"/>
        </w:rPr>
        <w:tab/>
        <w:t>35, 87, 114, 132</w:t>
      </w:r>
    </w:p>
    <w:p w:rsidR="00352C29" w:rsidRPr="003D1ECE" w:rsidRDefault="00352C29" w:rsidP="00352C29">
      <w:pPr>
        <w:pStyle w:val="Index1"/>
        <w:tabs>
          <w:tab w:val="right" w:leader="dot" w:pos="4166"/>
        </w:tabs>
        <w:rPr>
          <w:noProof/>
          <w:lang w:val="fr-CH"/>
        </w:rPr>
      </w:pPr>
      <w:r w:rsidRPr="003D1ECE">
        <w:rPr>
          <w:noProof/>
          <w:lang w:val="fr-CH"/>
        </w:rPr>
        <w:t>Niederlassungsorts</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Nomenklatur</w:t>
      </w:r>
      <w:r w:rsidRPr="003D1ECE">
        <w:rPr>
          <w:noProof/>
          <w:lang w:val="fr-CH"/>
        </w:rPr>
        <w:tab/>
        <w:t>40, 44, 46, 47, 48, 54</w:t>
      </w:r>
    </w:p>
    <w:p w:rsidR="00352C29" w:rsidRPr="003D1ECE" w:rsidRDefault="00352C29" w:rsidP="00352C29">
      <w:pPr>
        <w:pStyle w:val="Index1"/>
        <w:tabs>
          <w:tab w:val="right" w:leader="dot" w:pos="4166"/>
        </w:tabs>
        <w:rPr>
          <w:noProof/>
          <w:lang w:val="fr-CH"/>
        </w:rPr>
      </w:pPr>
      <w:r w:rsidRPr="003D1ECE">
        <w:rPr>
          <w:b/>
          <w:noProof/>
          <w:lang w:val="fr-CH"/>
        </w:rPr>
        <w:t>Nomenklaturen</w:t>
      </w:r>
      <w:r w:rsidRPr="003D1ECE">
        <w:rPr>
          <w:noProof/>
          <w:lang w:val="fr-CH"/>
        </w:rPr>
        <w:tab/>
        <w:t>12, 36</w:t>
      </w:r>
    </w:p>
    <w:p w:rsidR="00352C29" w:rsidRPr="003D1ECE" w:rsidRDefault="00352C29" w:rsidP="00352C29">
      <w:pPr>
        <w:pStyle w:val="Index1"/>
        <w:tabs>
          <w:tab w:val="right" w:leader="dot" w:pos="4166"/>
        </w:tabs>
        <w:rPr>
          <w:noProof/>
          <w:lang w:val="fr-CH"/>
        </w:rPr>
      </w:pPr>
      <w:r w:rsidRPr="003D1ECE">
        <w:rPr>
          <w:noProof/>
          <w:lang w:val="fr-CH"/>
        </w:rPr>
        <w:t>Notar</w:t>
      </w:r>
      <w:r w:rsidRPr="003D1ECE">
        <w:rPr>
          <w:noProof/>
          <w:lang w:val="fr-CH"/>
        </w:rPr>
        <w:tab/>
        <w:t>66</w:t>
      </w:r>
    </w:p>
    <w:p w:rsidR="00352C29" w:rsidRPr="003D1ECE" w:rsidRDefault="00352C29" w:rsidP="00352C29">
      <w:pPr>
        <w:pStyle w:val="Index1"/>
        <w:tabs>
          <w:tab w:val="right" w:leader="dot" w:pos="4166"/>
        </w:tabs>
        <w:rPr>
          <w:noProof/>
          <w:lang w:val="fr-CH"/>
        </w:rPr>
      </w:pPr>
      <w:r w:rsidRPr="003D1ECE">
        <w:rPr>
          <w:noProof/>
          <w:lang w:val="fr-CH"/>
        </w:rPr>
        <w:t>Notare</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Oberamt</w:t>
      </w:r>
      <w:r w:rsidRPr="003D1ECE">
        <w:rPr>
          <w:noProof/>
          <w:lang w:val="fr-CH"/>
        </w:rPr>
        <w:tab/>
        <w:t>20, 120, 129</w:t>
      </w:r>
    </w:p>
    <w:p w:rsidR="00352C29" w:rsidRPr="003D1ECE" w:rsidRDefault="00352C29" w:rsidP="00352C29">
      <w:pPr>
        <w:pStyle w:val="Index1"/>
        <w:tabs>
          <w:tab w:val="right" w:leader="dot" w:pos="4166"/>
        </w:tabs>
        <w:rPr>
          <w:noProof/>
          <w:lang w:val="fr-CH"/>
        </w:rPr>
      </w:pPr>
      <w:r w:rsidRPr="003D1ECE">
        <w:rPr>
          <w:noProof/>
          <w:lang w:val="fr-CH"/>
        </w:rPr>
        <w:t>Oberämter</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Oberamtmann</w:t>
      </w:r>
      <w:r w:rsidRPr="003D1ECE">
        <w:rPr>
          <w:noProof/>
          <w:lang w:val="fr-CH"/>
        </w:rPr>
        <w:tab/>
        <w:t>119, 128</w:t>
      </w:r>
    </w:p>
    <w:p w:rsidR="00352C29" w:rsidRPr="003D1ECE" w:rsidRDefault="00352C29" w:rsidP="00352C29">
      <w:pPr>
        <w:pStyle w:val="Index1"/>
        <w:tabs>
          <w:tab w:val="right" w:leader="dot" w:pos="4166"/>
        </w:tabs>
        <w:rPr>
          <w:noProof/>
          <w:lang w:val="fr-CH"/>
        </w:rPr>
      </w:pPr>
      <w:r w:rsidRPr="003D1ECE">
        <w:rPr>
          <w:noProof/>
          <w:lang w:val="fr-CH"/>
        </w:rPr>
        <w:t>Oberamtsperson</w:t>
      </w:r>
      <w:r w:rsidRPr="003D1ECE">
        <w:rPr>
          <w:noProof/>
          <w:lang w:val="fr-CH"/>
        </w:rPr>
        <w:tab/>
        <w:t>119</w:t>
      </w:r>
    </w:p>
    <w:p w:rsidR="00352C29" w:rsidRPr="003D1ECE" w:rsidRDefault="00352C29" w:rsidP="00352C29">
      <w:pPr>
        <w:pStyle w:val="Index1"/>
        <w:tabs>
          <w:tab w:val="right" w:leader="dot" w:pos="4166"/>
        </w:tabs>
        <w:rPr>
          <w:noProof/>
          <w:lang w:val="fr-CH"/>
        </w:rPr>
      </w:pPr>
      <w:r w:rsidRPr="003D1ECE">
        <w:rPr>
          <w:noProof/>
          <w:lang w:val="fr-CH"/>
        </w:rPr>
        <w:t>Obhut</w:t>
      </w:r>
      <w:r w:rsidRPr="003D1ECE">
        <w:rPr>
          <w:noProof/>
          <w:lang w:val="fr-CH"/>
        </w:rPr>
        <w:tab/>
        <w:t>23, 24, 26</w:t>
      </w:r>
    </w:p>
    <w:p w:rsidR="00352C29" w:rsidRPr="003D1ECE" w:rsidRDefault="00352C29" w:rsidP="00352C29">
      <w:pPr>
        <w:pStyle w:val="Index1"/>
        <w:tabs>
          <w:tab w:val="right" w:leader="dot" w:pos="4166"/>
        </w:tabs>
        <w:rPr>
          <w:noProof/>
          <w:lang w:val="fr-CH"/>
        </w:rPr>
      </w:pPr>
      <w:r w:rsidRPr="003D1ECE">
        <w:rPr>
          <w:noProof/>
          <w:lang w:val="fr-CH"/>
        </w:rPr>
        <w:t>öffentliche Aufgabe</w:t>
      </w:r>
      <w:r w:rsidRPr="003D1ECE">
        <w:rPr>
          <w:noProof/>
          <w:lang w:val="fr-CH"/>
        </w:rPr>
        <w:tab/>
        <w:t>116</w:t>
      </w:r>
    </w:p>
    <w:p w:rsidR="00352C29" w:rsidRPr="003D1ECE" w:rsidRDefault="00352C29" w:rsidP="00352C29">
      <w:pPr>
        <w:pStyle w:val="Index1"/>
        <w:tabs>
          <w:tab w:val="right" w:leader="dot" w:pos="4166"/>
        </w:tabs>
        <w:rPr>
          <w:noProof/>
          <w:lang w:val="fr-CH"/>
        </w:rPr>
      </w:pPr>
      <w:r w:rsidRPr="003D1ECE">
        <w:rPr>
          <w:noProof/>
          <w:lang w:val="fr-CH"/>
        </w:rPr>
        <w:t>öffentliche Aufgaben</w:t>
      </w:r>
      <w:r w:rsidRPr="003D1ECE">
        <w:rPr>
          <w:noProof/>
          <w:lang w:val="fr-CH"/>
        </w:rPr>
        <w:tab/>
        <w:t>30, 115</w:t>
      </w:r>
    </w:p>
    <w:p w:rsidR="00352C29" w:rsidRPr="003D1ECE" w:rsidRDefault="00352C29" w:rsidP="00352C29">
      <w:pPr>
        <w:pStyle w:val="Index1"/>
        <w:tabs>
          <w:tab w:val="right" w:leader="dot" w:pos="4166"/>
        </w:tabs>
        <w:rPr>
          <w:noProof/>
          <w:lang w:val="fr-CH"/>
        </w:rPr>
      </w:pPr>
      <w:r w:rsidRPr="003D1ECE">
        <w:rPr>
          <w:noProof/>
          <w:lang w:val="fr-CH"/>
        </w:rPr>
        <w:t>öffentliche Verwaltung</w:t>
      </w:r>
      <w:r w:rsidRPr="003D1ECE">
        <w:rPr>
          <w:noProof/>
          <w:lang w:val="fr-CH"/>
        </w:rPr>
        <w:tab/>
        <w:t>54, 115</w:t>
      </w:r>
    </w:p>
    <w:p w:rsidR="00352C29" w:rsidRPr="003D1ECE" w:rsidRDefault="00352C29" w:rsidP="00352C29">
      <w:pPr>
        <w:pStyle w:val="Index1"/>
        <w:tabs>
          <w:tab w:val="right" w:leader="dot" w:pos="4166"/>
        </w:tabs>
        <w:rPr>
          <w:noProof/>
          <w:lang w:val="fr-CH"/>
        </w:rPr>
      </w:pPr>
      <w:r w:rsidRPr="003D1ECE">
        <w:rPr>
          <w:noProof/>
          <w:lang w:val="fr-CH"/>
        </w:rPr>
        <w:t>öffentliche Verwaltungen</w:t>
      </w:r>
      <w:r w:rsidRPr="003D1ECE">
        <w:rPr>
          <w:noProof/>
          <w:lang w:val="fr-CH"/>
        </w:rPr>
        <w:tab/>
        <w:t>17, 27, 35, 114, 115</w:t>
      </w:r>
    </w:p>
    <w:p w:rsidR="00352C29" w:rsidRPr="003D1ECE" w:rsidRDefault="00352C29" w:rsidP="00352C29">
      <w:pPr>
        <w:pStyle w:val="Index1"/>
        <w:tabs>
          <w:tab w:val="right" w:leader="dot" w:pos="4166"/>
        </w:tabs>
        <w:rPr>
          <w:noProof/>
          <w:lang w:val="fr-CH"/>
        </w:rPr>
      </w:pPr>
      <w:r w:rsidRPr="003D1ECE">
        <w:rPr>
          <w:noProof/>
          <w:lang w:val="fr-CH"/>
        </w:rPr>
        <w:t>öffentlichen Verwaltungen</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offizielle Lieferung</w:t>
      </w:r>
      <w:r w:rsidRPr="003D1ECE">
        <w:rPr>
          <w:noProof/>
          <w:lang w:val="fr-CH"/>
        </w:rPr>
        <w:tab/>
        <w:t>18, 21</w:t>
      </w:r>
    </w:p>
    <w:p w:rsidR="00352C29" w:rsidRPr="003D1ECE" w:rsidRDefault="00352C29" w:rsidP="00352C29">
      <w:pPr>
        <w:pStyle w:val="Index1"/>
        <w:tabs>
          <w:tab w:val="right" w:leader="dot" w:pos="4166"/>
        </w:tabs>
        <w:rPr>
          <w:noProof/>
          <w:lang w:val="fr-CH"/>
        </w:rPr>
      </w:pPr>
      <w:r w:rsidRPr="003D1ECE">
        <w:rPr>
          <w:noProof/>
          <w:lang w:val="fr-CH"/>
        </w:rPr>
        <w:t>offizielle Lieferungen</w:t>
      </w:r>
      <w:r w:rsidRPr="003D1ECE">
        <w:rPr>
          <w:noProof/>
          <w:lang w:val="fr-CH"/>
        </w:rPr>
        <w:tab/>
        <w:t>19, 121</w:t>
      </w:r>
    </w:p>
    <w:p w:rsidR="00352C29" w:rsidRPr="003D1ECE" w:rsidRDefault="00352C29" w:rsidP="00352C29">
      <w:pPr>
        <w:pStyle w:val="Index1"/>
        <w:tabs>
          <w:tab w:val="right" w:leader="dot" w:pos="4166"/>
        </w:tabs>
        <w:rPr>
          <w:noProof/>
          <w:lang w:val="fr-CH"/>
        </w:rPr>
      </w:pPr>
      <w:r w:rsidRPr="003D1ECE">
        <w:rPr>
          <w:noProof/>
          <w:lang w:val="fr-CH"/>
        </w:rPr>
        <w:t>offizielle Lokale</w:t>
      </w:r>
      <w:r w:rsidRPr="003D1ECE">
        <w:rPr>
          <w:noProof/>
          <w:lang w:val="fr-CH"/>
        </w:rPr>
        <w:tab/>
        <w:t>63, 68</w:t>
      </w:r>
    </w:p>
    <w:p w:rsidR="00352C29" w:rsidRPr="003D1ECE" w:rsidRDefault="00352C29" w:rsidP="00352C29">
      <w:pPr>
        <w:pStyle w:val="Index1"/>
        <w:tabs>
          <w:tab w:val="right" w:leader="dot" w:pos="4166"/>
        </w:tabs>
        <w:rPr>
          <w:noProof/>
          <w:lang w:val="fr-CH"/>
        </w:rPr>
      </w:pPr>
      <w:r w:rsidRPr="003D1ECE">
        <w:rPr>
          <w:noProof/>
          <w:lang w:val="fr-CH"/>
        </w:rPr>
        <w:t>offiziellen Lieferung</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Ort</w:t>
      </w:r>
      <w:r w:rsidRPr="003D1ECE">
        <w:rPr>
          <w:noProof/>
          <w:lang w:val="fr-CH"/>
        </w:rPr>
        <w:tab/>
        <w:t>24, 40, 47, 49, 50</w:t>
      </w:r>
    </w:p>
    <w:p w:rsidR="00352C29" w:rsidRPr="003D1ECE" w:rsidRDefault="00352C29" w:rsidP="00352C29">
      <w:pPr>
        <w:pStyle w:val="Index1"/>
        <w:tabs>
          <w:tab w:val="right" w:leader="dot" w:pos="4166"/>
        </w:tabs>
        <w:rPr>
          <w:noProof/>
          <w:lang w:val="fr-CH"/>
        </w:rPr>
      </w:pPr>
      <w:r w:rsidRPr="003D1ECE">
        <w:rPr>
          <w:b/>
          <w:noProof/>
          <w:lang w:val="fr-CH"/>
        </w:rPr>
        <w:t>Ort und Form der Anmeldung</w:t>
      </w:r>
      <w:r w:rsidRPr="003D1ECE">
        <w:rPr>
          <w:noProof/>
          <w:lang w:val="fr-CH"/>
        </w:rPr>
        <w:tab/>
        <w:t>34, 55, 89</w:t>
      </w:r>
    </w:p>
    <w:p w:rsidR="00352C29" w:rsidRPr="003D1ECE" w:rsidRDefault="00352C29" w:rsidP="00352C29">
      <w:pPr>
        <w:pStyle w:val="Index1"/>
        <w:tabs>
          <w:tab w:val="right" w:leader="dot" w:pos="4166"/>
        </w:tabs>
        <w:rPr>
          <w:noProof/>
          <w:lang w:val="fr-CH"/>
        </w:rPr>
      </w:pPr>
      <w:r w:rsidRPr="003D1ECE">
        <w:rPr>
          <w:noProof/>
          <w:lang w:val="fr-CH"/>
        </w:rPr>
        <w:t>Ortschaft</w:t>
      </w:r>
      <w:r w:rsidRPr="003D1ECE">
        <w:rPr>
          <w:noProof/>
          <w:lang w:val="fr-CH"/>
        </w:rPr>
        <w:tab/>
        <w:t>96, 98, 106</w:t>
      </w:r>
    </w:p>
    <w:p w:rsidR="00352C29" w:rsidRPr="003D1ECE" w:rsidRDefault="00352C29" w:rsidP="00352C29">
      <w:pPr>
        <w:pStyle w:val="Index1"/>
        <w:tabs>
          <w:tab w:val="right" w:leader="dot" w:pos="4166"/>
        </w:tabs>
        <w:rPr>
          <w:noProof/>
          <w:lang w:val="fr-CH"/>
        </w:rPr>
      </w:pPr>
      <w:r w:rsidRPr="003D1ECE">
        <w:rPr>
          <w:noProof/>
          <w:lang w:val="fr-CH"/>
        </w:rPr>
        <w:t>Ortsname</w:t>
      </w:r>
      <w:r w:rsidRPr="003D1ECE">
        <w:rPr>
          <w:noProof/>
          <w:lang w:val="fr-CH"/>
        </w:rPr>
        <w:tab/>
        <w:t>45</w:t>
      </w:r>
    </w:p>
    <w:p w:rsidR="00352C29" w:rsidRPr="003D1ECE" w:rsidRDefault="00352C29" w:rsidP="00352C29">
      <w:pPr>
        <w:pStyle w:val="Index1"/>
        <w:tabs>
          <w:tab w:val="right" w:leader="dot" w:pos="4166"/>
        </w:tabs>
        <w:rPr>
          <w:noProof/>
          <w:lang w:val="fr-CH"/>
        </w:rPr>
      </w:pPr>
      <w:r w:rsidRPr="003D1ECE">
        <w:rPr>
          <w:noProof/>
          <w:lang w:val="fr-CH"/>
        </w:rPr>
        <w:t>Paar</w:t>
      </w:r>
      <w:r w:rsidRPr="003D1ECE">
        <w:rPr>
          <w:noProof/>
          <w:lang w:val="fr-CH"/>
        </w:rPr>
        <w:tab/>
        <w:t>43, 62, 63, 82, 83, 84</w:t>
      </w:r>
    </w:p>
    <w:p w:rsidR="00352C29" w:rsidRPr="003D1ECE" w:rsidRDefault="00352C29" w:rsidP="00352C29">
      <w:pPr>
        <w:pStyle w:val="Index1"/>
        <w:tabs>
          <w:tab w:val="right" w:leader="dot" w:pos="4166"/>
        </w:tabs>
        <w:rPr>
          <w:noProof/>
          <w:lang w:val="fr-CH"/>
        </w:rPr>
      </w:pPr>
      <w:r w:rsidRPr="003D1ECE">
        <w:rPr>
          <w:noProof/>
          <w:lang w:val="fr-CH"/>
        </w:rPr>
        <w:t>Papiere</w:t>
      </w:r>
      <w:r w:rsidRPr="003D1ECE">
        <w:rPr>
          <w:noProof/>
          <w:lang w:val="fr-CH"/>
        </w:rPr>
        <w:tab/>
        <w:t>20, 26, 45, 103</w:t>
      </w:r>
    </w:p>
    <w:p w:rsidR="00352C29" w:rsidRPr="003D1ECE" w:rsidRDefault="00352C29" w:rsidP="00352C29">
      <w:pPr>
        <w:pStyle w:val="Index1"/>
        <w:tabs>
          <w:tab w:val="right" w:leader="dot" w:pos="4166"/>
        </w:tabs>
        <w:rPr>
          <w:noProof/>
          <w:lang w:val="fr-CH"/>
        </w:rPr>
      </w:pPr>
      <w:r w:rsidRPr="003D1ECE">
        <w:rPr>
          <w:noProof/>
          <w:lang w:val="fr-CH"/>
        </w:rPr>
        <w:t>Partner</w:t>
      </w:r>
      <w:r w:rsidRPr="003D1ECE">
        <w:rPr>
          <w:noProof/>
          <w:lang w:val="fr-CH"/>
        </w:rPr>
        <w:tab/>
        <w:t>28, 38, 43, 67, 68, 77, 82, 83</w:t>
      </w:r>
    </w:p>
    <w:p w:rsidR="00352C29" w:rsidRPr="003D1ECE" w:rsidRDefault="00352C29" w:rsidP="00352C29">
      <w:pPr>
        <w:pStyle w:val="Index1"/>
        <w:tabs>
          <w:tab w:val="right" w:leader="dot" w:pos="4166"/>
        </w:tabs>
        <w:rPr>
          <w:noProof/>
          <w:lang w:val="fr-CH"/>
        </w:rPr>
      </w:pPr>
      <w:r w:rsidRPr="003D1ECE">
        <w:rPr>
          <w:noProof/>
          <w:lang w:val="fr-CH"/>
        </w:rPr>
        <w:t>Partnerschaft</w:t>
      </w:r>
      <w:r w:rsidRPr="003D1ECE">
        <w:rPr>
          <w:noProof/>
          <w:lang w:val="fr-CH"/>
        </w:rPr>
        <w:tab/>
        <w:t>42, 67, 68</w:t>
      </w:r>
      <w:r w:rsidRPr="003D1ECE">
        <w:rPr>
          <w:noProof/>
          <w:lang w:val="fr-CH" w:eastAsia="fr-CH"/>
        </w:rPr>
        <w:drawing>
          <wp:anchor distT="0" distB="0" distL="114300" distR="114300" simplePos="0" relativeHeight="251832320" behindDoc="0" locked="1" layoutInCell="1" allowOverlap="1" wp14:anchorId="75165E0A" wp14:editId="76229F03">
            <wp:simplePos x="0" y="0"/>
            <wp:positionH relativeFrom="page">
              <wp:posOffset>6783705</wp:posOffset>
            </wp:positionH>
            <wp:positionV relativeFrom="page">
              <wp:posOffset>167640</wp:posOffset>
            </wp:positionV>
            <wp:extent cx="791845" cy="440055"/>
            <wp:effectExtent l="0" t="0" r="8255" b="0"/>
            <wp:wrapNone/>
            <wp:docPr id="180"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Partnerschaftsausweis</w:t>
      </w:r>
      <w:r w:rsidRPr="003D1ECE">
        <w:rPr>
          <w:noProof/>
          <w:lang w:val="fr-CH"/>
        </w:rPr>
        <w:tab/>
        <w:t>35, 82</w:t>
      </w:r>
    </w:p>
    <w:p w:rsidR="00352C29" w:rsidRPr="003D1ECE" w:rsidRDefault="00352C29" w:rsidP="00352C29">
      <w:pPr>
        <w:pStyle w:val="Index1"/>
        <w:tabs>
          <w:tab w:val="right" w:leader="dot" w:pos="4166"/>
        </w:tabs>
        <w:rPr>
          <w:noProof/>
          <w:lang w:val="fr-CH"/>
        </w:rPr>
      </w:pPr>
      <w:r w:rsidRPr="003D1ECE">
        <w:rPr>
          <w:noProof/>
          <w:lang w:val="fr-CH"/>
        </w:rPr>
        <w:t>Partnerschaftsgesetz</w:t>
      </w:r>
      <w:r w:rsidRPr="003D1ECE">
        <w:rPr>
          <w:noProof/>
          <w:lang w:val="fr-CH"/>
        </w:rPr>
        <w:tab/>
        <w:t>67</w:t>
      </w:r>
    </w:p>
    <w:p w:rsidR="00352C29" w:rsidRPr="003D1ECE" w:rsidRDefault="00352C29" w:rsidP="00352C29">
      <w:pPr>
        <w:pStyle w:val="Index1"/>
        <w:tabs>
          <w:tab w:val="right" w:leader="dot" w:pos="4166"/>
        </w:tabs>
        <w:rPr>
          <w:noProof/>
          <w:lang w:val="fr-CH"/>
        </w:rPr>
      </w:pPr>
      <w:r w:rsidRPr="003D1ECE">
        <w:rPr>
          <w:i/>
          <w:noProof/>
          <w:lang w:val="fr-CH"/>
        </w:rPr>
        <w:t>Partnerschaftsname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Pass</w:t>
      </w:r>
      <w:r w:rsidRPr="003D1ECE">
        <w:rPr>
          <w:noProof/>
          <w:lang w:val="fr-CH"/>
        </w:rPr>
        <w:tab/>
        <w:t>17, 39, 130, 134</w:t>
      </w:r>
    </w:p>
    <w:p w:rsidR="00352C29" w:rsidRPr="003D1ECE" w:rsidRDefault="00352C29" w:rsidP="00352C29">
      <w:pPr>
        <w:pStyle w:val="Index1"/>
        <w:tabs>
          <w:tab w:val="right" w:leader="dot" w:pos="4166"/>
        </w:tabs>
        <w:rPr>
          <w:noProof/>
          <w:lang w:val="fr-CH"/>
        </w:rPr>
      </w:pPr>
      <w:r w:rsidRPr="003D1ECE">
        <w:rPr>
          <w:noProof/>
          <w:lang w:val="fr-CH"/>
        </w:rPr>
        <w:t>Person</w:t>
      </w:r>
      <w:r w:rsidRPr="003D1ECE">
        <w:rPr>
          <w:noProof/>
          <w:lang w:val="fr-CH"/>
        </w:rPr>
        <w:tab/>
        <w:t>17, 20, 21, 23, 24, 25, 26, 27, 29, 30, 32, 33, 35, 36, 37, 38, 39, 40, 41, 44, 45, 46, 47, 48, 49, 50, 51, 52, 53, 54, 55, 57, 58, 59, 63, 67, 69, 70, 71, 72, 74, 76, 77, 78, 80, 81, 82, 83, 84, 85, 86, 87, 91, 93, 94, 95, 99, 101, 103, 105, 106, 107, 108, 109, 110, 114, 117, 120, 126, 129, 132</w:t>
      </w:r>
    </w:p>
    <w:p w:rsidR="00352C29" w:rsidRPr="003D1ECE" w:rsidRDefault="00352C29" w:rsidP="00352C29">
      <w:pPr>
        <w:pStyle w:val="Index1"/>
        <w:tabs>
          <w:tab w:val="right" w:leader="dot" w:pos="4166"/>
        </w:tabs>
        <w:rPr>
          <w:noProof/>
          <w:lang w:val="fr-CH"/>
        </w:rPr>
      </w:pPr>
      <w:r w:rsidRPr="003D1ECE">
        <w:rPr>
          <w:noProof/>
          <w:lang w:val="fr-CH"/>
        </w:rPr>
        <w:t>Personen</w:t>
      </w:r>
      <w:r w:rsidRPr="003D1ECE">
        <w:rPr>
          <w:noProof/>
          <w:lang w:val="fr-CH"/>
        </w:rPr>
        <w:tab/>
        <w:t>18, 48, 51, 79, 95, 106, 112, 113, 114</w:t>
      </w:r>
    </w:p>
    <w:p w:rsidR="00352C29" w:rsidRPr="003D1ECE" w:rsidRDefault="00352C29" w:rsidP="00352C29">
      <w:pPr>
        <w:pStyle w:val="Index1"/>
        <w:tabs>
          <w:tab w:val="right" w:leader="dot" w:pos="4166"/>
        </w:tabs>
        <w:rPr>
          <w:noProof/>
          <w:lang w:val="fr-CH"/>
        </w:rPr>
      </w:pPr>
      <w:r w:rsidRPr="003D1ECE">
        <w:rPr>
          <w:noProof/>
          <w:lang w:val="fr-CH"/>
        </w:rPr>
        <w:t>Personen in eingetragener Partnerschaft</w:t>
      </w:r>
      <w:r w:rsidRPr="003D1ECE">
        <w:rPr>
          <w:noProof/>
          <w:lang w:val="fr-CH"/>
        </w:rPr>
        <w:tab/>
        <w:t>42, 43</w:t>
      </w:r>
    </w:p>
    <w:p w:rsidR="00352C29" w:rsidRPr="003D1ECE" w:rsidRDefault="00352C29" w:rsidP="00352C29">
      <w:pPr>
        <w:pStyle w:val="Index1"/>
        <w:tabs>
          <w:tab w:val="right" w:leader="dot" w:pos="4166"/>
        </w:tabs>
        <w:rPr>
          <w:noProof/>
          <w:lang w:val="fr-CH"/>
        </w:rPr>
      </w:pPr>
      <w:r w:rsidRPr="003D1ECE">
        <w:rPr>
          <w:noProof/>
          <w:lang w:val="fr-CH"/>
        </w:rPr>
        <w:t>Personendaten</w:t>
      </w:r>
      <w:r w:rsidRPr="003D1ECE">
        <w:rPr>
          <w:noProof/>
          <w:lang w:val="fr-CH"/>
        </w:rPr>
        <w:tab/>
        <w:t>34, 55</w:t>
      </w:r>
    </w:p>
    <w:p w:rsidR="00352C29" w:rsidRPr="003D1ECE" w:rsidRDefault="00352C29" w:rsidP="00352C29">
      <w:pPr>
        <w:pStyle w:val="Index1"/>
        <w:tabs>
          <w:tab w:val="right" w:leader="dot" w:pos="4166"/>
        </w:tabs>
        <w:rPr>
          <w:noProof/>
          <w:lang w:val="fr-CH"/>
        </w:rPr>
      </w:pPr>
      <w:r w:rsidRPr="003D1ECE">
        <w:rPr>
          <w:noProof/>
          <w:lang w:val="fr-CH"/>
        </w:rPr>
        <w:t>Personenidentifikationsdaten</w:t>
      </w:r>
      <w:r w:rsidRPr="003D1ECE">
        <w:rPr>
          <w:noProof/>
          <w:lang w:val="fr-CH"/>
        </w:rPr>
        <w:tab/>
        <w:t>36</w:t>
      </w:r>
    </w:p>
    <w:p w:rsidR="00352C29" w:rsidRPr="003D1ECE" w:rsidRDefault="00352C29" w:rsidP="00352C29">
      <w:pPr>
        <w:pStyle w:val="Index1"/>
        <w:tabs>
          <w:tab w:val="right" w:leader="dot" w:pos="4166"/>
        </w:tabs>
        <w:rPr>
          <w:noProof/>
          <w:lang w:val="fr-CH"/>
        </w:rPr>
      </w:pPr>
      <w:r w:rsidRPr="003D1ECE">
        <w:rPr>
          <w:noProof/>
          <w:color w:val="000000"/>
          <w:lang w:val="fr-CH"/>
        </w:rPr>
        <w:t>Personenidentifikationsnummer</w:t>
      </w:r>
      <w:r w:rsidRPr="003D1ECE">
        <w:rPr>
          <w:noProof/>
          <w:lang w:val="fr-CH"/>
        </w:rPr>
        <w:tab/>
        <w:t>16, 36</w:t>
      </w:r>
    </w:p>
    <w:p w:rsidR="00352C29" w:rsidRPr="003D1ECE" w:rsidRDefault="00352C29" w:rsidP="00352C29">
      <w:pPr>
        <w:pStyle w:val="Index1"/>
        <w:tabs>
          <w:tab w:val="right" w:leader="dot" w:pos="4166"/>
        </w:tabs>
        <w:rPr>
          <w:noProof/>
          <w:lang w:val="fr-CH"/>
        </w:rPr>
      </w:pPr>
      <w:r w:rsidRPr="003D1ECE">
        <w:rPr>
          <w:noProof/>
          <w:lang w:val="fr-CH"/>
        </w:rPr>
        <w:t>Personennummer</w:t>
      </w:r>
      <w:r w:rsidRPr="003D1ECE">
        <w:rPr>
          <w:noProof/>
          <w:lang w:val="fr-CH"/>
        </w:rPr>
        <w:tab/>
        <w:t>36</w:t>
      </w:r>
    </w:p>
    <w:p w:rsidR="00352C29" w:rsidRPr="003D1ECE" w:rsidRDefault="00352C29" w:rsidP="00352C29">
      <w:pPr>
        <w:pStyle w:val="Index1"/>
        <w:tabs>
          <w:tab w:val="right" w:leader="dot" w:pos="4166"/>
        </w:tabs>
        <w:rPr>
          <w:noProof/>
          <w:lang w:val="fr-CH"/>
        </w:rPr>
      </w:pPr>
      <w:r w:rsidRPr="003D1ECE">
        <w:rPr>
          <w:rFonts w:cs="Arial"/>
          <w:noProof/>
          <w:lang w:val="fr-CH"/>
        </w:rPr>
        <w:t>Personenregister</w:t>
      </w:r>
      <w:r w:rsidRPr="003D1ECE">
        <w:rPr>
          <w:noProof/>
          <w:lang w:val="fr-CH"/>
        </w:rPr>
        <w:tab/>
        <w:t>36</w:t>
      </w:r>
    </w:p>
    <w:p w:rsidR="00352C29" w:rsidRPr="003D1ECE" w:rsidRDefault="00352C29" w:rsidP="00352C29">
      <w:pPr>
        <w:pStyle w:val="Index1"/>
        <w:tabs>
          <w:tab w:val="right" w:leader="dot" w:pos="4166"/>
        </w:tabs>
        <w:rPr>
          <w:noProof/>
          <w:lang w:val="fr-CH"/>
        </w:rPr>
      </w:pPr>
      <w:r w:rsidRPr="003D1ECE">
        <w:rPr>
          <w:noProof/>
          <w:lang w:val="fr-CH"/>
        </w:rPr>
        <w:t>Personenstandsausweis</w:t>
      </w:r>
      <w:r w:rsidRPr="003D1ECE">
        <w:rPr>
          <w:noProof/>
          <w:lang w:val="fr-CH"/>
        </w:rPr>
        <w:tab/>
        <w:t>20, 38, 40, 41, 42, 43, 44, 45, 56, 60, 70, 79, 82, 83, 84, 85, 86</w:t>
      </w:r>
    </w:p>
    <w:p w:rsidR="00352C29" w:rsidRPr="003D1ECE" w:rsidRDefault="00352C29" w:rsidP="00352C29">
      <w:pPr>
        <w:pStyle w:val="Index1"/>
        <w:tabs>
          <w:tab w:val="right" w:leader="dot" w:pos="4166"/>
        </w:tabs>
        <w:rPr>
          <w:noProof/>
          <w:lang w:val="fr-CH"/>
        </w:rPr>
      </w:pPr>
      <w:r w:rsidRPr="003D1ECE">
        <w:rPr>
          <w:noProof/>
          <w:lang w:val="fr-CH"/>
        </w:rPr>
        <w:t>Personenstandsregister</w:t>
      </w:r>
      <w:r w:rsidRPr="003D1ECE">
        <w:rPr>
          <w:noProof/>
          <w:lang w:val="fr-CH"/>
        </w:rPr>
        <w:tab/>
        <w:t>69</w:t>
      </w:r>
    </w:p>
    <w:p w:rsidR="00352C29" w:rsidRPr="003D1ECE" w:rsidRDefault="00352C29" w:rsidP="00352C29">
      <w:pPr>
        <w:pStyle w:val="Index1"/>
        <w:tabs>
          <w:tab w:val="right" w:leader="dot" w:pos="4166"/>
        </w:tabs>
        <w:rPr>
          <w:noProof/>
          <w:lang w:val="fr-CH"/>
        </w:rPr>
      </w:pPr>
      <w:r w:rsidRPr="003D1ECE">
        <w:rPr>
          <w:noProof/>
          <w:lang w:val="fr-CH"/>
        </w:rPr>
        <w:t>Pfarreien</w:t>
      </w:r>
      <w:r w:rsidRPr="003D1ECE">
        <w:rPr>
          <w:noProof/>
          <w:lang w:val="fr-CH"/>
        </w:rPr>
        <w:tab/>
        <w:t>35, 114</w:t>
      </w:r>
    </w:p>
    <w:p w:rsidR="00352C29" w:rsidRPr="003D1ECE" w:rsidRDefault="00352C29" w:rsidP="00352C29">
      <w:pPr>
        <w:pStyle w:val="Index1"/>
        <w:tabs>
          <w:tab w:val="right" w:leader="dot" w:pos="4166"/>
        </w:tabs>
        <w:rPr>
          <w:noProof/>
          <w:lang w:val="fr-CH"/>
        </w:rPr>
      </w:pPr>
      <w:r w:rsidRPr="003D1ECE">
        <w:rPr>
          <w:noProof/>
          <w:lang w:val="fr-CH"/>
        </w:rPr>
        <w:t>Pflegeeltern</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Pflegefamilie</w:t>
      </w:r>
      <w:r w:rsidRPr="003D1ECE">
        <w:rPr>
          <w:noProof/>
          <w:lang w:val="fr-CH"/>
        </w:rPr>
        <w:tab/>
        <w:t>89</w:t>
      </w:r>
    </w:p>
    <w:p w:rsidR="00352C29" w:rsidRPr="003D1ECE" w:rsidRDefault="00352C29" w:rsidP="00352C29">
      <w:pPr>
        <w:pStyle w:val="Index1"/>
        <w:tabs>
          <w:tab w:val="right" w:leader="dot" w:pos="4166"/>
        </w:tabs>
        <w:rPr>
          <w:noProof/>
          <w:lang w:val="fr-CH"/>
        </w:rPr>
      </w:pPr>
      <w:r w:rsidRPr="003D1ECE">
        <w:rPr>
          <w:noProof/>
          <w:lang w:val="fr-CH"/>
        </w:rPr>
        <w:t>Pflegeheim</w:t>
      </w:r>
      <w:r w:rsidRPr="003D1ECE">
        <w:rPr>
          <w:noProof/>
          <w:lang w:val="fr-CH"/>
        </w:rPr>
        <w:tab/>
        <w:t>114</w:t>
      </w:r>
    </w:p>
    <w:p w:rsidR="00352C29" w:rsidRPr="003D1ECE" w:rsidRDefault="00352C29" w:rsidP="00352C29">
      <w:pPr>
        <w:pStyle w:val="Index1"/>
        <w:tabs>
          <w:tab w:val="right" w:leader="dot" w:pos="4166"/>
        </w:tabs>
        <w:rPr>
          <w:noProof/>
          <w:lang w:val="fr-CH"/>
        </w:rPr>
      </w:pPr>
      <w:r w:rsidRPr="003D1ECE">
        <w:rPr>
          <w:noProof/>
          <w:lang w:val="fr-CH"/>
        </w:rPr>
        <w:t>Pflegeheime</w:t>
      </w:r>
      <w:r w:rsidRPr="003D1ECE">
        <w:rPr>
          <w:noProof/>
          <w:lang w:val="fr-CH"/>
        </w:rPr>
        <w:tab/>
        <w:t>50, 52, 85, 92, 93, 95, 105</w:t>
      </w:r>
    </w:p>
    <w:p w:rsidR="00352C29" w:rsidRPr="003D1ECE" w:rsidRDefault="00352C29" w:rsidP="00352C29">
      <w:pPr>
        <w:pStyle w:val="Index1"/>
        <w:tabs>
          <w:tab w:val="right" w:leader="dot" w:pos="4166"/>
        </w:tabs>
        <w:rPr>
          <w:noProof/>
          <w:lang w:val="fr-CH"/>
        </w:rPr>
      </w:pPr>
      <w:r w:rsidRPr="003D1ECE">
        <w:rPr>
          <w:noProof/>
          <w:color w:val="000000"/>
          <w:lang w:val="fr-CH"/>
        </w:rPr>
        <w:t>PflH</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color w:val="000000"/>
          <w:lang w:val="fr-CH"/>
        </w:rPr>
        <w:t>PIN</w:t>
      </w:r>
      <w:r w:rsidRPr="003D1ECE">
        <w:rPr>
          <w:noProof/>
          <w:lang w:val="fr-CH"/>
        </w:rPr>
        <w:tab/>
        <w:t>16, 36</w:t>
      </w:r>
    </w:p>
    <w:p w:rsidR="00352C29" w:rsidRPr="003D1ECE" w:rsidRDefault="00352C29" w:rsidP="00352C29">
      <w:pPr>
        <w:pStyle w:val="Index1"/>
        <w:tabs>
          <w:tab w:val="right" w:leader="dot" w:pos="4166"/>
        </w:tabs>
        <w:rPr>
          <w:noProof/>
          <w:lang w:val="fr-CH"/>
        </w:rPr>
      </w:pPr>
      <w:r w:rsidRPr="003D1ECE">
        <w:rPr>
          <w:noProof/>
          <w:lang w:val="fr-CH"/>
        </w:rPr>
        <w:t>Plattform</w:t>
      </w:r>
      <w:r w:rsidRPr="003D1ECE">
        <w:rPr>
          <w:noProof/>
          <w:lang w:val="fr-CH"/>
        </w:rPr>
        <w:tab/>
        <w:t>19, 115</w:t>
      </w:r>
    </w:p>
    <w:p w:rsidR="00352C29" w:rsidRPr="003D1ECE" w:rsidRDefault="00352C29" w:rsidP="00352C29">
      <w:pPr>
        <w:pStyle w:val="Index1"/>
        <w:tabs>
          <w:tab w:val="right" w:leader="dot" w:pos="4166"/>
        </w:tabs>
        <w:rPr>
          <w:noProof/>
          <w:lang w:val="fr-CH"/>
        </w:rPr>
      </w:pPr>
      <w:r w:rsidRPr="003D1ECE">
        <w:rPr>
          <w:noProof/>
          <w:lang w:val="fr-CH"/>
        </w:rPr>
        <w:t>positiver Entscheid</w:t>
      </w:r>
      <w:r w:rsidRPr="003D1ECE">
        <w:rPr>
          <w:noProof/>
          <w:lang w:val="fr-CH"/>
        </w:rPr>
        <w:tab/>
        <w:t>129</w:t>
      </w:r>
    </w:p>
    <w:p w:rsidR="00352C29" w:rsidRPr="003D1ECE" w:rsidRDefault="00352C29" w:rsidP="00352C29">
      <w:pPr>
        <w:pStyle w:val="Index1"/>
        <w:tabs>
          <w:tab w:val="right" w:leader="dot" w:pos="4166"/>
        </w:tabs>
        <w:rPr>
          <w:noProof/>
          <w:lang w:val="fr-CH"/>
        </w:rPr>
      </w:pPr>
      <w:r w:rsidRPr="003D1ECE">
        <w:rPr>
          <w:noProof/>
          <w:lang w:val="fr-CH"/>
        </w:rPr>
        <w:t>Post</w:t>
      </w:r>
      <w:r w:rsidRPr="003D1ECE">
        <w:rPr>
          <w:noProof/>
          <w:lang w:val="fr-CH"/>
        </w:rPr>
        <w:tab/>
        <w:t>49, 86, 129</w:t>
      </w:r>
    </w:p>
    <w:p w:rsidR="00352C29" w:rsidRPr="003D1ECE" w:rsidRDefault="00352C29" w:rsidP="00352C29">
      <w:pPr>
        <w:pStyle w:val="Index1"/>
        <w:tabs>
          <w:tab w:val="right" w:leader="dot" w:pos="4166"/>
        </w:tabs>
        <w:rPr>
          <w:noProof/>
          <w:lang w:val="fr-CH"/>
        </w:rPr>
      </w:pPr>
      <w:r w:rsidRPr="003D1ECE">
        <w:rPr>
          <w:noProof/>
          <w:lang w:val="fr-CH"/>
        </w:rPr>
        <w:t>Postadresse</w:t>
      </w:r>
      <w:r w:rsidRPr="003D1ECE">
        <w:rPr>
          <w:noProof/>
          <w:lang w:val="fr-CH"/>
        </w:rPr>
        <w:tab/>
        <w:t>17, 49, 96, 98, 101, 106, 108</w:t>
      </w:r>
    </w:p>
    <w:p w:rsidR="00352C29" w:rsidRPr="003D1ECE" w:rsidRDefault="00352C29" w:rsidP="00352C29">
      <w:pPr>
        <w:pStyle w:val="Index1"/>
        <w:tabs>
          <w:tab w:val="right" w:leader="dot" w:pos="4166"/>
        </w:tabs>
        <w:rPr>
          <w:noProof/>
          <w:lang w:val="fr-CH"/>
        </w:rPr>
      </w:pPr>
      <w:r w:rsidRPr="003D1ECE">
        <w:rPr>
          <w:noProof/>
          <w:lang w:val="fr-CH"/>
        </w:rPr>
        <w:t>Postadressen</w:t>
      </w:r>
      <w:r w:rsidRPr="003D1ECE">
        <w:rPr>
          <w:noProof/>
          <w:lang w:val="fr-CH"/>
        </w:rPr>
        <w:tab/>
        <w:t>99, 109</w:t>
      </w:r>
    </w:p>
    <w:p w:rsidR="00352C29" w:rsidRPr="003D1ECE" w:rsidRDefault="00352C29" w:rsidP="00352C29">
      <w:pPr>
        <w:pStyle w:val="Index1"/>
        <w:tabs>
          <w:tab w:val="right" w:leader="dot" w:pos="4166"/>
        </w:tabs>
        <w:rPr>
          <w:noProof/>
          <w:lang w:val="fr-CH"/>
        </w:rPr>
      </w:pPr>
      <w:r w:rsidRPr="003D1ECE">
        <w:rPr>
          <w:noProof/>
          <w:lang w:val="fr-CH"/>
        </w:rPr>
        <w:t>Postfach</w:t>
      </w:r>
      <w:r w:rsidRPr="003D1ECE">
        <w:rPr>
          <w:noProof/>
          <w:lang w:val="fr-CH"/>
        </w:rPr>
        <w:tab/>
        <w:t>17, 49, 50, 74</w:t>
      </w:r>
    </w:p>
    <w:p w:rsidR="00352C29" w:rsidRPr="003D1ECE" w:rsidRDefault="00352C29" w:rsidP="00352C29">
      <w:pPr>
        <w:pStyle w:val="Index1"/>
        <w:tabs>
          <w:tab w:val="right" w:leader="dot" w:pos="4166"/>
        </w:tabs>
        <w:rPr>
          <w:noProof/>
          <w:lang w:val="fr-CH"/>
        </w:rPr>
      </w:pPr>
      <w:r w:rsidRPr="003D1ECE">
        <w:rPr>
          <w:noProof/>
          <w:lang w:val="fr-CH"/>
        </w:rPr>
        <w:t>postlagernd</w:t>
      </w:r>
      <w:r w:rsidRPr="003D1ECE">
        <w:rPr>
          <w:noProof/>
          <w:lang w:val="fr-CH"/>
        </w:rPr>
        <w:tab/>
        <w:t>49, 74</w:t>
      </w:r>
    </w:p>
    <w:p w:rsidR="00352C29" w:rsidRPr="003D1ECE" w:rsidRDefault="00352C29" w:rsidP="00352C29">
      <w:pPr>
        <w:pStyle w:val="Index1"/>
        <w:tabs>
          <w:tab w:val="right" w:leader="dot" w:pos="4166"/>
        </w:tabs>
        <w:rPr>
          <w:noProof/>
          <w:lang w:val="fr-CH"/>
        </w:rPr>
      </w:pPr>
      <w:r w:rsidRPr="003D1ECE">
        <w:rPr>
          <w:noProof/>
          <w:lang w:val="fr-CH"/>
        </w:rPr>
        <w:t>Postleitzahl</w:t>
      </w:r>
      <w:r w:rsidRPr="003D1ECE">
        <w:rPr>
          <w:noProof/>
          <w:lang w:val="fr-CH"/>
        </w:rPr>
        <w:tab/>
        <w:t>32, 49, 50, 96, 98, 106</w:t>
      </w:r>
    </w:p>
    <w:p w:rsidR="00352C29" w:rsidRPr="003D1ECE" w:rsidRDefault="00352C29" w:rsidP="00352C29">
      <w:pPr>
        <w:pStyle w:val="Index1"/>
        <w:tabs>
          <w:tab w:val="right" w:leader="dot" w:pos="4166"/>
        </w:tabs>
        <w:rPr>
          <w:noProof/>
          <w:lang w:val="fr-CH"/>
        </w:rPr>
      </w:pPr>
      <w:r w:rsidRPr="003D1ECE">
        <w:rPr>
          <w:b/>
          <w:noProof/>
          <w:lang w:val="fr-CH"/>
        </w:rPr>
        <w:t>Privatbeschwerde</w:t>
      </w:r>
      <w:r w:rsidRPr="003D1ECE">
        <w:rPr>
          <w:noProof/>
          <w:lang w:val="fr-CH"/>
        </w:rPr>
        <w:tab/>
        <w:t>128</w:t>
      </w:r>
    </w:p>
    <w:p w:rsidR="00352C29" w:rsidRPr="003D1ECE" w:rsidRDefault="00352C29" w:rsidP="00352C29">
      <w:pPr>
        <w:pStyle w:val="Index1"/>
        <w:tabs>
          <w:tab w:val="right" w:leader="dot" w:pos="4166"/>
        </w:tabs>
        <w:rPr>
          <w:noProof/>
          <w:lang w:val="fr-CH"/>
        </w:rPr>
      </w:pPr>
      <w:r w:rsidRPr="003D1ECE">
        <w:rPr>
          <w:noProof/>
          <w:lang w:val="fr-CH"/>
        </w:rPr>
        <w:t>private Institution</w:t>
      </w:r>
      <w:r w:rsidRPr="003D1ECE">
        <w:rPr>
          <w:noProof/>
          <w:lang w:val="fr-CH"/>
        </w:rPr>
        <w:tab/>
        <w:t>93, 103</w:t>
      </w:r>
    </w:p>
    <w:p w:rsidR="00352C29" w:rsidRPr="003D1ECE" w:rsidRDefault="00352C29" w:rsidP="00352C29">
      <w:pPr>
        <w:pStyle w:val="Index1"/>
        <w:tabs>
          <w:tab w:val="right" w:leader="dot" w:pos="4166"/>
        </w:tabs>
        <w:rPr>
          <w:noProof/>
          <w:lang w:val="fr-CH"/>
        </w:rPr>
      </w:pPr>
      <w:r w:rsidRPr="003D1ECE">
        <w:rPr>
          <w:noProof/>
          <w:lang w:val="fr-CH"/>
        </w:rPr>
        <w:t>private Organisationen</w:t>
      </w:r>
      <w:r w:rsidRPr="003D1ECE">
        <w:rPr>
          <w:noProof/>
          <w:lang w:val="fr-CH"/>
        </w:rPr>
        <w:tab/>
        <w:t>116</w:t>
      </w:r>
    </w:p>
    <w:p w:rsidR="00352C29" w:rsidRPr="003D1ECE" w:rsidRDefault="00352C29" w:rsidP="00352C29">
      <w:pPr>
        <w:pStyle w:val="Index1"/>
        <w:tabs>
          <w:tab w:val="right" w:leader="dot" w:pos="4166"/>
        </w:tabs>
        <w:rPr>
          <w:noProof/>
          <w:lang w:val="fr-CH"/>
        </w:rPr>
      </w:pPr>
      <w:r w:rsidRPr="003D1ECE">
        <w:rPr>
          <w:noProof/>
          <w:lang w:val="fr-CH"/>
        </w:rPr>
        <w:t>private Person</w:t>
      </w:r>
      <w:r w:rsidRPr="003D1ECE">
        <w:rPr>
          <w:noProof/>
          <w:lang w:val="fr-CH"/>
        </w:rPr>
        <w:tab/>
        <w:t>117</w:t>
      </w:r>
    </w:p>
    <w:p w:rsidR="00352C29" w:rsidRPr="003D1ECE" w:rsidRDefault="00352C29" w:rsidP="00352C29">
      <w:pPr>
        <w:pStyle w:val="Index1"/>
        <w:tabs>
          <w:tab w:val="right" w:leader="dot" w:pos="4166"/>
        </w:tabs>
        <w:rPr>
          <w:noProof/>
          <w:lang w:val="fr-CH"/>
        </w:rPr>
      </w:pPr>
      <w:r w:rsidRPr="003D1ECE">
        <w:rPr>
          <w:noProof/>
          <w:lang w:val="fr-CH"/>
        </w:rPr>
        <w:t>private Personen</w:t>
      </w:r>
      <w:r w:rsidRPr="003D1ECE">
        <w:rPr>
          <w:noProof/>
          <w:lang w:val="fr-CH"/>
        </w:rPr>
        <w:tab/>
        <w:t>116, 117</w:t>
      </w:r>
    </w:p>
    <w:p w:rsidR="00352C29" w:rsidRPr="003D1ECE" w:rsidRDefault="00352C29" w:rsidP="00352C29">
      <w:pPr>
        <w:pStyle w:val="Index1"/>
        <w:tabs>
          <w:tab w:val="right" w:leader="dot" w:pos="4166"/>
        </w:tabs>
        <w:rPr>
          <w:noProof/>
          <w:lang w:val="fr-CH"/>
        </w:rPr>
      </w:pPr>
      <w:r w:rsidRPr="003D1ECE">
        <w:rPr>
          <w:noProof/>
          <w:color w:val="000000"/>
          <w:lang w:val="fr-CH"/>
        </w:rPr>
        <w:t>Privathaftpflichtversicherung</w:t>
      </w:r>
      <w:r w:rsidRPr="003D1ECE">
        <w:rPr>
          <w:noProof/>
          <w:lang w:val="fr-CH"/>
        </w:rPr>
        <w:tab/>
        <w:t>56, 57, 58</w:t>
      </w:r>
    </w:p>
    <w:p w:rsidR="00352C29" w:rsidRPr="003D1ECE" w:rsidRDefault="00352C29" w:rsidP="00352C29">
      <w:pPr>
        <w:pStyle w:val="Index1"/>
        <w:tabs>
          <w:tab w:val="right" w:leader="dot" w:pos="4166"/>
        </w:tabs>
        <w:rPr>
          <w:noProof/>
          <w:lang w:val="fr-CH"/>
        </w:rPr>
      </w:pPr>
      <w:r w:rsidRPr="003D1ECE">
        <w:rPr>
          <w:noProof/>
          <w:lang w:val="fr-CH"/>
        </w:rPr>
        <w:t>Privathaushalt</w:t>
      </w:r>
      <w:r w:rsidRPr="003D1ECE">
        <w:rPr>
          <w:noProof/>
          <w:lang w:val="fr-CH"/>
        </w:rPr>
        <w:tab/>
        <w:t>50, 51, 52, 53, 97, 99, 107, 108, 126</w:t>
      </w:r>
    </w:p>
    <w:p w:rsidR="00352C29" w:rsidRPr="003D1ECE" w:rsidRDefault="00352C29" w:rsidP="00352C29">
      <w:pPr>
        <w:pStyle w:val="Index1"/>
        <w:tabs>
          <w:tab w:val="right" w:leader="dot" w:pos="4166"/>
        </w:tabs>
        <w:rPr>
          <w:noProof/>
          <w:lang w:val="fr-CH"/>
        </w:rPr>
      </w:pPr>
      <w:r w:rsidRPr="003D1ECE">
        <w:rPr>
          <w:noProof/>
          <w:lang w:val="fr-CH"/>
        </w:rPr>
        <w:t>Privathaushalte</w:t>
      </w:r>
      <w:r w:rsidRPr="003D1ECE">
        <w:rPr>
          <w:noProof/>
          <w:lang w:val="fr-CH"/>
        </w:rPr>
        <w:tab/>
        <w:t>51</w:t>
      </w:r>
    </w:p>
    <w:p w:rsidR="00352C29" w:rsidRPr="003D1ECE" w:rsidRDefault="00352C29" w:rsidP="00352C29">
      <w:pPr>
        <w:pStyle w:val="Index1"/>
        <w:tabs>
          <w:tab w:val="right" w:leader="dot" w:pos="4166"/>
        </w:tabs>
        <w:rPr>
          <w:noProof/>
          <w:lang w:val="fr-CH"/>
        </w:rPr>
      </w:pPr>
      <w:r w:rsidRPr="003D1ECE">
        <w:rPr>
          <w:noProof/>
          <w:lang w:val="fr-CH"/>
        </w:rPr>
        <w:t>Privatperson</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Privatpersonen</w:t>
      </w:r>
      <w:r w:rsidRPr="003D1ECE">
        <w:rPr>
          <w:noProof/>
          <w:lang w:val="fr-CH"/>
        </w:rPr>
        <w:tab/>
        <w:t>17, 35, 114, 115</w:t>
      </w:r>
    </w:p>
    <w:p w:rsidR="00352C29" w:rsidRPr="003D1ECE" w:rsidRDefault="00352C29" w:rsidP="00352C29">
      <w:pPr>
        <w:pStyle w:val="Index1"/>
        <w:tabs>
          <w:tab w:val="right" w:leader="dot" w:pos="4166"/>
        </w:tabs>
        <w:rPr>
          <w:noProof/>
          <w:lang w:val="fr-CH"/>
        </w:rPr>
      </w:pPr>
      <w:r w:rsidRPr="003D1ECE">
        <w:rPr>
          <w:noProof/>
          <w:lang w:val="fr-CH"/>
        </w:rPr>
        <w:t>Provinz</w:t>
      </w:r>
      <w:r w:rsidRPr="003D1ECE">
        <w:rPr>
          <w:noProof/>
          <w:lang w:val="fr-CH"/>
        </w:rPr>
        <w:tab/>
        <w:t>47</w:t>
      </w:r>
    </w:p>
    <w:p w:rsidR="00352C29" w:rsidRPr="003D1ECE" w:rsidRDefault="00352C29" w:rsidP="00352C29">
      <w:pPr>
        <w:pStyle w:val="Index1"/>
        <w:tabs>
          <w:tab w:val="right" w:leader="dot" w:pos="4166"/>
        </w:tabs>
        <w:rPr>
          <w:noProof/>
          <w:lang w:val="fr-CH"/>
        </w:rPr>
      </w:pPr>
      <w:r w:rsidRPr="003D1ECE">
        <w:rPr>
          <w:noProof/>
          <w:lang w:val="fr-CH"/>
        </w:rPr>
        <w:t>Qualität</w:t>
      </w:r>
      <w:r w:rsidRPr="003D1ECE">
        <w:rPr>
          <w:noProof/>
          <w:lang w:val="fr-CH"/>
        </w:rPr>
        <w:tab/>
        <w:t>7, 19, 21, 121</w:t>
      </w:r>
    </w:p>
    <w:p w:rsidR="00352C29" w:rsidRPr="003D1ECE" w:rsidRDefault="00352C29" w:rsidP="00352C29">
      <w:pPr>
        <w:pStyle w:val="Index1"/>
        <w:tabs>
          <w:tab w:val="right" w:leader="dot" w:pos="4166"/>
        </w:tabs>
        <w:rPr>
          <w:noProof/>
          <w:lang w:val="fr-CH"/>
        </w:rPr>
      </w:pPr>
      <w:r w:rsidRPr="003D1ECE">
        <w:rPr>
          <w:noProof/>
          <w:lang w:val="fr-CH"/>
        </w:rPr>
        <w:t>Qualitätsanforderungen</w:t>
      </w:r>
      <w:r w:rsidRPr="003D1ECE">
        <w:rPr>
          <w:noProof/>
          <w:lang w:val="fr-CH"/>
        </w:rPr>
        <w:tab/>
        <w:t>22, 126</w:t>
      </w:r>
    </w:p>
    <w:p w:rsidR="00352C29" w:rsidRPr="003D1ECE" w:rsidRDefault="00352C29" w:rsidP="00352C29">
      <w:pPr>
        <w:pStyle w:val="Index1"/>
        <w:tabs>
          <w:tab w:val="right" w:leader="dot" w:pos="4166"/>
        </w:tabs>
        <w:rPr>
          <w:noProof/>
          <w:lang w:val="fr-CH"/>
        </w:rPr>
      </w:pPr>
      <w:r w:rsidRPr="003D1ECE">
        <w:rPr>
          <w:b/>
          <w:noProof/>
          <w:lang w:val="fr-CH"/>
        </w:rPr>
        <w:t>Quartal</w:t>
      </w:r>
      <w:r w:rsidRPr="003D1ECE">
        <w:rPr>
          <w:noProof/>
          <w:lang w:val="fr-CH"/>
        </w:rPr>
        <w:tab/>
        <w:t>21, 121</w:t>
      </w:r>
    </w:p>
    <w:p w:rsidR="00352C29" w:rsidRPr="003D1ECE" w:rsidRDefault="00352C29" w:rsidP="00352C29">
      <w:pPr>
        <w:pStyle w:val="Index1"/>
        <w:tabs>
          <w:tab w:val="right" w:leader="dot" w:pos="4166"/>
        </w:tabs>
        <w:rPr>
          <w:noProof/>
          <w:lang w:val="fr-CH"/>
        </w:rPr>
      </w:pPr>
      <w:r w:rsidRPr="003D1ECE">
        <w:rPr>
          <w:noProof/>
          <w:lang w:val="fr-CH"/>
        </w:rPr>
        <w:t>Radiation</w:t>
      </w:r>
      <w:r w:rsidRPr="003D1ECE">
        <w:rPr>
          <w:noProof/>
          <w:lang w:val="fr-CH"/>
        </w:rPr>
        <w:tab/>
        <w:t>59, 78</w:t>
      </w:r>
    </w:p>
    <w:p w:rsidR="00352C29" w:rsidRPr="003D1ECE" w:rsidRDefault="00352C29" w:rsidP="00352C29">
      <w:pPr>
        <w:pStyle w:val="Index1"/>
        <w:tabs>
          <w:tab w:val="right" w:leader="dot" w:pos="4166"/>
        </w:tabs>
        <w:rPr>
          <w:noProof/>
          <w:lang w:val="fr-CH"/>
        </w:rPr>
      </w:pPr>
      <w:r w:rsidRPr="003D1ECE">
        <w:rPr>
          <w:noProof/>
          <w:lang w:val="fr-CH"/>
        </w:rPr>
        <w:t>Rechnung</w:t>
      </w:r>
      <w:r w:rsidRPr="003D1ECE">
        <w:rPr>
          <w:noProof/>
          <w:lang w:val="fr-CH"/>
        </w:rPr>
        <w:tab/>
        <w:t>21</w:t>
      </w:r>
    </w:p>
    <w:p w:rsidR="00352C29" w:rsidRPr="003D1ECE" w:rsidRDefault="00352C29" w:rsidP="00352C29">
      <w:pPr>
        <w:pStyle w:val="Index1"/>
        <w:tabs>
          <w:tab w:val="right" w:leader="dot" w:pos="4166"/>
        </w:tabs>
        <w:rPr>
          <w:noProof/>
          <w:lang w:val="fr-CH"/>
        </w:rPr>
      </w:pPr>
      <w:r w:rsidRPr="003D1ECE">
        <w:rPr>
          <w:noProof/>
          <w:lang w:val="fr-CH"/>
        </w:rPr>
        <w:t>Rechtsmittel</w:t>
      </w:r>
      <w:r w:rsidRPr="003D1ECE">
        <w:rPr>
          <w:noProof/>
          <w:lang w:val="fr-CH"/>
        </w:rPr>
        <w:tab/>
        <w:t>120, 129</w:t>
      </w:r>
    </w:p>
    <w:p w:rsidR="00352C29" w:rsidRPr="003D1ECE" w:rsidRDefault="00352C29" w:rsidP="00352C29">
      <w:pPr>
        <w:pStyle w:val="Index1"/>
        <w:tabs>
          <w:tab w:val="right" w:leader="dot" w:pos="4166"/>
        </w:tabs>
        <w:rPr>
          <w:noProof/>
          <w:lang w:val="fr-CH"/>
        </w:rPr>
      </w:pPr>
      <w:r w:rsidRPr="003D1ECE">
        <w:rPr>
          <w:noProof/>
          <w:lang w:val="fr-CH"/>
        </w:rPr>
        <w:t>Referenzdatum</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Region</w:t>
      </w:r>
      <w:r w:rsidRPr="003D1ECE">
        <w:rPr>
          <w:noProof/>
          <w:lang w:val="fr-CH"/>
        </w:rPr>
        <w:tab/>
        <w:t>47</w:t>
      </w:r>
    </w:p>
    <w:p w:rsidR="00352C29" w:rsidRPr="003D1ECE" w:rsidRDefault="00352C29" w:rsidP="00352C29">
      <w:pPr>
        <w:pStyle w:val="Index1"/>
        <w:tabs>
          <w:tab w:val="right" w:leader="dot" w:pos="4166"/>
        </w:tabs>
        <w:rPr>
          <w:noProof/>
          <w:lang w:val="fr-CH"/>
        </w:rPr>
      </w:pPr>
      <w:r w:rsidRPr="003D1ECE">
        <w:rPr>
          <w:b/>
          <w:noProof/>
          <w:lang w:val="fr-CH"/>
        </w:rPr>
        <w:t>Register</w:t>
      </w:r>
      <w:r w:rsidRPr="003D1ECE">
        <w:rPr>
          <w:noProof/>
          <w:lang w:val="fr-CH"/>
        </w:rPr>
        <w:tab/>
        <w:t>12, 16, 17, 18, 33, 35, 36, 37, 39, 40, 41, 43, 44, 45, 46, 47, 48, 49, 50, 53, 54, 57, 78, 114, 117, 121, 164</w:t>
      </w:r>
    </w:p>
    <w:p w:rsidR="00352C29" w:rsidRPr="003D1ECE" w:rsidRDefault="00352C29" w:rsidP="00352C29">
      <w:pPr>
        <w:pStyle w:val="Index1"/>
        <w:tabs>
          <w:tab w:val="right" w:leader="dot" w:pos="4166"/>
        </w:tabs>
        <w:rPr>
          <w:noProof/>
          <w:lang w:val="fr-CH"/>
        </w:rPr>
      </w:pPr>
      <w:r w:rsidRPr="003D1ECE">
        <w:rPr>
          <w:noProof/>
          <w:lang w:val="fr-CH"/>
        </w:rPr>
        <w:t>Registerharmonisierungsgesetz</w:t>
      </w:r>
      <w:r w:rsidRPr="003D1ECE">
        <w:rPr>
          <w:noProof/>
          <w:lang w:val="fr-CH"/>
        </w:rPr>
        <w:tab/>
        <w:t>33, 92</w:t>
      </w:r>
    </w:p>
    <w:p w:rsidR="00352C29" w:rsidRPr="003D1ECE" w:rsidRDefault="00352C29" w:rsidP="00352C29">
      <w:pPr>
        <w:pStyle w:val="Index1"/>
        <w:tabs>
          <w:tab w:val="right" w:leader="dot" w:pos="4166"/>
        </w:tabs>
        <w:rPr>
          <w:noProof/>
          <w:lang w:val="fr-CH"/>
        </w:rPr>
      </w:pPr>
      <w:r w:rsidRPr="003D1ECE">
        <w:rPr>
          <w:noProof/>
          <w:lang w:val="fr-CH"/>
        </w:rPr>
        <w:t>Registerharmonisierungsverordnung</w:t>
      </w:r>
      <w:r w:rsidRPr="003D1ECE">
        <w:rPr>
          <w:noProof/>
          <w:lang w:val="fr-CH"/>
        </w:rPr>
        <w:tab/>
        <w:t>34, 55, 121</w:t>
      </w:r>
    </w:p>
    <w:p w:rsidR="00352C29" w:rsidRPr="003D1ECE" w:rsidRDefault="00352C29" w:rsidP="00352C29">
      <w:pPr>
        <w:pStyle w:val="Index1"/>
        <w:tabs>
          <w:tab w:val="right" w:leader="dot" w:pos="4166"/>
        </w:tabs>
        <w:rPr>
          <w:noProof/>
          <w:lang w:val="fr-CH"/>
        </w:rPr>
      </w:pPr>
      <w:r w:rsidRPr="003D1ECE">
        <w:rPr>
          <w:bCs/>
          <w:noProof/>
          <w:lang w:val="fr-CH"/>
        </w:rPr>
        <w:t>Reglement</w:t>
      </w:r>
      <w:r w:rsidRPr="003D1ECE">
        <w:rPr>
          <w:noProof/>
          <w:lang w:val="fr-CH"/>
        </w:rPr>
        <w:tab/>
        <w:t>11</w:t>
      </w:r>
    </w:p>
    <w:p w:rsidR="00352C29" w:rsidRPr="003D1ECE" w:rsidRDefault="00352C29" w:rsidP="00352C29">
      <w:pPr>
        <w:pStyle w:val="Index1"/>
        <w:tabs>
          <w:tab w:val="right" w:leader="dot" w:pos="4166"/>
        </w:tabs>
        <w:rPr>
          <w:noProof/>
          <w:lang w:val="fr-CH"/>
        </w:rPr>
      </w:pPr>
      <w:r w:rsidRPr="003D1ECE">
        <w:rPr>
          <w:noProof/>
          <w:lang w:val="fr-CH"/>
        </w:rPr>
        <w:t>Religion</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Religionsgemeinschaft</w:t>
      </w:r>
      <w:r w:rsidRPr="003D1ECE">
        <w:rPr>
          <w:noProof/>
          <w:lang w:val="fr-CH"/>
        </w:rPr>
        <w:tab/>
        <w:t>32, 53</w:t>
      </w:r>
    </w:p>
    <w:p w:rsidR="00352C29" w:rsidRPr="003D1ECE" w:rsidRDefault="00352C29" w:rsidP="00352C29">
      <w:pPr>
        <w:pStyle w:val="Index1"/>
        <w:tabs>
          <w:tab w:val="right" w:leader="dot" w:pos="4166"/>
        </w:tabs>
        <w:rPr>
          <w:noProof/>
          <w:lang w:val="fr-CH"/>
        </w:rPr>
      </w:pPr>
      <w:r w:rsidRPr="003D1ECE">
        <w:rPr>
          <w:rFonts w:ascii="Syntax-Roman" w:hAnsi="Syntax-Roman"/>
          <w:noProof/>
          <w:lang w:val="fr-CH"/>
        </w:rPr>
        <w:t>Religionsgemeinschaften</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noProof/>
          <w:lang w:val="fr-CH"/>
        </w:rPr>
        <w:t>religiöse Vereinigungen</w:t>
      </w:r>
      <w:r w:rsidRPr="003D1ECE">
        <w:rPr>
          <w:noProof/>
          <w:lang w:val="fr-CH"/>
        </w:rPr>
        <w:tab/>
        <w:t>51, 52, 92, 110</w:t>
      </w:r>
    </w:p>
    <w:p w:rsidR="00352C29" w:rsidRPr="003D1ECE" w:rsidRDefault="00352C29" w:rsidP="00352C29">
      <w:pPr>
        <w:pStyle w:val="Index1"/>
        <w:tabs>
          <w:tab w:val="right" w:leader="dot" w:pos="4166"/>
        </w:tabs>
        <w:rPr>
          <w:noProof/>
          <w:lang w:val="fr-CH"/>
        </w:rPr>
      </w:pPr>
      <w:r w:rsidRPr="003D1ECE">
        <w:rPr>
          <w:noProof/>
          <w:lang w:val="fr-CH"/>
        </w:rPr>
        <w:t>Restaurant</w:t>
      </w:r>
      <w:r w:rsidRPr="003D1ECE">
        <w:rPr>
          <w:noProof/>
          <w:lang w:val="fr-CH"/>
        </w:rPr>
        <w:tab/>
        <w:t>53</w:t>
      </w:r>
    </w:p>
    <w:p w:rsidR="00352C29" w:rsidRPr="003D1ECE" w:rsidRDefault="00352C29" w:rsidP="00352C29">
      <w:pPr>
        <w:pStyle w:val="Index1"/>
        <w:tabs>
          <w:tab w:val="right" w:leader="dot" w:pos="4166"/>
        </w:tabs>
        <w:rPr>
          <w:noProof/>
          <w:lang w:val="fr-CH"/>
        </w:rPr>
      </w:pPr>
      <w:r w:rsidRPr="003D1ECE">
        <w:rPr>
          <w:noProof/>
          <w:color w:val="000000"/>
          <w:lang w:val="fr-CH"/>
        </w:rPr>
        <w:t>RHG</w:t>
      </w:r>
      <w:r w:rsidRPr="003D1ECE">
        <w:rPr>
          <w:noProof/>
          <w:lang w:val="fr-CH"/>
        </w:rPr>
        <w:tab/>
        <w:t>16, 33, 36, 37, 39, 40, 41, 44, 45, 46, 47, 48, 49, 50, 53, 54, 92</w:t>
      </w:r>
    </w:p>
    <w:p w:rsidR="00352C29" w:rsidRPr="003D1ECE" w:rsidRDefault="00352C29" w:rsidP="00352C29">
      <w:pPr>
        <w:pStyle w:val="Index1"/>
        <w:tabs>
          <w:tab w:val="right" w:leader="dot" w:pos="4166"/>
        </w:tabs>
        <w:rPr>
          <w:noProof/>
          <w:lang w:val="fr-CH"/>
        </w:rPr>
      </w:pPr>
      <w:r w:rsidRPr="003D1ECE">
        <w:rPr>
          <w:noProof/>
          <w:color w:val="000000"/>
          <w:lang w:val="fr-CH"/>
        </w:rPr>
        <w:t>RHV</w:t>
      </w:r>
      <w:r w:rsidRPr="003D1ECE">
        <w:rPr>
          <w:noProof/>
          <w:lang w:val="fr-CH"/>
        </w:rPr>
        <w:tab/>
        <w:t>16, 22, 34, 55</w:t>
      </w:r>
    </w:p>
    <w:p w:rsidR="00352C29" w:rsidRPr="003D1ECE" w:rsidRDefault="00352C29" w:rsidP="00352C29">
      <w:pPr>
        <w:pStyle w:val="Index1"/>
        <w:tabs>
          <w:tab w:val="right" w:leader="dot" w:pos="4166"/>
        </w:tabs>
        <w:rPr>
          <w:noProof/>
          <w:lang w:val="fr-CH"/>
        </w:rPr>
      </w:pPr>
      <w:r w:rsidRPr="003D1ECE">
        <w:rPr>
          <w:noProof/>
          <w:lang w:val="fr-CH"/>
        </w:rPr>
        <w:t>Richtlinien</w:t>
      </w:r>
      <w:r w:rsidRPr="003D1ECE">
        <w:rPr>
          <w:noProof/>
          <w:lang w:val="fr-CH"/>
        </w:rPr>
        <w:tab/>
        <w:t>7, 15, 18, 19</w:t>
      </w:r>
    </w:p>
    <w:p w:rsidR="00352C29" w:rsidRPr="003D1ECE" w:rsidRDefault="00352C29" w:rsidP="00352C29">
      <w:pPr>
        <w:pStyle w:val="Index1"/>
        <w:tabs>
          <w:tab w:val="right" w:leader="dot" w:pos="4166"/>
        </w:tabs>
        <w:rPr>
          <w:noProof/>
          <w:lang w:val="fr-CH"/>
        </w:rPr>
      </w:pPr>
      <w:r w:rsidRPr="003D1ECE">
        <w:rPr>
          <w:noProof/>
          <w:lang w:val="fr-CH"/>
        </w:rPr>
        <w:t>Rufname</w:t>
      </w:r>
      <w:r w:rsidRPr="003D1ECE">
        <w:rPr>
          <w:noProof/>
          <w:lang w:val="fr-CH"/>
        </w:rPr>
        <w:tab/>
        <w:t>39, 50</w:t>
      </w:r>
    </w:p>
    <w:p w:rsidR="00352C29" w:rsidRPr="003D1ECE" w:rsidRDefault="00352C29" w:rsidP="00352C29">
      <w:pPr>
        <w:pStyle w:val="Index1"/>
        <w:tabs>
          <w:tab w:val="right" w:leader="dot" w:pos="4166"/>
        </w:tabs>
        <w:rPr>
          <w:noProof/>
          <w:lang w:val="fr-CH"/>
        </w:rPr>
      </w:pPr>
      <w:r w:rsidRPr="003D1ECE">
        <w:rPr>
          <w:noProof/>
          <w:lang w:val="fr-CH"/>
        </w:rPr>
        <w:t>Rufnamen</w:t>
      </w:r>
      <w:r w:rsidRPr="003D1ECE">
        <w:rPr>
          <w:noProof/>
          <w:lang w:val="fr-CH"/>
        </w:rPr>
        <w:tab/>
        <w:t>39</w:t>
      </w:r>
    </w:p>
    <w:p w:rsidR="00352C29" w:rsidRPr="003D1ECE" w:rsidRDefault="00352C29" w:rsidP="00352C29">
      <w:pPr>
        <w:pStyle w:val="Index1"/>
        <w:tabs>
          <w:tab w:val="right" w:leader="dot" w:pos="4166"/>
        </w:tabs>
        <w:rPr>
          <w:noProof/>
          <w:lang w:val="fr-CH"/>
        </w:rPr>
      </w:pPr>
      <w:r w:rsidRPr="003D1ECE">
        <w:rPr>
          <w:noProof/>
          <w:lang w:val="fr-CH"/>
        </w:rPr>
        <w:t>Sammelhaushalt</w:t>
      </w:r>
      <w:r w:rsidRPr="003D1ECE">
        <w:rPr>
          <w:noProof/>
          <w:lang w:val="fr-CH"/>
        </w:rPr>
        <w:tab/>
        <w:t>49, 50, 51, 53, 96, 97, 106</w:t>
      </w:r>
    </w:p>
    <w:p w:rsidR="00352C29" w:rsidRPr="003D1ECE" w:rsidRDefault="00352C29" w:rsidP="00352C29">
      <w:pPr>
        <w:pStyle w:val="Index1"/>
        <w:tabs>
          <w:tab w:val="right" w:leader="dot" w:pos="4166"/>
        </w:tabs>
        <w:rPr>
          <w:noProof/>
          <w:lang w:val="fr-CH"/>
        </w:rPr>
      </w:pPr>
      <w:r w:rsidRPr="003D1ECE">
        <w:rPr>
          <w:noProof/>
          <w:lang w:val="fr-CH"/>
        </w:rPr>
        <w:t>Sammelhaushalte</w:t>
      </w:r>
      <w:r w:rsidRPr="003D1ECE">
        <w:rPr>
          <w:noProof/>
          <w:lang w:val="fr-CH"/>
        </w:rPr>
        <w:tab/>
        <w:t>51</w:t>
      </w:r>
    </w:p>
    <w:p w:rsidR="00352C29" w:rsidRPr="003D1ECE" w:rsidRDefault="00352C29" w:rsidP="00352C29">
      <w:pPr>
        <w:pStyle w:val="Index1"/>
        <w:tabs>
          <w:tab w:val="right" w:leader="dot" w:pos="4166"/>
        </w:tabs>
        <w:rPr>
          <w:noProof/>
          <w:lang w:val="fr-CH"/>
        </w:rPr>
      </w:pPr>
      <w:r w:rsidRPr="003D1ECE">
        <w:rPr>
          <w:noProof/>
          <w:u w:val="single"/>
          <w:lang w:val="fr-CH"/>
        </w:rPr>
        <w:t>Schalter</w:t>
      </w:r>
      <w:r w:rsidRPr="003D1ECE">
        <w:rPr>
          <w:noProof/>
          <w:lang w:val="fr-CH"/>
        </w:rPr>
        <w:tab/>
        <w:t>58, 76, 78</w:t>
      </w:r>
    </w:p>
    <w:p w:rsidR="00352C29" w:rsidRPr="003D1ECE" w:rsidRDefault="00352C29" w:rsidP="00352C29">
      <w:pPr>
        <w:pStyle w:val="Index1"/>
        <w:tabs>
          <w:tab w:val="right" w:leader="dot" w:pos="4166"/>
        </w:tabs>
        <w:rPr>
          <w:noProof/>
          <w:lang w:val="fr-CH"/>
        </w:rPr>
      </w:pPr>
      <w:r w:rsidRPr="003D1ECE">
        <w:rPr>
          <w:noProof/>
          <w:lang w:val="fr-CH"/>
        </w:rPr>
        <w:t>Scheidung</w:t>
      </w:r>
      <w:r w:rsidRPr="003D1ECE">
        <w:rPr>
          <w:noProof/>
          <w:lang w:val="fr-CH"/>
        </w:rPr>
        <w:tab/>
        <w:t>62, 66, 67, 69, 86, 89</w:t>
      </w:r>
    </w:p>
    <w:p w:rsidR="00352C29" w:rsidRPr="003D1ECE" w:rsidRDefault="00352C29" w:rsidP="00352C29">
      <w:pPr>
        <w:pStyle w:val="Index1"/>
        <w:tabs>
          <w:tab w:val="right" w:leader="dot" w:pos="4166"/>
        </w:tabs>
        <w:rPr>
          <w:noProof/>
          <w:lang w:val="fr-CH"/>
        </w:rPr>
      </w:pPr>
      <w:r w:rsidRPr="003D1ECE">
        <w:rPr>
          <w:noProof/>
          <w:lang w:val="fr-CH"/>
        </w:rPr>
        <w:t>Scheidungsurteil</w:t>
      </w:r>
      <w:r w:rsidRPr="003D1ECE">
        <w:rPr>
          <w:noProof/>
          <w:lang w:val="fr-CH"/>
        </w:rPr>
        <w:tab/>
        <w:t>70</w:t>
      </w:r>
    </w:p>
    <w:p w:rsidR="00352C29" w:rsidRPr="003D1ECE" w:rsidRDefault="00352C29" w:rsidP="00352C29">
      <w:pPr>
        <w:pStyle w:val="Index1"/>
        <w:tabs>
          <w:tab w:val="right" w:leader="dot" w:pos="4166"/>
        </w:tabs>
        <w:rPr>
          <w:noProof/>
          <w:lang w:val="fr-CH"/>
        </w:rPr>
      </w:pPr>
      <w:r w:rsidRPr="003D1ECE">
        <w:rPr>
          <w:noProof/>
          <w:lang w:val="fr-CH"/>
        </w:rPr>
        <w:t>Schriften</w:t>
      </w:r>
      <w:r w:rsidRPr="003D1ECE">
        <w:rPr>
          <w:noProof/>
          <w:lang w:val="fr-CH"/>
        </w:rPr>
        <w:tab/>
        <w:t>53, 85, 91, 93, 110, 119, 120, 131</w:t>
      </w:r>
    </w:p>
    <w:p w:rsidR="00352C29" w:rsidRPr="003D1ECE" w:rsidRDefault="00352C29" w:rsidP="00352C29">
      <w:pPr>
        <w:pStyle w:val="Index1"/>
        <w:tabs>
          <w:tab w:val="right" w:leader="dot" w:pos="4166"/>
        </w:tabs>
        <w:rPr>
          <w:noProof/>
          <w:lang w:val="fr-CH"/>
        </w:rPr>
      </w:pPr>
      <w:r w:rsidRPr="003D1ECE">
        <w:rPr>
          <w:noProof/>
          <w:lang w:val="fr-CH"/>
        </w:rPr>
        <w:t>Schule</w:t>
      </w:r>
      <w:r w:rsidRPr="003D1ECE">
        <w:rPr>
          <w:noProof/>
          <w:lang w:val="fr-CH"/>
        </w:rPr>
        <w:tab/>
        <w:t>24</w:t>
      </w:r>
    </w:p>
    <w:p w:rsidR="00352C29" w:rsidRPr="003D1ECE" w:rsidRDefault="00352C29" w:rsidP="00352C29">
      <w:pPr>
        <w:pStyle w:val="Index1"/>
        <w:tabs>
          <w:tab w:val="right" w:leader="dot" w:pos="4166"/>
        </w:tabs>
        <w:rPr>
          <w:noProof/>
          <w:lang w:val="fr-CH"/>
        </w:rPr>
      </w:pPr>
      <w:r w:rsidRPr="003D1ECE">
        <w:rPr>
          <w:noProof/>
          <w:lang w:val="fr-CH"/>
        </w:rPr>
        <w:t>Schulen</w:t>
      </w:r>
      <w:r w:rsidRPr="003D1ECE">
        <w:rPr>
          <w:noProof/>
          <w:lang w:val="fr-CH"/>
        </w:rPr>
        <w:tab/>
        <w:t>28</w:t>
      </w:r>
    </w:p>
    <w:p w:rsidR="00352C29" w:rsidRPr="003D1ECE" w:rsidRDefault="00352C29" w:rsidP="00352C29">
      <w:pPr>
        <w:pStyle w:val="Index1"/>
        <w:tabs>
          <w:tab w:val="right" w:leader="dot" w:pos="4166"/>
        </w:tabs>
        <w:rPr>
          <w:noProof/>
          <w:lang w:val="fr-CH"/>
        </w:rPr>
      </w:pPr>
      <w:r w:rsidRPr="003D1ECE">
        <w:rPr>
          <w:noProof/>
          <w:lang w:val="fr-CH"/>
        </w:rPr>
        <w:t>Schutz</w:t>
      </w:r>
      <w:r w:rsidRPr="003D1ECE">
        <w:rPr>
          <w:noProof/>
          <w:lang w:val="fr-CH"/>
        </w:rPr>
        <w:tab/>
        <w:t>17, 24</w:t>
      </w:r>
    </w:p>
    <w:p w:rsidR="00352C29" w:rsidRPr="003D1ECE" w:rsidRDefault="00352C29" w:rsidP="00352C29">
      <w:pPr>
        <w:pStyle w:val="Index1"/>
        <w:tabs>
          <w:tab w:val="right" w:leader="dot" w:pos="4166"/>
        </w:tabs>
        <w:rPr>
          <w:noProof/>
          <w:lang w:val="fr-CH"/>
        </w:rPr>
      </w:pPr>
      <w:r w:rsidRPr="003D1ECE">
        <w:rPr>
          <w:noProof/>
          <w:lang w:val="fr-CH"/>
        </w:rPr>
        <w:t>Schweiz</w:t>
      </w:r>
      <w:r w:rsidRPr="003D1ECE">
        <w:rPr>
          <w:noProof/>
          <w:lang w:val="fr-CH"/>
        </w:rPr>
        <w:tab/>
        <w:t>23, 27, 28, 29, 36, 37, 38, 40, 42, 43, 47, 48, 49, 61, 66, 69, 72, 78, 82, 88, 132</w:t>
      </w:r>
    </w:p>
    <w:p w:rsidR="00352C29" w:rsidRPr="003D1ECE" w:rsidRDefault="00352C29" w:rsidP="00352C29">
      <w:pPr>
        <w:pStyle w:val="Index1"/>
        <w:tabs>
          <w:tab w:val="right" w:leader="dot" w:pos="4166"/>
        </w:tabs>
        <w:rPr>
          <w:noProof/>
          <w:lang w:val="fr-CH"/>
        </w:rPr>
      </w:pPr>
      <w:r w:rsidRPr="003D1ECE">
        <w:rPr>
          <w:noProof/>
          <w:lang w:val="fr-CH"/>
        </w:rPr>
        <w:t>Schweizer</w:t>
      </w:r>
      <w:r w:rsidRPr="003D1ECE">
        <w:rPr>
          <w:noProof/>
          <w:lang w:val="fr-CH"/>
        </w:rPr>
        <w:tab/>
        <w:t>23, 32, 44, 45, 61, 76</w:t>
      </w:r>
    </w:p>
    <w:p w:rsidR="00352C29" w:rsidRPr="003D1ECE" w:rsidRDefault="00352C29" w:rsidP="00352C29">
      <w:pPr>
        <w:pStyle w:val="Index1"/>
        <w:tabs>
          <w:tab w:val="right" w:leader="dot" w:pos="4166"/>
        </w:tabs>
        <w:rPr>
          <w:noProof/>
          <w:lang w:val="fr-CH"/>
        </w:rPr>
      </w:pPr>
      <w:r w:rsidRPr="003D1ECE">
        <w:rPr>
          <w:noProof/>
          <w:lang w:val="fr-CH"/>
        </w:rPr>
        <w:t>Schweizer Bürger</w:t>
      </w:r>
      <w:r w:rsidRPr="003D1ECE">
        <w:rPr>
          <w:noProof/>
          <w:lang w:val="fr-CH"/>
        </w:rPr>
        <w:tab/>
        <w:t>29</w:t>
      </w:r>
    </w:p>
    <w:p w:rsidR="00352C29" w:rsidRPr="003D1ECE" w:rsidRDefault="00352C29" w:rsidP="00352C29">
      <w:pPr>
        <w:pStyle w:val="Index1"/>
        <w:tabs>
          <w:tab w:val="right" w:leader="dot" w:pos="4166"/>
        </w:tabs>
        <w:rPr>
          <w:noProof/>
          <w:lang w:val="fr-CH"/>
        </w:rPr>
      </w:pPr>
      <w:r w:rsidRPr="003D1ECE">
        <w:rPr>
          <w:noProof/>
          <w:lang w:val="fr-CH"/>
        </w:rPr>
        <w:t>Schweizer Bürgerrecht</w:t>
      </w:r>
      <w:r w:rsidRPr="003D1ECE">
        <w:rPr>
          <w:noProof/>
          <w:lang w:val="fr-CH"/>
        </w:rPr>
        <w:tab/>
        <w:t>72</w:t>
      </w:r>
    </w:p>
    <w:p w:rsidR="00352C29" w:rsidRPr="003D1ECE" w:rsidRDefault="00352C29" w:rsidP="00352C29">
      <w:pPr>
        <w:pStyle w:val="Index1"/>
        <w:tabs>
          <w:tab w:val="right" w:leader="dot" w:pos="4166"/>
        </w:tabs>
        <w:rPr>
          <w:noProof/>
          <w:lang w:val="fr-CH"/>
        </w:rPr>
      </w:pPr>
      <w:r w:rsidRPr="003D1ECE">
        <w:rPr>
          <w:noProof/>
          <w:lang w:val="fr-CH"/>
        </w:rPr>
        <w:t>Schweizer Konsulat</w:t>
      </w:r>
      <w:r w:rsidRPr="003D1ECE">
        <w:rPr>
          <w:noProof/>
          <w:lang w:val="fr-CH"/>
        </w:rPr>
        <w:tab/>
        <w:t>29, 132</w:t>
      </w:r>
    </w:p>
    <w:p w:rsidR="00352C29" w:rsidRPr="003D1ECE" w:rsidRDefault="00352C29" w:rsidP="00352C29">
      <w:pPr>
        <w:pStyle w:val="Index1"/>
        <w:tabs>
          <w:tab w:val="right" w:leader="dot" w:pos="4166"/>
        </w:tabs>
        <w:rPr>
          <w:noProof/>
          <w:lang w:val="fr-CH"/>
        </w:rPr>
      </w:pPr>
      <w:r w:rsidRPr="003D1ECE">
        <w:rPr>
          <w:noProof/>
          <w:lang w:val="fr-CH"/>
        </w:rPr>
        <w:t>Schweizer Mutter</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Schweizer Staatsangehörige</w:t>
      </w:r>
      <w:r w:rsidRPr="003D1ECE">
        <w:rPr>
          <w:noProof/>
          <w:lang w:val="fr-CH"/>
        </w:rPr>
        <w:tab/>
        <w:t>35, 76</w:t>
      </w:r>
    </w:p>
    <w:p w:rsidR="00352C29" w:rsidRPr="003D1ECE" w:rsidRDefault="00352C29" w:rsidP="00352C29">
      <w:pPr>
        <w:pStyle w:val="Index1"/>
        <w:tabs>
          <w:tab w:val="right" w:leader="dot" w:pos="4166"/>
        </w:tabs>
        <w:rPr>
          <w:noProof/>
          <w:lang w:val="fr-CH"/>
        </w:rPr>
      </w:pPr>
      <w:r w:rsidRPr="003D1ECE">
        <w:rPr>
          <w:noProof/>
          <w:lang w:val="fr-CH"/>
        </w:rPr>
        <w:t>Schweizer Staatsbürgerschaft</w:t>
      </w:r>
      <w:r w:rsidRPr="003D1ECE">
        <w:rPr>
          <w:noProof/>
          <w:lang w:val="fr-CH"/>
        </w:rPr>
        <w:tab/>
        <w:t>61, 73</w:t>
      </w:r>
    </w:p>
    <w:p w:rsidR="00352C29" w:rsidRPr="003D1ECE" w:rsidRDefault="00352C29" w:rsidP="00352C29">
      <w:pPr>
        <w:pStyle w:val="Index1"/>
        <w:tabs>
          <w:tab w:val="right" w:leader="dot" w:pos="4166"/>
        </w:tabs>
        <w:rPr>
          <w:noProof/>
          <w:lang w:val="fr-CH"/>
        </w:rPr>
      </w:pPr>
      <w:r w:rsidRPr="003D1ECE">
        <w:rPr>
          <w:noProof/>
          <w:lang w:val="fr-CH"/>
        </w:rPr>
        <w:t>Schweizerinnen</w:t>
      </w:r>
      <w:r w:rsidRPr="003D1ECE">
        <w:rPr>
          <w:noProof/>
          <w:lang w:val="fr-CH"/>
        </w:rPr>
        <w:tab/>
        <w:t>23</w:t>
      </w:r>
    </w:p>
    <w:p w:rsidR="00352C29" w:rsidRPr="003D1ECE" w:rsidRDefault="00352C29" w:rsidP="00352C29">
      <w:pPr>
        <w:pStyle w:val="Index1"/>
        <w:tabs>
          <w:tab w:val="right" w:leader="dot" w:pos="4166"/>
        </w:tabs>
        <w:rPr>
          <w:noProof/>
          <w:lang w:val="fr-CH"/>
        </w:rPr>
      </w:pPr>
      <w:r w:rsidRPr="003D1ECE">
        <w:rPr>
          <w:rFonts w:ascii="Syntax-Roman" w:hAnsi="Syntax-Roman"/>
          <w:noProof/>
          <w:lang w:val="fr-CH"/>
        </w:rPr>
        <w:t>schweizerische Nationalität</w:t>
      </w:r>
      <w:r w:rsidRPr="003D1ECE">
        <w:rPr>
          <w:noProof/>
          <w:lang w:val="fr-CH"/>
        </w:rPr>
        <w:tab/>
        <w:t>45</w:t>
      </w:r>
    </w:p>
    <w:p w:rsidR="00352C29" w:rsidRPr="003D1ECE" w:rsidRDefault="00352C29" w:rsidP="00352C29">
      <w:pPr>
        <w:pStyle w:val="Index1"/>
        <w:tabs>
          <w:tab w:val="right" w:leader="dot" w:pos="4166"/>
        </w:tabs>
        <w:rPr>
          <w:noProof/>
          <w:lang w:val="fr-CH"/>
        </w:rPr>
      </w:pPr>
      <w:r w:rsidRPr="003D1ECE">
        <w:rPr>
          <w:noProof/>
          <w:lang w:val="fr-CH"/>
        </w:rPr>
        <w:t>Schweizerische Staatsangehörige</w:t>
      </w:r>
      <w:r w:rsidRPr="003D1ECE">
        <w:rPr>
          <w:noProof/>
          <w:lang w:val="fr-CH"/>
        </w:rPr>
        <w:tab/>
        <w:t>34, 38, 40, 41, 42, 43, 44, 55</w:t>
      </w:r>
    </w:p>
    <w:p w:rsidR="00352C29" w:rsidRPr="003D1ECE" w:rsidRDefault="00352C29" w:rsidP="00352C29">
      <w:pPr>
        <w:pStyle w:val="Index1"/>
        <w:tabs>
          <w:tab w:val="right" w:leader="dot" w:pos="4166"/>
        </w:tabs>
        <w:rPr>
          <w:noProof/>
          <w:lang w:val="fr-CH"/>
        </w:rPr>
      </w:pPr>
      <w:r w:rsidRPr="003D1ECE">
        <w:rPr>
          <w:noProof/>
          <w:lang w:val="fr-CH"/>
        </w:rPr>
        <w:t>schweizerische Staatsangehörigkeit</w:t>
      </w:r>
      <w:r w:rsidRPr="003D1ECE">
        <w:rPr>
          <w:noProof/>
          <w:lang w:val="fr-CH"/>
        </w:rPr>
        <w:tab/>
        <w:t>56, 72</w:t>
      </w:r>
    </w:p>
    <w:p w:rsidR="00352C29" w:rsidRPr="003D1ECE" w:rsidRDefault="00352C29" w:rsidP="00352C29">
      <w:pPr>
        <w:pStyle w:val="Index1"/>
        <w:tabs>
          <w:tab w:val="right" w:leader="dot" w:pos="4166"/>
        </w:tabs>
        <w:rPr>
          <w:noProof/>
          <w:lang w:val="fr-CH"/>
        </w:rPr>
      </w:pPr>
      <w:r w:rsidRPr="003D1ECE">
        <w:rPr>
          <w:noProof/>
          <w:lang w:val="fr-CH"/>
        </w:rPr>
        <w:t>schweizerische Staatsbürgerschaft</w:t>
      </w:r>
      <w:r w:rsidRPr="003D1ECE">
        <w:rPr>
          <w:noProof/>
          <w:lang w:val="fr-CH"/>
        </w:rPr>
        <w:tab/>
        <w:t>68</w:t>
      </w:r>
    </w:p>
    <w:p w:rsidR="00352C29" w:rsidRPr="003D1ECE" w:rsidRDefault="00352C29" w:rsidP="00352C29">
      <w:pPr>
        <w:pStyle w:val="Index1"/>
        <w:tabs>
          <w:tab w:val="right" w:leader="dot" w:pos="4166"/>
        </w:tabs>
        <w:rPr>
          <w:noProof/>
          <w:lang w:val="fr-CH"/>
        </w:rPr>
      </w:pPr>
      <w:r w:rsidRPr="003D1ECE">
        <w:rPr>
          <w:noProof/>
          <w:color w:val="000000"/>
          <w:lang w:val="fr-CH"/>
        </w:rPr>
        <w:t>Schweizerisches Zivilgesetzbuch</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schweizweit</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Schwellen</w:t>
      </w:r>
      <w:r w:rsidRPr="003D1ECE">
        <w:rPr>
          <w:noProof/>
          <w:lang w:val="fr-CH"/>
        </w:rPr>
        <w:tab/>
        <w:t>122</w:t>
      </w:r>
    </w:p>
    <w:p w:rsidR="00352C29" w:rsidRPr="003D1ECE" w:rsidRDefault="00352C29" w:rsidP="00352C29">
      <w:pPr>
        <w:pStyle w:val="Index1"/>
        <w:tabs>
          <w:tab w:val="right" w:leader="dot" w:pos="4166"/>
        </w:tabs>
        <w:rPr>
          <w:noProof/>
          <w:lang w:val="fr-CH"/>
        </w:rPr>
      </w:pPr>
      <w:r w:rsidRPr="003D1ECE">
        <w:rPr>
          <w:noProof/>
          <w:lang w:val="fr-CH"/>
        </w:rPr>
        <w:t>Schwellenwerte</w:t>
      </w:r>
      <w:r w:rsidRPr="003D1ECE">
        <w:rPr>
          <w:noProof/>
          <w:lang w:val="fr-CH"/>
        </w:rPr>
        <w:tab/>
        <w:t>122</w:t>
      </w:r>
    </w:p>
    <w:p w:rsidR="00352C29" w:rsidRPr="003D1ECE" w:rsidRDefault="00352C29" w:rsidP="00352C29">
      <w:pPr>
        <w:pStyle w:val="Index1"/>
        <w:tabs>
          <w:tab w:val="right" w:leader="dot" w:pos="4166"/>
        </w:tabs>
        <w:rPr>
          <w:noProof/>
          <w:lang w:val="fr-CH"/>
        </w:rPr>
      </w:pPr>
      <w:r w:rsidRPr="003D1ECE">
        <w:rPr>
          <w:noProof/>
          <w:lang w:val="fr-CH"/>
        </w:rPr>
        <w:t>Schwellenwerten</w:t>
      </w:r>
      <w:r w:rsidRPr="003D1ECE">
        <w:rPr>
          <w:noProof/>
          <w:lang w:val="fr-CH"/>
        </w:rPr>
        <w:tab/>
        <w:t>122, 124</w:t>
      </w:r>
      <w:r w:rsidRPr="003D1ECE">
        <w:rPr>
          <w:noProof/>
          <w:lang w:val="fr-CH" w:eastAsia="fr-CH"/>
        </w:rPr>
        <w:drawing>
          <wp:anchor distT="0" distB="0" distL="114300" distR="114300" simplePos="0" relativeHeight="251833344" behindDoc="0" locked="1" layoutInCell="1" allowOverlap="1" wp14:anchorId="293B402F" wp14:editId="611A1BEC">
            <wp:simplePos x="0" y="0"/>
            <wp:positionH relativeFrom="page">
              <wp:posOffset>6745605</wp:posOffset>
            </wp:positionH>
            <wp:positionV relativeFrom="page">
              <wp:posOffset>110490</wp:posOffset>
            </wp:positionV>
            <wp:extent cx="791845" cy="440055"/>
            <wp:effectExtent l="0" t="0" r="8255" b="0"/>
            <wp:wrapNone/>
            <wp:docPr id="181"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color w:val="000000"/>
          <w:lang w:val="fr-CH"/>
        </w:rPr>
        <w:t>sedex</w:t>
      </w:r>
      <w:r w:rsidRPr="003D1ECE">
        <w:rPr>
          <w:noProof/>
          <w:lang w:val="fr-CH"/>
        </w:rPr>
        <w:tab/>
        <w:t>16, 19</w:t>
      </w:r>
    </w:p>
    <w:p w:rsidR="00352C29" w:rsidRPr="003D1ECE" w:rsidRDefault="00352C29" w:rsidP="00352C29">
      <w:pPr>
        <w:pStyle w:val="Index1"/>
        <w:tabs>
          <w:tab w:val="right" w:leader="dot" w:pos="4166"/>
        </w:tabs>
        <w:rPr>
          <w:noProof/>
          <w:lang w:val="fr-CH"/>
        </w:rPr>
      </w:pPr>
      <w:r w:rsidRPr="003D1ECE">
        <w:rPr>
          <w:noProof/>
          <w:lang w:val="fr-CH"/>
        </w:rPr>
        <w:t>Sedex</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selbständiges Gebäude</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selbstständiger Wohnsitz</w:t>
      </w:r>
      <w:r w:rsidRPr="003D1ECE">
        <w:rPr>
          <w:noProof/>
          <w:lang w:val="fr-CH"/>
        </w:rPr>
        <w:tab/>
        <w:t>27</w:t>
      </w:r>
    </w:p>
    <w:p w:rsidR="00352C29" w:rsidRPr="003D1ECE" w:rsidRDefault="00352C29" w:rsidP="00352C29">
      <w:pPr>
        <w:pStyle w:val="Index1"/>
        <w:tabs>
          <w:tab w:val="right" w:leader="dot" w:pos="4166"/>
        </w:tabs>
        <w:rPr>
          <w:noProof/>
          <w:lang w:val="fr-CH"/>
        </w:rPr>
      </w:pPr>
      <w:r w:rsidRPr="003D1ECE">
        <w:rPr>
          <w:noProof/>
          <w:color w:val="000000"/>
          <w:lang w:val="fr-CH"/>
        </w:rPr>
        <w:t>SGF</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Sicherheits- und Justizdirektion</w:t>
      </w:r>
      <w:r w:rsidRPr="003D1ECE">
        <w:rPr>
          <w:noProof/>
          <w:lang w:val="fr-CH"/>
        </w:rPr>
        <w:tab/>
        <w:t>7, 16</w:t>
      </w:r>
    </w:p>
    <w:p w:rsidR="00352C29" w:rsidRPr="003D1ECE" w:rsidRDefault="00352C29" w:rsidP="00352C29">
      <w:pPr>
        <w:pStyle w:val="Index1"/>
        <w:tabs>
          <w:tab w:val="right" w:leader="dot" w:pos="4166"/>
        </w:tabs>
        <w:rPr>
          <w:noProof/>
          <w:lang w:val="fr-CH"/>
        </w:rPr>
      </w:pPr>
      <w:r w:rsidRPr="003D1ECE">
        <w:rPr>
          <w:noProof/>
          <w:lang w:val="fr-CH"/>
        </w:rPr>
        <w:t>Sitz der Vormundschaftsbehörde</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noProof/>
          <w:lang w:val="fr-CH"/>
        </w:rPr>
        <w:t>SJD</w:t>
      </w:r>
      <w:r w:rsidRPr="003D1ECE">
        <w:rPr>
          <w:noProof/>
          <w:lang w:val="fr-CH"/>
        </w:rPr>
        <w:tab/>
        <w:t>7, 16, 18, 95, 105</w:t>
      </w:r>
    </w:p>
    <w:p w:rsidR="00352C29" w:rsidRPr="003D1ECE" w:rsidRDefault="00352C29" w:rsidP="00352C29">
      <w:pPr>
        <w:pStyle w:val="Index1"/>
        <w:tabs>
          <w:tab w:val="right" w:leader="dot" w:pos="4166"/>
        </w:tabs>
        <w:rPr>
          <w:noProof/>
          <w:lang w:val="fr-CH"/>
        </w:rPr>
      </w:pPr>
      <w:r w:rsidRPr="003D1ECE">
        <w:rPr>
          <w:noProof/>
          <w:lang w:val="fr-CH"/>
        </w:rPr>
        <w:t>Sohn</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Sonderfälle</w:t>
      </w:r>
      <w:r w:rsidRPr="003D1ECE">
        <w:rPr>
          <w:noProof/>
          <w:lang w:val="fr-CH"/>
        </w:rPr>
        <w:tab/>
        <w:t>7</w:t>
      </w:r>
    </w:p>
    <w:p w:rsidR="00352C29" w:rsidRPr="003D1ECE" w:rsidRDefault="00352C29" w:rsidP="00352C29">
      <w:pPr>
        <w:pStyle w:val="Index1"/>
        <w:tabs>
          <w:tab w:val="right" w:leader="dot" w:pos="4166"/>
        </w:tabs>
        <w:rPr>
          <w:noProof/>
          <w:lang w:val="fr-CH"/>
        </w:rPr>
      </w:pPr>
      <w:r w:rsidRPr="003D1ECE">
        <w:rPr>
          <w:noProof/>
          <w:lang w:val="fr-CH"/>
        </w:rPr>
        <w:t>Spital</w:t>
      </w:r>
      <w:r w:rsidRPr="003D1ECE">
        <w:rPr>
          <w:noProof/>
          <w:lang w:val="fr-CH"/>
        </w:rPr>
        <w:tab/>
        <w:t>60, 69</w:t>
      </w:r>
    </w:p>
    <w:p w:rsidR="00352C29" w:rsidRPr="003D1ECE" w:rsidRDefault="00352C29" w:rsidP="00352C29">
      <w:pPr>
        <w:pStyle w:val="Index1"/>
        <w:tabs>
          <w:tab w:val="right" w:leader="dot" w:pos="4166"/>
        </w:tabs>
        <w:rPr>
          <w:noProof/>
          <w:lang w:val="fr-CH"/>
        </w:rPr>
      </w:pPr>
      <w:r w:rsidRPr="003D1ECE">
        <w:rPr>
          <w:noProof/>
          <w:lang w:val="fr-CH"/>
        </w:rPr>
        <w:t>Spitalaufenthalt</w:t>
      </w:r>
      <w:r w:rsidRPr="003D1ECE">
        <w:rPr>
          <w:noProof/>
          <w:lang w:val="fr-CH"/>
        </w:rPr>
        <w:tab/>
        <w:t>93, 102</w:t>
      </w:r>
    </w:p>
    <w:p w:rsidR="00352C29" w:rsidRPr="003D1ECE" w:rsidRDefault="00352C29" w:rsidP="00352C29">
      <w:pPr>
        <w:pStyle w:val="Index1"/>
        <w:tabs>
          <w:tab w:val="right" w:leader="dot" w:pos="4166"/>
        </w:tabs>
        <w:rPr>
          <w:noProof/>
          <w:lang w:val="fr-CH"/>
        </w:rPr>
      </w:pPr>
      <w:r w:rsidRPr="003D1ECE">
        <w:rPr>
          <w:noProof/>
          <w:lang w:val="fr-CH"/>
        </w:rPr>
        <w:t>Spitäler</w:t>
      </w:r>
      <w:r w:rsidRPr="003D1ECE">
        <w:rPr>
          <w:noProof/>
          <w:lang w:val="fr-CH"/>
        </w:rPr>
        <w:tab/>
        <w:t>51, 52, 92, 112</w:t>
      </w:r>
    </w:p>
    <w:p w:rsidR="00352C29" w:rsidRPr="003D1ECE" w:rsidRDefault="00352C29" w:rsidP="00352C29">
      <w:pPr>
        <w:pStyle w:val="Index1"/>
        <w:tabs>
          <w:tab w:val="right" w:leader="dot" w:pos="4166"/>
        </w:tabs>
        <w:rPr>
          <w:noProof/>
          <w:lang w:val="fr-CH"/>
        </w:rPr>
      </w:pPr>
      <w:r w:rsidRPr="003D1ECE">
        <w:rPr>
          <w:noProof/>
          <w:lang w:val="fr-CH"/>
        </w:rPr>
        <w:t>sprachlich</w:t>
      </w:r>
      <w:r w:rsidRPr="003D1ECE">
        <w:rPr>
          <w:noProof/>
          <w:lang w:val="fr-CH"/>
        </w:rPr>
        <w:tab/>
        <w:t>54</w:t>
      </w:r>
    </w:p>
    <w:p w:rsidR="00352C29" w:rsidRPr="003D1ECE" w:rsidRDefault="00352C29" w:rsidP="00352C29">
      <w:pPr>
        <w:pStyle w:val="Index1"/>
        <w:tabs>
          <w:tab w:val="right" w:leader="dot" w:pos="4166"/>
        </w:tabs>
        <w:rPr>
          <w:noProof/>
          <w:lang w:val="fr-CH"/>
        </w:rPr>
      </w:pPr>
      <w:r w:rsidRPr="003D1ECE">
        <w:rPr>
          <w:b/>
          <w:noProof/>
          <w:lang w:val="fr-CH"/>
        </w:rPr>
        <w:t>SR</w:t>
      </w:r>
      <w:r w:rsidRPr="003D1ECE">
        <w:rPr>
          <w:noProof/>
          <w:lang w:val="fr-CH"/>
        </w:rPr>
        <w:tab/>
        <w:t>9, 16, 50, 121</w:t>
      </w:r>
    </w:p>
    <w:p w:rsidR="00352C29" w:rsidRPr="003D1ECE" w:rsidRDefault="00352C29" w:rsidP="00352C29">
      <w:pPr>
        <w:pStyle w:val="Index1"/>
        <w:tabs>
          <w:tab w:val="right" w:leader="dot" w:pos="4166"/>
        </w:tabs>
        <w:rPr>
          <w:noProof/>
          <w:lang w:val="fr-CH"/>
        </w:rPr>
      </w:pPr>
      <w:r w:rsidRPr="003D1ECE">
        <w:rPr>
          <w:noProof/>
          <w:lang w:val="fr-CH"/>
        </w:rPr>
        <w:t>Staaten und Gebiete</w:t>
      </w:r>
      <w:r w:rsidRPr="003D1ECE">
        <w:rPr>
          <w:noProof/>
          <w:lang w:val="fr-CH"/>
        </w:rPr>
        <w:tab/>
        <w:t>40, 44, 47, 48</w:t>
      </w:r>
    </w:p>
    <w:p w:rsidR="00352C29" w:rsidRPr="003D1ECE" w:rsidRDefault="00352C29" w:rsidP="00352C29">
      <w:pPr>
        <w:pStyle w:val="Index1"/>
        <w:tabs>
          <w:tab w:val="right" w:leader="dot" w:pos="4166"/>
        </w:tabs>
        <w:rPr>
          <w:noProof/>
          <w:lang w:val="fr-CH"/>
        </w:rPr>
      </w:pPr>
      <w:r w:rsidRPr="003D1ECE">
        <w:rPr>
          <w:noProof/>
          <w:lang w:val="fr-CH"/>
        </w:rPr>
        <w:t>Staatsangehörige</w:t>
      </w:r>
      <w:r w:rsidRPr="003D1ECE">
        <w:rPr>
          <w:noProof/>
          <w:lang w:val="fr-CH"/>
        </w:rPr>
        <w:tab/>
        <w:t>27, 30</w:t>
      </w:r>
    </w:p>
    <w:p w:rsidR="00352C29" w:rsidRPr="003D1ECE" w:rsidRDefault="00352C29" w:rsidP="00352C29">
      <w:pPr>
        <w:pStyle w:val="Index1"/>
        <w:tabs>
          <w:tab w:val="right" w:leader="dot" w:pos="4166"/>
        </w:tabs>
        <w:rPr>
          <w:noProof/>
          <w:lang w:val="fr-CH"/>
        </w:rPr>
      </w:pPr>
      <w:r w:rsidRPr="003D1ECE">
        <w:rPr>
          <w:noProof/>
          <w:lang w:val="fr-CH"/>
        </w:rPr>
        <w:t>Staatsangehörigkeit</w:t>
      </w:r>
      <w:r w:rsidRPr="003D1ECE">
        <w:rPr>
          <w:noProof/>
          <w:lang w:val="fr-CH"/>
        </w:rPr>
        <w:tab/>
        <w:t>32, 44, 56, 60, 61, 63, 67, 69, 72, 94, 96, 104, 106</w:t>
      </w:r>
    </w:p>
    <w:p w:rsidR="00352C29" w:rsidRPr="003D1ECE" w:rsidRDefault="00352C29" w:rsidP="00352C29">
      <w:pPr>
        <w:pStyle w:val="Index1"/>
        <w:tabs>
          <w:tab w:val="right" w:leader="dot" w:pos="4166"/>
        </w:tabs>
        <w:rPr>
          <w:noProof/>
          <w:lang w:val="fr-CH"/>
        </w:rPr>
      </w:pPr>
      <w:r w:rsidRPr="003D1ECE">
        <w:rPr>
          <w:noProof/>
          <w:lang w:val="fr-CH"/>
        </w:rPr>
        <w:t>Staatsbürger</w:t>
      </w:r>
      <w:r w:rsidRPr="003D1ECE">
        <w:rPr>
          <w:noProof/>
          <w:lang w:val="fr-CH"/>
        </w:rPr>
        <w:tab/>
        <w:t>57, 58</w:t>
      </w:r>
    </w:p>
    <w:p w:rsidR="00352C29" w:rsidRPr="003D1ECE" w:rsidRDefault="00352C29" w:rsidP="00352C29">
      <w:pPr>
        <w:pStyle w:val="Index1"/>
        <w:tabs>
          <w:tab w:val="right" w:leader="dot" w:pos="4166"/>
        </w:tabs>
        <w:rPr>
          <w:noProof/>
          <w:lang w:val="fr-CH"/>
        </w:rPr>
      </w:pPr>
      <w:r w:rsidRPr="003D1ECE">
        <w:rPr>
          <w:b/>
          <w:noProof/>
          <w:lang w:val="fr-CH"/>
        </w:rPr>
        <w:t>Staatsbürgerschaft</w:t>
      </w:r>
      <w:r w:rsidRPr="003D1ECE">
        <w:rPr>
          <w:noProof/>
          <w:lang w:val="fr-CH"/>
        </w:rPr>
        <w:tab/>
        <w:t>73</w:t>
      </w:r>
    </w:p>
    <w:p w:rsidR="00352C29" w:rsidRPr="003D1ECE" w:rsidRDefault="00352C29" w:rsidP="00352C29">
      <w:pPr>
        <w:pStyle w:val="Index1"/>
        <w:tabs>
          <w:tab w:val="right" w:leader="dot" w:pos="4166"/>
        </w:tabs>
        <w:rPr>
          <w:noProof/>
          <w:lang w:val="fr-CH"/>
        </w:rPr>
      </w:pPr>
      <w:r w:rsidRPr="003D1ECE">
        <w:rPr>
          <w:noProof/>
          <w:lang w:val="fr-CH"/>
        </w:rPr>
        <w:t>Staatskanzlei</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Staatsrat</w:t>
      </w:r>
      <w:r w:rsidRPr="003D1ECE">
        <w:rPr>
          <w:noProof/>
          <w:lang w:val="fr-CH"/>
        </w:rPr>
        <w:tab/>
        <w:t>19, 30, 33, 34, 55, 115, 118</w:t>
      </w:r>
    </w:p>
    <w:p w:rsidR="00352C29" w:rsidRPr="003D1ECE" w:rsidRDefault="00352C29" w:rsidP="00352C29">
      <w:pPr>
        <w:pStyle w:val="Index1"/>
        <w:tabs>
          <w:tab w:val="right" w:leader="dot" w:pos="4166"/>
        </w:tabs>
        <w:rPr>
          <w:noProof/>
          <w:lang w:val="fr-CH"/>
        </w:rPr>
      </w:pPr>
      <w:r w:rsidRPr="003D1ECE">
        <w:rPr>
          <w:noProof/>
          <w:color w:val="000000"/>
          <w:lang w:val="fr-CH"/>
        </w:rPr>
        <w:t>STATA</w:t>
      </w:r>
      <w:r w:rsidRPr="003D1ECE">
        <w:rPr>
          <w:noProof/>
          <w:lang w:val="fr-CH"/>
        </w:rPr>
        <w:tab/>
        <w:t>16, 19</w:t>
      </w:r>
    </w:p>
    <w:p w:rsidR="00352C29" w:rsidRPr="003D1ECE" w:rsidRDefault="00352C29" w:rsidP="00352C29">
      <w:pPr>
        <w:pStyle w:val="Index1"/>
        <w:tabs>
          <w:tab w:val="right" w:leader="dot" w:pos="4166"/>
        </w:tabs>
        <w:rPr>
          <w:noProof/>
          <w:lang w:val="fr-CH"/>
        </w:rPr>
      </w:pPr>
      <w:r w:rsidRPr="003D1ECE">
        <w:rPr>
          <w:noProof/>
          <w:color w:val="000000"/>
          <w:lang w:val="fr-CH"/>
        </w:rPr>
        <w:t>Statistik</w:t>
      </w:r>
      <w:r w:rsidRPr="003D1ECE">
        <w:rPr>
          <w:noProof/>
          <w:lang w:val="fr-CH"/>
        </w:rPr>
        <w:tab/>
        <w:t>16, 17, 18, 19, 52, 115, 121, 124</w:t>
      </w:r>
    </w:p>
    <w:p w:rsidR="00352C29" w:rsidRPr="003D1ECE" w:rsidRDefault="00352C29" w:rsidP="00352C29">
      <w:pPr>
        <w:pStyle w:val="Index1"/>
        <w:tabs>
          <w:tab w:val="right" w:leader="dot" w:pos="4166"/>
        </w:tabs>
        <w:rPr>
          <w:noProof/>
          <w:lang w:val="fr-CH"/>
        </w:rPr>
      </w:pPr>
      <w:r w:rsidRPr="003D1ECE">
        <w:rPr>
          <w:noProof/>
          <w:lang w:val="fr-CH"/>
        </w:rPr>
        <w:t>Statistiken</w:t>
      </w:r>
      <w:r w:rsidRPr="003D1ECE">
        <w:rPr>
          <w:noProof/>
          <w:lang w:val="fr-CH"/>
        </w:rPr>
        <w:tab/>
        <w:t>17, 126</w:t>
      </w:r>
    </w:p>
    <w:p w:rsidR="00352C29" w:rsidRPr="003D1ECE" w:rsidRDefault="00352C29" w:rsidP="00352C29">
      <w:pPr>
        <w:pStyle w:val="Index1"/>
        <w:tabs>
          <w:tab w:val="right" w:leader="dot" w:pos="4166"/>
        </w:tabs>
        <w:rPr>
          <w:noProof/>
          <w:lang w:val="fr-CH"/>
        </w:rPr>
      </w:pPr>
      <w:r w:rsidRPr="003D1ECE">
        <w:rPr>
          <w:noProof/>
          <w:lang w:val="fr-CH"/>
        </w:rPr>
        <w:t>statistisch</w:t>
      </w:r>
      <w:r w:rsidRPr="003D1ECE">
        <w:rPr>
          <w:noProof/>
          <w:lang w:val="fr-CH"/>
        </w:rPr>
        <w:tab/>
        <w:t>50, 121, 122</w:t>
      </w:r>
    </w:p>
    <w:p w:rsidR="00352C29" w:rsidRPr="003D1ECE" w:rsidRDefault="00352C29" w:rsidP="00352C29">
      <w:pPr>
        <w:pStyle w:val="Index1"/>
        <w:tabs>
          <w:tab w:val="right" w:leader="dot" w:pos="4166"/>
        </w:tabs>
        <w:rPr>
          <w:noProof/>
          <w:lang w:val="fr-CH"/>
        </w:rPr>
      </w:pPr>
      <w:r w:rsidRPr="003D1ECE">
        <w:rPr>
          <w:noProof/>
          <w:lang w:val="fr-CH"/>
        </w:rPr>
        <w:t>statistische Aufgaben</w:t>
      </w:r>
      <w:r w:rsidRPr="003D1ECE">
        <w:rPr>
          <w:noProof/>
          <w:lang w:val="fr-CH"/>
        </w:rPr>
        <w:tab/>
        <w:t>33</w:t>
      </w:r>
    </w:p>
    <w:p w:rsidR="00352C29" w:rsidRPr="003D1ECE" w:rsidRDefault="00352C29" w:rsidP="00352C29">
      <w:pPr>
        <w:pStyle w:val="Index1"/>
        <w:tabs>
          <w:tab w:val="right" w:leader="dot" w:pos="4166"/>
        </w:tabs>
        <w:rPr>
          <w:noProof/>
          <w:lang w:val="fr-CH"/>
        </w:rPr>
      </w:pPr>
      <w:r w:rsidRPr="003D1ECE">
        <w:rPr>
          <w:noProof/>
          <w:lang w:val="fr-CH"/>
        </w:rPr>
        <w:t>Stellvertreter</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Steuern</w:t>
      </w:r>
      <w:r w:rsidRPr="003D1ECE">
        <w:rPr>
          <w:noProof/>
          <w:lang w:val="fr-CH"/>
        </w:rPr>
        <w:tab/>
        <w:t>99, 109</w:t>
      </w:r>
    </w:p>
    <w:p w:rsidR="00352C29" w:rsidRPr="003D1ECE" w:rsidRDefault="00352C29" w:rsidP="00352C29">
      <w:pPr>
        <w:pStyle w:val="Index1"/>
        <w:tabs>
          <w:tab w:val="right" w:leader="dot" w:pos="4166"/>
        </w:tabs>
        <w:rPr>
          <w:noProof/>
          <w:lang w:val="fr-CH"/>
        </w:rPr>
      </w:pPr>
      <w:r w:rsidRPr="003D1ECE">
        <w:rPr>
          <w:noProof/>
          <w:lang w:val="fr-CH"/>
        </w:rPr>
        <w:t>Steuerpflichtige</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Steuerverwaltung</w:t>
      </w:r>
      <w:r w:rsidRPr="003D1ECE">
        <w:rPr>
          <w:noProof/>
          <w:lang w:val="fr-CH"/>
        </w:rPr>
        <w:tab/>
        <w:t>55, 88</w:t>
      </w:r>
    </w:p>
    <w:p w:rsidR="00352C29" w:rsidRPr="003D1ECE" w:rsidRDefault="00352C29" w:rsidP="00352C29">
      <w:pPr>
        <w:pStyle w:val="Index1"/>
        <w:tabs>
          <w:tab w:val="right" w:leader="dot" w:pos="4166"/>
        </w:tabs>
        <w:rPr>
          <w:noProof/>
          <w:lang w:val="fr-CH"/>
        </w:rPr>
      </w:pPr>
      <w:r w:rsidRPr="003D1ECE">
        <w:rPr>
          <w:noProof/>
          <w:lang w:val="fr-CH"/>
        </w:rPr>
        <w:t>Stichdatum</w:t>
      </w:r>
      <w:r w:rsidRPr="003D1ECE">
        <w:rPr>
          <w:noProof/>
          <w:lang w:val="fr-CH"/>
        </w:rPr>
        <w:tab/>
        <w:t>21</w:t>
      </w:r>
    </w:p>
    <w:p w:rsidR="00352C29" w:rsidRPr="003D1ECE" w:rsidRDefault="00352C29" w:rsidP="00352C29">
      <w:pPr>
        <w:pStyle w:val="Index1"/>
        <w:tabs>
          <w:tab w:val="right" w:leader="dot" w:pos="4166"/>
        </w:tabs>
        <w:rPr>
          <w:noProof/>
          <w:lang w:val="fr-CH"/>
        </w:rPr>
      </w:pPr>
      <w:r w:rsidRPr="003D1ECE">
        <w:rPr>
          <w:noProof/>
          <w:lang w:val="fr-CH"/>
        </w:rPr>
        <w:t>Stimmrecht</w:t>
      </w:r>
      <w:r w:rsidRPr="003D1ECE">
        <w:rPr>
          <w:noProof/>
          <w:lang w:val="fr-CH"/>
        </w:rPr>
        <w:tab/>
        <w:t>32, 91</w:t>
      </w:r>
    </w:p>
    <w:p w:rsidR="00352C29" w:rsidRPr="003D1ECE" w:rsidRDefault="00352C29" w:rsidP="00352C29">
      <w:pPr>
        <w:pStyle w:val="Index1"/>
        <w:tabs>
          <w:tab w:val="right" w:leader="dot" w:pos="4166"/>
        </w:tabs>
        <w:rPr>
          <w:noProof/>
          <w:lang w:val="fr-CH"/>
        </w:rPr>
      </w:pPr>
      <w:r w:rsidRPr="003D1ECE">
        <w:rPr>
          <w:noProof/>
          <w:lang w:val="fr-CH"/>
        </w:rPr>
        <w:t>Stimmregister</w:t>
      </w:r>
      <w:r w:rsidRPr="003D1ECE">
        <w:rPr>
          <w:noProof/>
          <w:lang w:val="fr-CH"/>
        </w:rPr>
        <w:tab/>
        <w:t>17, 79</w:t>
      </w:r>
    </w:p>
    <w:p w:rsidR="00352C29" w:rsidRPr="003D1ECE" w:rsidRDefault="00352C29" w:rsidP="00352C29">
      <w:pPr>
        <w:pStyle w:val="Index1"/>
        <w:tabs>
          <w:tab w:val="right" w:leader="dot" w:pos="4166"/>
        </w:tabs>
        <w:rPr>
          <w:noProof/>
          <w:lang w:val="fr-CH"/>
        </w:rPr>
      </w:pPr>
      <w:r w:rsidRPr="003D1ECE">
        <w:rPr>
          <w:noProof/>
          <w:lang w:val="fr-CH"/>
        </w:rPr>
        <w:t>Straf- und Massnahmenvollzug</w:t>
      </w:r>
      <w:r w:rsidRPr="003D1ECE">
        <w:rPr>
          <w:noProof/>
          <w:lang w:val="fr-CH"/>
        </w:rPr>
        <w:tab/>
        <w:t>51, 52, 92, 112, 113</w:t>
      </w:r>
    </w:p>
    <w:p w:rsidR="00352C29" w:rsidRPr="003D1ECE" w:rsidRDefault="00352C29" w:rsidP="00352C29">
      <w:pPr>
        <w:pStyle w:val="Index1"/>
        <w:tabs>
          <w:tab w:val="right" w:leader="dot" w:pos="4166"/>
        </w:tabs>
        <w:rPr>
          <w:noProof/>
          <w:lang w:val="fr-CH"/>
        </w:rPr>
      </w:pPr>
      <w:r w:rsidRPr="003D1ECE">
        <w:rPr>
          <w:noProof/>
          <w:lang w:val="fr-CH"/>
        </w:rPr>
        <w:t>Strafanstalt</w:t>
      </w:r>
      <w:r w:rsidRPr="003D1ECE">
        <w:rPr>
          <w:noProof/>
          <w:lang w:val="fr-CH"/>
        </w:rPr>
        <w:tab/>
        <w:t>24, 26</w:t>
      </w:r>
    </w:p>
    <w:p w:rsidR="00352C29" w:rsidRPr="003D1ECE" w:rsidRDefault="00352C29" w:rsidP="00352C29">
      <w:pPr>
        <w:pStyle w:val="Index1"/>
        <w:tabs>
          <w:tab w:val="right" w:leader="dot" w:pos="4166"/>
        </w:tabs>
        <w:rPr>
          <w:noProof/>
          <w:lang w:val="fr-CH"/>
        </w:rPr>
      </w:pPr>
      <w:r w:rsidRPr="003D1ECE">
        <w:rPr>
          <w:noProof/>
          <w:lang w:val="fr-CH"/>
        </w:rPr>
        <w:t>Strafanstalten</w:t>
      </w:r>
      <w:r w:rsidRPr="003D1ECE">
        <w:rPr>
          <w:noProof/>
          <w:lang w:val="fr-CH"/>
        </w:rPr>
        <w:tab/>
        <w:t>28</w:t>
      </w:r>
    </w:p>
    <w:p w:rsidR="00352C29" w:rsidRPr="003D1ECE" w:rsidRDefault="00352C29" w:rsidP="00352C29">
      <w:pPr>
        <w:pStyle w:val="Index1"/>
        <w:tabs>
          <w:tab w:val="right" w:leader="dot" w:pos="4166"/>
        </w:tabs>
        <w:rPr>
          <w:noProof/>
          <w:lang w:val="fr-CH"/>
        </w:rPr>
      </w:pPr>
      <w:r w:rsidRPr="003D1ECE">
        <w:rPr>
          <w:b/>
          <w:noProof/>
          <w:lang w:val="fr-CH"/>
        </w:rPr>
        <w:t>Strafbestimmungen</w:t>
      </w:r>
      <w:r w:rsidRPr="003D1ECE">
        <w:rPr>
          <w:noProof/>
          <w:lang w:val="fr-CH"/>
        </w:rPr>
        <w:tab/>
        <w:t>119</w:t>
      </w:r>
    </w:p>
    <w:p w:rsidR="00352C29" w:rsidRPr="003D1ECE" w:rsidRDefault="00352C29" w:rsidP="00352C29">
      <w:pPr>
        <w:pStyle w:val="Index1"/>
        <w:tabs>
          <w:tab w:val="right" w:leader="dot" w:pos="4166"/>
        </w:tabs>
        <w:rPr>
          <w:noProof/>
          <w:lang w:val="fr-CH"/>
        </w:rPr>
      </w:pPr>
      <w:r w:rsidRPr="003D1ECE">
        <w:rPr>
          <w:noProof/>
          <w:lang w:val="fr-CH"/>
        </w:rPr>
        <w:t>Strafverfahrensrecht</w:t>
      </w:r>
      <w:r w:rsidRPr="003D1ECE">
        <w:rPr>
          <w:noProof/>
          <w:lang w:val="fr-CH"/>
        </w:rPr>
        <w:tab/>
        <w:t>119</w:t>
      </w:r>
    </w:p>
    <w:p w:rsidR="00352C29" w:rsidRPr="003D1ECE" w:rsidRDefault="00352C29" w:rsidP="00352C29">
      <w:pPr>
        <w:pStyle w:val="Index1"/>
        <w:tabs>
          <w:tab w:val="right" w:leader="dot" w:pos="4166"/>
        </w:tabs>
        <w:rPr>
          <w:noProof/>
          <w:lang w:val="fr-CH"/>
        </w:rPr>
      </w:pPr>
      <w:r w:rsidRPr="003D1ECE">
        <w:rPr>
          <w:noProof/>
          <w:lang w:val="fr-CH"/>
        </w:rPr>
        <w:t>Strafvollzug</w:t>
      </w:r>
      <w:r w:rsidRPr="003D1ECE">
        <w:rPr>
          <w:noProof/>
          <w:lang w:val="fr-CH"/>
        </w:rPr>
        <w:tab/>
        <w:t>113</w:t>
      </w:r>
    </w:p>
    <w:p w:rsidR="00352C29" w:rsidRPr="003D1ECE" w:rsidRDefault="00352C29" w:rsidP="00352C29">
      <w:pPr>
        <w:pStyle w:val="Index1"/>
        <w:tabs>
          <w:tab w:val="right" w:leader="dot" w:pos="4166"/>
        </w:tabs>
        <w:rPr>
          <w:noProof/>
          <w:lang w:val="fr-CH"/>
        </w:rPr>
      </w:pPr>
      <w:r w:rsidRPr="003D1ECE">
        <w:rPr>
          <w:noProof/>
          <w:lang w:val="fr-CH"/>
        </w:rPr>
        <w:t>Strasse, Nummer</w:t>
      </w:r>
      <w:r w:rsidRPr="003D1ECE">
        <w:rPr>
          <w:noProof/>
          <w:lang w:val="fr-CH"/>
        </w:rPr>
        <w:tab/>
        <w:t>49, 50</w:t>
      </w:r>
    </w:p>
    <w:p w:rsidR="00352C29" w:rsidRPr="003D1ECE" w:rsidRDefault="00352C29" w:rsidP="00352C29">
      <w:pPr>
        <w:pStyle w:val="Index1"/>
        <w:tabs>
          <w:tab w:val="right" w:leader="dot" w:pos="4166"/>
        </w:tabs>
        <w:rPr>
          <w:noProof/>
          <w:lang w:val="fr-CH"/>
        </w:rPr>
      </w:pPr>
      <w:r w:rsidRPr="003D1ECE">
        <w:rPr>
          <w:noProof/>
          <w:lang w:val="fr-CH"/>
        </w:rPr>
        <w:t>Student</w:t>
      </w:r>
      <w:r w:rsidRPr="003D1ECE">
        <w:rPr>
          <w:noProof/>
          <w:lang w:val="fr-CH"/>
        </w:rPr>
        <w:tab/>
        <w:t>52</w:t>
      </w:r>
    </w:p>
    <w:p w:rsidR="00352C29" w:rsidRPr="003D1ECE" w:rsidRDefault="00352C29" w:rsidP="00352C29">
      <w:pPr>
        <w:pStyle w:val="Index1"/>
        <w:tabs>
          <w:tab w:val="right" w:leader="dot" w:pos="4166"/>
        </w:tabs>
        <w:rPr>
          <w:noProof/>
          <w:lang w:val="fr-CH"/>
        </w:rPr>
      </w:pPr>
      <w:r w:rsidRPr="003D1ECE">
        <w:rPr>
          <w:noProof/>
          <w:lang w:val="fr-CH"/>
        </w:rPr>
        <w:t>Studentenwohnheim</w:t>
      </w:r>
      <w:r w:rsidRPr="003D1ECE">
        <w:rPr>
          <w:noProof/>
          <w:lang w:val="fr-CH"/>
        </w:rPr>
        <w:tab/>
        <w:t>101, 114</w:t>
      </w:r>
    </w:p>
    <w:p w:rsidR="00352C29" w:rsidRPr="003D1ECE" w:rsidRDefault="00352C29" w:rsidP="00352C29">
      <w:pPr>
        <w:pStyle w:val="Index1"/>
        <w:tabs>
          <w:tab w:val="right" w:leader="dot" w:pos="4166"/>
        </w:tabs>
        <w:rPr>
          <w:noProof/>
          <w:lang w:val="fr-CH"/>
        </w:rPr>
      </w:pPr>
      <w:r w:rsidRPr="003D1ECE">
        <w:rPr>
          <w:noProof/>
          <w:lang w:val="fr-CH"/>
        </w:rPr>
        <w:t>Studentenwohnheime</w:t>
      </w:r>
      <w:r w:rsidRPr="003D1ECE">
        <w:rPr>
          <w:noProof/>
          <w:lang w:val="fr-CH"/>
        </w:rPr>
        <w:tab/>
        <w:t>51, 52, 92, 101</w:t>
      </w:r>
    </w:p>
    <w:p w:rsidR="00352C29" w:rsidRPr="003D1ECE" w:rsidRDefault="00352C29" w:rsidP="00352C29">
      <w:pPr>
        <w:pStyle w:val="Index1"/>
        <w:tabs>
          <w:tab w:val="right" w:leader="dot" w:pos="4166"/>
        </w:tabs>
        <w:rPr>
          <w:noProof/>
          <w:lang w:val="fr-CH"/>
        </w:rPr>
      </w:pPr>
      <w:r w:rsidRPr="003D1ECE">
        <w:rPr>
          <w:noProof/>
          <w:lang w:val="fr-CH"/>
        </w:rPr>
        <w:t>Suisse</w:t>
      </w:r>
      <w:r w:rsidRPr="003D1ECE">
        <w:rPr>
          <w:noProof/>
          <w:lang w:val="fr-CH"/>
        </w:rPr>
        <w:tab/>
        <w:t>111</w:t>
      </w:r>
    </w:p>
    <w:p w:rsidR="00352C29" w:rsidRPr="003D1ECE" w:rsidRDefault="00352C29" w:rsidP="00352C29">
      <w:pPr>
        <w:pStyle w:val="Index1"/>
        <w:tabs>
          <w:tab w:val="right" w:leader="dot" w:pos="4166"/>
        </w:tabs>
        <w:rPr>
          <w:noProof/>
          <w:lang w:val="fr-CH"/>
        </w:rPr>
      </w:pPr>
      <w:r w:rsidRPr="003D1ECE">
        <w:rPr>
          <w:noProof/>
          <w:color w:val="000000"/>
          <w:lang w:val="fr-CH"/>
        </w:rPr>
        <w:t>systematische Gesetzessammlung</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b/>
          <w:noProof/>
          <w:lang w:val="fr-CH"/>
        </w:rPr>
        <w:t>systematische Sammlung</w:t>
      </w:r>
      <w:r w:rsidRPr="003D1ECE">
        <w:rPr>
          <w:noProof/>
          <w:lang w:val="fr-CH"/>
        </w:rPr>
        <w:tab/>
        <w:t>9, 16</w:t>
      </w:r>
    </w:p>
    <w:p w:rsidR="00352C29" w:rsidRPr="003D1ECE" w:rsidRDefault="00352C29" w:rsidP="00352C29">
      <w:pPr>
        <w:pStyle w:val="Index1"/>
        <w:tabs>
          <w:tab w:val="right" w:leader="dot" w:pos="4166"/>
        </w:tabs>
        <w:rPr>
          <w:noProof/>
          <w:lang w:val="fr-CH"/>
        </w:rPr>
      </w:pPr>
      <w:r w:rsidRPr="003D1ECE">
        <w:rPr>
          <w:b/>
          <w:noProof/>
          <w:lang w:val="fr-CH"/>
        </w:rPr>
        <w:t>systematische Sammlung des Bundesrechts</w:t>
      </w:r>
      <w:r w:rsidRPr="003D1ECE">
        <w:rPr>
          <w:noProof/>
          <w:lang w:val="fr-CH"/>
        </w:rPr>
        <w:tab/>
        <w:t>9</w:t>
      </w:r>
    </w:p>
    <w:p w:rsidR="00352C29" w:rsidRPr="003D1ECE" w:rsidRDefault="00352C29" w:rsidP="00352C29">
      <w:pPr>
        <w:pStyle w:val="Index1"/>
        <w:tabs>
          <w:tab w:val="right" w:leader="dot" w:pos="4166"/>
        </w:tabs>
        <w:rPr>
          <w:noProof/>
          <w:lang w:val="fr-CH"/>
        </w:rPr>
      </w:pPr>
      <w:r w:rsidRPr="003D1ECE">
        <w:rPr>
          <w:noProof/>
          <w:lang w:val="fr-CH"/>
        </w:rPr>
        <w:t>tatsächliche Adresse</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Telefon</w:t>
      </w:r>
      <w:r w:rsidRPr="003D1ECE">
        <w:rPr>
          <w:noProof/>
          <w:lang w:val="fr-CH"/>
        </w:rPr>
        <w:tab/>
        <w:t>76, 134</w:t>
      </w:r>
    </w:p>
    <w:p w:rsidR="00352C29" w:rsidRPr="003D1ECE" w:rsidRDefault="00352C29" w:rsidP="00352C29">
      <w:pPr>
        <w:pStyle w:val="Index1"/>
        <w:tabs>
          <w:tab w:val="right" w:leader="dot" w:pos="4166"/>
        </w:tabs>
        <w:rPr>
          <w:noProof/>
          <w:lang w:val="fr-CH"/>
        </w:rPr>
      </w:pPr>
      <w:r w:rsidRPr="003D1ECE">
        <w:rPr>
          <w:noProof/>
          <w:lang w:val="fr-CH"/>
        </w:rPr>
        <w:t>Testdatei</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Testlieferung</w:t>
      </w:r>
      <w:r w:rsidRPr="003D1ECE">
        <w:rPr>
          <w:noProof/>
          <w:lang w:val="fr-CH"/>
        </w:rPr>
        <w:tab/>
        <w:t>21, 121</w:t>
      </w:r>
    </w:p>
    <w:p w:rsidR="00352C29" w:rsidRPr="003D1ECE" w:rsidRDefault="00352C29" w:rsidP="00352C29">
      <w:pPr>
        <w:pStyle w:val="Index1"/>
        <w:tabs>
          <w:tab w:val="right" w:leader="dot" w:pos="4166"/>
        </w:tabs>
        <w:rPr>
          <w:noProof/>
          <w:lang w:val="fr-CH"/>
        </w:rPr>
      </w:pPr>
      <w:r w:rsidRPr="003D1ECE">
        <w:rPr>
          <w:noProof/>
          <w:lang w:val="fr-CH"/>
        </w:rPr>
        <w:t>Testlieferungen</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Titel</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Tochter</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Tod</w:t>
      </w:r>
      <w:r w:rsidRPr="003D1ECE">
        <w:rPr>
          <w:noProof/>
          <w:lang w:val="fr-CH"/>
        </w:rPr>
        <w:tab/>
        <w:t>36, 42, 66</w:t>
      </w:r>
    </w:p>
    <w:p w:rsidR="00352C29" w:rsidRPr="003D1ECE" w:rsidRDefault="00352C29" w:rsidP="00352C29">
      <w:pPr>
        <w:pStyle w:val="Index1"/>
        <w:tabs>
          <w:tab w:val="right" w:leader="dot" w:pos="4166"/>
        </w:tabs>
        <w:rPr>
          <w:noProof/>
          <w:lang w:val="fr-CH"/>
        </w:rPr>
      </w:pPr>
      <w:r w:rsidRPr="003D1ECE">
        <w:rPr>
          <w:b/>
          <w:noProof/>
          <w:lang w:val="fr-CH"/>
        </w:rPr>
        <w:t>Todesdatum</w:t>
      </w:r>
      <w:r w:rsidRPr="003D1ECE">
        <w:rPr>
          <w:noProof/>
          <w:lang w:val="fr-CH"/>
        </w:rPr>
        <w:tab/>
        <w:t>32, 95, 105</w:t>
      </w:r>
    </w:p>
    <w:p w:rsidR="00352C29" w:rsidRPr="003D1ECE" w:rsidRDefault="00352C29" w:rsidP="00352C29">
      <w:pPr>
        <w:pStyle w:val="Index1"/>
        <w:tabs>
          <w:tab w:val="right" w:leader="dot" w:pos="4166"/>
        </w:tabs>
        <w:rPr>
          <w:noProof/>
          <w:lang w:val="fr-CH"/>
        </w:rPr>
      </w:pPr>
      <w:r w:rsidRPr="003D1ECE">
        <w:rPr>
          <w:noProof/>
          <w:lang w:val="fr-CH"/>
        </w:rPr>
        <w:t>Todesfall</w:t>
      </w:r>
      <w:r w:rsidRPr="003D1ECE">
        <w:rPr>
          <w:noProof/>
          <w:lang w:val="fr-CH"/>
        </w:rPr>
        <w:tab/>
        <w:t>62, 67, 69, 94, 105, 115</w:t>
      </w:r>
    </w:p>
    <w:p w:rsidR="00352C29" w:rsidRPr="003D1ECE" w:rsidRDefault="00352C29" w:rsidP="00352C29">
      <w:pPr>
        <w:pStyle w:val="Index1"/>
        <w:tabs>
          <w:tab w:val="right" w:leader="dot" w:pos="4166"/>
        </w:tabs>
        <w:rPr>
          <w:noProof/>
          <w:lang w:val="fr-CH"/>
        </w:rPr>
      </w:pPr>
      <w:r w:rsidRPr="003D1ECE">
        <w:rPr>
          <w:noProof/>
          <w:lang w:val="fr-CH"/>
        </w:rPr>
        <w:t>Todesschein</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Trauung</w:t>
      </w:r>
      <w:r w:rsidRPr="003D1ECE">
        <w:rPr>
          <w:noProof/>
          <w:lang w:val="fr-CH"/>
        </w:rPr>
        <w:tab/>
        <w:t>63, 69, 132</w:t>
      </w:r>
    </w:p>
    <w:p w:rsidR="00352C29" w:rsidRPr="003D1ECE" w:rsidRDefault="00352C29" w:rsidP="00352C29">
      <w:pPr>
        <w:pStyle w:val="Index1"/>
        <w:tabs>
          <w:tab w:val="right" w:leader="dot" w:pos="4166"/>
        </w:tabs>
        <w:rPr>
          <w:noProof/>
          <w:lang w:val="fr-CH"/>
        </w:rPr>
      </w:pPr>
      <w:r w:rsidRPr="003D1ECE">
        <w:rPr>
          <w:noProof/>
          <w:lang w:val="fr-CH"/>
        </w:rPr>
        <w:t>Trennung</w:t>
      </w:r>
      <w:r w:rsidRPr="003D1ECE">
        <w:rPr>
          <w:noProof/>
          <w:lang w:val="fr-CH"/>
        </w:rPr>
        <w:tab/>
        <w:t>41, 42, 43</w:t>
      </w:r>
    </w:p>
    <w:p w:rsidR="00352C29" w:rsidRPr="003D1ECE" w:rsidRDefault="00352C29" w:rsidP="00352C29">
      <w:pPr>
        <w:pStyle w:val="Index1"/>
        <w:tabs>
          <w:tab w:val="right" w:leader="dot" w:pos="4166"/>
        </w:tabs>
        <w:rPr>
          <w:noProof/>
          <w:lang w:val="fr-CH"/>
        </w:rPr>
      </w:pPr>
      <w:r w:rsidRPr="003D1ECE">
        <w:rPr>
          <w:noProof/>
          <w:lang w:val="fr-CH"/>
        </w:rPr>
        <w:t>Treppenhaus</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Typ</w:t>
      </w:r>
      <w:r w:rsidRPr="003D1ECE">
        <w:rPr>
          <w:noProof/>
          <w:lang w:val="fr-CH"/>
        </w:rPr>
        <w:tab/>
        <w:t>92</w:t>
      </w:r>
    </w:p>
    <w:p w:rsidR="00352C29" w:rsidRPr="003D1ECE" w:rsidRDefault="00352C29" w:rsidP="00352C29">
      <w:pPr>
        <w:pStyle w:val="Index1"/>
        <w:tabs>
          <w:tab w:val="right" w:leader="dot" w:pos="4166"/>
        </w:tabs>
        <w:rPr>
          <w:noProof/>
          <w:lang w:val="fr-CH"/>
        </w:rPr>
      </w:pPr>
      <w:r w:rsidRPr="003D1ECE">
        <w:rPr>
          <w:noProof/>
          <w:lang w:val="fr-CH"/>
        </w:rPr>
        <w:t>Übersetzung</w:t>
      </w:r>
      <w:r w:rsidRPr="003D1ECE">
        <w:rPr>
          <w:noProof/>
          <w:lang w:val="fr-CH"/>
        </w:rPr>
        <w:tab/>
        <w:t>63, 67</w:t>
      </w:r>
    </w:p>
    <w:p w:rsidR="00352C29" w:rsidRPr="003D1ECE" w:rsidRDefault="00352C29" w:rsidP="00352C29">
      <w:pPr>
        <w:pStyle w:val="Index1"/>
        <w:tabs>
          <w:tab w:val="right" w:leader="dot" w:pos="4166"/>
        </w:tabs>
        <w:rPr>
          <w:noProof/>
          <w:lang w:val="fr-CH"/>
        </w:rPr>
      </w:pPr>
      <w:r w:rsidRPr="003D1ECE">
        <w:rPr>
          <w:noProof/>
          <w:lang w:val="fr-CH"/>
        </w:rPr>
        <w:t>Übertragung der Daten</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Umstände</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noProof/>
          <w:lang w:val="fr-CH"/>
        </w:rPr>
        <w:t>Umzug</w:t>
      </w:r>
      <w:r w:rsidRPr="003D1ECE">
        <w:rPr>
          <w:noProof/>
          <w:lang w:val="fr-CH"/>
        </w:rPr>
        <w:tab/>
        <w:t>21, 32, 74</w:t>
      </w:r>
    </w:p>
    <w:p w:rsidR="00352C29" w:rsidRPr="003D1ECE" w:rsidRDefault="00352C29" w:rsidP="00352C29">
      <w:pPr>
        <w:pStyle w:val="Index1"/>
        <w:tabs>
          <w:tab w:val="right" w:leader="dot" w:pos="4166"/>
        </w:tabs>
        <w:rPr>
          <w:noProof/>
          <w:lang w:val="fr-CH"/>
        </w:rPr>
      </w:pPr>
      <w:r w:rsidRPr="003D1ECE">
        <w:rPr>
          <w:rFonts w:cs="Arial"/>
          <w:noProof/>
          <w:lang w:val="fr-CH"/>
        </w:rPr>
        <w:t>Umzugsbewilligung</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noProof/>
          <w:lang w:val="fr-CH"/>
        </w:rPr>
        <w:t>ungültig</w:t>
      </w:r>
      <w:r w:rsidRPr="003D1ECE">
        <w:rPr>
          <w:noProof/>
          <w:lang w:val="fr-CH"/>
        </w:rPr>
        <w:tab/>
        <w:t>62, 67, 84, 85</w:t>
      </w:r>
    </w:p>
    <w:p w:rsidR="00352C29" w:rsidRPr="003D1ECE" w:rsidRDefault="00352C29" w:rsidP="00352C29">
      <w:pPr>
        <w:pStyle w:val="Index1"/>
        <w:tabs>
          <w:tab w:val="right" w:leader="dot" w:pos="4166"/>
        </w:tabs>
        <w:rPr>
          <w:noProof/>
          <w:lang w:val="fr-CH"/>
        </w:rPr>
      </w:pPr>
      <w:r w:rsidRPr="003D1ECE">
        <w:rPr>
          <w:i/>
          <w:noProof/>
          <w:lang w:val="fr-CH"/>
        </w:rPr>
        <w:t>Ungültigerklärung</w:t>
      </w:r>
      <w:r w:rsidRPr="003D1ECE">
        <w:rPr>
          <w:noProof/>
          <w:lang w:val="fr-CH"/>
        </w:rPr>
        <w:tab/>
        <w:t>42, 84</w:t>
      </w:r>
    </w:p>
    <w:p w:rsidR="00352C29" w:rsidRPr="003D1ECE" w:rsidRDefault="00352C29" w:rsidP="00352C29">
      <w:pPr>
        <w:pStyle w:val="Index1"/>
        <w:tabs>
          <w:tab w:val="right" w:leader="dot" w:pos="4166"/>
        </w:tabs>
        <w:rPr>
          <w:noProof/>
          <w:lang w:val="fr-CH"/>
        </w:rPr>
      </w:pPr>
      <w:r w:rsidRPr="003D1ECE">
        <w:rPr>
          <w:noProof/>
          <w:lang w:val="fr-CH"/>
        </w:rPr>
        <w:t>unmündige Person</w:t>
      </w:r>
      <w:r w:rsidRPr="003D1ECE">
        <w:rPr>
          <w:noProof/>
          <w:lang w:val="fr-CH"/>
        </w:rPr>
        <w:tab/>
        <w:t>49</w:t>
      </w:r>
    </w:p>
    <w:p w:rsidR="00352C29" w:rsidRPr="003D1ECE" w:rsidRDefault="00352C29" w:rsidP="00352C29">
      <w:pPr>
        <w:pStyle w:val="Index1"/>
        <w:tabs>
          <w:tab w:val="right" w:leader="dot" w:pos="4166"/>
        </w:tabs>
        <w:rPr>
          <w:noProof/>
          <w:lang w:val="fr-CH"/>
        </w:rPr>
      </w:pPr>
      <w:r w:rsidRPr="003D1ECE">
        <w:rPr>
          <w:noProof/>
          <w:lang w:val="fr-CH"/>
        </w:rPr>
        <w:t>unselbstständiger Wohnsitz</w:t>
      </w:r>
      <w:r w:rsidRPr="003D1ECE">
        <w:rPr>
          <w:noProof/>
          <w:lang w:val="fr-CH"/>
        </w:rPr>
        <w:tab/>
        <w:t>27</w:t>
      </w:r>
    </w:p>
    <w:p w:rsidR="00352C29" w:rsidRPr="003D1ECE" w:rsidRDefault="00352C29" w:rsidP="00352C29">
      <w:pPr>
        <w:pStyle w:val="Index1"/>
        <w:tabs>
          <w:tab w:val="right" w:leader="dot" w:pos="4166"/>
        </w:tabs>
        <w:rPr>
          <w:noProof/>
          <w:lang w:val="fr-CH"/>
        </w:rPr>
      </w:pPr>
      <w:r w:rsidRPr="003D1ECE">
        <w:rPr>
          <w:noProof/>
          <w:lang w:val="fr-CH"/>
        </w:rPr>
        <w:t>Unterkunft</w:t>
      </w:r>
      <w:r w:rsidRPr="003D1ECE">
        <w:rPr>
          <w:noProof/>
          <w:lang w:val="fr-CH"/>
        </w:rPr>
        <w:tab/>
        <w:t>110</w:t>
      </w:r>
    </w:p>
    <w:p w:rsidR="00352C29" w:rsidRPr="003D1ECE" w:rsidRDefault="00352C29" w:rsidP="00352C29">
      <w:pPr>
        <w:pStyle w:val="Index1"/>
        <w:tabs>
          <w:tab w:val="right" w:leader="dot" w:pos="4166"/>
        </w:tabs>
        <w:rPr>
          <w:noProof/>
          <w:lang w:val="fr-CH"/>
        </w:rPr>
      </w:pPr>
      <w:r w:rsidRPr="003D1ECE">
        <w:rPr>
          <w:noProof/>
          <w:lang w:val="fr-CH"/>
        </w:rPr>
        <w:t>Unterkünfte</w:t>
      </w:r>
      <w:r w:rsidRPr="003D1ECE">
        <w:rPr>
          <w:noProof/>
          <w:lang w:val="fr-CH"/>
        </w:rPr>
        <w:tab/>
        <w:t>51, 52, 92, 110, 114</w:t>
      </w:r>
    </w:p>
    <w:p w:rsidR="00352C29" w:rsidRPr="003D1ECE" w:rsidRDefault="00352C29" w:rsidP="00352C29">
      <w:pPr>
        <w:pStyle w:val="Index1"/>
        <w:tabs>
          <w:tab w:val="right" w:leader="dot" w:pos="4166"/>
        </w:tabs>
        <w:rPr>
          <w:noProof/>
          <w:lang w:val="fr-CH"/>
        </w:rPr>
      </w:pPr>
      <w:r w:rsidRPr="003D1ECE">
        <w:rPr>
          <w:rFonts w:cs="Arial"/>
          <w:noProof/>
          <w:lang w:val="fr-CH"/>
        </w:rPr>
        <w:t>Unterlagen</w:t>
      </w:r>
      <w:r w:rsidRPr="003D1ECE">
        <w:rPr>
          <w:noProof/>
          <w:lang w:val="fr-CH"/>
        </w:rPr>
        <w:tab/>
        <w:t>37, 54</w:t>
      </w:r>
    </w:p>
    <w:p w:rsidR="00352C29" w:rsidRPr="003D1ECE" w:rsidRDefault="00352C29" w:rsidP="00352C29">
      <w:pPr>
        <w:pStyle w:val="Index1"/>
        <w:tabs>
          <w:tab w:val="right" w:leader="dot" w:pos="4166"/>
        </w:tabs>
        <w:rPr>
          <w:noProof/>
          <w:lang w:val="fr-CH"/>
        </w:rPr>
      </w:pPr>
      <w:r w:rsidRPr="003D1ECE">
        <w:rPr>
          <w:noProof/>
          <w:lang w:val="fr-CH"/>
        </w:rPr>
        <w:t>Unterschiede</w:t>
      </w:r>
      <w:r w:rsidRPr="003D1ECE">
        <w:rPr>
          <w:noProof/>
          <w:lang w:val="fr-CH"/>
        </w:rPr>
        <w:tab/>
        <w:t>127</w:t>
      </w:r>
    </w:p>
    <w:p w:rsidR="00352C29" w:rsidRPr="003D1ECE" w:rsidRDefault="00352C29" w:rsidP="00352C29">
      <w:pPr>
        <w:pStyle w:val="Index1"/>
        <w:tabs>
          <w:tab w:val="right" w:leader="dot" w:pos="4166"/>
        </w:tabs>
        <w:rPr>
          <w:noProof/>
          <w:lang w:val="fr-CH"/>
        </w:rPr>
      </w:pPr>
      <w:r w:rsidRPr="003D1ECE">
        <w:rPr>
          <w:noProof/>
          <w:lang w:val="fr-CH"/>
        </w:rPr>
        <w:t>Unverheiratet</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color w:val="000000"/>
          <w:lang w:val="fr-CH"/>
        </w:rPr>
        <w:t>UPI</w:t>
      </w:r>
      <w:r w:rsidRPr="003D1ECE">
        <w:rPr>
          <w:noProof/>
          <w:lang w:val="fr-CH"/>
        </w:rPr>
        <w:tab/>
        <w:t>16</w:t>
      </w:r>
    </w:p>
    <w:p w:rsidR="00352C29" w:rsidRPr="003D1ECE" w:rsidRDefault="00352C29" w:rsidP="00352C29">
      <w:pPr>
        <w:pStyle w:val="Index1"/>
        <w:tabs>
          <w:tab w:val="right" w:leader="dot" w:pos="4166"/>
        </w:tabs>
        <w:rPr>
          <w:noProof/>
          <w:lang w:val="fr-CH"/>
        </w:rPr>
      </w:pPr>
      <w:r w:rsidRPr="003D1ECE">
        <w:rPr>
          <w:noProof/>
          <w:lang w:val="fr-CH"/>
        </w:rPr>
        <w:t>UPIViewer</w:t>
      </w:r>
      <w:r w:rsidRPr="003D1ECE">
        <w:rPr>
          <w:noProof/>
          <w:lang w:val="fr-CH"/>
        </w:rPr>
        <w:tab/>
        <w:t>15, 37</w:t>
      </w:r>
    </w:p>
    <w:p w:rsidR="00352C29" w:rsidRPr="003D1ECE" w:rsidRDefault="00352C29" w:rsidP="00352C29">
      <w:pPr>
        <w:pStyle w:val="Index1"/>
        <w:tabs>
          <w:tab w:val="right" w:leader="dot" w:pos="4166"/>
        </w:tabs>
        <w:rPr>
          <w:noProof/>
          <w:lang w:val="fr-CH"/>
        </w:rPr>
      </w:pPr>
      <w:r w:rsidRPr="003D1ECE">
        <w:rPr>
          <w:noProof/>
          <w:lang w:val="fr-CH"/>
        </w:rPr>
        <w:t>Validierungsrapport</w:t>
      </w:r>
      <w:r w:rsidRPr="003D1ECE">
        <w:rPr>
          <w:noProof/>
          <w:lang w:val="fr-CH"/>
        </w:rPr>
        <w:tab/>
        <w:t>122</w:t>
      </w:r>
    </w:p>
    <w:p w:rsidR="00352C29" w:rsidRPr="003D1ECE" w:rsidRDefault="00352C29" w:rsidP="00352C29">
      <w:pPr>
        <w:pStyle w:val="Index1"/>
        <w:tabs>
          <w:tab w:val="right" w:leader="dot" w:pos="4166"/>
        </w:tabs>
        <w:rPr>
          <w:noProof/>
          <w:lang w:val="fr-CH"/>
        </w:rPr>
      </w:pPr>
      <w:r w:rsidRPr="003D1ECE">
        <w:rPr>
          <w:noProof/>
          <w:lang w:val="fr-CH"/>
        </w:rPr>
        <w:t>Validierungsservice</w:t>
      </w:r>
      <w:r w:rsidRPr="003D1ECE">
        <w:rPr>
          <w:noProof/>
          <w:lang w:val="fr-CH"/>
        </w:rPr>
        <w:tab/>
        <w:t>19</w:t>
      </w:r>
    </w:p>
    <w:p w:rsidR="00352C29" w:rsidRPr="003D1ECE" w:rsidRDefault="00352C29" w:rsidP="00352C29">
      <w:pPr>
        <w:pStyle w:val="Index1"/>
        <w:tabs>
          <w:tab w:val="right" w:leader="dot" w:pos="4166"/>
        </w:tabs>
        <w:rPr>
          <w:noProof/>
          <w:lang w:val="fr-CH"/>
        </w:rPr>
      </w:pPr>
      <w:r w:rsidRPr="003D1ECE">
        <w:rPr>
          <w:noProof/>
          <w:lang w:val="fr-CH"/>
        </w:rPr>
        <w:t>Vater</w:t>
      </w:r>
      <w:r w:rsidRPr="003D1ECE">
        <w:rPr>
          <w:noProof/>
          <w:lang w:val="fr-CH"/>
        </w:rPr>
        <w:tab/>
        <w:t>41, 61, 62, 70</w:t>
      </w:r>
    </w:p>
    <w:p w:rsidR="00352C29" w:rsidRPr="003D1ECE" w:rsidRDefault="00352C29" w:rsidP="00352C29">
      <w:pPr>
        <w:pStyle w:val="Index1"/>
        <w:tabs>
          <w:tab w:val="right" w:leader="dot" w:pos="4166"/>
        </w:tabs>
        <w:rPr>
          <w:noProof/>
          <w:lang w:val="fr-CH"/>
        </w:rPr>
      </w:pPr>
      <w:r w:rsidRPr="003D1ECE">
        <w:rPr>
          <w:noProof/>
          <w:lang w:val="fr-CH"/>
        </w:rPr>
        <w:t>Verbreitung von Daten</w:t>
      </w:r>
      <w:r w:rsidRPr="003D1ECE">
        <w:rPr>
          <w:noProof/>
          <w:lang w:val="fr-CH"/>
        </w:rPr>
        <w:tab/>
        <w:t>117</w:t>
      </w:r>
    </w:p>
    <w:p w:rsidR="00352C29" w:rsidRPr="003D1ECE" w:rsidRDefault="00352C29" w:rsidP="00352C29">
      <w:pPr>
        <w:pStyle w:val="Index1"/>
        <w:tabs>
          <w:tab w:val="right" w:leader="dot" w:pos="4166"/>
        </w:tabs>
        <w:rPr>
          <w:noProof/>
          <w:lang w:val="fr-CH"/>
        </w:rPr>
      </w:pPr>
      <w:r w:rsidRPr="003D1ECE">
        <w:rPr>
          <w:noProof/>
          <w:lang w:val="fr-CH"/>
        </w:rPr>
        <w:t>Vereinigung</w:t>
      </w:r>
      <w:r w:rsidRPr="003D1ECE">
        <w:rPr>
          <w:noProof/>
          <w:lang w:val="fr-CH"/>
        </w:rPr>
        <w:tab/>
        <w:t>110</w:t>
      </w:r>
    </w:p>
    <w:p w:rsidR="00352C29" w:rsidRPr="003D1ECE" w:rsidRDefault="00352C29" w:rsidP="00352C29">
      <w:pPr>
        <w:pStyle w:val="Index1"/>
        <w:tabs>
          <w:tab w:val="right" w:leader="dot" w:pos="4166"/>
        </w:tabs>
        <w:rPr>
          <w:noProof/>
          <w:lang w:val="fr-CH"/>
        </w:rPr>
      </w:pPr>
      <w:r w:rsidRPr="003D1ECE">
        <w:rPr>
          <w:noProof/>
          <w:lang w:val="fr-CH"/>
        </w:rPr>
        <w:t>Vereinigungen</w:t>
      </w:r>
      <w:r w:rsidRPr="003D1ECE">
        <w:rPr>
          <w:noProof/>
          <w:lang w:val="fr-CH"/>
        </w:rPr>
        <w:tab/>
        <w:t>110</w:t>
      </w:r>
    </w:p>
    <w:p w:rsidR="00352C29" w:rsidRPr="003D1ECE" w:rsidRDefault="00352C29" w:rsidP="00352C29">
      <w:pPr>
        <w:pStyle w:val="Index1"/>
        <w:tabs>
          <w:tab w:val="right" w:leader="dot" w:pos="4166"/>
        </w:tabs>
        <w:rPr>
          <w:noProof/>
          <w:lang w:val="fr-CH"/>
        </w:rPr>
      </w:pPr>
      <w:r w:rsidRPr="003D1ECE">
        <w:rPr>
          <w:noProof/>
          <w:lang w:val="fr-CH"/>
        </w:rPr>
        <w:t>Verfügung</w:t>
      </w:r>
      <w:r w:rsidRPr="003D1ECE">
        <w:rPr>
          <w:noProof/>
          <w:lang w:val="fr-CH"/>
        </w:rPr>
        <w:tab/>
        <w:t>128</w:t>
      </w:r>
    </w:p>
    <w:p w:rsidR="00352C29" w:rsidRPr="003D1ECE" w:rsidRDefault="00352C29" w:rsidP="00352C29">
      <w:pPr>
        <w:pStyle w:val="Index1"/>
        <w:tabs>
          <w:tab w:val="right" w:leader="dot" w:pos="4166"/>
        </w:tabs>
        <w:rPr>
          <w:noProof/>
          <w:lang w:val="fr-CH"/>
        </w:rPr>
      </w:pPr>
      <w:r w:rsidRPr="003D1ECE">
        <w:rPr>
          <w:b/>
          <w:noProof/>
          <w:lang w:val="fr-CH"/>
        </w:rPr>
        <w:t>verheiratet</w:t>
      </w:r>
      <w:r w:rsidRPr="003D1ECE">
        <w:rPr>
          <w:noProof/>
          <w:lang w:val="fr-CH"/>
        </w:rPr>
        <w:tab/>
        <w:t>24, 61, 77, 83, 84</w:t>
      </w:r>
    </w:p>
    <w:p w:rsidR="00352C29" w:rsidRPr="003D1ECE" w:rsidRDefault="00352C29" w:rsidP="00352C29">
      <w:pPr>
        <w:pStyle w:val="Index1"/>
        <w:tabs>
          <w:tab w:val="right" w:leader="dot" w:pos="4166"/>
        </w:tabs>
        <w:rPr>
          <w:noProof/>
          <w:lang w:val="fr-CH"/>
        </w:rPr>
      </w:pPr>
      <w:r w:rsidRPr="003D1ECE">
        <w:rPr>
          <w:noProof/>
          <w:lang w:val="fr-CH"/>
        </w:rPr>
        <w:t>Verheiratet</w:t>
      </w:r>
      <w:r w:rsidRPr="003D1ECE">
        <w:rPr>
          <w:noProof/>
          <w:lang w:val="fr-CH"/>
        </w:rPr>
        <w:tab/>
        <w:t>42, 97, 99, 108, 109</w:t>
      </w:r>
    </w:p>
    <w:p w:rsidR="00352C29" w:rsidRPr="003D1ECE" w:rsidRDefault="00352C29" w:rsidP="00352C29">
      <w:pPr>
        <w:pStyle w:val="Index1"/>
        <w:tabs>
          <w:tab w:val="right" w:leader="dot" w:pos="4166"/>
        </w:tabs>
        <w:rPr>
          <w:noProof/>
          <w:lang w:val="fr-CH"/>
        </w:rPr>
      </w:pPr>
      <w:r w:rsidRPr="003D1ECE">
        <w:rPr>
          <w:noProof/>
          <w:lang w:val="fr-CH"/>
        </w:rPr>
        <w:t>verheiratete Eltern</w:t>
      </w:r>
      <w:r w:rsidRPr="003D1ECE">
        <w:rPr>
          <w:noProof/>
          <w:lang w:val="fr-CH"/>
        </w:rPr>
        <w:tab/>
        <w:t>61</w:t>
      </w:r>
    </w:p>
    <w:p w:rsidR="00352C29" w:rsidRPr="003D1ECE" w:rsidRDefault="00352C29" w:rsidP="00352C29">
      <w:pPr>
        <w:pStyle w:val="Index1"/>
        <w:tabs>
          <w:tab w:val="right" w:leader="dot" w:pos="4166"/>
        </w:tabs>
        <w:rPr>
          <w:noProof/>
          <w:lang w:val="fr-CH"/>
        </w:rPr>
      </w:pPr>
      <w:r w:rsidRPr="003D1ECE">
        <w:rPr>
          <w:noProof/>
          <w:lang w:val="fr-CH"/>
        </w:rPr>
        <w:t>verheiratete Personen</w:t>
      </w:r>
      <w:r w:rsidRPr="003D1ECE">
        <w:rPr>
          <w:noProof/>
          <w:lang w:val="fr-CH"/>
        </w:rPr>
        <w:tab/>
        <w:t>42, 43, 56</w:t>
      </w:r>
    </w:p>
    <w:p w:rsidR="00352C29" w:rsidRPr="003D1ECE" w:rsidRDefault="00352C29" w:rsidP="00352C29">
      <w:pPr>
        <w:pStyle w:val="Index1"/>
        <w:tabs>
          <w:tab w:val="right" w:leader="dot" w:pos="4166"/>
        </w:tabs>
        <w:rPr>
          <w:noProof/>
          <w:lang w:val="fr-CH"/>
        </w:rPr>
      </w:pPr>
      <w:r w:rsidRPr="003D1ECE">
        <w:rPr>
          <w:noProof/>
          <w:lang w:val="fr-CH"/>
        </w:rPr>
        <w:t>Vermieter</w:t>
      </w:r>
      <w:r w:rsidRPr="003D1ECE">
        <w:rPr>
          <w:noProof/>
          <w:lang w:val="fr-CH"/>
        </w:rPr>
        <w:tab/>
        <w:t>35, 47, 49, 76, 114</w:t>
      </w:r>
    </w:p>
    <w:p w:rsidR="00352C29" w:rsidRPr="003D1ECE" w:rsidRDefault="00352C29" w:rsidP="00352C29">
      <w:pPr>
        <w:pStyle w:val="Index1"/>
        <w:tabs>
          <w:tab w:val="right" w:leader="dot" w:pos="4166"/>
        </w:tabs>
        <w:rPr>
          <w:noProof/>
          <w:lang w:val="fr-CH"/>
        </w:rPr>
      </w:pPr>
      <w:r w:rsidRPr="003D1ECE">
        <w:rPr>
          <w:noProof/>
          <w:lang w:val="fr-CH"/>
        </w:rPr>
        <w:t>Vermischung von Personen</w:t>
      </w:r>
      <w:r w:rsidRPr="003D1ECE">
        <w:rPr>
          <w:noProof/>
          <w:lang w:val="fr-CH"/>
        </w:rPr>
        <w:tab/>
        <w:t>126</w:t>
      </w:r>
    </w:p>
    <w:p w:rsidR="00352C29" w:rsidRPr="003D1ECE" w:rsidRDefault="00352C29" w:rsidP="00352C29">
      <w:pPr>
        <w:pStyle w:val="Index1"/>
        <w:tabs>
          <w:tab w:val="right" w:leader="dot" w:pos="4166"/>
        </w:tabs>
        <w:rPr>
          <w:noProof/>
          <w:lang w:val="fr-CH"/>
        </w:rPr>
      </w:pPr>
      <w:r w:rsidRPr="003D1ECE">
        <w:rPr>
          <w:noProof/>
          <w:lang w:val="fr-CH"/>
        </w:rPr>
        <w:t>Vermögensrechte</w:t>
      </w:r>
      <w:r w:rsidRPr="003D1ECE">
        <w:rPr>
          <w:noProof/>
          <w:lang w:val="fr-CH"/>
        </w:rPr>
        <w:tab/>
        <w:t>68</w:t>
      </w:r>
    </w:p>
    <w:p w:rsidR="00352C29" w:rsidRPr="003D1ECE" w:rsidRDefault="00352C29" w:rsidP="00352C29">
      <w:pPr>
        <w:pStyle w:val="Index1"/>
        <w:tabs>
          <w:tab w:val="right" w:leader="dot" w:pos="4166"/>
        </w:tabs>
        <w:rPr>
          <w:noProof/>
          <w:lang w:val="fr-CH"/>
        </w:rPr>
      </w:pPr>
      <w:r w:rsidRPr="003D1ECE">
        <w:rPr>
          <w:bCs/>
          <w:noProof/>
          <w:lang w:val="fr-CH"/>
        </w:rPr>
        <w:t>Verordnung</w:t>
      </w:r>
      <w:r w:rsidRPr="003D1ECE">
        <w:rPr>
          <w:noProof/>
          <w:lang w:val="fr-CH"/>
        </w:rPr>
        <w:tab/>
        <w:t>10, 11, 16, 30, 121</w:t>
      </w:r>
    </w:p>
    <w:p w:rsidR="00352C29" w:rsidRPr="003D1ECE" w:rsidRDefault="00352C29" w:rsidP="00352C29">
      <w:pPr>
        <w:pStyle w:val="Index1"/>
        <w:tabs>
          <w:tab w:val="right" w:leader="dot" w:pos="4166"/>
        </w:tabs>
        <w:rPr>
          <w:noProof/>
          <w:lang w:val="fr-CH"/>
        </w:rPr>
      </w:pPr>
      <w:r w:rsidRPr="003D1ECE">
        <w:rPr>
          <w:noProof/>
          <w:lang w:val="fr-CH"/>
        </w:rPr>
        <w:t>Versand</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lang w:val="fr-CH"/>
        </w:rPr>
        <w:t>Verschollenerklärung</w:t>
      </w:r>
      <w:r w:rsidRPr="003D1ECE">
        <w:rPr>
          <w:noProof/>
          <w:lang w:val="fr-CH"/>
        </w:rPr>
        <w:tab/>
        <w:t>42, 77</w:t>
      </w:r>
    </w:p>
    <w:p w:rsidR="00352C29" w:rsidRPr="003D1ECE" w:rsidRDefault="00352C29" w:rsidP="00352C29">
      <w:pPr>
        <w:pStyle w:val="Index1"/>
        <w:tabs>
          <w:tab w:val="right" w:leader="dot" w:pos="4166"/>
        </w:tabs>
        <w:rPr>
          <w:noProof/>
          <w:lang w:val="fr-CH"/>
        </w:rPr>
      </w:pPr>
      <w:r w:rsidRPr="003D1ECE">
        <w:rPr>
          <w:noProof/>
          <w:lang w:val="fr-CH"/>
        </w:rPr>
        <w:t>Verschollenheit</w:t>
      </w:r>
      <w:r w:rsidRPr="003D1ECE">
        <w:rPr>
          <w:noProof/>
          <w:lang w:val="fr-CH"/>
        </w:rPr>
        <w:tab/>
        <w:t>77</w:t>
      </w:r>
    </w:p>
    <w:p w:rsidR="00352C29" w:rsidRPr="003D1ECE" w:rsidRDefault="00352C29" w:rsidP="00352C29">
      <w:pPr>
        <w:pStyle w:val="Index1"/>
        <w:tabs>
          <w:tab w:val="right" w:leader="dot" w:pos="4166"/>
        </w:tabs>
        <w:rPr>
          <w:noProof/>
          <w:lang w:val="fr-CH"/>
        </w:rPr>
      </w:pPr>
      <w:r w:rsidRPr="003D1ECE">
        <w:rPr>
          <w:noProof/>
          <w:lang w:val="fr-CH"/>
        </w:rPr>
        <w:t>Verschwinden</w:t>
      </w:r>
      <w:r w:rsidRPr="003D1ECE">
        <w:rPr>
          <w:noProof/>
          <w:lang w:val="fr-CH"/>
        </w:rPr>
        <w:tab/>
        <w:t>77</w:t>
      </w:r>
    </w:p>
    <w:p w:rsidR="00352C29" w:rsidRPr="003D1ECE" w:rsidRDefault="00352C29" w:rsidP="00352C29">
      <w:pPr>
        <w:pStyle w:val="Index1"/>
        <w:tabs>
          <w:tab w:val="right" w:leader="dot" w:pos="4166"/>
        </w:tabs>
        <w:rPr>
          <w:noProof/>
          <w:lang w:val="fr-CH"/>
        </w:rPr>
      </w:pPr>
      <w:r w:rsidRPr="003D1ECE">
        <w:rPr>
          <w:noProof/>
          <w:lang w:val="fr-CH"/>
        </w:rPr>
        <w:t>Versicherer</w:t>
      </w:r>
      <w:r w:rsidRPr="003D1ECE">
        <w:rPr>
          <w:noProof/>
          <w:lang w:val="fr-CH"/>
        </w:rPr>
        <w:tab/>
        <w:t>81</w:t>
      </w:r>
    </w:p>
    <w:p w:rsidR="00352C29" w:rsidRPr="003D1ECE" w:rsidRDefault="00352C29" w:rsidP="00352C29">
      <w:pPr>
        <w:pStyle w:val="Index1"/>
        <w:tabs>
          <w:tab w:val="right" w:leader="dot" w:pos="4166"/>
        </w:tabs>
        <w:rPr>
          <w:noProof/>
          <w:lang w:val="fr-CH"/>
        </w:rPr>
      </w:pPr>
      <w:r w:rsidRPr="003D1ECE">
        <w:rPr>
          <w:noProof/>
          <w:lang w:val="fr-CH"/>
        </w:rPr>
        <w:t>Versichertenkarte</w:t>
      </w:r>
      <w:r w:rsidRPr="003D1ECE">
        <w:rPr>
          <w:noProof/>
          <w:lang w:val="fr-CH"/>
        </w:rPr>
        <w:tab/>
        <w:t>58</w:t>
      </w:r>
    </w:p>
    <w:p w:rsidR="00352C29" w:rsidRPr="003D1ECE" w:rsidRDefault="00352C29" w:rsidP="00352C29">
      <w:pPr>
        <w:pStyle w:val="Index1"/>
        <w:tabs>
          <w:tab w:val="right" w:leader="dot" w:pos="4166"/>
        </w:tabs>
        <w:rPr>
          <w:noProof/>
          <w:lang w:val="fr-CH"/>
        </w:rPr>
      </w:pPr>
      <w:r w:rsidRPr="003D1ECE">
        <w:rPr>
          <w:noProof/>
          <w:lang w:val="fr-CH"/>
        </w:rPr>
        <w:t>Versichertennummer</w:t>
      </w:r>
      <w:r w:rsidRPr="003D1ECE">
        <w:rPr>
          <w:noProof/>
          <w:lang w:val="fr-CH"/>
        </w:rPr>
        <w:tab/>
        <w:t>32, 37</w:t>
      </w:r>
    </w:p>
    <w:p w:rsidR="00352C29" w:rsidRPr="003D1ECE" w:rsidRDefault="00352C29" w:rsidP="00352C29">
      <w:pPr>
        <w:pStyle w:val="Index1"/>
        <w:tabs>
          <w:tab w:val="right" w:leader="dot" w:pos="4166"/>
        </w:tabs>
        <w:rPr>
          <w:noProof/>
          <w:lang w:val="fr-CH"/>
        </w:rPr>
      </w:pPr>
      <w:r w:rsidRPr="003D1ECE">
        <w:rPr>
          <w:b/>
          <w:noProof/>
          <w:lang w:val="fr-CH"/>
        </w:rPr>
        <w:t>Versicherung</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Versicherungsausweis</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Versicherungsbestätigungen</w:t>
      </w:r>
      <w:r w:rsidRPr="003D1ECE">
        <w:rPr>
          <w:noProof/>
          <w:lang w:val="fr-CH"/>
        </w:rPr>
        <w:tab/>
        <w:t>83</w:t>
      </w:r>
    </w:p>
    <w:p w:rsidR="00352C29" w:rsidRPr="003D1ECE" w:rsidRDefault="00352C29" w:rsidP="00352C29">
      <w:pPr>
        <w:pStyle w:val="Index1"/>
        <w:tabs>
          <w:tab w:val="right" w:leader="dot" w:pos="4166"/>
        </w:tabs>
        <w:rPr>
          <w:noProof/>
          <w:lang w:val="fr-CH"/>
        </w:rPr>
      </w:pPr>
      <w:r w:rsidRPr="003D1ECE">
        <w:rPr>
          <w:noProof/>
          <w:lang w:val="fr-CH"/>
        </w:rPr>
        <w:t>Versicherungspflicht</w:t>
      </w:r>
      <w:r w:rsidRPr="003D1ECE">
        <w:rPr>
          <w:noProof/>
          <w:lang w:val="fr-CH"/>
        </w:rPr>
        <w:tab/>
        <w:t>81</w:t>
      </w:r>
      <w:r w:rsidRPr="003D1ECE">
        <w:rPr>
          <w:noProof/>
          <w:lang w:val="fr-CH" w:eastAsia="fr-CH"/>
        </w:rPr>
        <w:drawing>
          <wp:anchor distT="0" distB="0" distL="114300" distR="114300" simplePos="0" relativeHeight="251834368" behindDoc="0" locked="1" layoutInCell="1" allowOverlap="1" wp14:anchorId="41AE0633" wp14:editId="4C30A7B8">
            <wp:simplePos x="0" y="0"/>
            <wp:positionH relativeFrom="page">
              <wp:posOffset>6783705</wp:posOffset>
            </wp:positionH>
            <wp:positionV relativeFrom="page">
              <wp:posOffset>154940</wp:posOffset>
            </wp:positionV>
            <wp:extent cx="791845" cy="440055"/>
            <wp:effectExtent l="0" t="0" r="8255" b="0"/>
            <wp:wrapNone/>
            <wp:docPr id="182"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b/>
          <w:noProof/>
          <w:lang w:val="fr-CH"/>
        </w:rPr>
        <w:t>Versicherungspflichtige</w:t>
      </w:r>
      <w:r w:rsidRPr="003D1ECE">
        <w:rPr>
          <w:noProof/>
          <w:lang w:val="fr-CH"/>
        </w:rPr>
        <w:tab/>
        <w:t>81</w:t>
      </w:r>
    </w:p>
    <w:p w:rsidR="00352C29" w:rsidRPr="003D1ECE" w:rsidRDefault="00352C29" w:rsidP="00352C29">
      <w:pPr>
        <w:pStyle w:val="Index1"/>
        <w:tabs>
          <w:tab w:val="right" w:leader="dot" w:pos="4166"/>
        </w:tabs>
        <w:rPr>
          <w:noProof/>
          <w:lang w:val="fr-CH"/>
        </w:rPr>
      </w:pPr>
      <w:r w:rsidRPr="003D1ECE">
        <w:rPr>
          <w:noProof/>
          <w:lang w:val="fr-CH"/>
        </w:rPr>
        <w:t>Versicherungspolice</w:t>
      </w:r>
      <w:r w:rsidRPr="003D1ECE">
        <w:rPr>
          <w:noProof/>
          <w:lang w:val="fr-CH"/>
        </w:rPr>
        <w:tab/>
        <w:t>82, 88</w:t>
      </w:r>
    </w:p>
    <w:p w:rsidR="00352C29" w:rsidRPr="003D1ECE" w:rsidRDefault="00352C29" w:rsidP="00352C29">
      <w:pPr>
        <w:pStyle w:val="Index1"/>
        <w:tabs>
          <w:tab w:val="right" w:leader="dot" w:pos="4166"/>
        </w:tabs>
        <w:rPr>
          <w:noProof/>
          <w:lang w:val="fr-CH"/>
        </w:rPr>
      </w:pPr>
      <w:r w:rsidRPr="003D1ECE">
        <w:rPr>
          <w:noProof/>
          <w:lang w:val="fr-CH"/>
        </w:rPr>
        <w:t>Versorgungsanstalt</w:t>
      </w:r>
      <w:r w:rsidRPr="003D1ECE">
        <w:rPr>
          <w:noProof/>
          <w:lang w:val="fr-CH"/>
        </w:rPr>
        <w:tab/>
        <w:t>24, 26</w:t>
      </w:r>
    </w:p>
    <w:p w:rsidR="00352C29" w:rsidRPr="003D1ECE" w:rsidRDefault="00352C29" w:rsidP="00352C29">
      <w:pPr>
        <w:pStyle w:val="Index1"/>
        <w:tabs>
          <w:tab w:val="right" w:leader="dot" w:pos="4166"/>
        </w:tabs>
        <w:rPr>
          <w:noProof/>
          <w:lang w:val="fr-CH"/>
        </w:rPr>
      </w:pPr>
      <w:r w:rsidRPr="003D1ECE">
        <w:rPr>
          <w:noProof/>
          <w:lang w:val="fr-CH"/>
        </w:rPr>
        <w:t>Verteilschlüssel</w:t>
      </w:r>
      <w:r w:rsidRPr="003D1ECE">
        <w:rPr>
          <w:noProof/>
          <w:lang w:val="fr-CH"/>
        </w:rPr>
        <w:tab/>
        <w:t>30</w:t>
      </w:r>
    </w:p>
    <w:p w:rsidR="00352C29" w:rsidRPr="003D1ECE" w:rsidRDefault="00352C29" w:rsidP="00352C29">
      <w:pPr>
        <w:pStyle w:val="Index1"/>
        <w:tabs>
          <w:tab w:val="right" w:leader="dot" w:pos="4166"/>
        </w:tabs>
        <w:rPr>
          <w:noProof/>
          <w:lang w:val="fr-CH"/>
        </w:rPr>
      </w:pPr>
      <w:r w:rsidRPr="003D1ECE">
        <w:rPr>
          <w:noProof/>
          <w:lang w:val="fr-CH"/>
        </w:rPr>
        <w:t>Vertreter</w:t>
      </w:r>
      <w:r w:rsidRPr="003D1ECE">
        <w:rPr>
          <w:noProof/>
          <w:lang w:val="fr-CH"/>
        </w:rPr>
        <w:tab/>
        <w:t>89</w:t>
      </w:r>
    </w:p>
    <w:p w:rsidR="00352C29" w:rsidRPr="003D1ECE" w:rsidRDefault="00352C29" w:rsidP="00352C29">
      <w:pPr>
        <w:pStyle w:val="Index1"/>
        <w:tabs>
          <w:tab w:val="right" w:leader="dot" w:pos="4166"/>
        </w:tabs>
        <w:rPr>
          <w:noProof/>
          <w:lang w:val="fr-CH"/>
        </w:rPr>
      </w:pPr>
      <w:r w:rsidRPr="003D1ECE">
        <w:rPr>
          <w:noProof/>
          <w:lang w:val="fr-CH"/>
        </w:rPr>
        <w:t>Verwaltung</w:t>
      </w:r>
      <w:r w:rsidRPr="003D1ECE">
        <w:rPr>
          <w:noProof/>
          <w:lang w:val="fr-CH"/>
        </w:rPr>
        <w:tab/>
        <w:t>19</w:t>
      </w:r>
    </w:p>
    <w:p w:rsidR="00352C29" w:rsidRPr="003D1ECE" w:rsidRDefault="00352C29" w:rsidP="00352C29">
      <w:pPr>
        <w:pStyle w:val="Index1"/>
        <w:tabs>
          <w:tab w:val="right" w:leader="dot" w:pos="4166"/>
        </w:tabs>
        <w:rPr>
          <w:noProof/>
          <w:lang w:val="fr-CH"/>
        </w:rPr>
      </w:pPr>
      <w:r w:rsidRPr="003D1ECE">
        <w:rPr>
          <w:noProof/>
          <w:lang w:val="fr-CH"/>
        </w:rPr>
        <w:t>Verwaltungsdaten</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Verwaltungsdokumente</w:t>
      </w:r>
      <w:r w:rsidRPr="003D1ECE">
        <w:rPr>
          <w:noProof/>
          <w:lang w:val="fr-CH"/>
        </w:rPr>
        <w:tab/>
        <w:t>132</w:t>
      </w:r>
    </w:p>
    <w:p w:rsidR="00352C29" w:rsidRPr="003D1ECE" w:rsidRDefault="00352C29" w:rsidP="00352C29">
      <w:pPr>
        <w:pStyle w:val="Index1"/>
        <w:tabs>
          <w:tab w:val="right" w:leader="dot" w:pos="4166"/>
        </w:tabs>
        <w:rPr>
          <w:noProof/>
          <w:lang w:val="fr-CH"/>
        </w:rPr>
      </w:pPr>
      <w:r w:rsidRPr="003D1ECE">
        <w:rPr>
          <w:noProof/>
          <w:lang w:val="fr-CH"/>
        </w:rPr>
        <w:t>Verwaltungseinheit</w:t>
      </w:r>
      <w:r w:rsidRPr="003D1ECE">
        <w:rPr>
          <w:noProof/>
          <w:lang w:val="fr-CH"/>
        </w:rPr>
        <w:tab/>
        <w:t>17</w:t>
      </w:r>
    </w:p>
    <w:p w:rsidR="00352C29" w:rsidRPr="003D1ECE" w:rsidRDefault="00352C29" w:rsidP="00352C29">
      <w:pPr>
        <w:pStyle w:val="Index1"/>
        <w:tabs>
          <w:tab w:val="right" w:leader="dot" w:pos="4166"/>
        </w:tabs>
        <w:rPr>
          <w:noProof/>
          <w:lang w:val="fr-CH"/>
        </w:rPr>
      </w:pPr>
      <w:r w:rsidRPr="003D1ECE">
        <w:rPr>
          <w:noProof/>
          <w:lang w:val="fr-CH"/>
        </w:rPr>
        <w:t>Verwaltungsentscheid</w:t>
      </w:r>
      <w:r w:rsidRPr="003D1ECE">
        <w:rPr>
          <w:noProof/>
          <w:lang w:val="fr-CH"/>
        </w:rPr>
        <w:tab/>
        <w:t>120</w:t>
      </w:r>
    </w:p>
    <w:p w:rsidR="00352C29" w:rsidRPr="003D1ECE" w:rsidRDefault="00352C29" w:rsidP="00352C29">
      <w:pPr>
        <w:pStyle w:val="Index1"/>
        <w:tabs>
          <w:tab w:val="right" w:leader="dot" w:pos="4166"/>
        </w:tabs>
        <w:rPr>
          <w:noProof/>
          <w:lang w:val="fr-CH"/>
        </w:rPr>
      </w:pPr>
      <w:r w:rsidRPr="003D1ECE">
        <w:rPr>
          <w:noProof/>
          <w:lang w:val="fr-CH"/>
        </w:rPr>
        <w:t>Verwaltungshandlungen</w:t>
      </w:r>
      <w:r w:rsidRPr="003D1ECE">
        <w:rPr>
          <w:noProof/>
          <w:lang w:val="fr-CH"/>
        </w:rPr>
        <w:tab/>
        <w:t>118</w:t>
      </w:r>
    </w:p>
    <w:p w:rsidR="00352C29" w:rsidRPr="003D1ECE" w:rsidRDefault="00352C29" w:rsidP="00352C29">
      <w:pPr>
        <w:pStyle w:val="Index1"/>
        <w:tabs>
          <w:tab w:val="right" w:leader="dot" w:pos="4166"/>
        </w:tabs>
        <w:rPr>
          <w:noProof/>
          <w:lang w:val="fr-CH"/>
        </w:rPr>
      </w:pPr>
      <w:r w:rsidRPr="003D1ECE">
        <w:rPr>
          <w:noProof/>
          <w:lang w:val="fr-CH"/>
        </w:rPr>
        <w:t>Verwaltungsrechtspflege</w:t>
      </w:r>
      <w:r w:rsidRPr="003D1ECE">
        <w:rPr>
          <w:noProof/>
          <w:lang w:val="fr-CH"/>
        </w:rPr>
        <w:tab/>
        <w:t>119, 128</w:t>
      </w:r>
    </w:p>
    <w:p w:rsidR="00352C29" w:rsidRPr="003D1ECE" w:rsidRDefault="00352C29" w:rsidP="00352C29">
      <w:pPr>
        <w:pStyle w:val="Index1"/>
        <w:tabs>
          <w:tab w:val="right" w:leader="dot" w:pos="4166"/>
        </w:tabs>
        <w:rPr>
          <w:noProof/>
          <w:lang w:val="fr-CH"/>
        </w:rPr>
      </w:pPr>
      <w:r w:rsidRPr="003D1ECE">
        <w:rPr>
          <w:noProof/>
          <w:lang w:val="fr-CH"/>
        </w:rPr>
        <w:t>Verwaltungsrechtspflegegesetz</w:t>
      </w:r>
      <w:r w:rsidRPr="003D1ECE">
        <w:rPr>
          <w:noProof/>
          <w:lang w:val="fr-CH"/>
        </w:rPr>
        <w:tab/>
        <w:t>128</w:t>
      </w:r>
    </w:p>
    <w:p w:rsidR="00352C29" w:rsidRPr="003D1ECE" w:rsidRDefault="00352C29" w:rsidP="00352C29">
      <w:pPr>
        <w:pStyle w:val="Index1"/>
        <w:tabs>
          <w:tab w:val="right" w:leader="dot" w:pos="4166"/>
        </w:tabs>
        <w:rPr>
          <w:noProof/>
          <w:lang w:val="fr-CH"/>
        </w:rPr>
      </w:pPr>
      <w:r w:rsidRPr="003D1ECE">
        <w:rPr>
          <w:noProof/>
          <w:lang w:val="fr-CH"/>
        </w:rPr>
        <w:t>Verwaltungsregister</w:t>
      </w:r>
      <w:r w:rsidRPr="003D1ECE">
        <w:rPr>
          <w:noProof/>
          <w:lang w:val="fr-CH"/>
        </w:rPr>
        <w:tab/>
        <w:t>18</w:t>
      </w:r>
    </w:p>
    <w:p w:rsidR="00352C29" w:rsidRPr="003D1ECE" w:rsidRDefault="00352C29" w:rsidP="00352C29">
      <w:pPr>
        <w:pStyle w:val="Index1"/>
        <w:tabs>
          <w:tab w:val="right" w:leader="dot" w:pos="4166"/>
        </w:tabs>
        <w:rPr>
          <w:noProof/>
          <w:lang w:val="fr-CH"/>
        </w:rPr>
      </w:pPr>
      <w:r w:rsidRPr="003D1ECE">
        <w:rPr>
          <w:noProof/>
          <w:lang w:val="fr-CH"/>
        </w:rPr>
        <w:t>Verwandte</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Verwandtschaftsgrad</w:t>
      </w:r>
      <w:r w:rsidRPr="003D1ECE">
        <w:rPr>
          <w:noProof/>
          <w:lang w:val="fr-CH"/>
        </w:rPr>
        <w:tab/>
        <w:t>62, 67</w:t>
      </w:r>
    </w:p>
    <w:p w:rsidR="00352C29" w:rsidRPr="003D1ECE" w:rsidRDefault="00352C29" w:rsidP="00352C29">
      <w:pPr>
        <w:pStyle w:val="Index1"/>
        <w:tabs>
          <w:tab w:val="right" w:leader="dot" w:pos="4166"/>
        </w:tabs>
        <w:rPr>
          <w:noProof/>
          <w:lang w:val="fr-CH"/>
        </w:rPr>
      </w:pPr>
      <w:r w:rsidRPr="003D1ECE">
        <w:rPr>
          <w:noProof/>
          <w:lang w:val="fr-CH"/>
        </w:rPr>
        <w:t>Verwandtschaftsverhältnis</w:t>
      </w:r>
      <w:r w:rsidRPr="003D1ECE">
        <w:rPr>
          <w:noProof/>
          <w:lang w:val="fr-CH"/>
        </w:rPr>
        <w:tab/>
        <w:t>62, 67, 72</w:t>
      </w:r>
    </w:p>
    <w:p w:rsidR="00352C29" w:rsidRPr="003D1ECE" w:rsidRDefault="00352C29" w:rsidP="00352C29">
      <w:pPr>
        <w:pStyle w:val="Index1"/>
        <w:tabs>
          <w:tab w:val="right" w:leader="dot" w:pos="4166"/>
        </w:tabs>
        <w:rPr>
          <w:noProof/>
          <w:lang w:val="fr-CH"/>
        </w:rPr>
      </w:pPr>
      <w:r w:rsidRPr="003D1ECE">
        <w:rPr>
          <w:noProof/>
          <w:lang w:val="fr-CH"/>
        </w:rPr>
        <w:t>verwitwet</w:t>
      </w:r>
      <w:r w:rsidRPr="003D1ECE">
        <w:rPr>
          <w:noProof/>
          <w:lang w:val="fr-CH"/>
        </w:rPr>
        <w:tab/>
        <w:t>61, 84</w:t>
      </w:r>
    </w:p>
    <w:p w:rsidR="00352C29" w:rsidRPr="003D1ECE" w:rsidRDefault="00352C29" w:rsidP="00352C29">
      <w:pPr>
        <w:pStyle w:val="Index1"/>
        <w:tabs>
          <w:tab w:val="right" w:leader="dot" w:pos="4166"/>
        </w:tabs>
        <w:rPr>
          <w:noProof/>
          <w:lang w:val="fr-CH"/>
        </w:rPr>
      </w:pPr>
      <w:r w:rsidRPr="003D1ECE">
        <w:rPr>
          <w:noProof/>
          <w:lang w:val="fr-CH"/>
        </w:rPr>
        <w:t>Verwitwet</w:t>
      </w:r>
      <w:r w:rsidRPr="003D1ECE">
        <w:rPr>
          <w:noProof/>
          <w:lang w:val="fr-CH"/>
        </w:rPr>
        <w:tab/>
        <w:t>42</w:t>
      </w:r>
    </w:p>
    <w:p w:rsidR="00352C29" w:rsidRPr="003D1ECE" w:rsidRDefault="00352C29" w:rsidP="00352C29">
      <w:pPr>
        <w:pStyle w:val="Index1"/>
        <w:tabs>
          <w:tab w:val="right" w:leader="dot" w:pos="4166"/>
        </w:tabs>
        <w:rPr>
          <w:noProof/>
          <w:lang w:val="fr-CH"/>
        </w:rPr>
      </w:pPr>
      <w:r w:rsidRPr="003D1ECE">
        <w:rPr>
          <w:noProof/>
          <w:lang w:val="fr-CH"/>
        </w:rPr>
        <w:t>Verwitwete</w:t>
      </w:r>
      <w:r w:rsidRPr="003D1ECE">
        <w:rPr>
          <w:noProof/>
          <w:lang w:val="fr-CH"/>
        </w:rPr>
        <w:tab/>
        <w:t>99</w:t>
      </w:r>
    </w:p>
    <w:p w:rsidR="00352C29" w:rsidRPr="003D1ECE" w:rsidRDefault="00352C29" w:rsidP="00352C29">
      <w:pPr>
        <w:pStyle w:val="Index1"/>
        <w:tabs>
          <w:tab w:val="right" w:leader="dot" w:pos="4166"/>
        </w:tabs>
        <w:rPr>
          <w:noProof/>
          <w:lang w:val="fr-CH"/>
        </w:rPr>
      </w:pPr>
      <w:r w:rsidRPr="003D1ECE">
        <w:rPr>
          <w:noProof/>
          <w:lang w:val="fr-CH"/>
        </w:rPr>
        <w:t>verwitwete Person</w:t>
      </w:r>
      <w:r w:rsidRPr="003D1ECE">
        <w:rPr>
          <w:noProof/>
          <w:lang w:val="fr-CH"/>
        </w:rPr>
        <w:tab/>
        <w:t>84, 85</w:t>
      </w:r>
    </w:p>
    <w:p w:rsidR="00352C29" w:rsidRPr="003D1ECE" w:rsidRDefault="00352C29" w:rsidP="00352C29">
      <w:pPr>
        <w:pStyle w:val="Index1"/>
        <w:tabs>
          <w:tab w:val="right" w:leader="dot" w:pos="4166"/>
        </w:tabs>
        <w:rPr>
          <w:noProof/>
          <w:lang w:val="fr-CH"/>
        </w:rPr>
      </w:pPr>
      <w:r w:rsidRPr="003D1ECE">
        <w:rPr>
          <w:noProof/>
          <w:lang w:val="fr-CH"/>
        </w:rPr>
        <w:t>vierzehn Tage</w:t>
      </w:r>
      <w:r w:rsidRPr="003D1ECE">
        <w:rPr>
          <w:noProof/>
          <w:lang w:val="fr-CH"/>
        </w:rPr>
        <w:tab/>
        <w:t>20, 33, 56, 80</w:t>
      </w:r>
    </w:p>
    <w:p w:rsidR="00352C29" w:rsidRPr="003D1ECE" w:rsidRDefault="00352C29" w:rsidP="00352C29">
      <w:pPr>
        <w:pStyle w:val="Index1"/>
        <w:tabs>
          <w:tab w:val="right" w:leader="dot" w:pos="4166"/>
        </w:tabs>
        <w:rPr>
          <w:noProof/>
          <w:lang w:val="fr-CH"/>
        </w:rPr>
      </w:pPr>
      <w:r w:rsidRPr="003D1ECE">
        <w:rPr>
          <w:noProof/>
          <w:lang w:val="fr-CH"/>
        </w:rPr>
        <w:t>vierzehn Tagen</w:t>
      </w:r>
      <w:r w:rsidRPr="003D1ECE">
        <w:rPr>
          <w:noProof/>
          <w:lang w:val="fr-CH"/>
        </w:rPr>
        <w:tab/>
        <w:t>33, 56, 80</w:t>
      </w:r>
    </w:p>
    <w:p w:rsidR="00352C29" w:rsidRPr="003D1ECE" w:rsidRDefault="00352C29" w:rsidP="00352C29">
      <w:pPr>
        <w:pStyle w:val="Index1"/>
        <w:tabs>
          <w:tab w:val="right" w:leader="dot" w:pos="4166"/>
        </w:tabs>
        <w:rPr>
          <w:noProof/>
          <w:lang w:val="fr-CH"/>
        </w:rPr>
      </w:pPr>
      <w:r w:rsidRPr="003D1ECE">
        <w:rPr>
          <w:noProof/>
          <w:lang w:val="fr-CH"/>
        </w:rPr>
        <w:t>Volkszählung</w:t>
      </w:r>
      <w:r w:rsidRPr="003D1ECE">
        <w:rPr>
          <w:noProof/>
          <w:lang w:val="fr-CH"/>
        </w:rPr>
        <w:tab/>
        <w:t>18, 121</w:t>
      </w:r>
    </w:p>
    <w:p w:rsidR="00352C29" w:rsidRPr="003D1ECE" w:rsidRDefault="00352C29" w:rsidP="00352C29">
      <w:pPr>
        <w:pStyle w:val="Index1"/>
        <w:tabs>
          <w:tab w:val="right" w:leader="dot" w:pos="4166"/>
        </w:tabs>
        <w:rPr>
          <w:noProof/>
          <w:lang w:val="fr-CH"/>
        </w:rPr>
      </w:pPr>
      <w:r w:rsidRPr="003D1ECE">
        <w:rPr>
          <w:noProof/>
          <w:lang w:val="fr-CH"/>
        </w:rPr>
        <w:t>volljährig</w:t>
      </w:r>
      <w:r w:rsidRPr="003D1ECE">
        <w:rPr>
          <w:noProof/>
          <w:lang w:val="fr-CH"/>
        </w:rPr>
        <w:tab/>
        <w:t>83, 84, 107, 108</w:t>
      </w:r>
    </w:p>
    <w:p w:rsidR="00352C29" w:rsidRPr="003D1ECE" w:rsidRDefault="00352C29" w:rsidP="00352C29">
      <w:pPr>
        <w:pStyle w:val="Index1"/>
        <w:tabs>
          <w:tab w:val="right" w:leader="dot" w:pos="4166"/>
        </w:tabs>
        <w:rPr>
          <w:noProof/>
          <w:lang w:val="fr-CH"/>
        </w:rPr>
      </w:pPr>
      <w:r w:rsidRPr="003D1ECE">
        <w:rPr>
          <w:noProof/>
          <w:lang w:val="fr-CH"/>
        </w:rPr>
        <w:t>volljährige Personen</w:t>
      </w:r>
      <w:r w:rsidRPr="003D1ECE">
        <w:rPr>
          <w:noProof/>
          <w:lang w:val="fr-CH"/>
        </w:rPr>
        <w:tab/>
        <w:t>34, 55</w:t>
      </w:r>
    </w:p>
    <w:p w:rsidR="00352C29" w:rsidRPr="003D1ECE" w:rsidRDefault="00352C29" w:rsidP="00352C29">
      <w:pPr>
        <w:pStyle w:val="Index1"/>
        <w:tabs>
          <w:tab w:val="right" w:leader="dot" w:pos="4166"/>
        </w:tabs>
        <w:rPr>
          <w:noProof/>
          <w:lang w:val="fr-CH"/>
        </w:rPr>
      </w:pPr>
      <w:r w:rsidRPr="003D1ECE">
        <w:rPr>
          <w:noProof/>
          <w:lang w:val="fr-CH"/>
        </w:rPr>
        <w:t>volljähriges Kind</w:t>
      </w:r>
      <w:r w:rsidRPr="003D1ECE">
        <w:rPr>
          <w:noProof/>
          <w:lang w:val="fr-CH"/>
        </w:rPr>
        <w:tab/>
        <w:t>71</w:t>
      </w:r>
    </w:p>
    <w:p w:rsidR="00352C29" w:rsidRPr="003D1ECE" w:rsidRDefault="00352C29" w:rsidP="00352C29">
      <w:pPr>
        <w:pStyle w:val="Index1"/>
        <w:tabs>
          <w:tab w:val="right" w:leader="dot" w:pos="4166"/>
        </w:tabs>
        <w:rPr>
          <w:noProof/>
          <w:lang w:val="fr-CH"/>
        </w:rPr>
      </w:pPr>
      <w:r w:rsidRPr="003D1ECE">
        <w:rPr>
          <w:noProof/>
          <w:lang w:val="fr-CH"/>
        </w:rPr>
        <w:t>Volljährigkeit</w:t>
      </w:r>
      <w:r w:rsidRPr="003D1ECE">
        <w:rPr>
          <w:noProof/>
          <w:lang w:val="fr-CH"/>
        </w:rPr>
        <w:tab/>
        <w:t>79, 82</w:t>
      </w:r>
    </w:p>
    <w:p w:rsidR="00352C29" w:rsidRPr="003D1ECE" w:rsidRDefault="00352C29" w:rsidP="00352C29">
      <w:pPr>
        <w:pStyle w:val="Index1"/>
        <w:tabs>
          <w:tab w:val="right" w:leader="dot" w:pos="4166"/>
        </w:tabs>
        <w:rPr>
          <w:noProof/>
          <w:lang w:val="fr-CH"/>
        </w:rPr>
      </w:pPr>
      <w:r w:rsidRPr="003D1ECE">
        <w:rPr>
          <w:noProof/>
          <w:lang w:val="fr-CH"/>
        </w:rPr>
        <w:t>Vollzugsschreiben</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noProof/>
          <w:lang w:val="fr-CH"/>
        </w:rPr>
        <w:t>Vormund</w:t>
      </w:r>
      <w:r w:rsidRPr="003D1ECE">
        <w:rPr>
          <w:noProof/>
          <w:lang w:val="fr-CH"/>
        </w:rPr>
        <w:tab/>
        <w:t>27, 49, 62, 67, 76</w:t>
      </w:r>
    </w:p>
    <w:p w:rsidR="00352C29" w:rsidRPr="003D1ECE" w:rsidRDefault="00352C29" w:rsidP="00352C29">
      <w:pPr>
        <w:pStyle w:val="Index1"/>
        <w:tabs>
          <w:tab w:val="right" w:leader="dot" w:pos="4166"/>
        </w:tabs>
        <w:rPr>
          <w:noProof/>
          <w:lang w:val="fr-CH"/>
        </w:rPr>
      </w:pPr>
      <w:r w:rsidRPr="003D1ECE">
        <w:rPr>
          <w:noProof/>
          <w:lang w:val="fr-CH"/>
        </w:rPr>
        <w:t>Vormundschaft</w:t>
      </w:r>
      <w:r w:rsidRPr="003D1ECE">
        <w:rPr>
          <w:noProof/>
          <w:lang w:val="fr-CH"/>
        </w:rPr>
        <w:tab/>
        <w:t>17, 23, 91</w:t>
      </w:r>
    </w:p>
    <w:p w:rsidR="00352C29" w:rsidRPr="003D1ECE" w:rsidRDefault="00352C29" w:rsidP="00352C29">
      <w:pPr>
        <w:pStyle w:val="Index1"/>
        <w:tabs>
          <w:tab w:val="right" w:leader="dot" w:pos="4166"/>
        </w:tabs>
        <w:rPr>
          <w:noProof/>
          <w:lang w:val="fr-CH"/>
        </w:rPr>
      </w:pPr>
      <w:r w:rsidRPr="003D1ECE">
        <w:rPr>
          <w:noProof/>
          <w:lang w:val="fr-CH"/>
        </w:rPr>
        <w:t>Vormundschaftsbehörde</w:t>
      </w:r>
      <w:r w:rsidRPr="003D1ECE">
        <w:rPr>
          <w:noProof/>
          <w:lang w:val="fr-CH"/>
        </w:rPr>
        <w:tab/>
        <w:t>23, 24, 27, 91</w:t>
      </w:r>
    </w:p>
    <w:p w:rsidR="00352C29" w:rsidRPr="003D1ECE" w:rsidRDefault="00352C29" w:rsidP="00352C29">
      <w:pPr>
        <w:pStyle w:val="Index1"/>
        <w:tabs>
          <w:tab w:val="right" w:leader="dot" w:pos="4166"/>
        </w:tabs>
        <w:rPr>
          <w:noProof/>
          <w:lang w:val="fr-CH"/>
        </w:rPr>
      </w:pPr>
      <w:r w:rsidRPr="003D1ECE">
        <w:rPr>
          <w:noProof/>
          <w:lang w:val="fr-CH"/>
        </w:rPr>
        <w:t>Vorname</w:t>
      </w:r>
      <w:r w:rsidRPr="003D1ECE">
        <w:rPr>
          <w:noProof/>
          <w:lang w:val="fr-CH"/>
        </w:rPr>
        <w:tab/>
        <w:t>38, 50, 70, 91, 114, 117</w:t>
      </w:r>
    </w:p>
    <w:p w:rsidR="00352C29" w:rsidRPr="003D1ECE" w:rsidRDefault="00352C29" w:rsidP="00352C29">
      <w:pPr>
        <w:pStyle w:val="Index1"/>
        <w:tabs>
          <w:tab w:val="right" w:leader="dot" w:pos="4166"/>
        </w:tabs>
        <w:rPr>
          <w:noProof/>
          <w:lang w:val="fr-CH"/>
        </w:rPr>
      </w:pPr>
      <w:r w:rsidRPr="003D1ECE">
        <w:rPr>
          <w:noProof/>
          <w:lang w:val="fr-CH"/>
        </w:rPr>
        <w:t>Vorname(n)</w:t>
      </w:r>
      <w:r w:rsidRPr="003D1ECE">
        <w:rPr>
          <w:noProof/>
          <w:lang w:val="fr-CH"/>
        </w:rPr>
        <w:tab/>
        <w:t>117</w:t>
      </w:r>
    </w:p>
    <w:p w:rsidR="00352C29" w:rsidRPr="003D1ECE" w:rsidRDefault="00352C29" w:rsidP="00352C29">
      <w:pPr>
        <w:pStyle w:val="Index1"/>
        <w:tabs>
          <w:tab w:val="right" w:leader="dot" w:pos="4166"/>
        </w:tabs>
        <w:rPr>
          <w:noProof/>
          <w:lang w:val="fr-CH"/>
        </w:rPr>
      </w:pPr>
      <w:r w:rsidRPr="003D1ECE">
        <w:rPr>
          <w:noProof/>
          <w:lang w:val="fr-CH"/>
        </w:rPr>
        <w:t>Vornamen</w:t>
      </w:r>
      <w:r w:rsidRPr="003D1ECE">
        <w:rPr>
          <w:noProof/>
          <w:lang w:val="fr-CH"/>
        </w:rPr>
        <w:tab/>
        <w:t>32, 39, 41, 94, 96, 103, 106</w:t>
      </w:r>
    </w:p>
    <w:p w:rsidR="00352C29" w:rsidRPr="003D1ECE" w:rsidRDefault="00352C29" w:rsidP="00352C29">
      <w:pPr>
        <w:pStyle w:val="Index1"/>
        <w:tabs>
          <w:tab w:val="right" w:leader="dot" w:pos="4166"/>
        </w:tabs>
        <w:rPr>
          <w:noProof/>
          <w:lang w:val="fr-CH"/>
        </w:rPr>
      </w:pPr>
      <w:r w:rsidRPr="003D1ECE">
        <w:rPr>
          <w:noProof/>
          <w:lang w:val="fr-CH"/>
        </w:rPr>
        <w:t>Vorsteher</w:t>
      </w:r>
      <w:r w:rsidRPr="003D1ECE">
        <w:rPr>
          <w:noProof/>
          <w:lang w:val="fr-CH"/>
        </w:rPr>
        <w:tab/>
        <w:t>7, 17, 20, 28, 34, 35, 55, 60, 76, 80, 81, 82, 86, 99, 109, 114, 115, 117, 119, 120, 128</w:t>
      </w:r>
    </w:p>
    <w:p w:rsidR="00352C29" w:rsidRPr="003D1ECE" w:rsidRDefault="00352C29" w:rsidP="00352C29">
      <w:pPr>
        <w:pStyle w:val="Index1"/>
        <w:tabs>
          <w:tab w:val="right" w:leader="dot" w:pos="4166"/>
        </w:tabs>
        <w:rPr>
          <w:noProof/>
          <w:lang w:val="fr-CH"/>
        </w:rPr>
      </w:pPr>
      <w:r w:rsidRPr="003D1ECE">
        <w:rPr>
          <w:noProof/>
          <w:lang w:val="fr-CH"/>
        </w:rPr>
        <w:t>Wahlrecht</w:t>
      </w:r>
      <w:r w:rsidRPr="003D1ECE">
        <w:rPr>
          <w:noProof/>
          <w:lang w:val="fr-CH"/>
        </w:rPr>
        <w:tab/>
        <w:t>32</w:t>
      </w:r>
    </w:p>
    <w:p w:rsidR="00352C29" w:rsidRPr="003D1ECE" w:rsidRDefault="00352C29" w:rsidP="00352C29">
      <w:pPr>
        <w:pStyle w:val="Index1"/>
        <w:tabs>
          <w:tab w:val="right" w:leader="dot" w:pos="4166"/>
        </w:tabs>
        <w:rPr>
          <w:noProof/>
          <w:lang w:val="fr-CH"/>
        </w:rPr>
      </w:pPr>
      <w:r w:rsidRPr="003D1ECE">
        <w:rPr>
          <w:noProof/>
          <w:lang w:val="fr-CH"/>
        </w:rPr>
        <w:t>Warnungen</w:t>
      </w:r>
      <w:r w:rsidRPr="003D1ECE">
        <w:rPr>
          <w:noProof/>
          <w:lang w:val="fr-CH"/>
        </w:rPr>
        <w:tab/>
        <w:t>19, 126</w:t>
      </w:r>
    </w:p>
    <w:p w:rsidR="00352C29" w:rsidRPr="003D1ECE" w:rsidRDefault="00352C29" w:rsidP="00352C29">
      <w:pPr>
        <w:pStyle w:val="Index1"/>
        <w:tabs>
          <w:tab w:val="right" w:leader="dot" w:pos="4166"/>
        </w:tabs>
        <w:rPr>
          <w:noProof/>
          <w:lang w:val="fr-CH"/>
        </w:rPr>
      </w:pPr>
      <w:r w:rsidRPr="003D1ECE">
        <w:rPr>
          <w:i/>
          <w:noProof/>
          <w:lang w:val="fr-CH"/>
        </w:rPr>
        <w:t>Wechsel</w:t>
      </w:r>
      <w:r w:rsidRPr="003D1ECE">
        <w:rPr>
          <w:noProof/>
          <w:lang w:val="fr-CH"/>
        </w:rPr>
        <w:tab/>
        <w:t>23, 40, 48, 74, 91</w:t>
      </w:r>
    </w:p>
    <w:p w:rsidR="00352C29" w:rsidRPr="003D1ECE" w:rsidRDefault="00352C29" w:rsidP="00352C29">
      <w:pPr>
        <w:pStyle w:val="Index1"/>
        <w:tabs>
          <w:tab w:val="right" w:leader="dot" w:pos="4166"/>
        </w:tabs>
        <w:rPr>
          <w:noProof/>
          <w:lang w:val="fr-CH"/>
        </w:rPr>
      </w:pPr>
      <w:r w:rsidRPr="003D1ECE">
        <w:rPr>
          <w:noProof/>
          <w:lang w:val="fr-CH"/>
        </w:rPr>
        <w:t>Wegzug</w:t>
      </w:r>
      <w:r w:rsidRPr="003D1ECE">
        <w:rPr>
          <w:noProof/>
          <w:lang w:val="fr-CH"/>
        </w:rPr>
        <w:tab/>
        <w:t>20, 21, 32, 34, 55, 76, 77, 78, 81, 86, 88, 89, 94, 105, 115, 120</w:t>
      </w:r>
    </w:p>
    <w:p w:rsidR="00352C29" w:rsidRPr="003D1ECE" w:rsidRDefault="00352C29" w:rsidP="00352C29">
      <w:pPr>
        <w:pStyle w:val="Index1"/>
        <w:tabs>
          <w:tab w:val="right" w:leader="dot" w:pos="4166"/>
        </w:tabs>
        <w:rPr>
          <w:noProof/>
          <w:lang w:val="fr-CH"/>
        </w:rPr>
      </w:pPr>
      <w:r w:rsidRPr="003D1ECE">
        <w:rPr>
          <w:noProof/>
          <w:lang w:val="fr-CH"/>
        </w:rPr>
        <w:t>Wegzüge</w:t>
      </w:r>
      <w:r w:rsidRPr="003D1ECE">
        <w:rPr>
          <w:noProof/>
          <w:lang w:val="fr-CH"/>
        </w:rPr>
        <w:tab/>
        <w:t>121</w:t>
      </w:r>
    </w:p>
    <w:p w:rsidR="00352C29" w:rsidRPr="003D1ECE" w:rsidRDefault="00352C29" w:rsidP="00352C29">
      <w:pPr>
        <w:pStyle w:val="Index1"/>
        <w:tabs>
          <w:tab w:val="right" w:leader="dot" w:pos="4166"/>
        </w:tabs>
        <w:rPr>
          <w:noProof/>
          <w:lang w:val="fr-CH"/>
        </w:rPr>
      </w:pPr>
      <w:r w:rsidRPr="003D1ECE">
        <w:rPr>
          <w:noProof/>
          <w:lang w:val="fr-CH"/>
        </w:rPr>
        <w:t>Wegzugsdatum</w:t>
      </w:r>
      <w:r w:rsidRPr="003D1ECE">
        <w:rPr>
          <w:noProof/>
          <w:lang w:val="fr-CH"/>
        </w:rPr>
        <w:tab/>
        <w:t>47, 76, 117</w:t>
      </w:r>
    </w:p>
    <w:p w:rsidR="00352C29" w:rsidRPr="003D1ECE" w:rsidRDefault="00352C29" w:rsidP="00352C29">
      <w:pPr>
        <w:pStyle w:val="Index1"/>
        <w:tabs>
          <w:tab w:val="right" w:leader="dot" w:pos="4166"/>
        </w:tabs>
        <w:rPr>
          <w:noProof/>
          <w:lang w:val="fr-CH"/>
        </w:rPr>
      </w:pPr>
      <w:r w:rsidRPr="003D1ECE">
        <w:rPr>
          <w:b/>
          <w:noProof/>
          <w:lang w:val="fr-CH"/>
        </w:rPr>
        <w:t>Wegzugserklärung</w:t>
      </w:r>
      <w:r w:rsidRPr="003D1ECE">
        <w:rPr>
          <w:noProof/>
          <w:lang w:val="fr-CH"/>
        </w:rPr>
        <w:tab/>
        <w:t>76, 81</w:t>
      </w:r>
    </w:p>
    <w:p w:rsidR="00352C29" w:rsidRPr="003D1ECE" w:rsidRDefault="00352C29" w:rsidP="00352C29">
      <w:pPr>
        <w:pStyle w:val="Index1"/>
        <w:tabs>
          <w:tab w:val="right" w:leader="dot" w:pos="4166"/>
        </w:tabs>
        <w:rPr>
          <w:noProof/>
          <w:lang w:val="fr-CH"/>
        </w:rPr>
      </w:pPr>
      <w:r w:rsidRPr="003D1ECE">
        <w:rPr>
          <w:noProof/>
          <w:lang w:val="fr-CH"/>
        </w:rPr>
        <w:t>Wegzugsgemeinde</w:t>
      </w:r>
      <w:r w:rsidRPr="003D1ECE">
        <w:rPr>
          <w:noProof/>
          <w:lang w:val="fr-CH"/>
        </w:rPr>
        <w:tab/>
        <w:t>47, 120, 132</w:t>
      </w:r>
    </w:p>
    <w:p w:rsidR="00352C29" w:rsidRPr="003D1ECE" w:rsidRDefault="00352C29" w:rsidP="00352C29">
      <w:pPr>
        <w:pStyle w:val="Index1"/>
        <w:tabs>
          <w:tab w:val="right" w:leader="dot" w:pos="4166"/>
        </w:tabs>
        <w:rPr>
          <w:noProof/>
          <w:lang w:val="fr-CH"/>
        </w:rPr>
      </w:pPr>
      <w:r w:rsidRPr="003D1ECE">
        <w:rPr>
          <w:bCs/>
          <w:noProof/>
          <w:lang w:val="fr-CH"/>
        </w:rPr>
        <w:t>Wegzugsverpflichtung</w:t>
      </w:r>
      <w:r w:rsidRPr="003D1ECE">
        <w:rPr>
          <w:noProof/>
          <w:lang w:val="fr-CH"/>
        </w:rPr>
        <w:tab/>
        <w:t>59</w:t>
      </w:r>
    </w:p>
    <w:p w:rsidR="00352C29" w:rsidRPr="003D1ECE" w:rsidRDefault="00352C29" w:rsidP="00352C29">
      <w:pPr>
        <w:pStyle w:val="Index1"/>
        <w:tabs>
          <w:tab w:val="right" w:leader="dot" w:pos="4166"/>
        </w:tabs>
        <w:rPr>
          <w:noProof/>
          <w:lang w:val="fr-CH"/>
        </w:rPr>
      </w:pPr>
      <w:r w:rsidRPr="003D1ECE">
        <w:rPr>
          <w:noProof/>
          <w:lang w:val="fr-CH"/>
        </w:rPr>
        <w:t>weiblich</w:t>
      </w:r>
      <w:r w:rsidRPr="003D1ECE">
        <w:rPr>
          <w:noProof/>
          <w:lang w:val="fr-CH"/>
        </w:rPr>
        <w:tab/>
        <w:t>41</w:t>
      </w:r>
    </w:p>
    <w:p w:rsidR="00352C29" w:rsidRPr="003D1ECE" w:rsidRDefault="00352C29" w:rsidP="00352C29">
      <w:pPr>
        <w:pStyle w:val="Index1"/>
        <w:tabs>
          <w:tab w:val="right" w:leader="dot" w:pos="4166"/>
        </w:tabs>
        <w:rPr>
          <w:noProof/>
          <w:lang w:val="fr-CH"/>
        </w:rPr>
      </w:pPr>
      <w:r w:rsidRPr="003D1ECE">
        <w:rPr>
          <w:b/>
          <w:noProof/>
          <w:lang w:val="fr-CH"/>
        </w:rPr>
        <w:t>Weisungen</w:t>
      </w:r>
      <w:r w:rsidRPr="003D1ECE">
        <w:rPr>
          <w:noProof/>
          <w:lang w:val="fr-CH"/>
        </w:rPr>
        <w:tab/>
        <w:t>7, 10, 38, 95, 105</w:t>
      </w:r>
    </w:p>
    <w:p w:rsidR="00352C29" w:rsidRPr="003D1ECE" w:rsidRDefault="00352C29" w:rsidP="00352C29">
      <w:pPr>
        <w:pStyle w:val="Index1"/>
        <w:tabs>
          <w:tab w:val="right" w:leader="dot" w:pos="4166"/>
        </w:tabs>
        <w:rPr>
          <w:noProof/>
          <w:lang w:val="fr-CH"/>
        </w:rPr>
      </w:pPr>
      <w:r w:rsidRPr="003D1ECE">
        <w:rPr>
          <w:i/>
          <w:noProof/>
          <w:lang w:val="fr-CH"/>
        </w:rPr>
        <w:t>weitere Namen</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Wiederannahme des Familiennamens</w:t>
      </w:r>
      <w:r w:rsidRPr="003D1ECE">
        <w:rPr>
          <w:noProof/>
          <w:lang w:val="fr-CH"/>
        </w:rPr>
        <w:tab/>
        <w:t>69</w:t>
      </w:r>
    </w:p>
    <w:p w:rsidR="00352C29" w:rsidRPr="003D1ECE" w:rsidRDefault="00352C29" w:rsidP="00352C29">
      <w:pPr>
        <w:pStyle w:val="Index1"/>
        <w:tabs>
          <w:tab w:val="right" w:leader="dot" w:pos="4166"/>
        </w:tabs>
        <w:rPr>
          <w:noProof/>
          <w:lang w:val="fr-CH"/>
        </w:rPr>
      </w:pPr>
      <w:r w:rsidRPr="003D1ECE">
        <w:rPr>
          <w:noProof/>
          <w:lang w:val="fr-CH"/>
        </w:rPr>
        <w:t>Witwe</w:t>
      </w:r>
      <w:r w:rsidRPr="003D1ECE">
        <w:rPr>
          <w:noProof/>
          <w:lang w:val="fr-CH"/>
        </w:rPr>
        <w:tab/>
        <w:t>96, 97, 98</w:t>
      </w:r>
    </w:p>
    <w:p w:rsidR="00352C29" w:rsidRPr="003D1ECE" w:rsidRDefault="00352C29" w:rsidP="00352C29">
      <w:pPr>
        <w:pStyle w:val="Index1"/>
        <w:tabs>
          <w:tab w:val="right" w:leader="dot" w:pos="4166"/>
        </w:tabs>
        <w:rPr>
          <w:noProof/>
          <w:lang w:val="fr-CH"/>
        </w:rPr>
      </w:pPr>
      <w:r w:rsidRPr="003D1ECE">
        <w:rPr>
          <w:noProof/>
          <w:lang w:val="fr-CH"/>
        </w:rPr>
        <w:t>Wohnadresse</w:t>
      </w:r>
      <w:r w:rsidRPr="003D1ECE">
        <w:rPr>
          <w:noProof/>
          <w:lang w:val="fr-CH"/>
        </w:rPr>
        <w:tab/>
        <w:t>32, 48, 49, 50, 96, 97, 98, 99, 101, 106, 107, 108, 109, 110</w:t>
      </w:r>
    </w:p>
    <w:p w:rsidR="00352C29" w:rsidRPr="003D1ECE" w:rsidRDefault="00352C29" w:rsidP="00352C29">
      <w:pPr>
        <w:pStyle w:val="Index1"/>
        <w:tabs>
          <w:tab w:val="right" w:leader="dot" w:pos="4166"/>
        </w:tabs>
        <w:rPr>
          <w:noProof/>
          <w:lang w:val="fr-CH"/>
        </w:rPr>
      </w:pPr>
      <w:r w:rsidRPr="003D1ECE">
        <w:rPr>
          <w:noProof/>
          <w:lang w:val="fr-CH"/>
        </w:rPr>
        <w:t>Wohnadressen</w:t>
      </w:r>
      <w:r w:rsidRPr="003D1ECE">
        <w:rPr>
          <w:noProof/>
          <w:lang w:val="fr-CH"/>
        </w:rPr>
        <w:tab/>
        <w:t>18</w:t>
      </w:r>
    </w:p>
    <w:p w:rsidR="00352C29" w:rsidRPr="003D1ECE" w:rsidRDefault="00352C29" w:rsidP="00352C29">
      <w:pPr>
        <w:pStyle w:val="Index1"/>
        <w:tabs>
          <w:tab w:val="right" w:leader="dot" w:pos="4166"/>
        </w:tabs>
        <w:rPr>
          <w:noProof/>
          <w:lang w:val="fr-CH"/>
        </w:rPr>
      </w:pPr>
      <w:r w:rsidRPr="003D1ECE">
        <w:rPr>
          <w:noProof/>
          <w:lang w:val="fr-CH"/>
        </w:rPr>
        <w:t>Wohnbevölkerung</w:t>
      </w:r>
      <w:r w:rsidRPr="003D1ECE">
        <w:rPr>
          <w:noProof/>
          <w:lang w:val="fr-CH"/>
        </w:rPr>
        <w:tab/>
        <w:t>18</w:t>
      </w:r>
    </w:p>
    <w:p w:rsidR="00352C29" w:rsidRPr="003D1ECE" w:rsidRDefault="00352C29" w:rsidP="00352C29">
      <w:pPr>
        <w:pStyle w:val="Index1"/>
        <w:tabs>
          <w:tab w:val="right" w:leader="dot" w:pos="4166"/>
        </w:tabs>
        <w:rPr>
          <w:noProof/>
          <w:lang w:val="fr-CH"/>
        </w:rPr>
      </w:pPr>
      <w:r w:rsidRPr="003D1ECE">
        <w:rPr>
          <w:noProof/>
          <w:lang w:val="fr-CH"/>
        </w:rPr>
        <w:t>wohnen</w:t>
      </w:r>
      <w:r w:rsidRPr="003D1ECE">
        <w:rPr>
          <w:noProof/>
          <w:lang w:val="fr-CH"/>
        </w:rPr>
        <w:tab/>
        <w:t>18, 28, 29, 30, 35, 49, 51, 52, 57, 58, 72, 80, 82, 114</w:t>
      </w:r>
    </w:p>
    <w:p w:rsidR="00352C29" w:rsidRPr="003D1ECE" w:rsidRDefault="00352C29" w:rsidP="00352C29">
      <w:pPr>
        <w:pStyle w:val="Index1"/>
        <w:tabs>
          <w:tab w:val="right" w:leader="dot" w:pos="4166"/>
        </w:tabs>
        <w:rPr>
          <w:noProof/>
          <w:lang w:val="fr-CH"/>
        </w:rPr>
      </w:pPr>
      <w:r w:rsidRPr="003D1ECE">
        <w:rPr>
          <w:noProof/>
          <w:lang w:val="fr-CH"/>
        </w:rPr>
        <w:t>Wohngemeinde</w:t>
      </w:r>
      <w:r w:rsidRPr="003D1ECE">
        <w:rPr>
          <w:noProof/>
          <w:lang w:val="fr-CH"/>
        </w:rPr>
        <w:tab/>
        <w:t>21, 34, 55</w:t>
      </w:r>
    </w:p>
    <w:p w:rsidR="00352C29" w:rsidRPr="003D1ECE" w:rsidRDefault="00352C29" w:rsidP="00352C29">
      <w:pPr>
        <w:pStyle w:val="Index1"/>
        <w:tabs>
          <w:tab w:val="right" w:leader="dot" w:pos="4166"/>
        </w:tabs>
        <w:rPr>
          <w:noProof/>
          <w:lang w:val="fr-CH"/>
        </w:rPr>
      </w:pPr>
      <w:r w:rsidRPr="003D1ECE">
        <w:rPr>
          <w:noProof/>
          <w:lang w:val="fr-CH"/>
        </w:rPr>
        <w:t>Wohngemeinschaft</w:t>
      </w:r>
      <w:r w:rsidRPr="003D1ECE">
        <w:rPr>
          <w:noProof/>
          <w:lang w:val="fr-CH"/>
        </w:rPr>
        <w:tab/>
        <w:t>51</w:t>
      </w:r>
    </w:p>
    <w:p w:rsidR="00352C29" w:rsidRPr="003D1ECE" w:rsidRDefault="00352C29" w:rsidP="00352C29">
      <w:pPr>
        <w:pStyle w:val="Index1"/>
        <w:tabs>
          <w:tab w:val="right" w:leader="dot" w:pos="4166"/>
        </w:tabs>
        <w:rPr>
          <w:noProof/>
          <w:lang w:val="fr-CH"/>
        </w:rPr>
      </w:pPr>
      <w:r w:rsidRPr="003D1ECE">
        <w:rPr>
          <w:noProof/>
          <w:lang w:val="fr-CH"/>
        </w:rPr>
        <w:t>Wohnheim</w:t>
      </w:r>
      <w:r w:rsidRPr="003D1ECE">
        <w:rPr>
          <w:noProof/>
          <w:lang w:val="fr-CH"/>
        </w:rPr>
        <w:tab/>
        <w:t>111</w:t>
      </w:r>
    </w:p>
    <w:p w:rsidR="00352C29" w:rsidRPr="003D1ECE" w:rsidRDefault="00352C29" w:rsidP="00352C29">
      <w:pPr>
        <w:pStyle w:val="Index1"/>
        <w:tabs>
          <w:tab w:val="right" w:leader="dot" w:pos="4166"/>
        </w:tabs>
        <w:rPr>
          <w:noProof/>
          <w:lang w:val="fr-CH"/>
        </w:rPr>
      </w:pPr>
      <w:r w:rsidRPr="003D1ECE">
        <w:rPr>
          <w:noProof/>
          <w:lang w:val="fr-CH"/>
        </w:rPr>
        <w:t>Wohnheime</w:t>
      </w:r>
      <w:r w:rsidRPr="003D1ECE">
        <w:rPr>
          <w:noProof/>
          <w:lang w:val="fr-CH"/>
        </w:rPr>
        <w:tab/>
        <w:t>51, 52, 85</w:t>
      </w:r>
    </w:p>
    <w:p w:rsidR="00352C29" w:rsidRPr="003D1ECE" w:rsidRDefault="00352C29" w:rsidP="00352C29">
      <w:pPr>
        <w:pStyle w:val="Index1"/>
        <w:tabs>
          <w:tab w:val="right" w:leader="dot" w:pos="4166"/>
        </w:tabs>
        <w:rPr>
          <w:noProof/>
          <w:lang w:val="fr-CH"/>
        </w:rPr>
      </w:pPr>
      <w:r w:rsidRPr="003D1ECE">
        <w:rPr>
          <w:noProof/>
          <w:lang w:val="fr-CH"/>
        </w:rPr>
        <w:t>Wohnmobil</w:t>
      </w:r>
      <w:r w:rsidRPr="003D1ECE">
        <w:rPr>
          <w:noProof/>
          <w:lang w:val="fr-CH"/>
        </w:rPr>
        <w:tab/>
        <w:t>52</w:t>
      </w:r>
    </w:p>
    <w:p w:rsidR="00352C29" w:rsidRPr="003D1ECE" w:rsidRDefault="00352C29" w:rsidP="00352C29">
      <w:pPr>
        <w:pStyle w:val="Index1"/>
        <w:tabs>
          <w:tab w:val="right" w:leader="dot" w:pos="4166"/>
        </w:tabs>
        <w:rPr>
          <w:noProof/>
          <w:lang w:val="fr-CH"/>
        </w:rPr>
      </w:pPr>
      <w:r w:rsidRPr="003D1ECE">
        <w:rPr>
          <w:noProof/>
          <w:lang w:val="fr-CH"/>
        </w:rPr>
        <w:t>Wohnort</w:t>
      </w:r>
      <w:r w:rsidRPr="003D1ECE">
        <w:rPr>
          <w:noProof/>
          <w:lang w:val="fr-CH"/>
        </w:rPr>
        <w:tab/>
        <w:t>49, 67, 70, 74, 91, 117, 132</w:t>
      </w:r>
    </w:p>
    <w:p w:rsidR="00352C29" w:rsidRPr="003D1ECE" w:rsidRDefault="00352C29" w:rsidP="00352C29">
      <w:pPr>
        <w:pStyle w:val="Index1"/>
        <w:tabs>
          <w:tab w:val="right" w:leader="dot" w:pos="4166"/>
        </w:tabs>
        <w:rPr>
          <w:noProof/>
          <w:lang w:val="fr-CH"/>
        </w:rPr>
      </w:pPr>
      <w:r w:rsidRPr="003D1ECE">
        <w:rPr>
          <w:noProof/>
          <w:lang w:val="fr-CH"/>
        </w:rPr>
        <w:t>Wohnsitz</w:t>
      </w:r>
      <w:r w:rsidRPr="003D1ECE">
        <w:rPr>
          <w:noProof/>
          <w:lang w:val="fr-CH"/>
        </w:rPr>
        <w:tab/>
        <w:t>17, 23, 24, 25, 26, 27, 28, 34, 47, 49, 50, 55, 62, 74, 75, 77, 84, 85, 91, 94, 97, 99, 105, 109, 115, 132</w:t>
      </w:r>
    </w:p>
    <w:p w:rsidR="00352C29" w:rsidRPr="003D1ECE" w:rsidRDefault="00352C29" w:rsidP="00352C29">
      <w:pPr>
        <w:pStyle w:val="Index1"/>
        <w:tabs>
          <w:tab w:val="right" w:leader="dot" w:pos="4166"/>
        </w:tabs>
        <w:rPr>
          <w:noProof/>
          <w:lang w:val="fr-CH"/>
        </w:rPr>
      </w:pPr>
      <w:r w:rsidRPr="003D1ECE">
        <w:rPr>
          <w:noProof/>
          <w:lang w:val="fr-CH"/>
        </w:rPr>
        <w:t>Wohnsitz im Ausland</w:t>
      </w:r>
      <w:r w:rsidRPr="003D1ECE">
        <w:rPr>
          <w:noProof/>
          <w:lang w:val="fr-CH"/>
        </w:rPr>
        <w:tab/>
        <w:t>23, 27</w:t>
      </w:r>
    </w:p>
    <w:p w:rsidR="00352C29" w:rsidRPr="003D1ECE" w:rsidRDefault="00352C29" w:rsidP="00352C29">
      <w:pPr>
        <w:pStyle w:val="Index1"/>
        <w:tabs>
          <w:tab w:val="right" w:leader="dot" w:pos="4166"/>
        </w:tabs>
        <w:rPr>
          <w:noProof/>
          <w:lang w:val="fr-CH"/>
        </w:rPr>
      </w:pPr>
      <w:r w:rsidRPr="003D1ECE">
        <w:rPr>
          <w:b/>
          <w:noProof/>
          <w:lang w:val="fr-CH"/>
        </w:rPr>
        <w:t>Wohnsitz nicht selbstständiger Personen</w:t>
      </w:r>
      <w:r w:rsidRPr="003D1ECE">
        <w:rPr>
          <w:noProof/>
          <w:lang w:val="fr-CH"/>
        </w:rPr>
        <w:tab/>
        <w:t>23, 25, 26</w:t>
      </w:r>
    </w:p>
    <w:p w:rsidR="00352C29" w:rsidRPr="003D1ECE" w:rsidRDefault="00352C29" w:rsidP="00352C29">
      <w:pPr>
        <w:pStyle w:val="Index1"/>
        <w:tabs>
          <w:tab w:val="right" w:leader="dot" w:pos="4166"/>
        </w:tabs>
        <w:rPr>
          <w:noProof/>
          <w:lang w:val="fr-CH"/>
        </w:rPr>
      </w:pPr>
      <w:r w:rsidRPr="003D1ECE">
        <w:rPr>
          <w:noProof/>
          <w:lang w:val="fr-CH"/>
        </w:rPr>
        <w:t>Wohnsitzadresse</w:t>
      </w:r>
      <w:r w:rsidRPr="003D1ECE">
        <w:rPr>
          <w:noProof/>
          <w:lang w:val="fr-CH"/>
        </w:rPr>
        <w:tab/>
        <w:t>112, 113</w:t>
      </w:r>
    </w:p>
    <w:p w:rsidR="00352C29" w:rsidRPr="003D1ECE" w:rsidRDefault="00352C29" w:rsidP="00352C29">
      <w:pPr>
        <w:pStyle w:val="Index1"/>
        <w:tabs>
          <w:tab w:val="right" w:leader="dot" w:pos="4166"/>
        </w:tabs>
        <w:rPr>
          <w:noProof/>
          <w:lang w:val="fr-CH"/>
        </w:rPr>
      </w:pPr>
      <w:r w:rsidRPr="003D1ECE">
        <w:rPr>
          <w:noProof/>
          <w:lang w:val="fr-CH"/>
        </w:rPr>
        <w:t>Wohnsitzbestätigung</w:t>
      </w:r>
      <w:r w:rsidRPr="003D1ECE">
        <w:rPr>
          <w:noProof/>
          <w:lang w:val="fr-CH"/>
        </w:rPr>
        <w:tab/>
        <w:t>29, 56, 86, 87</w:t>
      </w:r>
    </w:p>
    <w:p w:rsidR="00352C29" w:rsidRPr="003D1ECE" w:rsidRDefault="00352C29" w:rsidP="00352C29">
      <w:pPr>
        <w:pStyle w:val="Index1"/>
        <w:tabs>
          <w:tab w:val="right" w:leader="dot" w:pos="4166"/>
        </w:tabs>
        <w:rPr>
          <w:noProof/>
          <w:lang w:val="fr-CH"/>
        </w:rPr>
      </w:pPr>
      <w:r w:rsidRPr="003D1ECE">
        <w:rPr>
          <w:noProof/>
          <w:lang w:val="fr-CH"/>
        </w:rPr>
        <w:t>Wohnsitzes</w:t>
      </w:r>
      <w:r w:rsidRPr="003D1ECE">
        <w:rPr>
          <w:noProof/>
          <w:lang w:val="fr-CH"/>
        </w:rPr>
        <w:tab/>
        <w:t>63</w:t>
      </w:r>
    </w:p>
    <w:p w:rsidR="00352C29" w:rsidRPr="003D1ECE" w:rsidRDefault="00352C29" w:rsidP="00352C29">
      <w:pPr>
        <w:pStyle w:val="Index1"/>
        <w:tabs>
          <w:tab w:val="right" w:leader="dot" w:pos="4166"/>
        </w:tabs>
        <w:rPr>
          <w:noProof/>
          <w:lang w:val="fr-CH"/>
        </w:rPr>
      </w:pPr>
      <w:r w:rsidRPr="003D1ECE">
        <w:rPr>
          <w:noProof/>
          <w:lang w:val="fr-CH"/>
        </w:rPr>
        <w:t>Wohnsitzgemeinde</w:t>
      </w:r>
      <w:r w:rsidRPr="003D1ECE">
        <w:rPr>
          <w:noProof/>
          <w:lang w:val="fr-CH"/>
        </w:rPr>
        <w:tab/>
        <w:t>29, 60, 82, 85, 86, 94, 105, 130</w:t>
      </w:r>
    </w:p>
    <w:p w:rsidR="00352C29" w:rsidRPr="003D1ECE" w:rsidRDefault="00352C29" w:rsidP="00352C29">
      <w:pPr>
        <w:pStyle w:val="Index1"/>
        <w:tabs>
          <w:tab w:val="right" w:leader="dot" w:pos="4166"/>
        </w:tabs>
        <w:rPr>
          <w:noProof/>
          <w:lang w:val="fr-CH"/>
        </w:rPr>
      </w:pPr>
      <w:r w:rsidRPr="003D1ECE">
        <w:rPr>
          <w:i/>
          <w:noProof/>
          <w:lang w:val="fr-CH"/>
        </w:rPr>
        <w:t>Wohnsitzwechsel</w:t>
      </w:r>
      <w:r w:rsidRPr="003D1ECE">
        <w:rPr>
          <w:noProof/>
          <w:lang w:val="fr-CH"/>
        </w:rPr>
        <w:tab/>
        <w:t>23, 74, 75</w:t>
      </w:r>
    </w:p>
    <w:p w:rsidR="00352C29" w:rsidRPr="003D1ECE" w:rsidRDefault="00352C29" w:rsidP="00352C29">
      <w:pPr>
        <w:pStyle w:val="Index1"/>
        <w:tabs>
          <w:tab w:val="right" w:leader="dot" w:pos="4166"/>
        </w:tabs>
        <w:rPr>
          <w:noProof/>
          <w:lang w:val="fr-CH"/>
        </w:rPr>
      </w:pPr>
      <w:r w:rsidRPr="003D1ECE">
        <w:rPr>
          <w:noProof/>
          <w:lang w:val="fr-CH"/>
        </w:rPr>
        <w:t>Wohnstätte</w:t>
      </w:r>
      <w:r w:rsidRPr="003D1ECE">
        <w:rPr>
          <w:noProof/>
          <w:lang w:val="fr-CH"/>
        </w:rPr>
        <w:tab/>
        <w:t>28</w:t>
      </w:r>
    </w:p>
    <w:p w:rsidR="00352C29" w:rsidRPr="003D1ECE" w:rsidRDefault="00352C29" w:rsidP="00352C29">
      <w:pPr>
        <w:pStyle w:val="Index1"/>
        <w:tabs>
          <w:tab w:val="right" w:leader="dot" w:pos="4166"/>
        </w:tabs>
        <w:rPr>
          <w:noProof/>
          <w:lang w:val="fr-CH"/>
        </w:rPr>
      </w:pPr>
      <w:r w:rsidRPr="003D1ECE">
        <w:rPr>
          <w:noProof/>
          <w:lang w:val="fr-CH"/>
        </w:rPr>
        <w:t>Wohnung</w:t>
      </w:r>
      <w:r w:rsidRPr="003D1ECE">
        <w:rPr>
          <w:noProof/>
          <w:lang w:val="fr-CH"/>
        </w:rPr>
        <w:tab/>
        <w:t>17, 18, 21, 28, 35, 51, 53, 68, 74, 75, 80, 82, 97, 99, 103, 108, 109, 126</w:t>
      </w:r>
    </w:p>
    <w:p w:rsidR="00352C29" w:rsidRPr="003D1ECE" w:rsidRDefault="00352C29" w:rsidP="00352C29">
      <w:pPr>
        <w:pStyle w:val="Index1"/>
        <w:tabs>
          <w:tab w:val="right" w:leader="dot" w:pos="4166"/>
        </w:tabs>
        <w:rPr>
          <w:noProof/>
          <w:lang w:val="fr-CH"/>
        </w:rPr>
      </w:pPr>
      <w:r w:rsidRPr="003D1ECE">
        <w:rPr>
          <w:b/>
          <w:noProof/>
          <w:lang w:val="fr-CH"/>
        </w:rPr>
        <w:t>Wohnungen</w:t>
      </w:r>
      <w:r w:rsidRPr="003D1ECE">
        <w:rPr>
          <w:noProof/>
          <w:lang w:val="fr-CH"/>
        </w:rPr>
        <w:tab/>
        <w:t>53, 114, 126</w:t>
      </w:r>
    </w:p>
    <w:p w:rsidR="00352C29" w:rsidRPr="003D1ECE" w:rsidRDefault="00352C29" w:rsidP="00352C29">
      <w:pPr>
        <w:pStyle w:val="Index1"/>
        <w:tabs>
          <w:tab w:val="right" w:leader="dot" w:pos="4166"/>
        </w:tabs>
        <w:rPr>
          <w:noProof/>
          <w:lang w:val="fr-CH"/>
        </w:rPr>
      </w:pPr>
      <w:r w:rsidRPr="003D1ECE">
        <w:rPr>
          <w:noProof/>
          <w:color w:val="000000"/>
          <w:lang w:val="fr-CH"/>
        </w:rPr>
        <w:t>Wohnungsidentifikator</w:t>
      </w:r>
      <w:r w:rsidRPr="003D1ECE">
        <w:rPr>
          <w:noProof/>
          <w:lang w:val="fr-CH"/>
        </w:rPr>
        <w:tab/>
        <w:t>16, 32, 35, 50, 114, 126, 127</w:t>
      </w:r>
    </w:p>
    <w:p w:rsidR="00352C29" w:rsidRPr="003D1ECE" w:rsidRDefault="00352C29" w:rsidP="00352C29">
      <w:pPr>
        <w:pStyle w:val="Index1"/>
        <w:tabs>
          <w:tab w:val="right" w:leader="dot" w:pos="4166"/>
        </w:tabs>
        <w:rPr>
          <w:noProof/>
          <w:lang w:val="fr-CH"/>
        </w:rPr>
      </w:pPr>
      <w:r w:rsidRPr="003D1ECE">
        <w:rPr>
          <w:noProof/>
          <w:lang w:val="fr-CH"/>
        </w:rPr>
        <w:t>Wohnungsnummer</w:t>
      </w:r>
      <w:r w:rsidRPr="003D1ECE">
        <w:rPr>
          <w:noProof/>
          <w:lang w:val="fr-CH"/>
        </w:rPr>
        <w:tab/>
        <w:t>35, 80, 82</w:t>
      </w:r>
    </w:p>
    <w:p w:rsidR="00352C29" w:rsidRPr="003D1ECE" w:rsidRDefault="00352C29" w:rsidP="00352C29">
      <w:pPr>
        <w:pStyle w:val="Index1"/>
        <w:tabs>
          <w:tab w:val="right" w:leader="dot" w:pos="4166"/>
        </w:tabs>
        <w:rPr>
          <w:noProof/>
          <w:lang w:val="fr-CH"/>
        </w:rPr>
      </w:pPr>
      <w:r w:rsidRPr="003D1ECE">
        <w:rPr>
          <w:noProof/>
          <w:lang w:val="fr-CH"/>
        </w:rPr>
        <w:t>Wohnungsregister</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Wohnungswechsel</w:t>
      </w:r>
      <w:r w:rsidRPr="003D1ECE">
        <w:rPr>
          <w:noProof/>
          <w:lang w:val="fr-CH"/>
        </w:rPr>
        <w:tab/>
        <w:t>35, 74, 75, 80, 82</w:t>
      </w:r>
    </w:p>
    <w:p w:rsidR="00352C29" w:rsidRPr="003D1ECE" w:rsidRDefault="00352C29" w:rsidP="00352C29">
      <w:pPr>
        <w:pStyle w:val="Index1"/>
        <w:tabs>
          <w:tab w:val="right" w:leader="dot" w:pos="4166"/>
        </w:tabs>
        <w:rPr>
          <w:noProof/>
          <w:lang w:val="fr-CH"/>
        </w:rPr>
      </w:pPr>
      <w:r w:rsidRPr="003D1ECE">
        <w:rPr>
          <w:noProof/>
          <w:lang w:val="fr-CH"/>
        </w:rPr>
        <w:t>Wohnwagen</w:t>
      </w:r>
      <w:r w:rsidRPr="003D1ECE">
        <w:rPr>
          <w:noProof/>
          <w:lang w:val="fr-CH"/>
        </w:rPr>
        <w:tab/>
        <w:t>30, 52</w:t>
      </w:r>
    </w:p>
    <w:p w:rsidR="00352C29" w:rsidRPr="003D1ECE" w:rsidRDefault="00352C29" w:rsidP="00352C29">
      <w:pPr>
        <w:pStyle w:val="Index1"/>
        <w:tabs>
          <w:tab w:val="right" w:leader="dot" w:pos="4166"/>
        </w:tabs>
        <w:rPr>
          <w:noProof/>
          <w:lang w:val="fr-CH"/>
        </w:rPr>
      </w:pPr>
      <w:r w:rsidRPr="003D1ECE">
        <w:rPr>
          <w:noProof/>
          <w:color w:val="000000"/>
          <w:lang w:val="fr-CH"/>
        </w:rPr>
        <w:t>ZEA</w:t>
      </w:r>
      <w:r w:rsidRPr="003D1ECE">
        <w:rPr>
          <w:noProof/>
          <w:lang w:val="fr-CH"/>
        </w:rPr>
        <w:tab/>
        <w:t>16, 60</w:t>
      </w:r>
    </w:p>
    <w:p w:rsidR="00352C29" w:rsidRPr="003D1ECE" w:rsidRDefault="00352C29" w:rsidP="00352C29">
      <w:pPr>
        <w:pStyle w:val="Index1"/>
        <w:tabs>
          <w:tab w:val="right" w:leader="dot" w:pos="4166"/>
        </w:tabs>
        <w:rPr>
          <w:noProof/>
          <w:lang w:val="fr-CH"/>
        </w:rPr>
      </w:pPr>
      <w:r w:rsidRPr="003D1ECE">
        <w:rPr>
          <w:noProof/>
          <w:color w:val="000000"/>
          <w:lang w:val="fr-CH"/>
        </w:rPr>
        <w:t>ZEMIS</w:t>
      </w:r>
      <w:r w:rsidRPr="003D1ECE">
        <w:rPr>
          <w:noProof/>
          <w:lang w:val="fr-CH"/>
        </w:rPr>
        <w:tab/>
        <w:t>16, 37</w:t>
      </w:r>
    </w:p>
    <w:p w:rsidR="00352C29" w:rsidRPr="003D1ECE" w:rsidRDefault="00352C29" w:rsidP="00352C29">
      <w:pPr>
        <w:pStyle w:val="Index1"/>
        <w:tabs>
          <w:tab w:val="right" w:leader="dot" w:pos="4166"/>
        </w:tabs>
        <w:rPr>
          <w:noProof/>
          <w:lang w:val="fr-CH"/>
        </w:rPr>
      </w:pPr>
      <w:r w:rsidRPr="003D1ECE">
        <w:rPr>
          <w:noProof/>
          <w:color w:val="000000"/>
          <w:lang w:val="fr-CH"/>
        </w:rPr>
        <w:t>Zentrale Ausgleichsstelle</w:t>
      </w:r>
      <w:r w:rsidRPr="003D1ECE">
        <w:rPr>
          <w:noProof/>
          <w:lang w:val="fr-CH"/>
        </w:rPr>
        <w:tab/>
        <w:t>16, 36</w:t>
      </w:r>
    </w:p>
    <w:p w:rsidR="00352C29" w:rsidRPr="003D1ECE" w:rsidRDefault="00352C29" w:rsidP="00352C29">
      <w:pPr>
        <w:pStyle w:val="Index1"/>
        <w:tabs>
          <w:tab w:val="right" w:leader="dot" w:pos="4166"/>
        </w:tabs>
        <w:rPr>
          <w:noProof/>
          <w:lang w:val="fr-CH"/>
        </w:rPr>
      </w:pPr>
      <w:r w:rsidRPr="003D1ECE">
        <w:rPr>
          <w:noProof/>
          <w:color w:val="000000"/>
          <w:lang w:val="fr-CH"/>
        </w:rPr>
        <w:t>ZGB</w:t>
      </w:r>
      <w:r w:rsidRPr="003D1ECE">
        <w:rPr>
          <w:noProof/>
          <w:lang w:val="fr-CH"/>
        </w:rPr>
        <w:tab/>
        <w:t>16, 25, 26, 27, 65, 70, 91</w:t>
      </w:r>
    </w:p>
    <w:p w:rsidR="00352C29" w:rsidRPr="003D1ECE" w:rsidRDefault="00352C29" w:rsidP="00352C29">
      <w:pPr>
        <w:pStyle w:val="Index1"/>
        <w:tabs>
          <w:tab w:val="right" w:leader="dot" w:pos="4166"/>
        </w:tabs>
        <w:rPr>
          <w:noProof/>
          <w:lang w:val="fr-CH"/>
        </w:rPr>
      </w:pPr>
      <w:r w:rsidRPr="003D1ECE">
        <w:rPr>
          <w:noProof/>
          <w:lang w:val="fr-CH"/>
        </w:rPr>
        <w:t>Zielgemeinde</w:t>
      </w:r>
      <w:r w:rsidRPr="003D1ECE">
        <w:rPr>
          <w:noProof/>
          <w:lang w:val="fr-CH"/>
        </w:rPr>
        <w:tab/>
        <w:t>32, 76</w:t>
      </w:r>
    </w:p>
    <w:p w:rsidR="00352C29" w:rsidRPr="003D1ECE" w:rsidRDefault="00352C29" w:rsidP="00352C29">
      <w:pPr>
        <w:pStyle w:val="Index1"/>
        <w:tabs>
          <w:tab w:val="right" w:leader="dot" w:pos="4166"/>
        </w:tabs>
        <w:rPr>
          <w:noProof/>
          <w:lang w:val="fr-CH"/>
        </w:rPr>
      </w:pPr>
      <w:r w:rsidRPr="003D1ECE">
        <w:rPr>
          <w:noProof/>
          <w:lang w:val="fr-CH"/>
        </w:rPr>
        <w:t>Zielstaat</w:t>
      </w:r>
      <w:r w:rsidRPr="003D1ECE">
        <w:rPr>
          <w:noProof/>
          <w:lang w:val="fr-CH"/>
        </w:rPr>
        <w:tab/>
        <w:t>32</w:t>
      </w:r>
    </w:p>
    <w:p w:rsidR="00352C29" w:rsidRPr="003D1ECE" w:rsidRDefault="00352C29" w:rsidP="00352C29">
      <w:pPr>
        <w:pStyle w:val="Index1"/>
        <w:tabs>
          <w:tab w:val="right" w:leader="dot" w:pos="4166"/>
        </w:tabs>
        <w:rPr>
          <w:noProof/>
          <w:lang w:val="fr-CH"/>
        </w:rPr>
      </w:pPr>
      <w:r w:rsidRPr="003D1ECE">
        <w:rPr>
          <w:rFonts w:cs="Arial"/>
          <w:noProof/>
          <w:lang w:val="fr-CH"/>
        </w:rPr>
        <w:t>Zimmer</w:t>
      </w:r>
      <w:r w:rsidRPr="003D1ECE">
        <w:rPr>
          <w:noProof/>
          <w:lang w:val="fr-CH"/>
        </w:rPr>
        <w:tab/>
        <w:t>114</w:t>
      </w:r>
    </w:p>
    <w:p w:rsidR="00352C29" w:rsidRPr="003D1ECE" w:rsidRDefault="00352C29" w:rsidP="00352C29">
      <w:pPr>
        <w:pStyle w:val="Index1"/>
        <w:tabs>
          <w:tab w:val="right" w:leader="dot" w:pos="4166"/>
        </w:tabs>
        <w:rPr>
          <w:noProof/>
          <w:lang w:val="fr-CH"/>
        </w:rPr>
      </w:pPr>
      <w:r w:rsidRPr="003D1ECE">
        <w:rPr>
          <w:noProof/>
          <w:lang w:val="fr-CH"/>
        </w:rPr>
        <w:t>Zimmer vermietet</w:t>
      </w:r>
      <w:r w:rsidRPr="003D1ECE">
        <w:rPr>
          <w:noProof/>
          <w:lang w:val="fr-CH"/>
        </w:rPr>
        <w:tab/>
        <w:t>52, 53</w:t>
      </w:r>
    </w:p>
    <w:p w:rsidR="00352C29" w:rsidRPr="003D1ECE" w:rsidRDefault="00352C29" w:rsidP="00352C29">
      <w:pPr>
        <w:pStyle w:val="Index1"/>
        <w:tabs>
          <w:tab w:val="right" w:leader="dot" w:pos="4166"/>
        </w:tabs>
        <w:rPr>
          <w:noProof/>
          <w:lang w:val="fr-CH"/>
        </w:rPr>
      </w:pPr>
      <w:r w:rsidRPr="003D1ECE">
        <w:rPr>
          <w:noProof/>
          <w:lang w:val="fr-CH"/>
        </w:rPr>
        <w:t>Zivilgericht des Bezirks</w:t>
      </w:r>
      <w:r w:rsidRPr="003D1ECE">
        <w:rPr>
          <w:noProof/>
          <w:lang w:val="fr-CH"/>
        </w:rPr>
        <w:tab/>
        <w:t>69</w:t>
      </w:r>
    </w:p>
    <w:p w:rsidR="00352C29" w:rsidRPr="003D1ECE" w:rsidRDefault="00352C29" w:rsidP="00352C29">
      <w:pPr>
        <w:pStyle w:val="Index1"/>
        <w:tabs>
          <w:tab w:val="right" w:leader="dot" w:pos="4166"/>
        </w:tabs>
        <w:rPr>
          <w:noProof/>
          <w:lang w:val="fr-CH"/>
        </w:rPr>
      </w:pPr>
      <w:r w:rsidRPr="003D1ECE">
        <w:rPr>
          <w:bCs/>
          <w:noProof/>
          <w:lang w:val="fr-CH"/>
        </w:rPr>
        <w:t>Zivilgesetzbuch</w:t>
      </w:r>
      <w:r w:rsidRPr="003D1ECE">
        <w:rPr>
          <w:noProof/>
          <w:lang w:val="fr-CH"/>
        </w:rPr>
        <w:tab/>
        <w:t>10, 25, 41, 62, 63</w:t>
      </w:r>
    </w:p>
    <w:p w:rsidR="00352C29" w:rsidRPr="003D1ECE" w:rsidRDefault="00352C29" w:rsidP="00352C29">
      <w:pPr>
        <w:pStyle w:val="Index1"/>
        <w:tabs>
          <w:tab w:val="right" w:leader="dot" w:pos="4166"/>
        </w:tabs>
        <w:rPr>
          <w:noProof/>
          <w:lang w:val="fr-CH"/>
        </w:rPr>
      </w:pPr>
      <w:r w:rsidRPr="003D1ECE">
        <w:rPr>
          <w:noProof/>
          <w:lang w:val="fr-CH"/>
        </w:rPr>
        <w:t>zivilrechtlich</w:t>
      </w:r>
      <w:r w:rsidRPr="003D1ECE">
        <w:rPr>
          <w:noProof/>
          <w:lang w:val="fr-CH"/>
        </w:rPr>
        <w:tab/>
        <w:t>91</w:t>
      </w:r>
    </w:p>
    <w:p w:rsidR="00352C29" w:rsidRPr="003D1ECE" w:rsidRDefault="00352C29" w:rsidP="00352C29">
      <w:pPr>
        <w:pStyle w:val="Index1"/>
        <w:tabs>
          <w:tab w:val="right" w:leader="dot" w:pos="4166"/>
        </w:tabs>
        <w:rPr>
          <w:noProof/>
          <w:lang w:val="fr-CH"/>
        </w:rPr>
      </w:pPr>
      <w:r w:rsidRPr="003D1ECE">
        <w:rPr>
          <w:noProof/>
          <w:lang w:val="fr-CH"/>
        </w:rPr>
        <w:t>zivilrechtliche Bevölkerung</w:t>
      </w:r>
      <w:r w:rsidRPr="003D1ECE">
        <w:rPr>
          <w:noProof/>
          <w:lang w:val="fr-CH"/>
        </w:rPr>
        <w:tab/>
        <w:t>30</w:t>
      </w:r>
    </w:p>
    <w:p w:rsidR="00352C29" w:rsidRPr="003D1ECE" w:rsidRDefault="00352C29" w:rsidP="00352C29">
      <w:pPr>
        <w:pStyle w:val="Index1"/>
        <w:tabs>
          <w:tab w:val="right" w:leader="dot" w:pos="4166"/>
        </w:tabs>
        <w:rPr>
          <w:noProof/>
          <w:lang w:val="fr-CH"/>
        </w:rPr>
      </w:pPr>
      <w:r w:rsidRPr="003D1ECE">
        <w:rPr>
          <w:noProof/>
          <w:color w:val="000000"/>
          <w:lang w:val="fr-CH"/>
        </w:rPr>
        <w:t>zivilrechtlicher Wohnsitz</w:t>
      </w:r>
      <w:r w:rsidRPr="003D1ECE">
        <w:rPr>
          <w:noProof/>
          <w:lang w:val="fr-CH"/>
        </w:rPr>
        <w:tab/>
        <w:t>56, 68, 84, 85, 91</w:t>
      </w:r>
    </w:p>
    <w:p w:rsidR="00352C29" w:rsidRPr="003D1ECE" w:rsidRDefault="00352C29" w:rsidP="00352C29">
      <w:pPr>
        <w:pStyle w:val="Index1"/>
        <w:tabs>
          <w:tab w:val="right" w:leader="dot" w:pos="4166"/>
        </w:tabs>
        <w:rPr>
          <w:noProof/>
          <w:lang w:val="fr-CH"/>
        </w:rPr>
      </w:pPr>
      <w:r w:rsidRPr="003D1ECE">
        <w:rPr>
          <w:noProof/>
          <w:lang w:val="fr-CH"/>
        </w:rPr>
        <w:t>zivilrechtlicher Wohnsitzes</w:t>
      </w:r>
      <w:r w:rsidRPr="003D1ECE">
        <w:rPr>
          <w:noProof/>
          <w:lang w:val="fr-CH"/>
        </w:rPr>
        <w:tab/>
        <w:t>63</w:t>
      </w:r>
    </w:p>
    <w:p w:rsidR="00352C29" w:rsidRPr="003D1ECE" w:rsidRDefault="00352C29" w:rsidP="00352C29">
      <w:pPr>
        <w:pStyle w:val="Index1"/>
        <w:tabs>
          <w:tab w:val="right" w:leader="dot" w:pos="4166"/>
        </w:tabs>
        <w:rPr>
          <w:noProof/>
          <w:lang w:val="fr-CH"/>
        </w:rPr>
      </w:pPr>
      <w:r w:rsidRPr="003D1ECE">
        <w:rPr>
          <w:noProof/>
          <w:color w:val="000000"/>
          <w:lang w:val="fr-CH"/>
        </w:rPr>
        <w:t>Zivilstand</w:t>
      </w:r>
      <w:r w:rsidRPr="003D1ECE">
        <w:rPr>
          <w:noProof/>
          <w:lang w:val="fr-CH"/>
        </w:rPr>
        <w:tab/>
        <w:t>16, 17, 20, 28, 32, 41, 43, 60, 61, 69, 77, 85, 96, 97, 99, 106, 107, 108, 109, 117</w:t>
      </w:r>
    </w:p>
    <w:p w:rsidR="00352C29" w:rsidRPr="003D1ECE" w:rsidRDefault="00352C29" w:rsidP="00352C29">
      <w:pPr>
        <w:pStyle w:val="Index1"/>
        <w:tabs>
          <w:tab w:val="right" w:leader="dot" w:pos="4166"/>
        </w:tabs>
        <w:rPr>
          <w:noProof/>
          <w:lang w:val="fr-CH"/>
        </w:rPr>
      </w:pPr>
      <w:r w:rsidRPr="003D1ECE">
        <w:rPr>
          <w:noProof/>
          <w:color w:val="000000"/>
          <w:lang w:val="fr-CH"/>
        </w:rPr>
        <w:t>Zivilstandsamt</w:t>
      </w:r>
      <w:r w:rsidRPr="003D1ECE">
        <w:rPr>
          <w:noProof/>
          <w:lang w:val="fr-CH"/>
        </w:rPr>
        <w:tab/>
        <w:t>16, 60, 62, 63, 67, 68, 69, 70, 85, 94, 105, 132</w:t>
      </w:r>
    </w:p>
    <w:p w:rsidR="00352C29" w:rsidRPr="003D1ECE" w:rsidRDefault="00352C29" w:rsidP="00352C29">
      <w:pPr>
        <w:pStyle w:val="Index1"/>
        <w:tabs>
          <w:tab w:val="right" w:leader="dot" w:pos="4166"/>
        </w:tabs>
        <w:rPr>
          <w:noProof/>
          <w:lang w:val="fr-CH"/>
        </w:rPr>
      </w:pPr>
      <w:r w:rsidRPr="003D1ECE">
        <w:rPr>
          <w:noProof/>
          <w:lang w:val="fr-CH"/>
        </w:rPr>
        <w:t>Zivilstandsämter</w:t>
      </w:r>
      <w:r w:rsidRPr="003D1ECE">
        <w:rPr>
          <w:noProof/>
          <w:lang w:val="fr-CH"/>
        </w:rPr>
        <w:tab/>
        <w:t>61, 72, 82, 85</w:t>
      </w:r>
    </w:p>
    <w:p w:rsidR="00352C29" w:rsidRPr="003D1ECE" w:rsidRDefault="00352C29" w:rsidP="00352C29">
      <w:pPr>
        <w:pStyle w:val="Index1"/>
        <w:tabs>
          <w:tab w:val="right" w:leader="dot" w:pos="4166"/>
        </w:tabs>
        <w:rPr>
          <w:noProof/>
          <w:lang w:val="fr-CH"/>
        </w:rPr>
      </w:pPr>
      <w:r w:rsidRPr="003D1ECE">
        <w:rPr>
          <w:noProof/>
          <w:lang w:val="fr-CH"/>
        </w:rPr>
        <w:t>zivilstandsamtliche Dokumente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zivilstandsamtliche Mitteilung</w:t>
      </w:r>
      <w:r w:rsidRPr="003D1ECE">
        <w:rPr>
          <w:noProof/>
          <w:lang w:val="fr-CH"/>
        </w:rPr>
        <w:tab/>
        <w:t>42, 43</w:t>
      </w:r>
      <w:r w:rsidRPr="003D1ECE">
        <w:rPr>
          <w:noProof/>
          <w:lang w:val="fr-CH" w:eastAsia="fr-CH"/>
        </w:rPr>
        <w:drawing>
          <wp:anchor distT="0" distB="0" distL="114300" distR="114300" simplePos="0" relativeHeight="251835392" behindDoc="0" locked="1" layoutInCell="1" allowOverlap="1" wp14:anchorId="019F2BD8" wp14:editId="5261A375">
            <wp:simplePos x="0" y="0"/>
            <wp:positionH relativeFrom="page">
              <wp:posOffset>6758305</wp:posOffset>
            </wp:positionH>
            <wp:positionV relativeFrom="page">
              <wp:posOffset>154940</wp:posOffset>
            </wp:positionV>
            <wp:extent cx="791845" cy="440055"/>
            <wp:effectExtent l="0" t="0" r="8255" b="0"/>
            <wp:wrapNone/>
            <wp:docPr id="183"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pStyle w:val="Index1"/>
        <w:tabs>
          <w:tab w:val="right" w:leader="dot" w:pos="4166"/>
        </w:tabs>
        <w:rPr>
          <w:noProof/>
          <w:lang w:val="fr-CH"/>
        </w:rPr>
      </w:pPr>
      <w:r w:rsidRPr="003D1ECE">
        <w:rPr>
          <w:noProof/>
          <w:lang w:val="fr-CH"/>
        </w:rPr>
        <w:t>Zivilstandsänderung</w:t>
      </w:r>
      <w:r w:rsidRPr="003D1ECE">
        <w:rPr>
          <w:noProof/>
          <w:lang w:val="fr-CH"/>
        </w:rPr>
        <w:tab/>
        <w:t>20, 43, 60</w:t>
      </w:r>
    </w:p>
    <w:p w:rsidR="00352C29" w:rsidRPr="003D1ECE" w:rsidRDefault="00352C29" w:rsidP="00352C29">
      <w:pPr>
        <w:pStyle w:val="Index1"/>
        <w:tabs>
          <w:tab w:val="right" w:leader="dot" w:pos="4166"/>
        </w:tabs>
        <w:rPr>
          <w:noProof/>
          <w:lang w:val="fr-CH"/>
        </w:rPr>
      </w:pPr>
      <w:r w:rsidRPr="003D1ECE">
        <w:rPr>
          <w:rFonts w:cs="Arial"/>
          <w:noProof/>
          <w:lang w:val="fr-CH"/>
        </w:rPr>
        <w:t>Zivilstandsänderungen</w:t>
      </w:r>
      <w:r w:rsidRPr="003D1ECE">
        <w:rPr>
          <w:noProof/>
          <w:lang w:val="fr-CH"/>
        </w:rPr>
        <w:tab/>
        <w:t>37</w:t>
      </w:r>
    </w:p>
    <w:p w:rsidR="00352C29" w:rsidRPr="003D1ECE" w:rsidRDefault="00352C29" w:rsidP="00352C29">
      <w:pPr>
        <w:pStyle w:val="Index1"/>
        <w:tabs>
          <w:tab w:val="right" w:leader="dot" w:pos="4166"/>
        </w:tabs>
        <w:rPr>
          <w:noProof/>
          <w:lang w:val="fr-CH"/>
        </w:rPr>
      </w:pPr>
      <w:r w:rsidRPr="003D1ECE">
        <w:rPr>
          <w:noProof/>
          <w:lang w:val="fr-CH"/>
        </w:rPr>
        <w:t>Zivilstandsbeamten</w:t>
      </w:r>
      <w:r w:rsidRPr="003D1ECE">
        <w:rPr>
          <w:noProof/>
          <w:lang w:val="fr-CH"/>
        </w:rPr>
        <w:tab/>
        <w:t>62</w:t>
      </w:r>
    </w:p>
    <w:p w:rsidR="00352C29" w:rsidRPr="003D1ECE" w:rsidRDefault="00352C29" w:rsidP="00352C29">
      <w:pPr>
        <w:pStyle w:val="Index1"/>
        <w:tabs>
          <w:tab w:val="right" w:leader="dot" w:pos="4166"/>
        </w:tabs>
        <w:rPr>
          <w:noProof/>
          <w:lang w:val="fr-CH"/>
        </w:rPr>
      </w:pPr>
      <w:r w:rsidRPr="003D1ECE">
        <w:rPr>
          <w:noProof/>
          <w:lang w:val="fr-CH"/>
        </w:rPr>
        <w:t>Zivilstandsbehörde</w:t>
      </w:r>
      <w:r w:rsidRPr="003D1ECE">
        <w:rPr>
          <w:noProof/>
          <w:lang w:val="fr-CH"/>
        </w:rPr>
        <w:tab/>
        <w:t>82</w:t>
      </w:r>
    </w:p>
    <w:p w:rsidR="00352C29" w:rsidRPr="003D1ECE" w:rsidRDefault="00352C29" w:rsidP="00352C29">
      <w:pPr>
        <w:pStyle w:val="Index1"/>
        <w:tabs>
          <w:tab w:val="right" w:leader="dot" w:pos="4166"/>
        </w:tabs>
        <w:rPr>
          <w:noProof/>
          <w:lang w:val="fr-CH"/>
        </w:rPr>
      </w:pPr>
      <w:r w:rsidRPr="003D1ECE">
        <w:rPr>
          <w:noProof/>
          <w:lang w:val="fr-CH"/>
        </w:rPr>
        <w:t>Zivilstandsbehörden</w:t>
      </w:r>
      <w:r w:rsidRPr="003D1ECE">
        <w:rPr>
          <w:noProof/>
          <w:lang w:val="fr-CH"/>
        </w:rPr>
        <w:tab/>
        <w:t>35, 38, 39, 82, 83, 84, 86</w:t>
      </w:r>
    </w:p>
    <w:p w:rsidR="00352C29" w:rsidRPr="003D1ECE" w:rsidRDefault="00352C29" w:rsidP="00352C29">
      <w:pPr>
        <w:pStyle w:val="Index1"/>
        <w:tabs>
          <w:tab w:val="right" w:leader="dot" w:pos="4166"/>
        </w:tabs>
        <w:rPr>
          <w:noProof/>
          <w:lang w:val="fr-CH"/>
        </w:rPr>
      </w:pPr>
      <w:r w:rsidRPr="003D1ECE">
        <w:rPr>
          <w:noProof/>
          <w:lang w:val="fr-CH"/>
        </w:rPr>
        <w:t>Zivilstandsdokumente</w:t>
      </w:r>
      <w:r w:rsidRPr="003D1ECE">
        <w:rPr>
          <w:noProof/>
          <w:lang w:val="fr-CH"/>
        </w:rPr>
        <w:tab/>
        <w:t>42, 43, 72</w:t>
      </w:r>
    </w:p>
    <w:p w:rsidR="00352C29" w:rsidRPr="003D1ECE" w:rsidRDefault="00352C29" w:rsidP="00352C29">
      <w:pPr>
        <w:pStyle w:val="Index1"/>
        <w:tabs>
          <w:tab w:val="right" w:leader="dot" w:pos="4166"/>
        </w:tabs>
        <w:rPr>
          <w:noProof/>
          <w:lang w:val="fr-CH"/>
        </w:rPr>
      </w:pPr>
      <w:r w:rsidRPr="003D1ECE">
        <w:rPr>
          <w:rFonts w:cs="Arial"/>
          <w:noProof/>
          <w:lang w:val="fr-CH"/>
        </w:rPr>
        <w:t>Zivilstandsereignis</w:t>
      </w:r>
      <w:r w:rsidRPr="003D1ECE">
        <w:rPr>
          <w:noProof/>
          <w:lang w:val="fr-CH"/>
        </w:rPr>
        <w:tab/>
        <w:t>37, 38, 42, 43, 96, 106</w:t>
      </w:r>
    </w:p>
    <w:p w:rsidR="00352C29" w:rsidRPr="003D1ECE" w:rsidRDefault="00352C29" w:rsidP="00352C29">
      <w:pPr>
        <w:pStyle w:val="Index1"/>
        <w:tabs>
          <w:tab w:val="right" w:leader="dot" w:pos="4166"/>
        </w:tabs>
        <w:rPr>
          <w:noProof/>
          <w:lang w:val="fr-CH"/>
        </w:rPr>
      </w:pPr>
      <w:r w:rsidRPr="003D1ECE">
        <w:rPr>
          <w:noProof/>
          <w:lang w:val="fr-CH"/>
        </w:rPr>
        <w:t>Zivilstandspapiere</w:t>
      </w:r>
      <w:r w:rsidRPr="003D1ECE">
        <w:rPr>
          <w:noProof/>
          <w:lang w:val="fr-CH"/>
        </w:rPr>
        <w:tab/>
        <w:t>38</w:t>
      </w:r>
    </w:p>
    <w:p w:rsidR="00352C29" w:rsidRPr="003D1ECE" w:rsidRDefault="00352C29" w:rsidP="00352C29">
      <w:pPr>
        <w:pStyle w:val="Index1"/>
        <w:tabs>
          <w:tab w:val="right" w:leader="dot" w:pos="4166"/>
        </w:tabs>
        <w:rPr>
          <w:noProof/>
          <w:lang w:val="fr-CH"/>
        </w:rPr>
      </w:pPr>
      <w:r w:rsidRPr="003D1ECE">
        <w:rPr>
          <w:noProof/>
          <w:lang w:val="fr-CH"/>
        </w:rPr>
        <w:t>Zivilstandsregister</w:t>
      </w:r>
      <w:r w:rsidRPr="003D1ECE">
        <w:rPr>
          <w:noProof/>
          <w:lang w:val="fr-CH"/>
        </w:rPr>
        <w:tab/>
        <w:t>32, 37, 38, 40, 41, 42, 43, 45</w:t>
      </w:r>
    </w:p>
    <w:p w:rsidR="00352C29" w:rsidRPr="003D1ECE" w:rsidRDefault="00352C29" w:rsidP="00352C29">
      <w:pPr>
        <w:pStyle w:val="Index1"/>
        <w:tabs>
          <w:tab w:val="right" w:leader="dot" w:pos="4166"/>
        </w:tabs>
        <w:rPr>
          <w:noProof/>
          <w:lang w:val="fr-CH"/>
        </w:rPr>
      </w:pPr>
      <w:r w:rsidRPr="003D1ECE">
        <w:rPr>
          <w:noProof/>
          <w:lang w:val="fr-CH"/>
        </w:rPr>
        <w:t>Zivilstandsurkunde</w:t>
      </w:r>
      <w:r w:rsidRPr="003D1ECE">
        <w:rPr>
          <w:noProof/>
          <w:lang w:val="fr-CH"/>
        </w:rPr>
        <w:tab/>
        <w:t>87</w:t>
      </w:r>
    </w:p>
    <w:p w:rsidR="00352C29" w:rsidRPr="003D1ECE" w:rsidRDefault="00352C29" w:rsidP="00352C29">
      <w:pPr>
        <w:pStyle w:val="Index1"/>
        <w:tabs>
          <w:tab w:val="right" w:leader="dot" w:pos="4166"/>
        </w:tabs>
        <w:rPr>
          <w:noProof/>
          <w:lang w:val="fr-CH"/>
        </w:rPr>
      </w:pPr>
      <w:r w:rsidRPr="003D1ECE">
        <w:rPr>
          <w:noProof/>
          <w:lang w:val="fr-CH"/>
        </w:rPr>
        <w:t>Zivilstandsurkunden</w:t>
      </w:r>
      <w:r w:rsidRPr="003D1ECE">
        <w:rPr>
          <w:noProof/>
          <w:lang w:val="fr-CH"/>
        </w:rPr>
        <w:tab/>
        <w:t>60, 72</w:t>
      </w:r>
    </w:p>
    <w:p w:rsidR="00352C29" w:rsidRPr="003D1ECE" w:rsidRDefault="00352C29" w:rsidP="00352C29">
      <w:pPr>
        <w:pStyle w:val="Index1"/>
        <w:tabs>
          <w:tab w:val="right" w:leader="dot" w:pos="4166"/>
        </w:tabs>
        <w:rPr>
          <w:noProof/>
          <w:lang w:val="fr-CH"/>
        </w:rPr>
      </w:pPr>
      <w:r w:rsidRPr="003D1ECE">
        <w:rPr>
          <w:noProof/>
          <w:lang w:val="fr-CH"/>
        </w:rPr>
        <w:t>Zivilstandsverordnung</w:t>
      </w:r>
      <w:r w:rsidRPr="003D1ECE">
        <w:rPr>
          <w:noProof/>
          <w:lang w:val="fr-CH"/>
        </w:rPr>
        <w:tab/>
        <w:t>63, 67</w:t>
      </w:r>
    </w:p>
    <w:p w:rsidR="00352C29" w:rsidRPr="003D1ECE" w:rsidRDefault="00352C29" w:rsidP="00352C29">
      <w:pPr>
        <w:pStyle w:val="Index1"/>
        <w:tabs>
          <w:tab w:val="right" w:leader="dot" w:pos="4166"/>
        </w:tabs>
        <w:rPr>
          <w:noProof/>
          <w:lang w:val="fr-CH"/>
        </w:rPr>
      </w:pPr>
      <w:r w:rsidRPr="003D1ECE">
        <w:rPr>
          <w:noProof/>
          <w:lang w:val="fr-CH"/>
        </w:rPr>
        <w:t>Zivilstandswesen</w:t>
      </w:r>
      <w:r w:rsidRPr="003D1ECE">
        <w:rPr>
          <w:noProof/>
          <w:lang w:val="fr-CH"/>
        </w:rPr>
        <w:tab/>
        <w:t>60, 64, 65, 66, 67, 69, 70, 71, 72</w:t>
      </w:r>
    </w:p>
    <w:p w:rsidR="00352C29" w:rsidRPr="003D1ECE" w:rsidRDefault="00352C29" w:rsidP="00352C29">
      <w:pPr>
        <w:pStyle w:val="Index1"/>
        <w:tabs>
          <w:tab w:val="right" w:leader="dot" w:pos="4166"/>
        </w:tabs>
        <w:rPr>
          <w:noProof/>
          <w:lang w:val="fr-CH"/>
        </w:rPr>
      </w:pPr>
      <w:r w:rsidRPr="003D1ECE">
        <w:rPr>
          <w:noProof/>
          <w:color w:val="000000"/>
          <w:lang w:val="fr-CH"/>
        </w:rPr>
        <w:t>ZSA</w:t>
      </w:r>
      <w:r w:rsidRPr="003D1ECE">
        <w:rPr>
          <w:noProof/>
          <w:lang w:val="fr-CH"/>
        </w:rPr>
        <w:tab/>
        <w:t>16, 60</w:t>
      </w:r>
    </w:p>
    <w:p w:rsidR="00352C29" w:rsidRPr="003D1ECE" w:rsidRDefault="00352C29" w:rsidP="00352C29">
      <w:pPr>
        <w:pStyle w:val="Index1"/>
        <w:tabs>
          <w:tab w:val="right" w:leader="dot" w:pos="4166"/>
        </w:tabs>
        <w:rPr>
          <w:noProof/>
          <w:lang w:val="fr-CH"/>
        </w:rPr>
      </w:pPr>
      <w:r w:rsidRPr="003D1ECE">
        <w:rPr>
          <w:noProof/>
          <w:lang w:val="fr-CH"/>
        </w:rPr>
        <w:t>Zugang</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noProof/>
          <w:lang w:val="fr-CH"/>
        </w:rPr>
        <w:t>Zugriff</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Zugriffsrecht</w:t>
      </w:r>
      <w:r w:rsidRPr="003D1ECE">
        <w:rPr>
          <w:noProof/>
          <w:lang w:val="fr-CH"/>
        </w:rPr>
        <w:tab/>
        <w:t>115</w:t>
      </w:r>
    </w:p>
    <w:p w:rsidR="00352C29" w:rsidRPr="003D1ECE" w:rsidRDefault="00352C29" w:rsidP="00352C29">
      <w:pPr>
        <w:pStyle w:val="Index1"/>
        <w:tabs>
          <w:tab w:val="right" w:leader="dot" w:pos="4166"/>
        </w:tabs>
        <w:rPr>
          <w:noProof/>
          <w:lang w:val="fr-CH"/>
        </w:rPr>
      </w:pPr>
      <w:r w:rsidRPr="003D1ECE">
        <w:rPr>
          <w:noProof/>
          <w:lang w:val="fr-CH"/>
        </w:rPr>
        <w:t>Zuordnung</w:t>
      </w:r>
      <w:r w:rsidRPr="003D1ECE">
        <w:rPr>
          <w:noProof/>
          <w:lang w:val="fr-CH"/>
        </w:rPr>
        <w:tab/>
        <w:t>51</w:t>
      </w:r>
    </w:p>
    <w:p w:rsidR="00352C29" w:rsidRPr="003D1ECE" w:rsidRDefault="00352C29" w:rsidP="00352C29">
      <w:pPr>
        <w:pStyle w:val="Index1"/>
        <w:tabs>
          <w:tab w:val="right" w:leader="dot" w:pos="4166"/>
        </w:tabs>
        <w:rPr>
          <w:noProof/>
          <w:lang w:val="fr-CH"/>
        </w:rPr>
      </w:pPr>
      <w:r w:rsidRPr="003D1ECE">
        <w:rPr>
          <w:noProof/>
          <w:lang w:val="fr-CH"/>
        </w:rPr>
        <w:t>Zusicherung</w:t>
      </w:r>
      <w:r w:rsidRPr="003D1ECE">
        <w:rPr>
          <w:noProof/>
          <w:lang w:val="fr-CH"/>
        </w:rPr>
        <w:tab/>
        <w:t>46</w:t>
      </w:r>
    </w:p>
    <w:p w:rsidR="00352C29" w:rsidRPr="003D1ECE" w:rsidRDefault="00352C29" w:rsidP="00352C29">
      <w:pPr>
        <w:pStyle w:val="Index1"/>
        <w:tabs>
          <w:tab w:val="right" w:leader="dot" w:pos="4166"/>
        </w:tabs>
        <w:rPr>
          <w:noProof/>
          <w:lang w:val="fr-CH"/>
        </w:rPr>
      </w:pPr>
      <w:r w:rsidRPr="003D1ECE">
        <w:rPr>
          <w:noProof/>
          <w:lang w:val="fr-CH"/>
        </w:rPr>
        <w:t>Zustelladresse</w:t>
      </w:r>
      <w:r w:rsidRPr="003D1ECE">
        <w:rPr>
          <w:noProof/>
          <w:lang w:val="fr-CH"/>
        </w:rPr>
        <w:tab/>
        <w:t>32, 49, 74, 96, 98, 101, 106, 108</w:t>
      </w:r>
    </w:p>
    <w:p w:rsidR="00352C29" w:rsidRPr="003D1ECE" w:rsidRDefault="00352C29" w:rsidP="00352C29">
      <w:pPr>
        <w:pStyle w:val="Index1"/>
        <w:tabs>
          <w:tab w:val="right" w:leader="dot" w:pos="4166"/>
        </w:tabs>
        <w:rPr>
          <w:noProof/>
          <w:lang w:val="fr-CH"/>
        </w:rPr>
      </w:pPr>
      <w:r w:rsidRPr="003D1ECE">
        <w:rPr>
          <w:noProof/>
          <w:lang w:val="fr-CH"/>
        </w:rPr>
        <w:t>zustellen</w:t>
      </w:r>
      <w:r w:rsidRPr="003D1ECE">
        <w:rPr>
          <w:noProof/>
          <w:lang w:val="fr-CH"/>
        </w:rPr>
        <w:tab/>
        <w:t>86</w:t>
      </w:r>
    </w:p>
    <w:p w:rsidR="00352C29" w:rsidRPr="003D1ECE" w:rsidRDefault="00352C29" w:rsidP="00352C29">
      <w:pPr>
        <w:pStyle w:val="Index1"/>
        <w:tabs>
          <w:tab w:val="right" w:leader="dot" w:pos="4166"/>
        </w:tabs>
        <w:rPr>
          <w:noProof/>
          <w:lang w:val="fr-CH"/>
        </w:rPr>
      </w:pPr>
      <w:r w:rsidRPr="003D1ECE">
        <w:rPr>
          <w:noProof/>
          <w:lang w:val="fr-CH"/>
        </w:rPr>
        <w:t>Zustellung</w:t>
      </w:r>
      <w:r w:rsidRPr="003D1ECE">
        <w:rPr>
          <w:noProof/>
          <w:lang w:val="fr-CH"/>
        </w:rPr>
        <w:tab/>
        <w:t>50</w:t>
      </w:r>
    </w:p>
    <w:p w:rsidR="00352C29" w:rsidRPr="003D1ECE" w:rsidRDefault="00352C29" w:rsidP="00352C29">
      <w:pPr>
        <w:pStyle w:val="Index1"/>
        <w:tabs>
          <w:tab w:val="right" w:leader="dot" w:pos="4166"/>
        </w:tabs>
        <w:rPr>
          <w:noProof/>
          <w:lang w:val="fr-CH"/>
        </w:rPr>
      </w:pPr>
      <w:r w:rsidRPr="003D1ECE">
        <w:rPr>
          <w:rFonts w:cs="Arial"/>
          <w:noProof/>
          <w:lang w:val="fr-CH"/>
        </w:rPr>
        <w:t>Zuteilung</w:t>
      </w:r>
      <w:r w:rsidRPr="003D1ECE">
        <w:rPr>
          <w:noProof/>
          <w:lang w:val="fr-CH"/>
        </w:rPr>
        <w:tab/>
        <w:t>36</w:t>
      </w:r>
    </w:p>
    <w:p w:rsidR="00352C29" w:rsidRPr="003D1ECE" w:rsidRDefault="00352C29" w:rsidP="00352C29">
      <w:pPr>
        <w:pStyle w:val="Index1"/>
        <w:tabs>
          <w:tab w:val="right" w:leader="dot" w:pos="4166"/>
        </w:tabs>
        <w:rPr>
          <w:noProof/>
          <w:lang w:val="fr-CH"/>
        </w:rPr>
      </w:pPr>
      <w:r w:rsidRPr="003D1ECE">
        <w:rPr>
          <w:noProof/>
          <w:lang w:val="fr-CH"/>
        </w:rPr>
        <w:t>Zuweisung</w:t>
      </w:r>
      <w:r w:rsidRPr="003D1ECE">
        <w:rPr>
          <w:noProof/>
          <w:lang w:val="fr-CH"/>
        </w:rPr>
        <w:tab/>
        <w:t>18, 52, 70, 82</w:t>
      </w:r>
    </w:p>
    <w:p w:rsidR="00352C29" w:rsidRPr="003D1ECE" w:rsidRDefault="00352C29" w:rsidP="00352C29">
      <w:pPr>
        <w:pStyle w:val="Index1"/>
        <w:tabs>
          <w:tab w:val="right" w:leader="dot" w:pos="4166"/>
        </w:tabs>
        <w:rPr>
          <w:noProof/>
          <w:lang w:val="fr-CH"/>
        </w:rPr>
      </w:pPr>
      <w:r w:rsidRPr="003D1ECE">
        <w:rPr>
          <w:noProof/>
          <w:lang w:val="fr-CH"/>
        </w:rPr>
        <w:t>Zuzug</w:t>
      </w:r>
      <w:r w:rsidRPr="003D1ECE">
        <w:rPr>
          <w:noProof/>
          <w:lang w:val="fr-CH"/>
        </w:rPr>
        <w:tab/>
        <w:t>21, 32, 46, 47, 48, 94, 115</w:t>
      </w:r>
    </w:p>
    <w:p w:rsidR="00352C29" w:rsidRPr="003D1ECE" w:rsidRDefault="00352C29" w:rsidP="00352C29">
      <w:pPr>
        <w:pStyle w:val="Index1"/>
        <w:tabs>
          <w:tab w:val="right" w:leader="dot" w:pos="4166"/>
        </w:tabs>
        <w:rPr>
          <w:noProof/>
          <w:lang w:val="fr-CH"/>
        </w:rPr>
      </w:pPr>
      <w:r w:rsidRPr="003D1ECE">
        <w:rPr>
          <w:noProof/>
          <w:lang w:val="fr-CH"/>
        </w:rPr>
        <w:t>Zuzüge</w:t>
      </w:r>
      <w:r w:rsidRPr="003D1ECE">
        <w:rPr>
          <w:noProof/>
          <w:lang w:val="fr-CH"/>
        </w:rPr>
        <w:tab/>
        <w:t>46</w:t>
      </w:r>
    </w:p>
    <w:p w:rsidR="00352C29" w:rsidRPr="003D1ECE" w:rsidRDefault="00352C29" w:rsidP="00352C29">
      <w:pPr>
        <w:pStyle w:val="Index1"/>
        <w:tabs>
          <w:tab w:val="right" w:leader="dot" w:pos="4166"/>
        </w:tabs>
        <w:rPr>
          <w:noProof/>
          <w:lang w:val="fr-CH"/>
        </w:rPr>
      </w:pPr>
      <w:r w:rsidRPr="003D1ECE">
        <w:rPr>
          <w:noProof/>
          <w:lang w:val="fr-CH"/>
        </w:rPr>
        <w:t>Zuzugsdatum</w:t>
      </w:r>
      <w:r w:rsidRPr="003D1ECE">
        <w:rPr>
          <w:noProof/>
          <w:lang w:val="fr-CH"/>
        </w:rPr>
        <w:tab/>
        <w:t>46, 47, 94, 104</w:t>
      </w:r>
    </w:p>
    <w:p w:rsidR="00352C29" w:rsidRPr="003D1ECE" w:rsidRDefault="00352C29" w:rsidP="00352C29">
      <w:pPr>
        <w:pStyle w:val="Index1"/>
        <w:tabs>
          <w:tab w:val="right" w:leader="dot" w:pos="4166"/>
        </w:tabs>
        <w:rPr>
          <w:noProof/>
          <w:lang w:val="fr-CH"/>
        </w:rPr>
      </w:pPr>
      <w:r w:rsidRPr="003D1ECE">
        <w:rPr>
          <w:noProof/>
          <w:lang w:val="fr-CH"/>
        </w:rPr>
        <w:t>Zuzugsgemeinde</w:t>
      </w:r>
      <w:r w:rsidRPr="003D1ECE">
        <w:rPr>
          <w:noProof/>
          <w:lang w:val="fr-CH"/>
        </w:rPr>
        <w:tab/>
        <w:t>29</w:t>
      </w:r>
    </w:p>
    <w:p w:rsidR="00352C29" w:rsidRPr="003D1ECE" w:rsidRDefault="00352C29" w:rsidP="00352C29">
      <w:pPr>
        <w:rPr>
          <w:i/>
          <w:iCs w:val="0"/>
          <w:noProof/>
          <w:lang w:val="de-CH"/>
        </w:rPr>
        <w:sectPr w:rsidR="00352C29" w:rsidRPr="003D1ECE" w:rsidSect="00B11679">
          <w:type w:val="continuous"/>
          <w:pgSz w:w="11906" w:h="16838"/>
          <w:pgMar w:top="1417" w:right="1417" w:bottom="1417" w:left="1417" w:header="708" w:footer="708" w:gutter="0"/>
          <w:cols w:num="2" w:space="720"/>
          <w:docGrid w:linePitch="360"/>
        </w:sectPr>
      </w:pPr>
    </w:p>
    <w:p w:rsidR="00352C29" w:rsidRPr="003D1ECE" w:rsidRDefault="00352C29" w:rsidP="00352C29">
      <w:pPr>
        <w:rPr>
          <w:i/>
          <w:iCs w:val="0"/>
          <w:lang w:val="de-CH"/>
        </w:rPr>
        <w:sectPr w:rsidR="00352C29" w:rsidRPr="003D1ECE" w:rsidSect="00B11679">
          <w:type w:val="continuous"/>
          <w:pgSz w:w="11906" w:h="16838"/>
          <w:pgMar w:top="1417" w:right="1417" w:bottom="1417" w:left="1417" w:header="708" w:footer="708" w:gutter="0"/>
          <w:cols w:space="708"/>
          <w:docGrid w:linePitch="360"/>
        </w:sectPr>
      </w:pPr>
      <w:r w:rsidRPr="003D1ECE">
        <w:rPr>
          <w:i/>
          <w:iCs w:val="0"/>
          <w:lang w:val="de-CH"/>
        </w:rPr>
        <w:fldChar w:fldCharType="end"/>
      </w:r>
    </w:p>
    <w:p w:rsidR="00352C29" w:rsidRPr="003D1ECE" w:rsidRDefault="00352C29" w:rsidP="00352C29">
      <w:pPr>
        <w:pStyle w:val="Titre1"/>
        <w:numPr>
          <w:ilvl w:val="0"/>
          <w:numId w:val="0"/>
        </w:numPr>
        <w:ind w:left="851" w:hanging="851"/>
      </w:pPr>
      <w:bookmarkStart w:id="571" w:name="_Annexe_1_:"/>
      <w:bookmarkStart w:id="572" w:name="_Toc461444343"/>
      <w:bookmarkEnd w:id="571"/>
      <w:r w:rsidRPr="003D1ECE">
        <w:rPr>
          <w:lang w:val="fr-CH" w:eastAsia="fr-CH"/>
        </w:rPr>
        <w:drawing>
          <wp:anchor distT="0" distB="0" distL="114300" distR="114300" simplePos="0" relativeHeight="251781120" behindDoc="0" locked="1" layoutInCell="1" allowOverlap="1" wp14:anchorId="06C89CDF" wp14:editId="5936BC06">
            <wp:simplePos x="0" y="0"/>
            <wp:positionH relativeFrom="page">
              <wp:posOffset>6840855</wp:posOffset>
            </wp:positionH>
            <wp:positionV relativeFrom="page">
              <wp:posOffset>180340</wp:posOffset>
            </wp:positionV>
            <wp:extent cx="791845" cy="440055"/>
            <wp:effectExtent l="19050" t="0" r="8255" b="0"/>
            <wp:wrapNone/>
            <wp:docPr id="130" name="Bild 33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t>26.</w:t>
      </w:r>
      <w:r>
        <w:tab/>
      </w:r>
      <w:r w:rsidRPr="003D1ECE">
        <w:t>Anhang</w:t>
      </w:r>
      <w:bookmarkEnd w:id="572"/>
    </w:p>
    <w:p w:rsidR="00352C29" w:rsidRDefault="00352C29" w:rsidP="00352C29">
      <w:pPr>
        <w:pStyle w:val="Titre2"/>
        <w:numPr>
          <w:ilvl w:val="0"/>
          <w:numId w:val="0"/>
        </w:numPr>
        <w:shd w:val="clear" w:color="auto" w:fill="auto"/>
        <w:spacing w:before="100" w:after="100" w:line="280" w:lineRule="exact"/>
        <w:ind w:left="851" w:hanging="851"/>
        <w:rPr>
          <w:rFonts w:cs="Times New Roman"/>
          <w:noProof/>
          <w:lang w:val="de-CH"/>
        </w:rPr>
      </w:pPr>
      <w:bookmarkStart w:id="573" w:name="_Annexe_7_:"/>
      <w:bookmarkStart w:id="574" w:name="_Annexe_7_:_1"/>
      <w:bookmarkStart w:id="575" w:name="_Annexe_8_:"/>
      <w:bookmarkStart w:id="576" w:name="_Annexe_9_:"/>
      <w:bookmarkStart w:id="577" w:name="_Annexe_10_:"/>
      <w:bookmarkStart w:id="578" w:name="_Annexe_10_:_1"/>
      <w:bookmarkStart w:id="579" w:name="_Annexe_11_:"/>
      <w:bookmarkStart w:id="580" w:name="_Annexe_12_:"/>
      <w:bookmarkStart w:id="581" w:name="_Annexe_12_:_1"/>
      <w:bookmarkEnd w:id="573"/>
      <w:bookmarkEnd w:id="574"/>
      <w:bookmarkEnd w:id="575"/>
      <w:bookmarkEnd w:id="576"/>
      <w:bookmarkEnd w:id="577"/>
      <w:bookmarkEnd w:id="578"/>
      <w:bookmarkEnd w:id="579"/>
      <w:bookmarkEnd w:id="580"/>
      <w:bookmarkEnd w:id="581"/>
    </w:p>
    <w:p w:rsidR="00352C29" w:rsidRPr="003D1ECE" w:rsidRDefault="00352C29" w:rsidP="00352C29">
      <w:pPr>
        <w:pStyle w:val="Titre2"/>
        <w:numPr>
          <w:ilvl w:val="0"/>
          <w:numId w:val="0"/>
        </w:numPr>
        <w:shd w:val="clear" w:color="auto" w:fill="auto"/>
        <w:spacing w:before="100" w:after="100" w:line="280" w:lineRule="exact"/>
        <w:ind w:left="851" w:hanging="851"/>
        <w:rPr>
          <w:i/>
          <w:iCs/>
          <w:lang w:val="de-CH"/>
        </w:rPr>
      </w:pPr>
      <w:bookmarkStart w:id="582" w:name="_Toc461444344"/>
      <w:r>
        <w:rPr>
          <w:rFonts w:cs="Times New Roman"/>
          <w:noProof/>
          <w:lang w:val="de-CH"/>
        </w:rPr>
        <w:t>26.1.</w:t>
      </w:r>
      <w:r>
        <w:rPr>
          <w:rFonts w:cs="Times New Roman"/>
          <w:noProof/>
          <w:lang w:val="de-CH"/>
        </w:rPr>
        <w:tab/>
      </w:r>
      <w:r w:rsidRPr="003D1ECE">
        <w:rPr>
          <w:rFonts w:cs="Times New Roman"/>
          <w:noProof/>
          <w:lang w:val="de-CH"/>
        </w:rPr>
        <w:t>Anhang 1</w:t>
      </w:r>
      <w:bookmarkEnd w:id="582"/>
    </w:p>
    <w:p w:rsidR="00352C29" w:rsidRDefault="00352C29" w:rsidP="00352C29">
      <w:pPr>
        <w:pStyle w:val="Titre2"/>
        <w:numPr>
          <w:ilvl w:val="0"/>
          <w:numId w:val="0"/>
        </w:numPr>
        <w:shd w:val="clear" w:color="auto" w:fill="auto"/>
        <w:spacing w:line="280" w:lineRule="exact"/>
        <w:rPr>
          <w:rFonts w:cs="Times New Roman"/>
          <w:noProof/>
          <w:lang w:val="de-CH"/>
        </w:rPr>
      </w:pPr>
      <w:bookmarkStart w:id="583" w:name="_Annexe_2_:_2"/>
      <w:bookmarkStart w:id="584" w:name="_Toc461444345"/>
      <w:bookmarkEnd w:id="583"/>
      <w:r w:rsidRPr="009123B9">
        <w:rPr>
          <w:b w:val="0"/>
          <w:color w:val="222222"/>
          <w:sz w:val="18"/>
          <w:szCs w:val="18"/>
          <w:lang w:val="de-DE"/>
        </w:rPr>
        <w:t>Anhang gestrichen. War in einer früheren Version des Handbuchs.</w:t>
      </w:r>
      <w:r w:rsidRPr="009123B9">
        <w:rPr>
          <w:rFonts w:cs="Times New Roman"/>
          <w:b w:val="0"/>
          <w:noProof/>
          <w:sz w:val="18"/>
          <w:szCs w:val="18"/>
          <w:lang w:val="de-CH"/>
        </w:rPr>
        <w:br w:type="page"/>
      </w:r>
      <w:r>
        <w:rPr>
          <w:rFonts w:cs="Times New Roman"/>
          <w:noProof/>
          <w:lang w:val="de-CH"/>
        </w:rPr>
        <w:t>26.2.</w:t>
      </w:r>
      <w:r>
        <w:rPr>
          <w:rFonts w:cs="Times New Roman"/>
          <w:noProof/>
          <w:lang w:val="de-CH"/>
        </w:rPr>
        <w:tab/>
      </w:r>
      <w:r w:rsidRPr="003D1ECE">
        <w:rPr>
          <w:rFonts w:cs="Times New Roman"/>
          <w:noProof/>
          <w:lang w:val="de-CH"/>
        </w:rPr>
        <w:t>Anhang</w:t>
      </w:r>
      <w:r w:rsidRPr="003D1ECE">
        <w:rPr>
          <w:rFonts w:cs="Times New Roman"/>
          <w:lang w:val="de-CH"/>
        </w:rPr>
        <w:t xml:space="preserve"> 2: </w:t>
      </w:r>
      <w:r w:rsidRPr="003D1ECE">
        <w:rPr>
          <w:rFonts w:cs="Times New Roman"/>
          <w:noProof/>
          <w:lang w:val="de-CH"/>
        </w:rPr>
        <w:t>Vormundschaft – Anfechtung des Wohnsitzwechsels – Brief</w:t>
      </w:r>
      <w:bookmarkEnd w:id="584"/>
    </w:p>
    <w:p w:rsidR="00352C29" w:rsidRPr="003D1ECE" w:rsidRDefault="00352C29" w:rsidP="00352C29">
      <w:pPr>
        <w:pStyle w:val="Titre2"/>
        <w:numPr>
          <w:ilvl w:val="0"/>
          <w:numId w:val="0"/>
        </w:numPr>
        <w:shd w:val="clear" w:color="auto" w:fill="auto"/>
        <w:spacing w:line="280" w:lineRule="exact"/>
        <w:ind w:firstLine="708"/>
        <w:rPr>
          <w:rFonts w:cs="Times New Roman"/>
          <w:lang w:val="de-CH"/>
        </w:rPr>
      </w:pPr>
      <w:bookmarkStart w:id="585" w:name="_Toc461444346"/>
      <w:r w:rsidRPr="003D1ECE">
        <w:rPr>
          <w:rFonts w:cs="Times New Roman"/>
          <w:noProof/>
          <w:lang w:val="de-CH"/>
        </w:rPr>
        <w:t>der Ankunftsgemeinde an die Vormundin/den Vormund</w:t>
      </w:r>
      <w:bookmarkEnd w:id="585"/>
    </w:p>
    <w:p w:rsidR="00352C29" w:rsidRPr="003D1ECE" w:rsidRDefault="00352C29" w:rsidP="00352C29">
      <w:pPr>
        <w:tabs>
          <w:tab w:val="left" w:pos="5103"/>
        </w:tabs>
        <w:rPr>
          <w:i/>
          <w:iCs w:val="0"/>
          <w:sz w:val="18"/>
          <w:lang w:val="de-CH"/>
        </w:rPr>
      </w:pPr>
      <w:r w:rsidRPr="003D1ECE">
        <w:rPr>
          <w:noProof/>
          <w:lang w:val="fr-CH" w:eastAsia="fr-CH"/>
        </w:rPr>
        <w:drawing>
          <wp:anchor distT="0" distB="0" distL="114300" distR="114300" simplePos="0" relativeHeight="251782144" behindDoc="0" locked="1" layoutInCell="1" allowOverlap="1" wp14:anchorId="23D8280B" wp14:editId="3684FD1F">
            <wp:simplePos x="0" y="0"/>
            <wp:positionH relativeFrom="page">
              <wp:posOffset>6840855</wp:posOffset>
            </wp:positionH>
            <wp:positionV relativeFrom="page">
              <wp:posOffset>180340</wp:posOffset>
            </wp:positionV>
            <wp:extent cx="791845" cy="440055"/>
            <wp:effectExtent l="19050" t="0" r="8255" b="0"/>
            <wp:wrapNone/>
            <wp:docPr id="131" name="Bild 3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5103"/>
        </w:tabs>
        <w:rPr>
          <w:i/>
          <w:iCs w:val="0"/>
          <w:sz w:val="18"/>
          <w:lang w:val="de-CH"/>
        </w:rPr>
      </w:pPr>
    </w:p>
    <w:p w:rsidR="00352C29" w:rsidRPr="003D1ECE" w:rsidRDefault="00352C29" w:rsidP="00352C29">
      <w:pPr>
        <w:tabs>
          <w:tab w:val="left" w:pos="5103"/>
        </w:tabs>
        <w:rPr>
          <w:i/>
          <w:iCs w:val="0"/>
          <w:sz w:val="18"/>
          <w:lang w:val="de-CH"/>
        </w:rPr>
      </w:pPr>
    </w:p>
    <w:p w:rsidR="00352C29" w:rsidRPr="003D1ECE" w:rsidRDefault="00352C29" w:rsidP="00352C29">
      <w:pPr>
        <w:tabs>
          <w:tab w:val="left" w:pos="5103"/>
        </w:tabs>
        <w:rPr>
          <w:iCs w:val="0"/>
          <w:sz w:val="18"/>
          <w:lang w:val="de-CH"/>
        </w:rPr>
      </w:pPr>
      <w:r w:rsidRPr="003D1ECE">
        <w:rPr>
          <w:iCs w:val="0"/>
          <w:sz w:val="18"/>
          <w:lang w:val="de-CH"/>
        </w:rPr>
        <w:tab/>
      </w:r>
      <w:r w:rsidRPr="003D1ECE">
        <w:rPr>
          <w:iCs w:val="0"/>
          <w:noProof/>
          <w:sz w:val="18"/>
          <w:lang w:val="de-CH"/>
        </w:rPr>
        <w:t>Eingeschrieben</w:t>
      </w:r>
    </w:p>
    <w:p w:rsidR="00352C29" w:rsidRPr="003D1ECE" w:rsidRDefault="00352C29" w:rsidP="00352C29">
      <w:pPr>
        <w:tabs>
          <w:tab w:val="left" w:pos="5103"/>
        </w:tabs>
        <w:rPr>
          <w:iCs w:val="0"/>
          <w:sz w:val="18"/>
          <w:lang w:val="de-CH"/>
        </w:rPr>
      </w:pPr>
    </w:p>
    <w:p w:rsidR="00352C29" w:rsidRPr="003D1ECE" w:rsidRDefault="00352C29" w:rsidP="00352C29">
      <w:pPr>
        <w:tabs>
          <w:tab w:val="left" w:pos="5103"/>
        </w:tabs>
        <w:rPr>
          <w:iCs w:val="0"/>
          <w:lang w:val="de-CH"/>
        </w:rPr>
      </w:pPr>
      <w:r w:rsidRPr="003D1ECE">
        <w:rPr>
          <w:iCs w:val="0"/>
          <w:sz w:val="18"/>
          <w:lang w:val="de-CH"/>
        </w:rPr>
        <w:tab/>
      </w:r>
      <w:r w:rsidRPr="003D1ECE">
        <w:rPr>
          <w:iCs w:val="0"/>
          <w:noProof/>
          <w:lang w:val="de-CH"/>
        </w:rPr>
        <w:t>Frau/Herr Xxxx Yyyyyy</w:t>
      </w:r>
    </w:p>
    <w:p w:rsidR="00352C29" w:rsidRPr="003D1ECE" w:rsidRDefault="00352C29" w:rsidP="00352C29">
      <w:pPr>
        <w:tabs>
          <w:tab w:val="left" w:pos="5103"/>
        </w:tabs>
        <w:rPr>
          <w:iCs w:val="0"/>
          <w:lang w:val="de-CH"/>
        </w:rPr>
      </w:pPr>
      <w:r w:rsidRPr="003D1ECE">
        <w:rPr>
          <w:iCs w:val="0"/>
          <w:lang w:val="de-CH"/>
        </w:rPr>
        <w:tab/>
      </w:r>
      <w:r w:rsidRPr="003D1ECE">
        <w:rPr>
          <w:iCs w:val="0"/>
          <w:noProof/>
          <w:lang w:val="de-CH"/>
        </w:rPr>
        <w:t>Amtsvormundin – Amtsvormund</w:t>
      </w:r>
    </w:p>
    <w:p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Route du Sapin</w:t>
      </w:r>
    </w:p>
    <w:p w:rsidR="00352C29" w:rsidRPr="003D1ECE" w:rsidRDefault="00352C29" w:rsidP="00352C29">
      <w:pPr>
        <w:tabs>
          <w:tab w:val="left" w:pos="5103"/>
        </w:tabs>
        <w:rPr>
          <w:b/>
          <w:iCs w:val="0"/>
          <w:lang w:val="de-CH"/>
        </w:rPr>
      </w:pPr>
      <w:r w:rsidRPr="003D1ECE">
        <w:rPr>
          <w:iCs w:val="0"/>
          <w:lang w:val="de-CH"/>
        </w:rPr>
        <w:tab/>
      </w:r>
      <w:r w:rsidRPr="003D1ECE">
        <w:rPr>
          <w:b/>
          <w:iCs w:val="0"/>
          <w:noProof/>
          <w:lang w:val="de-CH"/>
        </w:rPr>
        <w:t>NNNN Xxxxxxxxxx</w:t>
      </w:r>
    </w:p>
    <w:p w:rsidR="00352C29" w:rsidRPr="003D1ECE" w:rsidRDefault="00352C29" w:rsidP="00352C29">
      <w:pPr>
        <w:tabs>
          <w:tab w:val="left" w:pos="5103"/>
        </w:tabs>
        <w:rPr>
          <w:iCs w:val="0"/>
          <w:lang w:val="de-CH"/>
        </w:rPr>
      </w:pPr>
      <w:r w:rsidRPr="003D1ECE">
        <w:rPr>
          <w:iCs w:val="0"/>
          <w:lang w:val="de-CH"/>
        </w:rPr>
        <w:tab/>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r w:rsidRPr="003D1ECE">
        <w:rPr>
          <w:iCs w:val="0"/>
          <w:lang w:val="de-CH"/>
        </w:rPr>
        <w:tab/>
      </w:r>
      <w:r w:rsidRPr="003D1ECE">
        <w:rPr>
          <w:iCs w:val="0"/>
          <w:lang w:val="de-CH"/>
        </w:rPr>
        <w:fldChar w:fldCharType="begin"/>
      </w:r>
      <w:r w:rsidRPr="003D1ECE">
        <w:rPr>
          <w:iCs w:val="0"/>
          <w:lang w:val="de-CH"/>
        </w:rPr>
        <w:instrText xml:space="preserve"> QUOTE  Ankunftsgemeinde  \* MERGEFORMAT </w:instrText>
      </w:r>
      <w:r w:rsidRPr="003D1ECE">
        <w:rPr>
          <w:iCs w:val="0"/>
          <w:lang w:val="de-CH"/>
        </w:rPr>
        <w:fldChar w:fldCharType="separate"/>
      </w:r>
      <w:r w:rsidRPr="003D1ECE">
        <w:rPr>
          <w:iCs w:val="0"/>
          <w:lang w:val="de-CH"/>
        </w:rPr>
        <w:t>Ankunftsgemeinde</w:t>
      </w:r>
      <w:r w:rsidRPr="003D1ECE">
        <w:rPr>
          <w:iCs w:val="0"/>
          <w:lang w:val="de-CH"/>
        </w:rPr>
        <w:fldChar w:fldCharType="end"/>
      </w:r>
      <w:r w:rsidRPr="003D1ECE">
        <w:rPr>
          <w:iCs w:val="0"/>
          <w:noProof/>
          <w:lang w:val="de-CH"/>
        </w:rPr>
        <w:t>, den TT.MM.JJJJ</w:t>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b/>
          <w:iCs w:val="0"/>
          <w:lang w:val="de-CH"/>
        </w:rPr>
      </w:pPr>
      <w:r w:rsidRPr="003D1ECE">
        <w:rPr>
          <w:b/>
          <w:iCs w:val="0"/>
          <w:noProof/>
          <w:lang w:val="de-CH"/>
        </w:rPr>
        <w:t>Niederlassung der bevormundeten Person Peter Muster, geboren am TT.MM.JJJJ, in Ankunftsgemeinde</w:t>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iCs w:val="0"/>
          <w:lang w:val="de-CH"/>
        </w:rPr>
      </w:pPr>
      <w:r w:rsidRPr="003D1ECE">
        <w:rPr>
          <w:iCs w:val="0"/>
          <w:noProof/>
          <w:lang w:val="de-CH"/>
        </w:rPr>
        <w:t>Sehr geehrte Frau Amtsvormundin/Sehr geehrter Herr Amtsvormund</w:t>
      </w:r>
    </w:p>
    <w:p w:rsidR="00352C29" w:rsidRPr="003D1ECE" w:rsidRDefault="00352C29" w:rsidP="00352C29">
      <w:pPr>
        <w:tabs>
          <w:tab w:val="left" w:pos="5103"/>
        </w:tabs>
        <w:rPr>
          <w:iCs w:val="0"/>
          <w:lang w:val="de-CH"/>
        </w:rPr>
      </w:pPr>
    </w:p>
    <w:p w:rsidR="00352C29" w:rsidRPr="003D1ECE" w:rsidRDefault="00352C29" w:rsidP="00352C29">
      <w:pPr>
        <w:jc w:val="both"/>
        <w:rPr>
          <w:noProof/>
          <w:lang w:val="de-CH"/>
        </w:rPr>
      </w:pPr>
      <w:r w:rsidRPr="003D1ECE">
        <w:rPr>
          <w:noProof/>
          <w:lang w:val="de-CH"/>
        </w:rPr>
        <w:t xml:space="preserve">Der </w:t>
      </w:r>
      <w:r w:rsidRPr="003D1ECE">
        <w:rPr>
          <w:lang w:val="de-CH"/>
        </w:rPr>
        <w:t>Wechsel</w:t>
      </w:r>
      <w:r w:rsidRPr="003D1ECE">
        <w:rPr>
          <w:noProof/>
          <w:lang w:val="de-CH"/>
        </w:rPr>
        <w:t xml:space="preserve"> des Wohnsitzes einer bevormundeten Person unterliegt den Bestimmungen von Artikel 377 ZGB, der in Absatz 1 Folgendes vorsieht: „Ein Wechsel des Wohnsitzes kann nur mit Zustimmung der Vormundschaftsbehörde stattfinden.“</w:t>
      </w:r>
    </w:p>
    <w:p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rsidR="00352C29" w:rsidRPr="003D1ECE" w:rsidRDefault="00352C29" w:rsidP="00352C29">
      <w:pPr>
        <w:jc w:val="both"/>
        <w:rPr>
          <w:noProof/>
          <w:lang w:val="de-CH"/>
        </w:rPr>
      </w:pPr>
      <w:r w:rsidRPr="003D1ECE">
        <w:rPr>
          <w:noProof/>
          <w:lang w:val="de-CH"/>
        </w:rPr>
        <w:t xml:space="preserve">Damit wir die Übertragung der Schriften der von Ihnen bevormundeten Person vollziehen können, bitten wir Sie, uns die </w:t>
      </w:r>
      <w:r w:rsidRPr="003D1ECE">
        <w:rPr>
          <w:lang w:val="de-CH"/>
        </w:rPr>
        <w:t>Zustimmung</w:t>
      </w:r>
      <w:r w:rsidRPr="003D1ECE">
        <w:rPr>
          <w:noProof/>
          <w:lang w:val="de-CH"/>
        </w:rPr>
        <w:t xml:space="preserve"> der Vormundschaftsbehörde, mit welcher diese gemäss Art. 421 Ziff. 14 ZGB die Verlegung des Wohnsitzes der bevormundeten Person bewilligt, zuzustellen. </w:t>
      </w:r>
    </w:p>
    <w:p w:rsidR="00352C29" w:rsidRPr="003D1ECE" w:rsidRDefault="00352C29" w:rsidP="00352C29">
      <w:pPr>
        <w:tabs>
          <w:tab w:val="num" w:pos="360"/>
          <w:tab w:val="left" w:pos="5103"/>
        </w:tabs>
        <w:overflowPunct w:val="0"/>
        <w:autoSpaceDE w:val="0"/>
        <w:autoSpaceDN w:val="0"/>
        <w:adjustRightInd w:val="0"/>
        <w:ind w:left="720" w:hanging="360"/>
        <w:jc w:val="both"/>
        <w:textAlignment w:val="baseline"/>
        <w:rPr>
          <w:iCs w:val="0"/>
          <w:noProof/>
          <w:lang w:val="de-CH"/>
        </w:rPr>
      </w:pPr>
    </w:p>
    <w:p w:rsidR="00352C29" w:rsidRPr="003D1ECE" w:rsidRDefault="00352C29" w:rsidP="00352C29">
      <w:pPr>
        <w:jc w:val="both"/>
        <w:rPr>
          <w:noProof/>
          <w:lang w:val="de-CH"/>
        </w:rPr>
      </w:pPr>
      <w:r w:rsidRPr="003D1ECE">
        <w:rPr>
          <w:noProof/>
          <w:lang w:val="de-CH"/>
        </w:rPr>
        <w:t xml:space="preserve">In der Zwischenzeit senden wir Ihnen die Schriften der bevormundeten Person zurück. Wir möchten Sie darauf </w:t>
      </w:r>
      <w:r w:rsidRPr="003D1ECE">
        <w:rPr>
          <w:lang w:val="de-CH"/>
        </w:rPr>
        <w:t>hinweisen</w:t>
      </w:r>
      <w:r w:rsidRPr="003D1ECE">
        <w:rPr>
          <w:noProof/>
          <w:lang w:val="de-CH"/>
        </w:rPr>
        <w:t>, dass die bevormundete Person in unserer Gemeinde im Nebenwohnsitz (als Aufenthalter) angemeldet werden kann, wenn Sie uns eine Wohnsitzbescheinigung ihrer aktuellen Gemeinde zukommen lassen.</w:t>
      </w:r>
    </w:p>
    <w:p w:rsidR="00352C29" w:rsidRPr="003D1ECE" w:rsidRDefault="00352C29" w:rsidP="00352C29">
      <w:pPr>
        <w:tabs>
          <w:tab w:val="left" w:pos="5103"/>
        </w:tabs>
        <w:jc w:val="both"/>
        <w:rPr>
          <w:iCs w:val="0"/>
          <w:lang w:val="de-CH"/>
        </w:rPr>
      </w:pPr>
    </w:p>
    <w:p w:rsidR="00352C29" w:rsidRPr="003D1ECE" w:rsidRDefault="00352C29" w:rsidP="00352C29">
      <w:pPr>
        <w:tabs>
          <w:tab w:val="left" w:pos="5103"/>
        </w:tabs>
        <w:jc w:val="both"/>
        <w:rPr>
          <w:iCs w:val="0"/>
          <w:lang w:val="de-CH"/>
        </w:rPr>
      </w:pPr>
      <w:r w:rsidRPr="003D1ECE">
        <w:rPr>
          <w:iCs w:val="0"/>
          <w:noProof/>
          <w:lang w:val="de-CH"/>
        </w:rPr>
        <w:t>Wir danken Ihnen für Ihr Verständnis.</w:t>
      </w:r>
    </w:p>
    <w:p w:rsidR="00352C29" w:rsidRPr="003D1ECE" w:rsidRDefault="00352C29" w:rsidP="00352C29">
      <w:pPr>
        <w:tabs>
          <w:tab w:val="left" w:pos="5103"/>
        </w:tabs>
        <w:jc w:val="both"/>
        <w:rPr>
          <w:iCs w:val="0"/>
          <w:lang w:val="de-CH"/>
        </w:rPr>
      </w:pPr>
    </w:p>
    <w:p w:rsidR="00352C29" w:rsidRPr="003D1ECE" w:rsidRDefault="00352C29" w:rsidP="00352C29">
      <w:pPr>
        <w:tabs>
          <w:tab w:val="left" w:pos="5103"/>
        </w:tabs>
        <w:jc w:val="both"/>
        <w:rPr>
          <w:b/>
          <w:iCs w:val="0"/>
          <w:lang w:val="de-CH"/>
        </w:rPr>
      </w:pPr>
      <w:r w:rsidRPr="003D1ECE">
        <w:rPr>
          <w:iCs w:val="0"/>
          <w:noProof/>
          <w:lang w:val="de-CH"/>
        </w:rPr>
        <w:t>Freundliche Grüsse</w:t>
      </w:r>
    </w:p>
    <w:p w:rsidR="00352C29" w:rsidRPr="003D1ECE" w:rsidRDefault="00352C29" w:rsidP="00352C29">
      <w:pPr>
        <w:tabs>
          <w:tab w:val="left" w:pos="5103"/>
        </w:tabs>
        <w:rPr>
          <w:iCs w:val="0"/>
          <w:lang w:val="de-CH"/>
        </w:rPr>
      </w:pPr>
    </w:p>
    <w:p w:rsidR="00352C29" w:rsidRPr="003D1ECE" w:rsidRDefault="00352C29" w:rsidP="00352C29">
      <w:pPr>
        <w:tabs>
          <w:tab w:val="center" w:pos="6804"/>
        </w:tabs>
        <w:jc w:val="both"/>
        <w:rPr>
          <w:iCs w:val="0"/>
          <w:lang w:val="de-CH"/>
        </w:rPr>
      </w:pPr>
    </w:p>
    <w:p w:rsidR="00352C29" w:rsidRPr="003D1ECE" w:rsidRDefault="00352C29" w:rsidP="00352C29">
      <w:pPr>
        <w:tabs>
          <w:tab w:val="center" w:pos="6804"/>
        </w:tabs>
        <w:jc w:val="both"/>
        <w:rPr>
          <w:iCs w:val="0"/>
          <w:lang w:val="de-CH"/>
        </w:rPr>
      </w:pPr>
    </w:p>
    <w:p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noProof/>
          <w:lang w:val="de-CH"/>
        </w:rPr>
        <w:t>Der Vorsteher der Einwohnerkontrolle:</w:t>
      </w:r>
    </w:p>
    <w:p w:rsidR="00352C29" w:rsidRPr="003D1ECE" w:rsidRDefault="00352C29" w:rsidP="00352C29">
      <w:pPr>
        <w:tabs>
          <w:tab w:val="center" w:pos="2552"/>
        </w:tabs>
        <w:jc w:val="both"/>
        <w:rPr>
          <w:iCs w:val="0"/>
          <w:lang w:val="de-CH"/>
        </w:rPr>
      </w:pPr>
    </w:p>
    <w:p w:rsidR="00352C29" w:rsidRPr="003D1ECE" w:rsidRDefault="00352C29" w:rsidP="00352C29">
      <w:pPr>
        <w:tabs>
          <w:tab w:val="center" w:pos="2552"/>
        </w:tabs>
        <w:jc w:val="both"/>
        <w:rPr>
          <w:iCs w:val="0"/>
          <w:lang w:val="de-CH"/>
        </w:rPr>
      </w:pPr>
      <w:r w:rsidRPr="003D1ECE">
        <w:rPr>
          <w:iCs w:val="0"/>
          <w:lang w:val="de-CH"/>
        </w:rPr>
        <w:tab/>
      </w:r>
      <w:r w:rsidRPr="003D1ECE">
        <w:rPr>
          <w:iCs w:val="0"/>
          <w:lang w:val="de-CH"/>
        </w:rPr>
        <w:tab/>
      </w:r>
      <w:r w:rsidRPr="003D1ECE">
        <w:rPr>
          <w:iCs w:val="0"/>
          <w:lang w:val="de-CH"/>
        </w:rPr>
        <w:tab/>
      </w:r>
      <w:r w:rsidRPr="003D1ECE">
        <w:rPr>
          <w:iCs w:val="0"/>
          <w:lang w:val="de-CH"/>
        </w:rPr>
        <w:tab/>
      </w:r>
      <w:r w:rsidRPr="003D1ECE">
        <w:rPr>
          <w:iCs w:val="0"/>
          <w:lang w:val="de-CH"/>
        </w:rPr>
        <w:tab/>
      </w:r>
    </w:p>
    <w:p w:rsidR="00352C29" w:rsidRPr="003D1ECE" w:rsidRDefault="00352C29" w:rsidP="00352C29">
      <w:pPr>
        <w:tabs>
          <w:tab w:val="center" w:pos="2552"/>
        </w:tabs>
        <w:jc w:val="both"/>
        <w:rPr>
          <w:iCs w:val="0"/>
          <w:lang w:val="de-CH"/>
        </w:rPr>
      </w:pPr>
    </w:p>
    <w:p w:rsidR="00352C29" w:rsidRPr="003D1ECE" w:rsidRDefault="00352C29" w:rsidP="00352C29">
      <w:pPr>
        <w:tabs>
          <w:tab w:val="left" w:pos="5103"/>
          <w:tab w:val="center" w:pos="6804"/>
        </w:tabs>
        <w:jc w:val="both"/>
        <w:rPr>
          <w:iCs w:val="0"/>
          <w:lang w:val="de-CH"/>
        </w:rPr>
      </w:pPr>
    </w:p>
    <w:p w:rsidR="00352C29" w:rsidRPr="003D1ECE" w:rsidRDefault="00352C29" w:rsidP="00352C29">
      <w:pPr>
        <w:tabs>
          <w:tab w:val="left" w:pos="5103"/>
          <w:tab w:val="center" w:pos="6804"/>
        </w:tabs>
        <w:jc w:val="both"/>
        <w:rPr>
          <w:iCs w:val="0"/>
          <w:lang w:val="de-CH"/>
        </w:rPr>
      </w:pPr>
      <w:r w:rsidRPr="003D1ECE">
        <w:rPr>
          <w:iCs w:val="0"/>
          <w:noProof/>
          <w:lang w:val="de-CH"/>
        </w:rPr>
        <w:t>Anhang erwähnt</w:t>
      </w:r>
    </w:p>
    <w:p w:rsidR="00352C29" w:rsidRPr="003D1ECE" w:rsidRDefault="00352C29" w:rsidP="00352C29">
      <w:pPr>
        <w:tabs>
          <w:tab w:val="left" w:pos="5103"/>
          <w:tab w:val="center" w:pos="6804"/>
        </w:tabs>
        <w:jc w:val="both"/>
        <w:rPr>
          <w:iCs w:val="0"/>
          <w:lang w:val="de-CH"/>
        </w:rPr>
      </w:pPr>
    </w:p>
    <w:p w:rsidR="00352C29" w:rsidRPr="003D1ECE" w:rsidRDefault="00352C29" w:rsidP="00352C29">
      <w:pPr>
        <w:tabs>
          <w:tab w:val="left" w:pos="1134"/>
          <w:tab w:val="center" w:pos="6804"/>
        </w:tabs>
        <w:jc w:val="both"/>
        <w:rPr>
          <w:iCs w:val="0"/>
          <w:lang w:val="de-CH"/>
        </w:rPr>
      </w:pPr>
    </w:p>
    <w:p w:rsidR="00352C29" w:rsidRPr="003D1ECE" w:rsidRDefault="00352C29" w:rsidP="00352C29">
      <w:pPr>
        <w:tabs>
          <w:tab w:val="left" w:pos="1134"/>
          <w:tab w:val="center" w:pos="6804"/>
        </w:tabs>
        <w:jc w:val="both"/>
        <w:rPr>
          <w:iCs w:val="0"/>
          <w:lang w:val="de-CH"/>
        </w:rPr>
      </w:pPr>
      <w:r w:rsidRPr="003D1ECE">
        <w:rPr>
          <w:iCs w:val="0"/>
          <w:noProof/>
          <w:lang w:val="de-CH"/>
        </w:rPr>
        <w:t>Mitteilung an:</w:t>
      </w:r>
      <w:r w:rsidRPr="003D1ECE">
        <w:rPr>
          <w:iCs w:val="0"/>
          <w:lang w:val="de-CH"/>
        </w:rPr>
        <w:t xml:space="preserve"> </w:t>
      </w:r>
      <w:r w:rsidRPr="003D1ECE">
        <w:rPr>
          <w:iCs w:val="0"/>
          <w:noProof/>
          <w:lang w:val="de-CH"/>
        </w:rPr>
        <w:t>Wegzugsgemeinde</w:t>
      </w:r>
      <w:r w:rsidRPr="003D1ECE">
        <w:rPr>
          <w:iCs w:val="0"/>
          <w:lang w:val="de-CH"/>
        </w:rPr>
        <w:tab/>
      </w: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86" w:name="_/Anhang_3:_Erinnerung"/>
      <w:bookmarkEnd w:id="586"/>
      <w:r w:rsidRPr="003D1ECE">
        <w:rPr>
          <w:rFonts w:cs="Times New Roman"/>
          <w:noProof/>
          <w:lang w:val="de-CH"/>
        </w:rPr>
        <w:br w:type="page"/>
      </w:r>
      <w:bookmarkStart w:id="587" w:name="_Toc461444347"/>
      <w:r w:rsidRPr="003D1ECE">
        <w:rPr>
          <w:noProof/>
          <w:lang w:eastAsia="fr-CH"/>
        </w:rPr>
        <w:drawing>
          <wp:anchor distT="0" distB="0" distL="114300" distR="114300" simplePos="0" relativeHeight="251783168" behindDoc="0" locked="1" layoutInCell="1" allowOverlap="1" wp14:anchorId="26EF60E9" wp14:editId="48658B88">
            <wp:simplePos x="0" y="0"/>
            <wp:positionH relativeFrom="page">
              <wp:posOffset>6840855</wp:posOffset>
            </wp:positionH>
            <wp:positionV relativeFrom="page">
              <wp:posOffset>180340</wp:posOffset>
            </wp:positionV>
            <wp:extent cx="791845" cy="440055"/>
            <wp:effectExtent l="19050" t="0" r="8255" b="0"/>
            <wp:wrapNone/>
            <wp:docPr id="132" name="Bild 33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2610E">
        <w:rPr>
          <w:rFonts w:cs="Times New Roman"/>
          <w:noProof/>
          <w:lang w:val="de-CH"/>
        </w:rPr>
        <w:t>26.3.</w:t>
      </w:r>
      <w:r w:rsidRPr="0002610E">
        <w:rPr>
          <w:rFonts w:cs="Times New Roman"/>
          <w:noProof/>
          <w:lang w:val="de-CH"/>
        </w:rPr>
        <w:tab/>
      </w:r>
      <w:r w:rsidRPr="003D1ECE">
        <w:rPr>
          <w:rFonts w:cs="Times New Roman"/>
          <w:noProof/>
          <w:lang w:val="de-CH"/>
        </w:rPr>
        <w:t>Anhang</w:t>
      </w:r>
      <w:r w:rsidRPr="003D1ECE">
        <w:rPr>
          <w:rFonts w:cs="Times New Roman"/>
          <w:lang w:val="de-CH"/>
        </w:rPr>
        <w:t xml:space="preserve"> 3: </w:t>
      </w:r>
      <w:r w:rsidRPr="003D1ECE">
        <w:rPr>
          <w:rFonts w:cs="Times New Roman"/>
          <w:noProof/>
          <w:lang w:val="de-CH"/>
        </w:rPr>
        <w:t>Erinnerung der Meldepflicht bei Ankunft und Erhalt einer Niederlassungs- oder Aufenthaltsbescheinigung</w:t>
      </w:r>
      <w:bookmarkEnd w:id="587"/>
    </w:p>
    <w:p w:rsidR="00352C29" w:rsidRPr="003D1ECE" w:rsidRDefault="00352C29" w:rsidP="00352C29">
      <w:pPr>
        <w:tabs>
          <w:tab w:val="left" w:pos="5529"/>
        </w:tabs>
        <w:rPr>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rsidTr="00B11679">
        <w:trPr>
          <w:trHeight w:val="1543"/>
        </w:trPr>
        <w:tc>
          <w:tcPr>
            <w:tcW w:w="3472" w:type="dxa"/>
          </w:tcPr>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rsidR="00352C29" w:rsidRPr="003D1ECE" w:rsidRDefault="00352C29" w:rsidP="00B11679">
            <w:pPr>
              <w:tabs>
                <w:tab w:val="left" w:pos="355"/>
                <w:tab w:val="left" w:pos="5954"/>
              </w:tabs>
              <w:ind w:left="72"/>
              <w:rPr>
                <w:b/>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rsidR="00352C29" w:rsidRPr="003D1ECE" w:rsidRDefault="00352C29" w:rsidP="00352C29">
      <w:pPr>
        <w:rPr>
          <w:iCs w:val="0"/>
          <w:lang w:val="de-CH"/>
        </w:rPr>
      </w:pPr>
    </w:p>
    <w:p w:rsidR="00352C29" w:rsidRPr="003D1ECE" w:rsidRDefault="00352C29" w:rsidP="00352C29">
      <w:pPr>
        <w:widowControl w:val="0"/>
        <w:tabs>
          <w:tab w:val="left" w:pos="5529"/>
        </w:tabs>
        <w:autoSpaceDE w:val="0"/>
        <w:autoSpaceDN w:val="0"/>
        <w:adjustRightInd w:val="0"/>
        <w:rPr>
          <w:iCs w:val="0"/>
          <w:sz w:val="20"/>
          <w:lang w:val="de-CH"/>
        </w:rPr>
      </w:pPr>
      <w:r w:rsidRPr="003D1ECE">
        <w:rPr>
          <w:iCs w:val="0"/>
          <w:sz w:val="20"/>
          <w:lang w:val="de-CH"/>
        </w:rPr>
        <w:tab/>
      </w:r>
      <w:r w:rsidRPr="003D1ECE">
        <w:rPr>
          <w:iCs w:val="0"/>
          <w:noProof/>
          <w:sz w:val="20"/>
          <w:lang w:val="de-CH"/>
        </w:rPr>
        <w:t>Gemeinde MUSTER, den TT.MM.JJJJ</w:t>
      </w:r>
    </w:p>
    <w:p w:rsidR="00352C29" w:rsidRPr="003D1ECE" w:rsidRDefault="00352C29" w:rsidP="00352C29">
      <w:pPr>
        <w:widowControl w:val="0"/>
        <w:autoSpaceDE w:val="0"/>
        <w:autoSpaceDN w:val="0"/>
        <w:adjustRightInd w:val="0"/>
        <w:jc w:val="both"/>
        <w:rPr>
          <w:iCs w:val="0"/>
          <w:sz w:val="20"/>
          <w:lang w:val="de-CH"/>
        </w:rPr>
      </w:pPr>
    </w:p>
    <w:p w:rsidR="00352C29" w:rsidRPr="003D1ECE" w:rsidRDefault="00352C29" w:rsidP="00352C29">
      <w:pPr>
        <w:widowControl w:val="0"/>
        <w:autoSpaceDE w:val="0"/>
        <w:autoSpaceDN w:val="0"/>
        <w:adjustRightInd w:val="0"/>
        <w:jc w:val="both"/>
        <w:rPr>
          <w:iCs w:val="0"/>
          <w:sz w:val="20"/>
          <w:lang w:val="de-CH"/>
        </w:rPr>
      </w:pPr>
    </w:p>
    <w:p w:rsidR="00352C29" w:rsidRPr="003D1ECE" w:rsidRDefault="00352C29" w:rsidP="00352C29">
      <w:pPr>
        <w:rPr>
          <w:b/>
          <w:iCs w:val="0"/>
          <w:noProof/>
          <w:lang w:val="de-CH"/>
        </w:rPr>
      </w:pPr>
      <w:r w:rsidRPr="003D1ECE">
        <w:rPr>
          <w:b/>
          <w:iCs w:val="0"/>
          <w:noProof/>
          <w:lang w:val="de-CH"/>
        </w:rPr>
        <w:t>Ankunftsmeldung Erhalt einer Niederlassungsbescheinigung oder einer Aufenthaltsbescheinigung</w:t>
      </w:r>
    </w:p>
    <w:p w:rsidR="00352C29" w:rsidRPr="003D1ECE" w:rsidRDefault="00352C29" w:rsidP="00352C29">
      <w:pPr>
        <w:rPr>
          <w:iCs w:val="0"/>
          <w:sz w:val="20"/>
          <w:lang w:val="de-CH"/>
        </w:rPr>
      </w:pPr>
    </w:p>
    <w:p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rsidR="00352C29" w:rsidRPr="003D1ECE" w:rsidRDefault="00352C29" w:rsidP="00352C29">
      <w:pPr>
        <w:rPr>
          <w:iCs w:val="0"/>
          <w:sz w:val="20"/>
          <w:lang w:val="de-CH"/>
        </w:rPr>
      </w:pPr>
    </w:p>
    <w:p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rsidR="00352C29" w:rsidRPr="003D1ECE" w:rsidRDefault="00352C29" w:rsidP="00352C29">
      <w:pPr>
        <w:jc w:val="both"/>
        <w:rPr>
          <w:iCs w:val="0"/>
          <w:sz w:val="20"/>
          <w:lang w:val="de-CH"/>
        </w:rPr>
      </w:pPr>
    </w:p>
    <w:p w:rsidR="00352C29" w:rsidRPr="003D1ECE" w:rsidRDefault="00352C29" w:rsidP="00352C29">
      <w:pPr>
        <w:jc w:val="both"/>
        <w:rPr>
          <w:b/>
          <w:iCs w:val="0"/>
          <w:sz w:val="20"/>
          <w:lang w:val="de-CH"/>
        </w:rPr>
      </w:pPr>
      <w:r w:rsidRPr="003D1ECE">
        <w:rPr>
          <w:b/>
          <w:iCs w:val="0"/>
          <w:noProof/>
          <w:sz w:val="20"/>
          <w:lang w:val="de-CH"/>
        </w:rPr>
        <w:t>Welche Dokumente müssen Sie mitbringen?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Bei einer Niederlassung:</w:t>
      </w:r>
    </w:p>
    <w:p w:rsidR="00352C29" w:rsidRPr="003D1ECE" w:rsidRDefault="00352C29" w:rsidP="00352C29">
      <w:pPr>
        <w:numPr>
          <w:ilvl w:val="0"/>
          <w:numId w:val="51"/>
        </w:numPr>
        <w:jc w:val="both"/>
        <w:rPr>
          <w:rFonts w:cs="Arial"/>
          <w:sz w:val="20"/>
          <w:szCs w:val="20"/>
          <w:lang w:val="de-CH"/>
        </w:rPr>
      </w:pPr>
      <w:r w:rsidRPr="003D1ECE">
        <w:rPr>
          <w:iCs w:val="0"/>
          <w:noProof/>
          <w:sz w:val="20"/>
          <w:lang w:val="de-CH"/>
        </w:rPr>
        <w:t xml:space="preserve">den </w:t>
      </w:r>
      <w:r w:rsidRPr="003D1ECE">
        <w:rPr>
          <w:rFonts w:cs="Arial"/>
          <w:sz w:val="20"/>
          <w:szCs w:val="20"/>
          <w:lang w:val="de-CH"/>
        </w:rPr>
        <w:t>Heimatschein für Schweizer Bürgerinnen und Bürger,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Für Aufenthalter: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 oder einen</w:t>
      </w:r>
      <w:r w:rsidRPr="003D1ECE">
        <w:rPr>
          <w:iCs w:val="0"/>
          <w:noProof/>
          <w:sz w:val="20"/>
          <w:lang w:val="de-CH"/>
        </w:rPr>
        <w:t xml:space="preserve">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Wir danken Ihnen für Ihr Verständnis.</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Freundliche Grüsse</w:t>
      </w:r>
    </w:p>
    <w:p w:rsidR="00352C29" w:rsidRPr="003D1ECE" w:rsidRDefault="00352C29" w:rsidP="00352C29">
      <w:pPr>
        <w:pStyle w:val="Titre2"/>
        <w:numPr>
          <w:ilvl w:val="0"/>
          <w:numId w:val="0"/>
        </w:numPr>
        <w:ind w:left="851"/>
        <w:rPr>
          <w:rFonts w:cs="Times New Roman"/>
          <w:lang w:val="de-CH"/>
        </w:rPr>
      </w:pPr>
      <w:bookmarkStart w:id="588" w:name="_Annexe_2_:"/>
      <w:bookmarkEnd w:id="588"/>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89" w:name="_Annexe_2_:_1"/>
      <w:bookmarkStart w:id="590" w:name="_Anhang_4:_Erinnerung"/>
      <w:bookmarkEnd w:id="589"/>
      <w:bookmarkEnd w:id="590"/>
      <w:r w:rsidRPr="003D1ECE">
        <w:rPr>
          <w:rFonts w:cs="Times New Roman"/>
          <w:noProof/>
          <w:lang w:val="de-CH"/>
        </w:rPr>
        <w:br w:type="page"/>
      </w:r>
      <w:bookmarkStart w:id="591" w:name="_Toc461444348"/>
      <w:r>
        <w:rPr>
          <w:rFonts w:cs="Times New Roman"/>
          <w:noProof/>
          <w:lang w:val="de-CH"/>
        </w:rPr>
        <w:t>26.4.</w:t>
      </w:r>
      <w:r>
        <w:rPr>
          <w:rFonts w:cs="Times New Roman"/>
          <w:noProof/>
          <w:lang w:val="de-CH"/>
        </w:rPr>
        <w:tab/>
      </w:r>
      <w:r w:rsidRPr="003D1ECE">
        <w:rPr>
          <w:rFonts w:cs="Times New Roman"/>
          <w:noProof/>
          <w:lang w:val="de-CH"/>
        </w:rPr>
        <w:t>Anhang 4:</w:t>
      </w:r>
      <w:r w:rsidRPr="003D1ECE">
        <w:rPr>
          <w:rFonts w:cs="Times New Roman"/>
          <w:lang w:val="de-CH"/>
        </w:rPr>
        <w:t xml:space="preserve"> </w:t>
      </w:r>
      <w:r w:rsidRPr="003D1ECE">
        <w:rPr>
          <w:rFonts w:cs="Times New Roman"/>
          <w:noProof/>
          <w:lang w:val="de-CH"/>
        </w:rPr>
        <w:t>Erinnerung bei Nichtanmeldung der Ankunft</w:t>
      </w:r>
      <w:bookmarkEnd w:id="591"/>
    </w:p>
    <w:p w:rsidR="00352C29" w:rsidRPr="003D1ECE" w:rsidRDefault="00352C29" w:rsidP="00352C29">
      <w:pPr>
        <w:widowControl w:val="0"/>
        <w:autoSpaceDE w:val="0"/>
        <w:autoSpaceDN w:val="0"/>
        <w:adjustRightInd w:val="0"/>
        <w:rPr>
          <w:i/>
          <w:iCs w:val="0"/>
          <w:sz w:val="20"/>
          <w:lang w:val="de-CH"/>
        </w:rPr>
      </w:pPr>
      <w:r w:rsidRPr="003D1ECE">
        <w:rPr>
          <w:noProof/>
          <w:lang w:val="fr-CH" w:eastAsia="fr-CH"/>
        </w:rPr>
        <w:drawing>
          <wp:anchor distT="0" distB="0" distL="114300" distR="114300" simplePos="0" relativeHeight="251784192" behindDoc="0" locked="1" layoutInCell="1" allowOverlap="1" wp14:anchorId="56DE559C" wp14:editId="2A8729E6">
            <wp:simplePos x="0" y="0"/>
            <wp:positionH relativeFrom="page">
              <wp:posOffset>6840855</wp:posOffset>
            </wp:positionH>
            <wp:positionV relativeFrom="page">
              <wp:posOffset>180340</wp:posOffset>
            </wp:positionV>
            <wp:extent cx="791845" cy="440055"/>
            <wp:effectExtent l="19050" t="0" r="8255" b="0"/>
            <wp:wrapNone/>
            <wp:docPr id="133" name="Bild 33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widowControl w:val="0"/>
        <w:autoSpaceDE w:val="0"/>
        <w:autoSpaceDN w:val="0"/>
        <w:adjustRightInd w:val="0"/>
        <w:rPr>
          <w:i/>
          <w:iCs w:val="0"/>
          <w:sz w:val="20"/>
          <w:lang w:val="de-CH"/>
        </w:rPr>
      </w:pPr>
    </w:p>
    <w:p w:rsidR="00352C29" w:rsidRPr="003D1ECE" w:rsidRDefault="00352C29" w:rsidP="00352C29">
      <w:pPr>
        <w:tabs>
          <w:tab w:val="left" w:pos="5529"/>
        </w:tabs>
        <w:rPr>
          <w:i/>
          <w:iCs w:val="0"/>
          <w:lang w:val="de-CH"/>
        </w:rPr>
      </w:pPr>
      <w:r w:rsidRPr="003D1ECE">
        <w:rPr>
          <w:b/>
          <w:i/>
          <w:iCs w:val="0"/>
          <w:sz w:val="20"/>
          <w:lang w:val="de-CH"/>
        </w:rPr>
        <w:tab/>
      </w:r>
    </w:p>
    <w:tbl>
      <w:tblPr>
        <w:tblW w:w="0" w:type="auto"/>
        <w:tblInd w:w="5457" w:type="dxa"/>
        <w:tblLayout w:type="fixed"/>
        <w:tblCellMar>
          <w:left w:w="70" w:type="dxa"/>
          <w:right w:w="70" w:type="dxa"/>
        </w:tblCellMar>
        <w:tblLook w:val="0000" w:firstRow="0" w:lastRow="0" w:firstColumn="0" w:lastColumn="0" w:noHBand="0" w:noVBand="0"/>
      </w:tblPr>
      <w:tblGrid>
        <w:gridCol w:w="3472"/>
      </w:tblGrid>
      <w:tr w:rsidR="00352C29" w:rsidRPr="003D1ECE" w:rsidTr="00B11679">
        <w:trPr>
          <w:trHeight w:val="1543"/>
        </w:trPr>
        <w:tc>
          <w:tcPr>
            <w:tcW w:w="3472" w:type="dxa"/>
          </w:tcPr>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rsidR="00352C29" w:rsidRPr="003D1ECE" w:rsidRDefault="00352C29" w:rsidP="00B11679">
            <w:pPr>
              <w:tabs>
                <w:tab w:val="left" w:pos="355"/>
                <w:tab w:val="left" w:pos="5954"/>
              </w:tabs>
              <w:ind w:left="72"/>
              <w:rPr>
                <w:b/>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p>
        </w:tc>
      </w:tr>
    </w:tbl>
    <w:p w:rsidR="00352C29" w:rsidRPr="003D1ECE" w:rsidRDefault="00352C29" w:rsidP="00352C29">
      <w:pPr>
        <w:rPr>
          <w:i/>
          <w:iCs w:val="0"/>
          <w:lang w:val="de-CH"/>
        </w:rPr>
      </w:pPr>
    </w:p>
    <w:p w:rsidR="00352C29" w:rsidRPr="003D1ECE" w:rsidRDefault="00352C29" w:rsidP="00352C29">
      <w:pPr>
        <w:widowControl w:val="0"/>
        <w:tabs>
          <w:tab w:val="left" w:pos="5103"/>
        </w:tabs>
        <w:autoSpaceDE w:val="0"/>
        <w:autoSpaceDN w:val="0"/>
        <w:adjustRightInd w:val="0"/>
        <w:rPr>
          <w:b/>
          <w:i/>
          <w:iCs w:val="0"/>
          <w:sz w:val="20"/>
          <w:lang w:val="de-CH"/>
        </w:rPr>
      </w:pPr>
    </w:p>
    <w:p w:rsidR="00352C29" w:rsidRPr="003D1ECE" w:rsidRDefault="00352C29" w:rsidP="00352C29">
      <w:pPr>
        <w:widowControl w:val="0"/>
        <w:tabs>
          <w:tab w:val="left" w:pos="5103"/>
        </w:tabs>
        <w:autoSpaceDE w:val="0"/>
        <w:autoSpaceDN w:val="0"/>
        <w:adjustRightInd w:val="0"/>
        <w:rPr>
          <w:b/>
          <w:i/>
          <w:iCs w:val="0"/>
          <w:sz w:val="20"/>
          <w:lang w:val="de-CH"/>
        </w:rPr>
      </w:pPr>
    </w:p>
    <w:p w:rsidR="00352C29" w:rsidRPr="003D1ECE" w:rsidRDefault="00352C29" w:rsidP="00352C29">
      <w:pPr>
        <w:widowControl w:val="0"/>
        <w:tabs>
          <w:tab w:val="left" w:pos="5529"/>
        </w:tabs>
        <w:autoSpaceDE w:val="0"/>
        <w:autoSpaceDN w:val="0"/>
        <w:adjustRightInd w:val="0"/>
        <w:rPr>
          <w:i/>
          <w:iCs w:val="0"/>
          <w:sz w:val="20"/>
          <w:lang w:val="de-CH"/>
        </w:rPr>
      </w:pPr>
      <w:r w:rsidRPr="003D1ECE">
        <w:rPr>
          <w:i/>
          <w:iCs w:val="0"/>
          <w:sz w:val="20"/>
          <w:lang w:val="de-CH"/>
        </w:rPr>
        <w:tab/>
      </w:r>
      <w:r w:rsidRPr="003D1ECE">
        <w:rPr>
          <w:i/>
          <w:iCs w:val="0"/>
          <w:noProof/>
          <w:sz w:val="20"/>
          <w:lang w:val="de-CH"/>
        </w:rPr>
        <w:t>Gemeinde MUSTER, den TT.MM.JJJJ</w:t>
      </w:r>
    </w:p>
    <w:p w:rsidR="00352C29" w:rsidRPr="003D1ECE" w:rsidRDefault="00352C29" w:rsidP="00352C29">
      <w:pPr>
        <w:widowControl w:val="0"/>
        <w:tabs>
          <w:tab w:val="left" w:pos="5529"/>
        </w:tabs>
        <w:autoSpaceDE w:val="0"/>
        <w:autoSpaceDN w:val="0"/>
        <w:adjustRightInd w:val="0"/>
        <w:rPr>
          <w:i/>
          <w:iCs w:val="0"/>
          <w:sz w:val="20"/>
          <w:lang w:val="de-CH"/>
        </w:rPr>
      </w:pPr>
    </w:p>
    <w:p w:rsidR="00352C29" w:rsidRPr="003D1ECE" w:rsidRDefault="00352C29" w:rsidP="00352C29">
      <w:pPr>
        <w:widowControl w:val="0"/>
        <w:autoSpaceDE w:val="0"/>
        <w:autoSpaceDN w:val="0"/>
        <w:adjustRightInd w:val="0"/>
        <w:jc w:val="both"/>
        <w:rPr>
          <w:i/>
          <w:iCs w:val="0"/>
          <w:sz w:val="20"/>
          <w:lang w:val="de-CH"/>
        </w:rPr>
      </w:pPr>
    </w:p>
    <w:p w:rsidR="00352C29" w:rsidRPr="003D1ECE" w:rsidRDefault="00352C29" w:rsidP="00352C29">
      <w:pPr>
        <w:rPr>
          <w:b/>
          <w:iCs w:val="0"/>
          <w:sz w:val="20"/>
          <w:lang w:val="de-CH"/>
        </w:rPr>
      </w:pPr>
      <w:r w:rsidRPr="003D1ECE">
        <w:rPr>
          <w:b/>
          <w:iCs w:val="0"/>
          <w:noProof/>
          <w:lang w:val="de-CH"/>
        </w:rPr>
        <w:t xml:space="preserve">ERINNERUNG – </w:t>
      </w:r>
      <w:r w:rsidRPr="003D1ECE">
        <w:rPr>
          <w:b/>
          <w:iCs w:val="0"/>
          <w:noProof/>
          <w:sz w:val="20"/>
          <w:lang w:val="de-CH"/>
        </w:rPr>
        <w:t>Anmeldung Ihrer Ankunft</w:t>
      </w:r>
      <w:r w:rsidRPr="003D1ECE">
        <w:rPr>
          <w:b/>
          <w:iCs w:val="0"/>
          <w:noProof/>
          <w:lang w:val="de-CH"/>
        </w:rPr>
        <w:t xml:space="preserve"> </w:t>
      </w:r>
      <w:r w:rsidRPr="003D1ECE">
        <w:rPr>
          <w:b/>
          <w:iCs w:val="0"/>
          <w:noProof/>
          <w:sz w:val="20"/>
          <w:lang w:val="de-CH"/>
        </w:rPr>
        <w:t>(Erhalt einer Niederlassungsbescheinigung oder einer Aufenthaltsbescheinigung)</w:t>
      </w:r>
    </w:p>
    <w:p w:rsidR="00352C29" w:rsidRPr="003D1ECE" w:rsidRDefault="00352C29" w:rsidP="00352C29">
      <w:pPr>
        <w:rPr>
          <w:iCs w:val="0"/>
          <w:sz w:val="20"/>
          <w:lang w:val="de-CH"/>
        </w:rPr>
      </w:pPr>
    </w:p>
    <w:p w:rsidR="00352C29" w:rsidRPr="003D1ECE" w:rsidRDefault="00352C29" w:rsidP="00352C29">
      <w:pPr>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rsidR="00352C29" w:rsidRPr="003D1ECE" w:rsidRDefault="00352C29" w:rsidP="00352C29">
      <w:pPr>
        <w:rPr>
          <w:iCs w:val="0"/>
          <w:sz w:val="20"/>
          <w:lang w:val="de-CH"/>
        </w:rPr>
      </w:pPr>
    </w:p>
    <w:p w:rsidR="00352C29" w:rsidRPr="003D1ECE" w:rsidRDefault="00352C29" w:rsidP="00352C29">
      <w:pPr>
        <w:jc w:val="both"/>
        <w:rPr>
          <w:iCs w:val="0"/>
          <w:sz w:val="20"/>
          <w:lang w:val="de-CH"/>
        </w:rPr>
      </w:pPr>
      <w:r w:rsidRPr="003D1ECE">
        <w:rPr>
          <w:iCs w:val="0"/>
          <w:noProof/>
          <w:sz w:val="20"/>
          <w:lang w:val="de-CH"/>
        </w:rPr>
        <w:t>Sie sind neu in unserer Gemeinde angekommen.</w:t>
      </w:r>
      <w:r w:rsidRPr="003D1ECE">
        <w:rPr>
          <w:iCs w:val="0"/>
          <w:sz w:val="20"/>
          <w:lang w:val="de-CH"/>
        </w:rPr>
        <w:t xml:space="preserve"> </w:t>
      </w:r>
      <w:r w:rsidRPr="003D1ECE">
        <w:rPr>
          <w:iCs w:val="0"/>
          <w:noProof/>
          <w:sz w:val="20"/>
          <w:lang w:val="de-CH"/>
        </w:rPr>
        <w:t>Wir freuen uns sehr, Sie in unserer Gemeinde begrüssen zu dürfen.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 xml:space="preserve">Dennoch erlauben wir uns, Sie darauf hinzuweisen, dass Sie Ihre Ankunft </w:t>
      </w:r>
      <w:r w:rsidRPr="003D1ECE">
        <w:rPr>
          <w:b/>
          <w:iCs w:val="0"/>
          <w:noProof/>
          <w:sz w:val="20"/>
          <w:lang w:val="de-CH"/>
        </w:rPr>
        <w:t>innert der nächsten vierzehn Tagen persönlich auf der Einwohnerkontrolle, Rathausplatz, anmelden</w:t>
      </w:r>
      <w:r w:rsidRPr="003D1ECE">
        <w:rPr>
          <w:iCs w:val="0"/>
          <w:noProof/>
          <w:sz w:val="20"/>
          <w:lang w:val="de-CH"/>
        </w:rPr>
        <w:t xml:space="preserve"> müssen (gemäss Art. 5 EKG – 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rsidR="00352C29" w:rsidRPr="003D1ECE" w:rsidRDefault="00352C29" w:rsidP="00352C29">
      <w:pPr>
        <w:jc w:val="both"/>
        <w:rPr>
          <w:iCs w:val="0"/>
          <w:sz w:val="20"/>
          <w:lang w:val="de-CH"/>
        </w:rPr>
      </w:pPr>
    </w:p>
    <w:p w:rsidR="00352C29" w:rsidRPr="003D1ECE" w:rsidRDefault="00352C29" w:rsidP="00352C29">
      <w:pPr>
        <w:jc w:val="both"/>
        <w:rPr>
          <w:b/>
          <w:iCs w:val="0"/>
          <w:sz w:val="20"/>
          <w:lang w:val="de-CH"/>
        </w:rPr>
      </w:pPr>
      <w:r w:rsidRPr="003D1ECE">
        <w:rPr>
          <w:b/>
          <w:iCs w:val="0"/>
          <w:noProof/>
          <w:sz w:val="20"/>
          <w:lang w:val="de-CH"/>
        </w:rPr>
        <w:t>Welche Dokumente müssen Sie mitbringen?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Bei einer Niederlassung:</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Heimatschein für Schweizer Bürgerinnen und Bürger,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Für Aufenthalter: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w:t>
      </w:r>
      <w:r w:rsidRPr="003D1ECE">
        <w:rPr>
          <w:iCs w:val="0"/>
          <w:noProof/>
          <w:sz w:val="20"/>
          <w:lang w:val="de-CH"/>
        </w:rPr>
        <w:t>ilienbüchlein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Wir danken Ihnen für Ihr Verständnis.</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Freundliche Grüsse</w:t>
      </w: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92" w:name="_/Anhang_5:_Mahnung"/>
      <w:bookmarkEnd w:id="592"/>
      <w:r w:rsidRPr="003D1ECE">
        <w:rPr>
          <w:rFonts w:cs="Times New Roman"/>
          <w:noProof/>
          <w:lang w:val="de-CH"/>
        </w:rPr>
        <w:br w:type="page"/>
      </w:r>
      <w:bookmarkStart w:id="593" w:name="_Toc461444349"/>
      <w:r w:rsidRPr="003D1ECE">
        <w:rPr>
          <w:noProof/>
          <w:lang w:eastAsia="fr-CH"/>
        </w:rPr>
        <w:drawing>
          <wp:anchor distT="0" distB="0" distL="114300" distR="114300" simplePos="0" relativeHeight="251785216" behindDoc="0" locked="1" layoutInCell="1" allowOverlap="1" wp14:anchorId="650F4366" wp14:editId="15997B8C">
            <wp:simplePos x="0" y="0"/>
            <wp:positionH relativeFrom="page">
              <wp:posOffset>6840855</wp:posOffset>
            </wp:positionH>
            <wp:positionV relativeFrom="page">
              <wp:posOffset>180340</wp:posOffset>
            </wp:positionV>
            <wp:extent cx="791845" cy="440055"/>
            <wp:effectExtent l="19050" t="0" r="8255" b="0"/>
            <wp:wrapNone/>
            <wp:docPr id="134" name="Bild 34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2610E">
        <w:rPr>
          <w:rFonts w:cs="Times New Roman"/>
          <w:noProof/>
          <w:lang w:val="de-CH"/>
        </w:rPr>
        <w:t>26.5.</w:t>
      </w:r>
      <w:r w:rsidRPr="0002610E">
        <w:rPr>
          <w:rFonts w:cs="Times New Roman"/>
          <w:noProof/>
          <w:lang w:val="de-CH"/>
        </w:rPr>
        <w:tab/>
      </w:r>
      <w:r w:rsidRPr="003D1ECE">
        <w:rPr>
          <w:rFonts w:cs="Times New Roman"/>
          <w:noProof/>
          <w:lang w:val="de-CH"/>
        </w:rPr>
        <w:t>Anhang 5:</w:t>
      </w:r>
      <w:r w:rsidRPr="003D1ECE">
        <w:rPr>
          <w:rFonts w:cs="Times New Roman"/>
          <w:lang w:val="de-CH"/>
        </w:rPr>
        <w:t xml:space="preserve"> </w:t>
      </w:r>
      <w:r w:rsidRPr="003D1ECE">
        <w:rPr>
          <w:rFonts w:cs="Times New Roman"/>
          <w:noProof/>
          <w:lang w:val="de-CH"/>
        </w:rPr>
        <w:t>Mahnung nach Nichtbefolgen der Erinnerung bei versäumter Ankunftsanmeldung</w:t>
      </w:r>
      <w:bookmarkEnd w:id="593"/>
    </w:p>
    <w:p w:rsidR="00352C29" w:rsidRPr="003D1ECE" w:rsidRDefault="00352C29" w:rsidP="00352C29">
      <w:pPr>
        <w:widowControl w:val="0"/>
        <w:autoSpaceDE w:val="0"/>
        <w:autoSpaceDN w:val="0"/>
        <w:adjustRightInd w:val="0"/>
        <w:rPr>
          <w:i/>
          <w:iCs w:val="0"/>
          <w:sz w:val="20"/>
          <w:lang w:val="de-CH"/>
        </w:rPr>
      </w:pPr>
    </w:p>
    <w:p w:rsidR="00352C29" w:rsidRPr="003D1ECE" w:rsidRDefault="00352C29" w:rsidP="00352C29">
      <w:pPr>
        <w:tabs>
          <w:tab w:val="left" w:pos="5529"/>
        </w:tabs>
        <w:overflowPunct w:val="0"/>
        <w:autoSpaceDE w:val="0"/>
        <w:autoSpaceDN w:val="0"/>
        <w:adjustRightInd w:val="0"/>
        <w:rPr>
          <w:i/>
          <w:iCs w:val="0"/>
          <w:lang w:val="de-CH"/>
        </w:rPr>
      </w:pPr>
      <w:r w:rsidRPr="003D1ECE">
        <w:rPr>
          <w:i/>
          <w:iCs w:val="0"/>
          <w:sz w:val="20"/>
          <w:lang w:val="de-CH"/>
        </w:rPr>
        <w:tab/>
      </w:r>
      <w:r w:rsidRPr="003D1ECE">
        <w:rPr>
          <w:i/>
          <w:iCs w:val="0"/>
          <w:noProof/>
          <w:sz w:val="20"/>
          <w:lang w:val="de-CH"/>
        </w:rPr>
        <w:t>Eingeschrieben</w:t>
      </w:r>
    </w:p>
    <w:p w:rsidR="00352C29" w:rsidRPr="003D1ECE" w:rsidRDefault="00352C29" w:rsidP="00352C29">
      <w:pPr>
        <w:tabs>
          <w:tab w:val="left" w:pos="5529"/>
        </w:tabs>
        <w:overflowPunct w:val="0"/>
        <w:autoSpaceDE w:val="0"/>
        <w:autoSpaceDN w:val="0"/>
        <w:adjustRightInd w:val="0"/>
        <w:rPr>
          <w:i/>
          <w:iCs w:val="0"/>
          <w:lang w:val="de-CH"/>
        </w:rPr>
      </w:pPr>
    </w:p>
    <w:tbl>
      <w:tblPr>
        <w:tblW w:w="0" w:type="auto"/>
        <w:tblInd w:w="5457" w:type="dxa"/>
        <w:tblLayout w:type="fixed"/>
        <w:tblCellMar>
          <w:left w:w="70" w:type="dxa"/>
          <w:right w:w="70" w:type="dxa"/>
        </w:tblCellMar>
        <w:tblLook w:val="0000" w:firstRow="0" w:lastRow="0" w:firstColumn="0" w:lastColumn="0" w:noHBand="0" w:noVBand="0"/>
      </w:tblPr>
      <w:tblGrid>
        <w:gridCol w:w="3755"/>
      </w:tblGrid>
      <w:tr w:rsidR="00352C29" w:rsidRPr="003D1ECE" w:rsidTr="00B11679">
        <w:trPr>
          <w:trHeight w:val="1543"/>
        </w:trPr>
        <w:tc>
          <w:tcPr>
            <w:tcW w:w="3755" w:type="dxa"/>
          </w:tcPr>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Anrede </w:instrText>
            </w:r>
            <w:r w:rsidRPr="003D1ECE">
              <w:rPr>
                <w:iCs w:val="0"/>
                <w:lang w:val="de-CH"/>
              </w:rPr>
              <w:fldChar w:fldCharType="separate"/>
            </w:r>
            <w:r w:rsidRPr="003D1ECE">
              <w:rPr>
                <w:iCs w:val="0"/>
                <w:noProof/>
                <w:lang w:val="de-CH"/>
              </w:rPr>
              <w:t>«Anrede»</w:t>
            </w:r>
            <w:r w:rsidRPr="003D1ECE">
              <w:rPr>
                <w:iCs w:val="0"/>
                <w:lang w:val="de-CH"/>
              </w:rPr>
              <w:fldChar w:fldCharType="end"/>
            </w:r>
            <w:r w:rsidRPr="003D1ECE">
              <w:rPr>
                <w:iCs w:val="0"/>
                <w:lang w:val="de-CH"/>
              </w:rPr>
              <w:t xml:space="preserve"> </w:t>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Name </w:instrText>
            </w:r>
            <w:r w:rsidRPr="003D1ECE">
              <w:rPr>
                <w:iCs w:val="0"/>
                <w:lang w:val="de-CH"/>
              </w:rPr>
              <w:fldChar w:fldCharType="separate"/>
            </w:r>
            <w:r w:rsidRPr="003D1ECE">
              <w:rPr>
                <w:iCs w:val="0"/>
                <w:noProof/>
                <w:lang w:val="de-CH"/>
              </w:rPr>
              <w:t>«Name»</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Vorname </w:instrText>
            </w:r>
            <w:r w:rsidRPr="003D1ECE">
              <w:rPr>
                <w:iCs w:val="0"/>
                <w:lang w:val="de-CH"/>
              </w:rPr>
              <w:fldChar w:fldCharType="separate"/>
            </w:r>
            <w:r w:rsidRPr="003D1ECE">
              <w:rPr>
                <w:iCs w:val="0"/>
                <w:noProof/>
                <w:lang w:val="de-CH"/>
              </w:rPr>
              <w:t>«Vorname»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Adresse </w:instrText>
            </w:r>
            <w:r w:rsidRPr="003D1ECE">
              <w:rPr>
                <w:iCs w:val="0"/>
                <w:lang w:val="de-CH"/>
              </w:rPr>
              <w:fldChar w:fldCharType="separate"/>
            </w:r>
            <w:r w:rsidRPr="003D1ECE">
              <w:rPr>
                <w:iCs w:val="0"/>
                <w:noProof/>
                <w:lang w:val="de-CH"/>
              </w:rPr>
              <w:t>«Adresse»</w:t>
            </w:r>
            <w:r w:rsidRPr="003D1ECE">
              <w:rPr>
                <w:iCs w:val="0"/>
                <w:lang w:val="de-CH"/>
              </w:rPr>
              <w:fldChar w:fldCharType="end"/>
            </w:r>
          </w:p>
          <w:p w:rsidR="00352C29" w:rsidRPr="003D1ECE" w:rsidRDefault="00352C29" w:rsidP="00B11679">
            <w:pPr>
              <w:tabs>
                <w:tab w:val="left" w:pos="355"/>
                <w:tab w:val="left" w:pos="5954"/>
              </w:tabs>
              <w:ind w:left="72"/>
              <w:rPr>
                <w:iCs w:val="0"/>
                <w:lang w:val="de-CH"/>
              </w:rPr>
            </w:pPr>
            <w:r w:rsidRPr="003D1ECE">
              <w:rPr>
                <w:iCs w:val="0"/>
                <w:lang w:val="de-CH"/>
              </w:rPr>
              <w:fldChar w:fldCharType="begin"/>
            </w:r>
            <w:r w:rsidRPr="003D1ECE">
              <w:rPr>
                <w:iCs w:val="0"/>
                <w:lang w:val="de-CH"/>
              </w:rPr>
              <w:instrText xml:space="preserve"> MERGEFIELD  Adresszusatz </w:instrText>
            </w:r>
            <w:r w:rsidRPr="003D1ECE">
              <w:rPr>
                <w:iCs w:val="0"/>
                <w:lang w:val="de-CH"/>
              </w:rPr>
              <w:fldChar w:fldCharType="separate"/>
            </w:r>
            <w:r w:rsidRPr="003D1ECE">
              <w:rPr>
                <w:iCs w:val="0"/>
                <w:noProof/>
                <w:lang w:val="de-CH"/>
              </w:rPr>
              <w:t>«Adresszusatz»</w:t>
            </w:r>
            <w:r w:rsidRPr="003D1ECE">
              <w:rPr>
                <w:iCs w:val="0"/>
                <w:lang w:val="de-CH"/>
              </w:rPr>
              <w:fldChar w:fldCharType="end"/>
            </w:r>
          </w:p>
          <w:p w:rsidR="00352C29" w:rsidRPr="003D1ECE" w:rsidRDefault="00352C29" w:rsidP="00B11679">
            <w:pPr>
              <w:tabs>
                <w:tab w:val="left" w:pos="5954"/>
              </w:tabs>
              <w:overflowPunct w:val="0"/>
              <w:autoSpaceDE w:val="0"/>
              <w:autoSpaceDN w:val="0"/>
              <w:adjustRightInd w:val="0"/>
              <w:ind w:left="72"/>
              <w:rPr>
                <w:i/>
                <w:iCs w:val="0"/>
                <w:lang w:val="de-CH"/>
              </w:rPr>
            </w:pPr>
            <w:r w:rsidRPr="003D1ECE">
              <w:rPr>
                <w:iCs w:val="0"/>
                <w:lang w:val="de-CH"/>
              </w:rPr>
              <w:fldChar w:fldCharType="begin"/>
            </w:r>
            <w:r w:rsidRPr="003D1ECE">
              <w:rPr>
                <w:iCs w:val="0"/>
                <w:lang w:val="de-CH"/>
              </w:rPr>
              <w:instrText xml:space="preserve"> MERGEFIELD  PLZ </w:instrText>
            </w:r>
            <w:r w:rsidRPr="003D1ECE">
              <w:rPr>
                <w:iCs w:val="0"/>
                <w:lang w:val="de-CH"/>
              </w:rPr>
              <w:fldChar w:fldCharType="separate"/>
            </w:r>
            <w:r w:rsidRPr="003D1ECE">
              <w:rPr>
                <w:iCs w:val="0"/>
                <w:noProof/>
                <w:lang w:val="de-CH"/>
              </w:rPr>
              <w:t>«PLZ»</w:t>
            </w:r>
            <w:r w:rsidRPr="003D1ECE">
              <w:rPr>
                <w:iCs w:val="0"/>
                <w:lang w:val="de-CH"/>
              </w:rPr>
              <w:fldChar w:fldCharType="end"/>
            </w:r>
            <w:r w:rsidRPr="003D1ECE">
              <w:rPr>
                <w:iCs w:val="0"/>
                <w:lang w:val="de-CH"/>
              </w:rPr>
              <w:t xml:space="preserve"> </w:t>
            </w:r>
            <w:r w:rsidRPr="003D1ECE">
              <w:rPr>
                <w:iCs w:val="0"/>
                <w:lang w:val="de-CH"/>
              </w:rPr>
              <w:fldChar w:fldCharType="begin"/>
            </w:r>
            <w:r w:rsidRPr="003D1ECE">
              <w:rPr>
                <w:iCs w:val="0"/>
                <w:lang w:val="de-CH"/>
              </w:rPr>
              <w:instrText xml:space="preserve"> MERGEFIELD  Ort </w:instrText>
            </w:r>
            <w:r w:rsidRPr="003D1ECE">
              <w:rPr>
                <w:iCs w:val="0"/>
                <w:lang w:val="de-CH"/>
              </w:rPr>
              <w:fldChar w:fldCharType="separate"/>
            </w:r>
            <w:r w:rsidRPr="003D1ECE">
              <w:rPr>
                <w:iCs w:val="0"/>
                <w:noProof/>
                <w:lang w:val="de-CH"/>
              </w:rPr>
              <w:t>«Ort»</w:t>
            </w:r>
            <w:r w:rsidRPr="003D1ECE">
              <w:rPr>
                <w:iCs w:val="0"/>
                <w:lang w:val="de-CH"/>
              </w:rPr>
              <w:fldChar w:fldCharType="end"/>
            </w:r>
            <w:r w:rsidRPr="003D1ECE">
              <w:rPr>
                <w:i/>
                <w:iCs w:val="0"/>
                <w:lang w:val="de-CH"/>
              </w:rPr>
              <w:t xml:space="preserve"> </w:t>
            </w:r>
          </w:p>
        </w:tc>
      </w:tr>
    </w:tbl>
    <w:p w:rsidR="00352C29" w:rsidRPr="003D1ECE" w:rsidRDefault="00352C29" w:rsidP="00352C29">
      <w:pPr>
        <w:widowControl w:val="0"/>
        <w:tabs>
          <w:tab w:val="left" w:pos="5529"/>
        </w:tabs>
        <w:autoSpaceDE w:val="0"/>
        <w:autoSpaceDN w:val="0"/>
        <w:adjustRightInd w:val="0"/>
        <w:rPr>
          <w:iCs w:val="0"/>
          <w:sz w:val="20"/>
          <w:lang w:val="de-CH"/>
        </w:rPr>
      </w:pPr>
      <w:r w:rsidRPr="003D1ECE">
        <w:rPr>
          <w:i/>
          <w:iCs w:val="0"/>
          <w:sz w:val="20"/>
          <w:lang w:val="de-CH"/>
        </w:rPr>
        <w:t xml:space="preserve"> </w:t>
      </w:r>
      <w:r w:rsidRPr="003D1ECE">
        <w:rPr>
          <w:i/>
          <w:iCs w:val="0"/>
          <w:sz w:val="20"/>
          <w:lang w:val="de-CH"/>
        </w:rPr>
        <w:tab/>
      </w:r>
      <w:r w:rsidRPr="003D1ECE">
        <w:rPr>
          <w:iCs w:val="0"/>
          <w:noProof/>
          <w:sz w:val="20"/>
          <w:lang w:val="de-CH"/>
        </w:rPr>
        <w:t>Mustergemeinde, den</w:t>
      </w:r>
      <w:r w:rsidRPr="003D1ECE">
        <w:rPr>
          <w:iCs w:val="0"/>
          <w:sz w:val="20"/>
          <w:lang w:val="de-CH"/>
        </w:rPr>
        <w:t xml:space="preserve"> </w:t>
      </w:r>
    </w:p>
    <w:p w:rsidR="00352C29" w:rsidRPr="003D1ECE" w:rsidRDefault="00352C29" w:rsidP="00352C29">
      <w:pPr>
        <w:widowControl w:val="0"/>
        <w:tabs>
          <w:tab w:val="left" w:pos="5529"/>
        </w:tabs>
        <w:autoSpaceDE w:val="0"/>
        <w:autoSpaceDN w:val="0"/>
        <w:adjustRightInd w:val="0"/>
        <w:rPr>
          <w:b/>
          <w:i/>
          <w:iCs w:val="0"/>
          <w:lang w:val="de-CH"/>
        </w:rPr>
      </w:pPr>
    </w:p>
    <w:p w:rsidR="00352C29" w:rsidRPr="003D1ECE" w:rsidRDefault="00352C29" w:rsidP="00352C29">
      <w:pPr>
        <w:widowControl w:val="0"/>
        <w:tabs>
          <w:tab w:val="left" w:pos="5529"/>
        </w:tabs>
        <w:autoSpaceDE w:val="0"/>
        <w:autoSpaceDN w:val="0"/>
        <w:adjustRightInd w:val="0"/>
        <w:rPr>
          <w:iCs w:val="0"/>
          <w:lang w:val="de-CH"/>
        </w:rPr>
      </w:pPr>
      <w:r w:rsidRPr="003D1ECE">
        <w:rPr>
          <w:b/>
          <w:iCs w:val="0"/>
          <w:noProof/>
          <w:lang w:val="de-CH"/>
        </w:rPr>
        <w:t>MAHNUNG</w:t>
      </w:r>
      <w:r w:rsidRPr="003D1ECE">
        <w:rPr>
          <w:iCs w:val="0"/>
          <w:sz w:val="20"/>
          <w:lang w:val="de-CH"/>
        </w:rPr>
        <w:t xml:space="preserve"> </w:t>
      </w:r>
    </w:p>
    <w:p w:rsidR="00352C29" w:rsidRPr="003D1ECE" w:rsidRDefault="00352C29" w:rsidP="00352C29">
      <w:pPr>
        <w:widowControl w:val="0"/>
        <w:autoSpaceDE w:val="0"/>
        <w:autoSpaceDN w:val="0"/>
        <w:adjustRightInd w:val="0"/>
        <w:jc w:val="both"/>
        <w:rPr>
          <w:i/>
          <w:iCs w:val="0"/>
          <w:sz w:val="20"/>
          <w:lang w:val="de-CH"/>
        </w:rPr>
      </w:pPr>
    </w:p>
    <w:p w:rsidR="00352C29" w:rsidRPr="003D1ECE" w:rsidRDefault="00352C29" w:rsidP="00352C29">
      <w:pPr>
        <w:rPr>
          <w:iCs w:val="0"/>
          <w:lang w:val="de-CH"/>
        </w:rPr>
      </w:pPr>
      <w:r w:rsidRPr="003D1ECE">
        <w:rPr>
          <w:iCs w:val="0"/>
          <w:noProof/>
          <w:lang w:val="de-CH"/>
        </w:rPr>
        <w:t>Anmeldung Ihrer Ankunft (Erhalt einer Niederlassungsbescheinigung oder einer Aufenthaltsbescheinigung)</w:t>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sz w:val="20"/>
          <w:lang w:val="de-CH"/>
        </w:rPr>
        <w:fldChar w:fldCharType="begin"/>
      </w:r>
      <w:r w:rsidRPr="003D1ECE">
        <w:rPr>
          <w:iCs w:val="0"/>
          <w:sz w:val="20"/>
          <w:lang w:val="de-CH"/>
        </w:rPr>
        <w:instrText xml:space="preserve"> MERGEFIELD  Anrede </w:instrText>
      </w:r>
      <w:r w:rsidRPr="003D1ECE">
        <w:rPr>
          <w:iCs w:val="0"/>
          <w:sz w:val="20"/>
          <w:lang w:val="de-CH"/>
        </w:rPr>
        <w:fldChar w:fldCharType="separate"/>
      </w:r>
      <w:r w:rsidRPr="003D1ECE">
        <w:rPr>
          <w:iCs w:val="0"/>
          <w:noProof/>
          <w:sz w:val="20"/>
          <w:lang w:val="de-CH"/>
        </w:rPr>
        <w:t>«Anrede»</w:t>
      </w:r>
      <w:r w:rsidRPr="003D1ECE">
        <w:rPr>
          <w:iCs w:val="0"/>
          <w:sz w:val="20"/>
          <w:lang w:val="de-CH"/>
        </w:rPr>
        <w:fldChar w:fldCharType="end"/>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noProof/>
          <w:sz w:val="20"/>
          <w:lang w:val="de-CH"/>
        </w:rPr>
        <w:t>Bei der Überprüfung der hängigen Dossiers haben wir festgestellt, dass Sie leider unserer Aufforderung nicht nachgekommen sind.</w:t>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noProof/>
          <w:sz w:val="20"/>
          <w:lang w:val="de-CH"/>
        </w:rPr>
        <w:t xml:space="preserve">Wir erlauben uns deshalb, Sie darauf hinzuweisen, dass Sie Ihre Ankunft innert der nächsten </w:t>
      </w:r>
      <w:r w:rsidRPr="003D1ECE">
        <w:rPr>
          <w:b/>
          <w:iCs w:val="0"/>
          <w:noProof/>
          <w:sz w:val="20"/>
          <w:lang w:val="de-CH"/>
        </w:rPr>
        <w:t>vierzehn</w:t>
      </w:r>
      <w:r w:rsidRPr="003D1ECE">
        <w:rPr>
          <w:iCs w:val="0"/>
          <w:noProof/>
          <w:sz w:val="20"/>
          <w:lang w:val="de-CH"/>
        </w:rPr>
        <w:t xml:space="preserve"> </w:t>
      </w:r>
      <w:r w:rsidRPr="003D1ECE">
        <w:rPr>
          <w:b/>
          <w:iCs w:val="0"/>
          <w:noProof/>
          <w:sz w:val="20"/>
          <w:lang w:val="de-CH"/>
        </w:rPr>
        <w:t>Tagen</w:t>
      </w:r>
      <w:r w:rsidRPr="003D1ECE">
        <w:rPr>
          <w:iCs w:val="0"/>
          <w:noProof/>
          <w:sz w:val="20"/>
          <w:lang w:val="de-CH"/>
        </w:rPr>
        <w:t xml:space="preserve"> </w:t>
      </w:r>
      <w:r w:rsidRPr="003D1ECE">
        <w:rPr>
          <w:b/>
          <w:iCs w:val="0"/>
          <w:noProof/>
          <w:sz w:val="20"/>
          <w:lang w:val="de-CH"/>
        </w:rPr>
        <w:t>persönlich</w:t>
      </w:r>
      <w:r w:rsidRPr="003D1ECE">
        <w:rPr>
          <w:iCs w:val="0"/>
          <w:noProof/>
          <w:sz w:val="20"/>
          <w:lang w:val="de-CH"/>
        </w:rPr>
        <w:t xml:space="preserve"> auf der </w:t>
      </w:r>
      <w:r w:rsidRPr="003D1ECE">
        <w:rPr>
          <w:b/>
          <w:iCs w:val="0"/>
          <w:noProof/>
          <w:sz w:val="20"/>
          <w:lang w:val="de-CH"/>
        </w:rPr>
        <w:t>Einwohnerkontrolle, Rathausplatz</w:t>
      </w:r>
      <w:r w:rsidRPr="003D1ECE">
        <w:rPr>
          <w:iCs w:val="0"/>
          <w:noProof/>
          <w:sz w:val="20"/>
          <w:lang w:val="de-CH"/>
        </w:rPr>
        <w:t>, anmelden müssen (gemäss Art. 5 EKG – Gebühren Fr.</w:t>
      </w:r>
      <w:r w:rsidRPr="003D1ECE">
        <w:rPr>
          <w:iCs w:val="0"/>
          <w:sz w:val="20"/>
          <w:lang w:val="de-CH"/>
        </w:rPr>
        <w:t xml:space="preserve"> </w:t>
      </w:r>
      <w:r w:rsidRPr="003D1ECE">
        <w:rPr>
          <w:iCs w:val="0"/>
          <w:noProof/>
          <w:sz w:val="20"/>
          <w:lang w:val="de-CH"/>
        </w:rPr>
        <w:t>20.-, Mahngebühren Fr.</w:t>
      </w:r>
      <w:r w:rsidRPr="003D1ECE">
        <w:rPr>
          <w:iCs w:val="0"/>
          <w:sz w:val="20"/>
          <w:lang w:val="de-CH"/>
        </w:rPr>
        <w:t xml:space="preserve"> 20.-). </w:t>
      </w:r>
      <w:r w:rsidRPr="003D1ECE">
        <w:rPr>
          <w:iCs w:val="0"/>
          <w:noProof/>
          <w:sz w:val="20"/>
          <w:lang w:val="de-CH"/>
        </w:rPr>
        <w:t>Unsere Büros sind von 8 Uhr bis 11 Uhr 30 sowie von 14 Uhr bis 17 Uhr geöffnet.</w:t>
      </w:r>
    </w:p>
    <w:p w:rsidR="00352C29" w:rsidRPr="003D1ECE" w:rsidRDefault="00352C29" w:rsidP="00352C29">
      <w:pPr>
        <w:jc w:val="both"/>
        <w:rPr>
          <w:iCs w:val="0"/>
          <w:sz w:val="20"/>
          <w:lang w:val="de-CH"/>
        </w:rPr>
      </w:pPr>
    </w:p>
    <w:p w:rsidR="00352C29" w:rsidRPr="003D1ECE" w:rsidRDefault="00352C29" w:rsidP="00352C29">
      <w:pPr>
        <w:jc w:val="both"/>
        <w:rPr>
          <w:i/>
          <w:iCs w:val="0"/>
          <w:sz w:val="20"/>
          <w:lang w:val="de-CH"/>
        </w:rPr>
      </w:pPr>
    </w:p>
    <w:p w:rsidR="00352C29" w:rsidRPr="003D1ECE" w:rsidRDefault="00352C29" w:rsidP="00352C29">
      <w:pPr>
        <w:jc w:val="both"/>
        <w:rPr>
          <w:b/>
          <w:iCs w:val="0"/>
          <w:sz w:val="20"/>
          <w:lang w:val="de-CH"/>
        </w:rPr>
      </w:pPr>
      <w:r w:rsidRPr="003D1ECE">
        <w:rPr>
          <w:b/>
          <w:iCs w:val="0"/>
          <w:noProof/>
          <w:sz w:val="20"/>
          <w:lang w:val="de-CH"/>
        </w:rPr>
        <w:t>Welche Dokumente müssen Sie mitbringen?</w:t>
      </w:r>
    </w:p>
    <w:p w:rsidR="00352C29" w:rsidRPr="003D1ECE" w:rsidRDefault="00352C29" w:rsidP="00352C29">
      <w:pPr>
        <w:jc w:val="both"/>
        <w:rPr>
          <w:i/>
          <w:iCs w:val="0"/>
          <w:sz w:val="20"/>
          <w:lang w:val="de-CH"/>
        </w:rPr>
      </w:pPr>
    </w:p>
    <w:p w:rsidR="00352C29" w:rsidRPr="003D1ECE" w:rsidRDefault="00352C29" w:rsidP="00352C29">
      <w:pPr>
        <w:jc w:val="both"/>
        <w:rPr>
          <w:iCs w:val="0"/>
          <w:sz w:val="20"/>
          <w:lang w:val="de-CH"/>
        </w:rPr>
      </w:pPr>
      <w:r w:rsidRPr="003D1ECE">
        <w:rPr>
          <w:iCs w:val="0"/>
          <w:noProof/>
          <w:sz w:val="20"/>
          <w:lang w:val="de-CH"/>
        </w:rPr>
        <w:t>Für Niedergelassene: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Heimatschein für Schweizer Bürgerinnen und Bürger,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Bestätigung Ihrer Krankenkasse oder die Versichertenkarte,</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Für Aufenthalter:</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eine Hinterlegungsbescheinigung (Bestätigung der Wohnsitzgemeinde), die Sie bei der Einwohnerkontrolle Ihrer Wohnsitzgemeinde erhalten,</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die Aufenthaltsbewilligung für ausländische Staatsangehörige, gegebenenfalls die Bewilligung des Amtes für Bevölkerung und Migration für den Aufenthalt ausserhalb des Wohnsitzkantons (für Länder ausserhalb der EU/EFTA),</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Ihren AHV-Ausweis,</w:t>
      </w:r>
    </w:p>
    <w:p w:rsidR="00352C29" w:rsidRPr="003D1ECE" w:rsidRDefault="00352C29" w:rsidP="00352C29">
      <w:pPr>
        <w:numPr>
          <w:ilvl w:val="0"/>
          <w:numId w:val="51"/>
        </w:numPr>
        <w:jc w:val="both"/>
        <w:rPr>
          <w:rFonts w:cs="Arial"/>
          <w:sz w:val="20"/>
          <w:szCs w:val="20"/>
          <w:lang w:val="de-CH"/>
        </w:rPr>
      </w:pPr>
      <w:r w:rsidRPr="003D1ECE">
        <w:rPr>
          <w:rFonts w:cs="Arial"/>
          <w:sz w:val="20"/>
          <w:szCs w:val="20"/>
          <w:lang w:val="de-CH"/>
        </w:rPr>
        <w:t>den Mietvertrag, wenn Sie in einem Mietverhältnis wohnen,</w:t>
      </w:r>
    </w:p>
    <w:p w:rsidR="00352C29" w:rsidRPr="003D1ECE" w:rsidRDefault="00352C29" w:rsidP="00352C29">
      <w:pPr>
        <w:numPr>
          <w:ilvl w:val="0"/>
          <w:numId w:val="51"/>
        </w:numPr>
        <w:jc w:val="both"/>
        <w:rPr>
          <w:iCs w:val="0"/>
          <w:sz w:val="20"/>
          <w:lang w:val="de-CH"/>
        </w:rPr>
      </w:pPr>
      <w:r w:rsidRPr="003D1ECE">
        <w:rPr>
          <w:rFonts w:cs="Arial"/>
          <w:sz w:val="20"/>
          <w:szCs w:val="20"/>
          <w:lang w:val="de-CH"/>
        </w:rPr>
        <w:t>verheiratete Personen, mit oder ohne minderjährige Kinder, müssen zusätzlich das Familienbüchlein</w:t>
      </w:r>
      <w:r w:rsidRPr="003D1ECE">
        <w:rPr>
          <w:iCs w:val="0"/>
          <w:noProof/>
          <w:sz w:val="20"/>
          <w:lang w:val="de-CH"/>
        </w:rPr>
        <w:t xml:space="preserve"> oder einen Familienschein / eine Geburtsurkunde vorlegen.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Frist zur Regelung Ihrer Situation:</w:t>
      </w:r>
      <w:r w:rsidRPr="003D1ECE">
        <w:rPr>
          <w:iCs w:val="0"/>
          <w:sz w:val="20"/>
          <w:lang w:val="de-CH"/>
        </w:rPr>
        <w:tab/>
      </w:r>
      <w:r w:rsidRPr="003D1ECE">
        <w:rPr>
          <w:b/>
          <w:iCs w:val="0"/>
          <w:sz w:val="20"/>
          <w:lang w:val="de-CH"/>
        </w:rPr>
        <w:fldChar w:fldCharType="begin"/>
      </w:r>
      <w:r w:rsidRPr="003D1ECE">
        <w:rPr>
          <w:b/>
          <w:iCs w:val="0"/>
          <w:sz w:val="20"/>
          <w:lang w:val="de-CH"/>
        </w:rPr>
        <w:instrText xml:space="preserve"> MERGEFIELD  "Frist { délais \\@ dd.MM.yyyy" </w:instrText>
      </w:r>
      <w:r w:rsidRPr="003D1ECE">
        <w:rPr>
          <w:b/>
          <w:iCs w:val="0"/>
          <w:sz w:val="20"/>
          <w:lang w:val="de-CH"/>
        </w:rPr>
        <w:fldChar w:fldCharType="separate"/>
      </w:r>
      <w:r w:rsidRPr="003D1ECE">
        <w:rPr>
          <w:b/>
          <w:iCs w:val="0"/>
          <w:noProof/>
          <w:sz w:val="20"/>
          <w:lang w:val="de-CH"/>
        </w:rPr>
        <w:t>«Frist { Frist \@ dd.MM.yyyy»</w:t>
      </w:r>
      <w:r w:rsidRPr="003D1ECE">
        <w:rPr>
          <w:b/>
          <w:iCs w:val="0"/>
          <w:sz w:val="20"/>
          <w:lang w:val="de-CH"/>
        </w:rPr>
        <w:fldChar w:fldCharType="end"/>
      </w:r>
      <w:r w:rsidRPr="003D1ECE">
        <w:rPr>
          <w:iCs w:val="0"/>
          <w:sz w:val="20"/>
          <w:lang w:val="de-CH"/>
        </w:rPr>
        <w:tab/>
      </w:r>
    </w:p>
    <w:p w:rsidR="00352C29" w:rsidRPr="003D1ECE" w:rsidRDefault="00352C29" w:rsidP="00352C29">
      <w:pPr>
        <w:jc w:val="both"/>
        <w:rPr>
          <w:iCs w:val="0"/>
          <w:sz w:val="20"/>
          <w:lang w:val="de-CH"/>
        </w:rPr>
      </w:pPr>
      <w:r w:rsidRPr="003D1ECE">
        <w:rPr>
          <w:iCs w:val="0"/>
          <w:noProof/>
          <w:sz w:val="20"/>
          <w:lang w:val="de-CH"/>
        </w:rPr>
        <w:t>Wenn Sie dieser Aufforderung nicht in der gegebenen Frist Folge leisten, werden Sie einen Verwaltungsentscheid mit Kostenfolge zugestellt erhalten.</w:t>
      </w:r>
    </w:p>
    <w:p w:rsidR="00352C29" w:rsidRPr="003D1ECE" w:rsidRDefault="00352C29" w:rsidP="00352C29">
      <w:pPr>
        <w:jc w:val="both"/>
        <w:rPr>
          <w:iCs w:val="0"/>
          <w:sz w:val="20"/>
          <w:lang w:val="de-CH"/>
        </w:rPr>
      </w:pPr>
    </w:p>
    <w:p w:rsidR="00352C29" w:rsidRPr="003D1ECE" w:rsidRDefault="00352C29" w:rsidP="00352C29">
      <w:pPr>
        <w:jc w:val="both"/>
        <w:rPr>
          <w:iCs w:val="0"/>
          <w:sz w:val="20"/>
          <w:lang w:val="de-CH"/>
        </w:rPr>
      </w:pPr>
      <w:r w:rsidRPr="003D1ECE">
        <w:rPr>
          <w:iCs w:val="0"/>
          <w:noProof/>
          <w:sz w:val="20"/>
          <w:lang w:val="de-CH"/>
        </w:rPr>
        <w:t>Wir danken Ihnen für Ihr Verständnis.</w:t>
      </w:r>
    </w:p>
    <w:p w:rsidR="00352C29" w:rsidRPr="003D1ECE" w:rsidRDefault="00352C29" w:rsidP="00352C29">
      <w:pPr>
        <w:jc w:val="both"/>
        <w:rPr>
          <w:iCs w:val="0"/>
          <w:sz w:val="20"/>
          <w:lang w:val="de-CH"/>
        </w:rPr>
      </w:pPr>
      <w:r w:rsidRPr="003D1ECE">
        <w:rPr>
          <w:iCs w:val="0"/>
          <w:noProof/>
          <w:sz w:val="20"/>
          <w:lang w:val="de-CH"/>
        </w:rPr>
        <w:t>Freundliche Grüsse</w:t>
      </w:r>
    </w:p>
    <w:p w:rsidR="00352C29" w:rsidRPr="003D1ECE" w:rsidRDefault="00352C29" w:rsidP="00352C29">
      <w:pPr>
        <w:jc w:val="both"/>
        <w:rPr>
          <w:i/>
          <w:iCs w:val="0"/>
          <w:sz w:val="2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94" w:name="_/Anhang_6:_Entscheid"/>
      <w:bookmarkStart w:id="595" w:name="_Toc461444350"/>
      <w:bookmarkEnd w:id="594"/>
      <w:r w:rsidRPr="003D1ECE">
        <w:rPr>
          <w:noProof/>
          <w:lang w:eastAsia="fr-CH"/>
        </w:rPr>
        <w:drawing>
          <wp:anchor distT="0" distB="0" distL="114300" distR="114300" simplePos="0" relativeHeight="251786240" behindDoc="0" locked="1" layoutInCell="1" allowOverlap="1" wp14:anchorId="4645390C" wp14:editId="68AA549A">
            <wp:simplePos x="0" y="0"/>
            <wp:positionH relativeFrom="page">
              <wp:posOffset>6840855</wp:posOffset>
            </wp:positionH>
            <wp:positionV relativeFrom="page">
              <wp:posOffset>180340</wp:posOffset>
            </wp:positionV>
            <wp:extent cx="791845" cy="440055"/>
            <wp:effectExtent l="19050" t="0" r="8255" b="0"/>
            <wp:wrapNone/>
            <wp:docPr id="135" name="Bild 34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02610E">
        <w:rPr>
          <w:rFonts w:cs="Times New Roman"/>
          <w:noProof/>
          <w:lang w:val="de-CH"/>
        </w:rPr>
        <w:t>26.6.</w:t>
      </w:r>
      <w:r w:rsidRPr="0002610E">
        <w:rPr>
          <w:rFonts w:cs="Times New Roman"/>
          <w:noProof/>
          <w:lang w:val="de-CH"/>
        </w:rPr>
        <w:tab/>
      </w:r>
      <w:r w:rsidRPr="003D1ECE">
        <w:rPr>
          <w:rFonts w:cs="Times New Roman"/>
          <w:noProof/>
          <w:lang w:val="de-CH"/>
        </w:rPr>
        <w:t>Anhang 6:</w:t>
      </w:r>
      <w:r w:rsidRPr="003D1ECE">
        <w:rPr>
          <w:rFonts w:cs="Times New Roman"/>
          <w:lang w:val="de-CH"/>
        </w:rPr>
        <w:t xml:space="preserve"> </w:t>
      </w:r>
      <w:r w:rsidRPr="003D1ECE">
        <w:rPr>
          <w:rFonts w:cs="Times New Roman"/>
          <w:noProof/>
          <w:lang w:val="de-CH"/>
        </w:rPr>
        <w:t>Entscheid nach nach Nichtbefolgen der Mahnung bei versäumter Ankunftsanmeldung</w:t>
      </w:r>
      <w:bookmarkEnd w:id="595"/>
    </w:p>
    <w:p w:rsidR="00352C29" w:rsidRPr="003D1ECE" w:rsidRDefault="00352C29" w:rsidP="00352C29">
      <w:pPr>
        <w:rPr>
          <w:i/>
          <w:iCs w:val="0"/>
          <w:sz w:val="18"/>
          <w:lang w:val="de-CH"/>
        </w:rPr>
      </w:pPr>
    </w:p>
    <w:p w:rsidR="00352C29" w:rsidRPr="003D1ECE" w:rsidRDefault="00352C29" w:rsidP="00352C29">
      <w:pPr>
        <w:tabs>
          <w:tab w:val="left" w:pos="5387"/>
        </w:tabs>
        <w:rPr>
          <w:i/>
          <w:iCs w:val="0"/>
          <w:sz w:val="18"/>
          <w:lang w:val="de-CH"/>
        </w:rPr>
      </w:pPr>
    </w:p>
    <w:p w:rsidR="00352C29" w:rsidRPr="003D1ECE" w:rsidRDefault="00352C29" w:rsidP="00352C29">
      <w:pPr>
        <w:tabs>
          <w:tab w:val="left" w:pos="5387"/>
        </w:tabs>
        <w:rPr>
          <w:iCs w:val="0"/>
          <w:lang w:val="de-CH"/>
        </w:rPr>
      </w:pPr>
      <w:r w:rsidRPr="003D1ECE">
        <w:rPr>
          <w:i/>
          <w:iCs w:val="0"/>
          <w:sz w:val="18"/>
          <w:lang w:val="de-CH"/>
        </w:rPr>
        <w:tab/>
      </w:r>
      <w:r w:rsidRPr="003D1ECE">
        <w:rPr>
          <w:iCs w:val="0"/>
          <w:noProof/>
          <w:lang w:val="de-CH"/>
        </w:rPr>
        <w:t>EINGESCHRIEBEN</w:t>
      </w:r>
    </w:p>
    <w:p w:rsidR="00352C29" w:rsidRPr="003D1ECE" w:rsidRDefault="00352C29" w:rsidP="00352C29">
      <w:pPr>
        <w:tabs>
          <w:tab w:val="left" w:pos="5387"/>
        </w:tabs>
        <w:rPr>
          <w:i/>
          <w:iCs w:val="0"/>
          <w:lang w:val="de-CH"/>
        </w:rPr>
      </w:pPr>
    </w:p>
    <w:p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Frau / Herr</w:t>
      </w:r>
      <w:r w:rsidRPr="003D1ECE">
        <w:rPr>
          <w:iCs w:val="0"/>
          <w:lang w:val="de-CH"/>
        </w:rPr>
        <w:t xml:space="preserve"> </w:t>
      </w:r>
    </w:p>
    <w:p w:rsidR="00352C29" w:rsidRPr="003D1ECE" w:rsidRDefault="00352C29" w:rsidP="00352C29">
      <w:pPr>
        <w:tabs>
          <w:tab w:val="left" w:pos="709"/>
          <w:tab w:val="left" w:pos="5387"/>
        </w:tabs>
        <w:rPr>
          <w:b/>
          <w:iCs w:val="0"/>
          <w:lang w:val="de-CH"/>
        </w:rPr>
      </w:pPr>
      <w:r w:rsidRPr="003D1ECE">
        <w:rPr>
          <w:iCs w:val="0"/>
          <w:lang w:val="de-CH"/>
        </w:rPr>
        <w:tab/>
      </w:r>
      <w:r w:rsidRPr="003D1ECE">
        <w:rPr>
          <w:iCs w:val="0"/>
          <w:lang w:val="de-CH"/>
        </w:rPr>
        <w:tab/>
      </w:r>
      <w:r w:rsidRPr="003D1ECE">
        <w:rPr>
          <w:iCs w:val="0"/>
          <w:noProof/>
          <w:lang w:val="de-CH"/>
        </w:rPr>
        <w:t>Xxxxx Yyyyyyyyy</w:t>
      </w:r>
    </w:p>
    <w:p w:rsidR="00352C29" w:rsidRPr="003D1ECE" w:rsidRDefault="00352C29" w:rsidP="00352C29">
      <w:pPr>
        <w:tabs>
          <w:tab w:val="left" w:pos="709"/>
          <w:tab w:val="left" w:pos="5387"/>
        </w:tabs>
        <w:rPr>
          <w:iCs w:val="0"/>
          <w:lang w:val="de-CH"/>
        </w:rPr>
      </w:pPr>
      <w:r w:rsidRPr="003D1ECE">
        <w:rPr>
          <w:b/>
          <w:iCs w:val="0"/>
          <w:lang w:val="de-CH"/>
        </w:rPr>
        <w:tab/>
      </w:r>
      <w:r w:rsidRPr="003D1ECE">
        <w:rPr>
          <w:b/>
          <w:iCs w:val="0"/>
          <w:lang w:val="de-CH"/>
        </w:rPr>
        <w:tab/>
      </w:r>
      <w:r w:rsidRPr="003D1ECE">
        <w:rPr>
          <w:b/>
          <w:iCs w:val="0"/>
          <w:noProof/>
          <w:lang w:val="de-CH"/>
        </w:rPr>
        <w:t>Xxxxxxx Xxxxxx NN</w:t>
      </w:r>
    </w:p>
    <w:p w:rsidR="00352C29" w:rsidRPr="003D1ECE" w:rsidRDefault="00352C29" w:rsidP="00352C29">
      <w:pPr>
        <w:tabs>
          <w:tab w:val="left" w:pos="5387"/>
        </w:tabs>
        <w:rPr>
          <w:iCs w:val="0"/>
          <w:lang w:val="de-CH"/>
        </w:rPr>
      </w:pPr>
      <w:r w:rsidRPr="003D1ECE">
        <w:rPr>
          <w:iCs w:val="0"/>
          <w:lang w:val="de-CH"/>
        </w:rPr>
        <w:tab/>
      </w:r>
      <w:r w:rsidRPr="003D1ECE">
        <w:rPr>
          <w:iCs w:val="0"/>
          <w:noProof/>
          <w:lang w:val="de-CH"/>
        </w:rPr>
        <w:t>17NN Xxxxxxxxxxxxxxx</w:t>
      </w:r>
    </w:p>
    <w:p w:rsidR="00352C29" w:rsidRPr="003D1ECE" w:rsidRDefault="00352C29" w:rsidP="00352C29">
      <w:pPr>
        <w:tabs>
          <w:tab w:val="center" w:pos="964"/>
          <w:tab w:val="left" w:pos="5387"/>
        </w:tabs>
        <w:rPr>
          <w:i/>
          <w:iCs w:val="0"/>
          <w:lang w:val="de-CH"/>
        </w:rPr>
      </w:pPr>
    </w:p>
    <w:p w:rsidR="00352C29" w:rsidRPr="003D1ECE" w:rsidRDefault="00352C29" w:rsidP="00352C29">
      <w:pPr>
        <w:tabs>
          <w:tab w:val="center" w:pos="964"/>
          <w:tab w:val="left" w:pos="5387"/>
        </w:tabs>
        <w:rPr>
          <w:i/>
          <w:iCs w:val="0"/>
          <w:lang w:val="de-CH"/>
        </w:rPr>
      </w:pPr>
      <w:r w:rsidRPr="003D1ECE">
        <w:rPr>
          <w:i/>
          <w:iCs w:val="0"/>
          <w:lang w:val="de-CH"/>
        </w:rPr>
        <w:tab/>
      </w:r>
      <w:r w:rsidRPr="003D1ECE">
        <w:rPr>
          <w:i/>
          <w:iCs w:val="0"/>
          <w:lang w:val="de-CH"/>
        </w:rPr>
        <w:tab/>
      </w:r>
    </w:p>
    <w:p w:rsidR="00352C29" w:rsidRPr="003D1ECE" w:rsidRDefault="00352C29" w:rsidP="00352C29">
      <w:pPr>
        <w:tabs>
          <w:tab w:val="center" w:pos="964"/>
        </w:tabs>
        <w:rPr>
          <w:b/>
          <w:iCs w:val="0"/>
          <w:lang w:val="de-CH"/>
        </w:rPr>
      </w:pPr>
      <w:r w:rsidRPr="003D1ECE">
        <w:rPr>
          <w:iCs w:val="0"/>
          <w:noProof/>
          <w:lang w:val="de-CH"/>
        </w:rPr>
        <w:t>Einwohnernr.:</w:t>
      </w:r>
      <w:r w:rsidRPr="003D1ECE">
        <w:rPr>
          <w:iCs w:val="0"/>
          <w:lang w:val="de-CH"/>
        </w:rPr>
        <w:t xml:space="preserve"> </w:t>
      </w:r>
      <w:r w:rsidRPr="003D1ECE">
        <w:rPr>
          <w:iCs w:val="0"/>
          <w:noProof/>
          <w:lang w:val="de-CH"/>
        </w:rPr>
        <w:t>NNNNNNNN</w:t>
      </w:r>
    </w:p>
    <w:p w:rsidR="00352C29" w:rsidRPr="003D1ECE" w:rsidRDefault="00352C29" w:rsidP="00352C29">
      <w:pPr>
        <w:tabs>
          <w:tab w:val="left" w:pos="5104"/>
        </w:tabs>
        <w:rPr>
          <w:i/>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EINWOHNERKONTROLLE MUSTERGEMEINDE</w:t>
      </w: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
          <w:iCs w:val="0"/>
          <w:lang w:val="de-CH"/>
        </w:rPr>
      </w:pP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jc w:val="center"/>
        <w:rPr>
          <w:b/>
          <w:i/>
          <w:iCs w:val="0"/>
          <w:lang w:val="de-CH"/>
        </w:rPr>
      </w:pPr>
    </w:p>
    <w:p w:rsidR="00352C29" w:rsidRPr="003D1ECE" w:rsidRDefault="00352C29" w:rsidP="00352C29">
      <w:pPr>
        <w:tabs>
          <w:tab w:val="left" w:pos="5104"/>
        </w:tabs>
        <w:jc w:val="center"/>
        <w:rPr>
          <w:b/>
          <w:iCs w:val="0"/>
          <w:lang w:val="de-CH"/>
        </w:rPr>
      </w:pPr>
      <w:r w:rsidRPr="003D1ECE">
        <w:rPr>
          <w:b/>
          <w:iCs w:val="0"/>
          <w:noProof/>
          <w:lang w:val="de-CH"/>
        </w:rPr>
        <w:t>GESTÜTZT AUF</w:t>
      </w: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rsidR="00352C29" w:rsidRPr="003D1ECE" w:rsidRDefault="00352C29" w:rsidP="00352C29">
      <w:pPr>
        <w:tabs>
          <w:tab w:val="left" w:pos="5104"/>
        </w:tabs>
        <w:jc w:val="both"/>
        <w:rPr>
          <w:i/>
          <w:iCs w:val="0"/>
          <w:lang w:val="de-CH"/>
        </w:rPr>
      </w:pPr>
      <w:r w:rsidRPr="003D1ECE">
        <w:rPr>
          <w:i/>
          <w:iCs w:val="0"/>
          <w:noProof/>
          <w:lang w:val="de-CH"/>
        </w:rPr>
        <w:t>den Tarif der Kanzleigebühren vom 20. Dezember 1994, geändert am 17. November 1997, am 22. Januar 2002 und am 25. Juni 2002 ;</w:t>
      </w:r>
    </w:p>
    <w:p w:rsidR="00352C29" w:rsidRPr="003D1ECE" w:rsidRDefault="00352C29" w:rsidP="00352C29">
      <w:pPr>
        <w:tabs>
          <w:tab w:val="left" w:pos="5104"/>
        </w:tabs>
        <w:jc w:val="both"/>
        <w:rPr>
          <w:iCs w:val="0"/>
          <w:lang w:val="de-CH"/>
        </w:rPr>
      </w:pPr>
      <w:r w:rsidRPr="003D1ECE">
        <w:rPr>
          <w:i/>
          <w:iCs w:val="0"/>
          <w:noProof/>
          <w:lang w:val="de-CH"/>
        </w:rPr>
        <w:t>die Akten,</w:t>
      </w:r>
    </w:p>
    <w:p w:rsidR="00352C29" w:rsidRPr="003D1ECE" w:rsidRDefault="00352C29" w:rsidP="00352C29">
      <w:pPr>
        <w:tabs>
          <w:tab w:val="left" w:pos="5104"/>
        </w:tabs>
        <w:jc w:val="both"/>
        <w:rPr>
          <w:i/>
          <w:iCs w:val="0"/>
          <w:lang w:val="de-CH"/>
        </w:rPr>
      </w:pPr>
    </w:p>
    <w:p w:rsidR="00352C29" w:rsidRPr="0002610E" w:rsidRDefault="00352C29" w:rsidP="00352C29">
      <w:pPr>
        <w:jc w:val="center"/>
        <w:rPr>
          <w:iCs w:val="0"/>
          <w:lang w:val="de-CH"/>
        </w:rPr>
      </w:pPr>
      <w:r w:rsidRPr="003D1ECE">
        <w:rPr>
          <w:iCs w:val="0"/>
          <w:noProof/>
          <w:lang w:val="de-CH"/>
        </w:rPr>
        <w:t>IN ERWÄGUNG:</w:t>
      </w:r>
    </w:p>
    <w:p w:rsidR="00352C29" w:rsidRPr="003D1ECE" w:rsidRDefault="00352C29" w:rsidP="00352C29">
      <w:pPr>
        <w:jc w:val="center"/>
        <w:rPr>
          <w:b/>
          <w:i/>
          <w:iCs w:val="0"/>
          <w:lang w:val="de-CH"/>
        </w:rPr>
      </w:pPr>
    </w:p>
    <w:p w:rsidR="00352C29" w:rsidRPr="003D1ECE" w:rsidRDefault="00352C29" w:rsidP="00352C29">
      <w:pPr>
        <w:jc w:val="center"/>
        <w:rPr>
          <w:iCs w:val="0"/>
          <w:lang w:val="de-CH"/>
        </w:rPr>
      </w:pPr>
      <w:r w:rsidRPr="003D1ECE">
        <w:rPr>
          <w:iCs w:val="0"/>
          <w:noProof/>
          <w:lang w:val="de-CH"/>
        </w:rPr>
        <w:t>IN TATSÄCHLICHER HINSICHT</w:t>
      </w: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jc w:val="both"/>
        <w:rPr>
          <w:iCs w:val="0"/>
          <w:lang w:val="de-CH"/>
        </w:rPr>
      </w:pPr>
      <w:r w:rsidRPr="003D1ECE">
        <w:rPr>
          <w:iCs w:val="0"/>
          <w:noProof/>
          <w:lang w:val="de-CH"/>
        </w:rPr>
        <w:t>Xxxxx Yyyyyyyyy ist in Mustergemeinde niedergelassen / ist Aufenthalter in Muster</w:t>
      </w:r>
      <w:r w:rsidRPr="003D1ECE">
        <w:rPr>
          <w:iCs w:val="0"/>
          <w:noProof/>
          <w:lang w:val="de-CH"/>
        </w:rPr>
        <w:softHyphen/>
        <w:t>gemeinde;</w:t>
      </w:r>
    </w:p>
    <w:p w:rsidR="00352C29" w:rsidRPr="003D1ECE" w:rsidRDefault="00352C29" w:rsidP="00352C29">
      <w:pPr>
        <w:tabs>
          <w:tab w:val="left" w:pos="5104"/>
        </w:tabs>
        <w:jc w:val="both"/>
        <w:rPr>
          <w:i/>
          <w:iCs w:val="0"/>
          <w:lang w:val="de-CH"/>
        </w:rPr>
      </w:pPr>
    </w:p>
    <w:p w:rsidR="00352C29" w:rsidRPr="003D1ECE" w:rsidRDefault="00352C29" w:rsidP="00352C29">
      <w:pPr>
        <w:tabs>
          <w:tab w:val="left" w:pos="5104"/>
        </w:tabs>
        <w:jc w:val="both"/>
        <w:rPr>
          <w:iCs w:val="0"/>
          <w:lang w:val="de-CH"/>
        </w:rPr>
      </w:pPr>
      <w:r w:rsidRPr="003D1ECE">
        <w:rPr>
          <w:iCs w:val="0"/>
          <w:noProof/>
          <w:lang w:val="de-CH"/>
        </w:rPr>
        <w:t>Trotz der Erinnerungen, die an die Vorstehende/den Vorstehenden gerichtet wurden, hat sie/er sich nicht bei der Einwohnerkontrolle gemeldet:</w:t>
      </w:r>
    </w:p>
    <w:p w:rsidR="00352C29" w:rsidRPr="003D1ECE" w:rsidRDefault="00352C29" w:rsidP="00352C29">
      <w:pPr>
        <w:tabs>
          <w:tab w:val="left" w:pos="5104"/>
        </w:tabs>
        <w:rPr>
          <w:i/>
          <w:iCs w:val="0"/>
          <w:lang w:val="de-CH"/>
        </w:rPr>
      </w:pPr>
    </w:p>
    <w:p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Ankunftserklärung auszufüllen;</w:t>
      </w:r>
    </w:p>
    <w:p w:rsidR="00352C29" w:rsidRPr="003D1ECE" w:rsidRDefault="00352C29" w:rsidP="00352C29">
      <w:pPr>
        <w:tabs>
          <w:tab w:val="left" w:pos="5104"/>
        </w:tabs>
        <w:ind w:left="2268" w:firstLine="1"/>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p>
    <w:p w:rsidR="00352C29" w:rsidRPr="003D1ECE" w:rsidRDefault="00352C29" w:rsidP="00352C29">
      <w:pPr>
        <w:tabs>
          <w:tab w:val="left" w:pos="5104"/>
        </w:tabs>
        <w:jc w:val="both"/>
        <w:rPr>
          <w:iCs w:val="0"/>
          <w:lang w:val="de-CH"/>
        </w:rPr>
      </w:pPr>
      <w:r w:rsidRPr="003D1ECE">
        <w:rPr>
          <w:iCs w:val="0"/>
          <w:noProof/>
          <w:lang w:val="de-CH"/>
        </w:rPr>
        <w:t>oder gegebenenfalls:</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rsidR="00352C29" w:rsidRPr="003D1ECE" w:rsidRDefault="00352C29" w:rsidP="00352C29">
      <w:pPr>
        <w:tabs>
          <w:tab w:val="left" w:pos="5104"/>
        </w:tabs>
        <w:ind w:left="2268"/>
        <w:jc w:val="both"/>
        <w:rPr>
          <w:iCs w:val="0"/>
          <w:lang w:val="de-CH"/>
        </w:rPr>
      </w:pPr>
      <w:r w:rsidRPr="003D1ECE">
        <w:rPr>
          <w:noProof/>
          <w:lang w:val="fr-CH" w:eastAsia="fr-CH"/>
        </w:rPr>
        <w:drawing>
          <wp:anchor distT="0" distB="0" distL="114300" distR="114300" simplePos="0" relativeHeight="251787264" behindDoc="0" locked="1" layoutInCell="1" allowOverlap="1" wp14:anchorId="697C9094" wp14:editId="6AC36889">
            <wp:simplePos x="0" y="0"/>
            <wp:positionH relativeFrom="page">
              <wp:posOffset>6840855</wp:posOffset>
            </wp:positionH>
            <wp:positionV relativeFrom="page">
              <wp:posOffset>180340</wp:posOffset>
            </wp:positionV>
            <wp:extent cx="791845" cy="440055"/>
            <wp:effectExtent l="19050" t="0" r="8255" b="0"/>
            <wp:wrapNone/>
            <wp:docPr id="136" name="Bild 34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rsidR="00352C29" w:rsidRPr="003D1ECE" w:rsidRDefault="00352C29" w:rsidP="00352C29">
      <w:pPr>
        <w:tabs>
          <w:tab w:val="left" w:pos="5104"/>
        </w:tabs>
        <w:ind w:left="2552"/>
        <w:jc w:val="both"/>
        <w:rPr>
          <w:i/>
          <w:iCs w:val="0"/>
          <w:lang w:val="de-CH"/>
        </w:rPr>
      </w:pPr>
    </w:p>
    <w:p w:rsidR="00352C29" w:rsidRPr="003D1ECE" w:rsidRDefault="00352C29" w:rsidP="00352C29">
      <w:pPr>
        <w:tabs>
          <w:tab w:val="left" w:pos="5104"/>
        </w:tabs>
        <w:jc w:val="both"/>
        <w:rPr>
          <w:iCs w:val="0"/>
          <w:lang w:val="de-CH"/>
        </w:rPr>
      </w:pPr>
      <w:r w:rsidRPr="003D1ECE">
        <w:rPr>
          <w:iCs w:val="0"/>
          <w:noProof/>
          <w:lang w:val="de-CH"/>
        </w:rPr>
        <w:t>und so ihre/seine Situation rechtmässig zu regeln.</w:t>
      </w:r>
    </w:p>
    <w:p w:rsidR="00352C29" w:rsidRPr="003D1ECE" w:rsidRDefault="00352C29" w:rsidP="00352C29">
      <w:pPr>
        <w:tabs>
          <w:tab w:val="left" w:pos="5104"/>
        </w:tabs>
        <w:jc w:val="both"/>
        <w:rPr>
          <w:i/>
          <w:iCs w:val="0"/>
          <w:lang w:val="de-CH"/>
        </w:rPr>
      </w:pPr>
    </w:p>
    <w:p w:rsidR="00352C29" w:rsidRPr="003D1ECE" w:rsidRDefault="00352C29" w:rsidP="00352C29">
      <w:pPr>
        <w:tabs>
          <w:tab w:val="left" w:pos="5104"/>
        </w:tabs>
        <w:jc w:val="both"/>
        <w:rPr>
          <w:i/>
          <w:iCs w:val="0"/>
          <w:lang w:val="de-CH"/>
        </w:rPr>
      </w:pPr>
    </w:p>
    <w:p w:rsidR="00352C29" w:rsidRPr="003D1ECE" w:rsidRDefault="00352C29" w:rsidP="00352C29">
      <w:pPr>
        <w:jc w:val="center"/>
        <w:rPr>
          <w:iCs w:val="0"/>
          <w:lang w:val="de-CH"/>
        </w:rPr>
      </w:pPr>
      <w:r w:rsidRPr="003D1ECE">
        <w:rPr>
          <w:iCs w:val="0"/>
          <w:noProof/>
          <w:lang w:val="de-CH"/>
        </w:rPr>
        <w:t>IN RECHTLICHER HINSICHT</w:t>
      </w:r>
    </w:p>
    <w:p w:rsidR="00352C29" w:rsidRPr="003D1ECE" w:rsidRDefault="00352C29" w:rsidP="00352C29">
      <w:pPr>
        <w:tabs>
          <w:tab w:val="left" w:pos="5104"/>
        </w:tabs>
        <w:jc w:val="both"/>
        <w:rPr>
          <w:i/>
          <w:iCs w:val="0"/>
          <w:lang w:val="de-CH"/>
        </w:rPr>
      </w:pPr>
    </w:p>
    <w:p w:rsidR="00352C29" w:rsidRPr="003D1ECE" w:rsidRDefault="00352C29" w:rsidP="00352C29">
      <w:pPr>
        <w:pStyle w:val="Corpsdetexte"/>
        <w:rPr>
          <w:szCs w:val="24"/>
          <w:lang w:val="de-CH"/>
        </w:rPr>
      </w:pPr>
      <w:r w:rsidRPr="003D1ECE">
        <w:rPr>
          <w:noProof/>
          <w:szCs w:val="24"/>
          <w:lang w:val="de-CH"/>
        </w:rPr>
        <w:t>Gemäss den Artikeln 4, 5, 6 und 8 Abs.</w:t>
      </w:r>
      <w:r w:rsidRPr="003D1ECE">
        <w:rPr>
          <w:szCs w:val="24"/>
          <w:lang w:val="de-CH"/>
        </w:rPr>
        <w:t xml:space="preserve"> </w:t>
      </w:r>
      <w:r w:rsidRPr="003D1ECE">
        <w:rPr>
          <w:noProof/>
          <w:szCs w:val="24"/>
          <w:lang w:val="de-CH"/>
        </w:rPr>
        <w:t>1, 2 und 3 des Gesetzes über die Einwohnerkontrolle müssen Personen, die sich in einer Gemeinde niederlassen oder Aufenthalt nehmen, persönlich bei der Einwohnerkontrolle vorsprechen, um dort eine Ankunftserklärung auszufüllen und einen Heimatschein, oder gegebenenfalls eine Hinterlegungsbescheinigung zu hinterlegen.</w:t>
      </w:r>
      <w:r w:rsidRPr="003D1ECE">
        <w:rPr>
          <w:szCs w:val="24"/>
          <w:lang w:val="de-CH"/>
        </w:rPr>
        <w:t xml:space="preserve"> Die Anmeldung hat innerhalb von vierzehn Tagen nach der Ankunft zu erfolgen, oder, bei nicht zusammenhängenden Aufenthaltsperioden, sobald voraussehbar ist, dass der Aufenthalt länger als drei Monate dauern wird;</w:t>
      </w:r>
    </w:p>
    <w:p w:rsidR="00352C29" w:rsidRPr="003D1ECE" w:rsidRDefault="00352C29" w:rsidP="00352C29">
      <w:pPr>
        <w:tabs>
          <w:tab w:val="left" w:pos="5104"/>
        </w:tabs>
        <w:jc w:val="both"/>
        <w:rPr>
          <w:b/>
          <w:iCs w:val="0"/>
          <w:lang w:val="de-CH"/>
        </w:rPr>
      </w:pPr>
    </w:p>
    <w:p w:rsidR="00352C29" w:rsidRPr="003D1ECE" w:rsidRDefault="00352C29" w:rsidP="00352C29">
      <w:pPr>
        <w:pStyle w:val="Corpsdetexte2"/>
        <w:rPr>
          <w:iCs w:val="0"/>
          <w:lang w:val="de-CH"/>
        </w:rPr>
      </w:pPr>
      <w:r w:rsidRPr="003D1ECE">
        <w:rPr>
          <w:b/>
          <w:iCs w:val="0"/>
          <w:noProof/>
          <w:sz w:val="20"/>
          <w:lang w:val="de-CH"/>
        </w:rPr>
        <w:t>Meldepflichtige Personen, die sich im Aufenthalt anmelden müssen, haben eine Bestätigung der Hinterlegung ihres Heimatscheins in der Niederlassungsgemeinde zu hinterlegen.</w:t>
      </w:r>
      <w:r w:rsidRPr="003D1ECE">
        <w:rPr>
          <w:b/>
          <w:iCs w:val="0"/>
          <w:sz w:val="20"/>
          <w:lang w:val="de-CH"/>
        </w:rPr>
        <w:t xml:space="preserve"> </w:t>
      </w:r>
      <w:r w:rsidRPr="003D1ECE">
        <w:rPr>
          <w:b/>
          <w:iCs w:val="0"/>
          <w:noProof/>
          <w:sz w:val="20"/>
          <w:lang w:val="de-CH"/>
        </w:rPr>
        <w:t>Diese wird für die Dauer</w:t>
      </w:r>
      <w:r w:rsidRPr="003D1ECE">
        <w:rPr>
          <w:b/>
          <w:iCs w:val="0"/>
          <w:noProof/>
          <w:sz w:val="20"/>
          <w:lang w:val="de-CH"/>
        </w:rPr>
        <w:fldChar w:fldCharType="begin"/>
      </w:r>
      <w:r w:rsidRPr="003D1ECE">
        <w:rPr>
          <w:b/>
          <w:iCs w:val="0"/>
          <w:noProof/>
          <w:sz w:val="20"/>
          <w:lang w:val="de-CH"/>
        </w:rPr>
        <w:instrText>xe "Dauer"</w:instrText>
      </w:r>
      <w:r w:rsidRPr="003D1ECE">
        <w:rPr>
          <w:b/>
          <w:iCs w:val="0"/>
          <w:noProof/>
          <w:sz w:val="20"/>
          <w:lang w:val="de-CH"/>
        </w:rPr>
        <w:fldChar w:fldCharType="end"/>
      </w:r>
      <w:r w:rsidRPr="003D1ECE">
        <w:rPr>
          <w:b/>
          <w:iCs w:val="0"/>
          <w:noProof/>
          <w:sz w:val="20"/>
          <w:lang w:val="de-CH"/>
        </w:rPr>
        <w:t xml:space="preserve"> eines Jahres ausgestellt; sie kann erneuert werden.</w:t>
      </w:r>
    </w:p>
    <w:p w:rsidR="00352C29" w:rsidRPr="003D1ECE" w:rsidRDefault="00352C29" w:rsidP="00352C29">
      <w:pPr>
        <w:tabs>
          <w:tab w:val="left" w:pos="5104"/>
        </w:tabs>
        <w:jc w:val="both"/>
        <w:rPr>
          <w:b/>
          <w:iCs w:val="0"/>
          <w:lang w:val="de-CH"/>
        </w:rPr>
      </w:pPr>
    </w:p>
    <w:p w:rsidR="00352C29" w:rsidRPr="003D1ECE" w:rsidRDefault="00352C29" w:rsidP="00352C29">
      <w:pPr>
        <w:pStyle w:val="Corpsdetexte"/>
        <w:rPr>
          <w:szCs w:val="24"/>
          <w:lang w:val="de-CH"/>
        </w:rPr>
      </w:pPr>
      <w:r w:rsidRPr="003D1ECE">
        <w:rPr>
          <w:noProof/>
          <w:szCs w:val="24"/>
          <w:lang w:val="de-CH"/>
        </w:rPr>
        <w:t>Wenn ein Partner oder Kinder vorhanden sind, muss zusätzlich zur Ankunftserklärung das Familien</w:t>
      </w:r>
      <w:r w:rsidRPr="003D1ECE">
        <w:rPr>
          <w:noProof/>
          <w:szCs w:val="24"/>
          <w:lang w:val="de-CH"/>
        </w:rPr>
        <w:softHyphen/>
        <w:t>büchlein oder ein Familienschein vorgelegt werden;</w:t>
      </w:r>
    </w:p>
    <w:p w:rsidR="00352C29" w:rsidRPr="003D1ECE" w:rsidRDefault="00352C29" w:rsidP="00352C29">
      <w:pPr>
        <w:pStyle w:val="Corpsdetexte2"/>
        <w:rPr>
          <w:iCs w:val="0"/>
          <w:lang w:val="de-CH"/>
        </w:rPr>
      </w:pPr>
    </w:p>
    <w:p w:rsidR="00352C29" w:rsidRPr="003D1ECE" w:rsidRDefault="00352C29" w:rsidP="00352C29">
      <w:pPr>
        <w:pStyle w:val="Corpsdetexte2"/>
        <w:rPr>
          <w:b/>
          <w:iCs w:val="0"/>
          <w:sz w:val="20"/>
          <w:lang w:val="de-CH"/>
        </w:rPr>
      </w:pPr>
      <w:r w:rsidRPr="003D1ECE">
        <w:rPr>
          <w:b/>
          <w:iCs w:val="0"/>
          <w:noProof/>
          <w:sz w:val="20"/>
          <w:lang w:val="de-CH"/>
        </w:rPr>
        <w:t>Gemäss den Weisungen des EAZW vom 25. Juni 2004 werden gegenstandslos gewordene Heimatscheine von der Amtsstelle, bei der sie hinterlegt sind, vernichtet; namentlich bei Änderung des Zivilstandes, des Namens oder des Bürgerrechts.</w:t>
      </w:r>
    </w:p>
    <w:p w:rsidR="00352C29" w:rsidRPr="003D1ECE" w:rsidRDefault="00352C29" w:rsidP="00352C29">
      <w:pPr>
        <w:tabs>
          <w:tab w:val="left" w:pos="5104"/>
        </w:tabs>
        <w:jc w:val="both"/>
        <w:rPr>
          <w:iCs w:val="0"/>
          <w:lang w:val="de-CH"/>
        </w:rPr>
      </w:pPr>
    </w:p>
    <w:p w:rsidR="00352C29" w:rsidRPr="003D1ECE" w:rsidRDefault="00352C29" w:rsidP="00352C29">
      <w:pPr>
        <w:pStyle w:val="Corpsdetexte2"/>
        <w:rPr>
          <w:b/>
          <w:iCs w:val="0"/>
          <w:sz w:val="20"/>
          <w:lang w:val="de-CH"/>
        </w:rPr>
      </w:pPr>
      <w:r w:rsidRPr="003D1ECE">
        <w:rPr>
          <w:b/>
          <w:iCs w:val="0"/>
          <w:noProof/>
          <w:sz w:val="20"/>
          <w:lang w:val="de-CH"/>
        </w:rPr>
        <w:t>Gemäss Artikel 10, Abs.</w:t>
      </w:r>
      <w:r w:rsidRPr="003D1ECE">
        <w:rPr>
          <w:b/>
          <w:iCs w:val="0"/>
          <w:sz w:val="20"/>
          <w:lang w:val="de-CH"/>
        </w:rPr>
        <w:t xml:space="preserve"> </w:t>
      </w:r>
      <w:r w:rsidRPr="003D1ECE">
        <w:rPr>
          <w:b/>
          <w:iCs w:val="0"/>
          <w:noProof/>
          <w:sz w:val="20"/>
          <w:lang w:val="de-CH"/>
        </w:rPr>
        <w:t>2 des Gesetzes über die Einwohnerkontrolle werden Personen, die die Volljährigkeit erreichen, auch wenn sie im Haushalt ihrer Eltern bleiben, vom Vorsteher der Gemeinde aufgefordert, dieselben Formalitäten zu erfüllen wie Neuzuzüger.</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Im vorliegenden Fall hat Xxxxx Yyyyyy nicht persönliche bei der Einwohnerkontrolle Mustergemeinde vorgesprochen: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w:t>
      </w:r>
    </w:p>
    <w:p w:rsidR="00352C29" w:rsidRPr="003D1ECE" w:rsidRDefault="00352C29" w:rsidP="00352C29">
      <w:pPr>
        <w:tabs>
          <w:tab w:val="left" w:pos="5104"/>
        </w:tabs>
        <w:ind w:left="2268"/>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oder gegebenenfalls:</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und so ihre/seine Situation zu regeln.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noProof/>
          <w:lang w:val="fr-CH" w:eastAsia="fr-CH"/>
        </w:rPr>
        <w:drawing>
          <wp:anchor distT="0" distB="0" distL="114300" distR="114300" simplePos="0" relativeHeight="251788288" behindDoc="0" locked="1" layoutInCell="1" allowOverlap="1" wp14:anchorId="658E49C0" wp14:editId="1EB03FDE">
            <wp:simplePos x="0" y="0"/>
            <wp:positionH relativeFrom="page">
              <wp:posOffset>6840855</wp:posOffset>
            </wp:positionH>
            <wp:positionV relativeFrom="page">
              <wp:posOffset>180340</wp:posOffset>
            </wp:positionV>
            <wp:extent cx="791845" cy="440055"/>
            <wp:effectExtent l="19050" t="0" r="8255" b="0"/>
            <wp:wrapNone/>
            <wp:docPr id="137" name="Bild 34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3">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rPr>
          <w:b/>
          <w:iCs w:val="0"/>
          <w:lang w:val="de-CH"/>
        </w:rPr>
      </w:pPr>
    </w:p>
    <w:p w:rsidR="00352C29" w:rsidRPr="003D1ECE" w:rsidRDefault="00352C29" w:rsidP="00352C29">
      <w:pPr>
        <w:tabs>
          <w:tab w:val="left" w:pos="5104"/>
        </w:tabs>
        <w:jc w:val="center"/>
        <w:rPr>
          <w:b/>
          <w:iCs w:val="0"/>
          <w:lang w:val="de-CH"/>
        </w:rPr>
      </w:pPr>
      <w:r w:rsidRPr="003D1ECE">
        <w:rPr>
          <w:b/>
          <w:iCs w:val="0"/>
          <w:noProof/>
          <w:lang w:val="de-CH"/>
        </w:rPr>
        <w:t>BESCHLIESST</w:t>
      </w:r>
    </w:p>
    <w:p w:rsidR="00352C29" w:rsidRPr="003D1ECE" w:rsidRDefault="00352C29" w:rsidP="00352C29">
      <w:pPr>
        <w:tabs>
          <w:tab w:val="left" w:pos="5104"/>
        </w:tabs>
        <w:rPr>
          <w:b/>
          <w:iCs w:val="0"/>
          <w:lang w:val="de-CH"/>
        </w:rPr>
      </w:pPr>
    </w:p>
    <w:p w:rsidR="00352C29" w:rsidRPr="003D1ECE" w:rsidRDefault="00352C29" w:rsidP="00352C29">
      <w:pPr>
        <w:tabs>
          <w:tab w:val="left" w:pos="5104"/>
        </w:tabs>
        <w:ind w:left="567" w:hanging="567"/>
        <w:jc w:val="both"/>
        <w:rPr>
          <w:iCs w:val="0"/>
          <w:lang w:val="de-CH"/>
        </w:rPr>
      </w:pPr>
      <w:r w:rsidRPr="003D1ECE">
        <w:rPr>
          <w:b/>
          <w:iCs w:val="0"/>
          <w:lang w:val="de-CH"/>
        </w:rPr>
        <w:t>1.</w:t>
      </w:r>
      <w:r w:rsidRPr="003D1ECE">
        <w:rPr>
          <w:b/>
          <w:iCs w:val="0"/>
          <w:lang w:val="de-CH"/>
        </w:rPr>
        <w:tab/>
      </w:r>
      <w:r w:rsidRPr="003D1ECE">
        <w:rPr>
          <w:b/>
          <w:iCs w:val="0"/>
          <w:noProof/>
          <w:lang w:val="de-CH"/>
        </w:rPr>
        <w:t>Xxxxx Yyyyyyyyy</w:t>
      </w:r>
      <w:r w:rsidRPr="003D1ECE">
        <w:rPr>
          <w:iCs w:val="0"/>
          <w:noProof/>
          <w:lang w:val="de-CH"/>
        </w:rPr>
        <w:t xml:space="preserve">, in XXXX, muss </w:t>
      </w:r>
      <w:r w:rsidRPr="003D1ECE">
        <w:rPr>
          <w:b/>
          <w:iCs w:val="0"/>
          <w:noProof/>
          <w:lang w:val="de-CH"/>
        </w:rPr>
        <w:t>innerhalb von 10 Tagen</w:t>
      </w:r>
      <w:r w:rsidRPr="003D1ECE">
        <w:rPr>
          <w:iCs w:val="0"/>
          <w:noProof/>
          <w:lang w:val="de-CH"/>
        </w:rPr>
        <w:t xml:space="preserve"> ab Erhalt des vorliegenden Entscheids persönlich bei der Einwohnerkontrolle Mustergemeinde vorsprechen,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ind w:left="2268"/>
        <w:rPr>
          <w:iCs w:val="0"/>
          <w:lang w:val="de-CH"/>
        </w:rPr>
      </w:pPr>
      <w:r w:rsidRPr="003D1ECE">
        <w:rPr>
          <w:b/>
          <w:iCs w:val="0"/>
          <w:szCs w:val="22"/>
          <w:lang w:val="de-CH"/>
        </w:rPr>
        <w:sym w:font="Wingdings 2" w:char="F02A"/>
      </w:r>
      <w:r w:rsidRPr="003D1ECE">
        <w:rPr>
          <w:b/>
          <w:iCs w:val="0"/>
          <w:lang w:val="de-CH"/>
        </w:rPr>
        <w:t xml:space="preserve">  </w:t>
      </w:r>
      <w:r w:rsidRPr="003D1ECE">
        <w:rPr>
          <w:iCs w:val="0"/>
          <w:noProof/>
          <w:lang w:val="de-CH"/>
        </w:rPr>
        <w:t>um dort eine Ankunftserklärung auszufüllen;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einen Heimatschein zu hinterlegen (oder einen Personenstandsausweis);</w:t>
      </w:r>
      <w:r w:rsidRPr="003D1ECE">
        <w:rPr>
          <w:iCs w:val="0"/>
          <w:lang w:val="de-CH"/>
        </w:rPr>
        <w:t xml:space="preserve"> </w:t>
      </w:r>
    </w:p>
    <w:p w:rsidR="00352C29" w:rsidRPr="003D1ECE" w:rsidRDefault="00352C29" w:rsidP="00352C29">
      <w:pPr>
        <w:tabs>
          <w:tab w:val="left" w:pos="5104"/>
        </w:tabs>
        <w:jc w:val="both"/>
        <w:rPr>
          <w:iCs w:val="0"/>
          <w:lang w:val="de-CH"/>
        </w:rPr>
      </w:pPr>
      <w:r w:rsidRPr="003D1ECE">
        <w:rPr>
          <w:iCs w:val="0"/>
          <w:noProof/>
          <w:lang w:val="de-CH"/>
        </w:rPr>
        <w:t>oder gegebenenfalls:</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Hinterlegungsbescheinigung zu hinterlegen;</w:t>
      </w:r>
    </w:p>
    <w:p w:rsidR="00352C29" w:rsidRPr="003D1ECE" w:rsidRDefault="00352C29" w:rsidP="00352C29">
      <w:pPr>
        <w:tabs>
          <w:tab w:val="left" w:pos="5104"/>
        </w:tabs>
        <w:ind w:left="2268"/>
        <w:jc w:val="both"/>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die Hinterlegungsbescheinigung erneuern zu lassen;</w:t>
      </w:r>
    </w:p>
    <w:p w:rsidR="00352C29" w:rsidRPr="003D1ECE" w:rsidRDefault="00352C29" w:rsidP="00352C29">
      <w:pPr>
        <w:tabs>
          <w:tab w:val="left" w:pos="5104"/>
        </w:tabs>
        <w:ind w:left="2268"/>
        <w:rPr>
          <w:iCs w:val="0"/>
          <w:lang w:val="de-CH"/>
        </w:rPr>
      </w:pPr>
      <w:r w:rsidRPr="003D1ECE">
        <w:rPr>
          <w:iCs w:val="0"/>
          <w:szCs w:val="22"/>
          <w:lang w:val="de-CH"/>
        </w:rPr>
        <w:sym w:font="Wingdings 2" w:char="F02A"/>
      </w:r>
      <w:r w:rsidRPr="003D1ECE">
        <w:rPr>
          <w:iCs w:val="0"/>
          <w:lang w:val="de-CH"/>
        </w:rPr>
        <w:t xml:space="preserve">  </w:t>
      </w:r>
      <w:r w:rsidRPr="003D1ECE">
        <w:rPr>
          <w:iCs w:val="0"/>
          <w:noProof/>
          <w:lang w:val="de-CH"/>
        </w:rPr>
        <w:t>um dort eine erneuerte Hinterlegungsbescheinigung zu hinterlegen;</w:t>
      </w:r>
    </w:p>
    <w:p w:rsidR="00352C29" w:rsidRPr="003D1ECE" w:rsidRDefault="00352C29" w:rsidP="00352C29">
      <w:pPr>
        <w:tabs>
          <w:tab w:val="left" w:pos="5104"/>
        </w:tabs>
        <w:ind w:left="2268"/>
        <w:jc w:val="both"/>
        <w:rPr>
          <w:iCs w:val="0"/>
          <w:lang w:val="de-CH"/>
        </w:rPr>
      </w:pPr>
    </w:p>
    <w:p w:rsidR="00352C29" w:rsidRPr="003D1ECE" w:rsidRDefault="00352C29" w:rsidP="00352C29">
      <w:pPr>
        <w:tabs>
          <w:tab w:val="left" w:pos="5104"/>
        </w:tabs>
        <w:jc w:val="both"/>
        <w:rPr>
          <w:b/>
          <w:iCs w:val="0"/>
          <w:lang w:val="de-CH"/>
        </w:rPr>
      </w:pPr>
      <w:r w:rsidRPr="003D1ECE">
        <w:rPr>
          <w:iCs w:val="0"/>
          <w:noProof/>
          <w:lang w:val="de-CH"/>
        </w:rPr>
        <w:t>und so ihre/seine Situation zu regeln.</w:t>
      </w:r>
    </w:p>
    <w:p w:rsidR="00352C29" w:rsidRPr="003D1ECE" w:rsidRDefault="00352C29" w:rsidP="00352C29">
      <w:pPr>
        <w:tabs>
          <w:tab w:val="left" w:pos="5104"/>
        </w:tabs>
        <w:jc w:val="both"/>
        <w:rPr>
          <w:b/>
          <w:iCs w:val="0"/>
          <w:lang w:val="de-CH"/>
        </w:rPr>
      </w:pPr>
    </w:p>
    <w:p w:rsidR="00352C29" w:rsidRPr="003D1ECE" w:rsidRDefault="00352C29" w:rsidP="00352C29">
      <w:pPr>
        <w:tabs>
          <w:tab w:val="left" w:pos="5104"/>
        </w:tabs>
        <w:ind w:left="504" w:hanging="504"/>
        <w:jc w:val="both"/>
        <w:rPr>
          <w:iCs w:val="0"/>
          <w:lang w:val="de-CH"/>
        </w:rPr>
      </w:pPr>
      <w:r w:rsidRPr="003D1ECE">
        <w:rPr>
          <w:b/>
          <w:iCs w:val="0"/>
          <w:lang w:val="de-CH"/>
        </w:rPr>
        <w:t>2.</w:t>
      </w:r>
      <w:r w:rsidRPr="003D1ECE">
        <w:rPr>
          <w:b/>
          <w:iCs w:val="0"/>
          <w:lang w:val="de-CH"/>
        </w:rPr>
        <w:tab/>
      </w:r>
      <w:r w:rsidRPr="003D1ECE">
        <w:rPr>
          <w:b/>
          <w:iCs w:val="0"/>
          <w:noProof/>
          <w:lang w:val="de-CH"/>
        </w:rPr>
        <w:t>Xxxxx Yyyyyyyyy</w:t>
      </w:r>
      <w:r w:rsidRPr="003D1ECE">
        <w:rPr>
          <w:iCs w:val="0"/>
          <w:noProof/>
          <w:lang w:val="de-CH"/>
        </w:rPr>
        <w:t xml:space="preserve"> verfügt über eine Frist von </w:t>
      </w:r>
      <w:r w:rsidRPr="003D1ECE">
        <w:rPr>
          <w:b/>
          <w:iCs w:val="0"/>
          <w:noProof/>
          <w:lang w:val="de-CH"/>
        </w:rPr>
        <w:t>30 Tagen</w:t>
      </w:r>
      <w:r w:rsidRPr="003D1ECE">
        <w:rPr>
          <w:iCs w:val="0"/>
          <w:noProof/>
          <w:lang w:val="de-CH"/>
        </w:rPr>
        <w:t xml:space="preserve"> um gegen den vorliegenden Entscheid beim Gemeinderat von Mustergemeinde Einsprache zu erheben – gemäss Artikel 22, Abs.</w:t>
      </w:r>
      <w:r w:rsidRPr="003D1ECE">
        <w:rPr>
          <w:iCs w:val="0"/>
          <w:lang w:val="de-CH"/>
        </w:rPr>
        <w:t xml:space="preserve"> </w:t>
      </w:r>
      <w:r w:rsidRPr="003D1ECE">
        <w:rPr>
          <w:iCs w:val="0"/>
          <w:noProof/>
          <w:lang w:val="de-CH"/>
        </w:rPr>
        <w:t>2 EKG.</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ind w:left="504" w:hanging="504"/>
        <w:jc w:val="both"/>
        <w:rPr>
          <w:b/>
          <w:iCs w:val="0"/>
          <w:lang w:val="de-CH"/>
        </w:rPr>
      </w:pPr>
      <w:r w:rsidRPr="003D1ECE">
        <w:rPr>
          <w:b/>
          <w:iCs w:val="0"/>
          <w:lang w:val="de-CH"/>
        </w:rPr>
        <w:t>3.</w:t>
      </w:r>
      <w:r w:rsidRPr="003D1ECE">
        <w:rPr>
          <w:b/>
          <w:iCs w:val="0"/>
          <w:lang w:val="de-CH"/>
        </w:rPr>
        <w:tab/>
      </w:r>
      <w:r w:rsidRPr="003D1ECE">
        <w:rPr>
          <w:b/>
          <w:iCs w:val="0"/>
          <w:noProof/>
          <w:lang w:val="de-CH"/>
        </w:rPr>
        <w:t>Xxxxx Yyyyyyyyy</w:t>
      </w:r>
      <w:r w:rsidRPr="003D1ECE">
        <w:rPr>
          <w:iCs w:val="0"/>
          <w:noProof/>
          <w:lang w:val="de-CH"/>
        </w:rPr>
        <w:t xml:space="preserve"> wird auf die Strafen hingewiesen, mit denen sie/er bestraft werden kann, insbesondere die in den Bestimmungen von Artikel 23 EKG vorgesehenen Strafbestimmungen.</w:t>
      </w:r>
    </w:p>
    <w:p w:rsidR="00352C29" w:rsidRPr="003D1ECE" w:rsidRDefault="00352C29" w:rsidP="00352C29">
      <w:pPr>
        <w:tabs>
          <w:tab w:val="left" w:pos="5104"/>
          <w:tab w:val="center" w:pos="6804"/>
        </w:tabs>
        <w:jc w:val="both"/>
        <w:rPr>
          <w:iCs w:val="0"/>
          <w:lang w:val="de-CH"/>
        </w:rPr>
      </w:pPr>
    </w:p>
    <w:p w:rsidR="00352C29" w:rsidRPr="003D1ECE" w:rsidRDefault="00352C29" w:rsidP="00352C29">
      <w:pPr>
        <w:tabs>
          <w:tab w:val="num" w:pos="360"/>
          <w:tab w:val="left" w:pos="5104"/>
        </w:tabs>
        <w:overflowPunct w:val="0"/>
        <w:autoSpaceDE w:val="0"/>
        <w:autoSpaceDN w:val="0"/>
        <w:adjustRightInd w:val="0"/>
        <w:jc w:val="both"/>
        <w:textAlignment w:val="baseline"/>
        <w:rPr>
          <w:iCs w:val="0"/>
          <w:lang w:val="de-CH"/>
        </w:rPr>
      </w:pPr>
      <w:r w:rsidRPr="003D1ECE">
        <w:rPr>
          <w:iCs w:val="0"/>
          <w:noProof/>
          <w:lang w:val="de-CH"/>
        </w:rPr>
        <w:t>Eine Kopie des vorliegenden Entscheids wird dem Gemeinderat von Mustergemeinde zu Informationszwecken zugestellt.</w:t>
      </w:r>
    </w:p>
    <w:p w:rsidR="00352C29" w:rsidRPr="003D1ECE" w:rsidRDefault="00352C29" w:rsidP="00352C29">
      <w:pPr>
        <w:tabs>
          <w:tab w:val="left" w:pos="5104"/>
        </w:tabs>
        <w:jc w:val="right"/>
        <w:rPr>
          <w:i/>
          <w:iCs w:val="0"/>
          <w:lang w:val="de-CH"/>
        </w:rPr>
      </w:pPr>
    </w:p>
    <w:p w:rsidR="00352C29" w:rsidRPr="003D1ECE" w:rsidRDefault="00352C29" w:rsidP="00352C29">
      <w:pPr>
        <w:tabs>
          <w:tab w:val="num" w:pos="360"/>
          <w:tab w:val="left" w:pos="5104"/>
        </w:tabs>
        <w:overflowPunct w:val="0"/>
        <w:autoSpaceDE w:val="0"/>
        <w:autoSpaceDN w:val="0"/>
        <w:adjustRightInd w:val="0"/>
        <w:ind w:left="567" w:hanging="567"/>
        <w:jc w:val="both"/>
        <w:textAlignment w:val="baseline"/>
        <w:rPr>
          <w:iCs w:val="0"/>
          <w:lang w:val="de-CH"/>
        </w:rPr>
      </w:pPr>
      <w:r w:rsidRPr="003D1ECE">
        <w:rPr>
          <w:iCs w:val="0"/>
          <w:noProof/>
          <w:lang w:val="de-CH"/>
        </w:rPr>
        <w:t>Die Verwaltungskosten gehen zu Lasten der Vorgenannten/des Vorgenannten.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rsidR="00352C29" w:rsidRPr="003D1ECE" w:rsidRDefault="009E5BBB" w:rsidP="00352C29">
      <w:pPr>
        <w:tabs>
          <w:tab w:val="left" w:pos="5104"/>
        </w:tabs>
        <w:ind w:left="504" w:hanging="504"/>
        <w:jc w:val="both"/>
        <w:rPr>
          <w:iCs w:val="0"/>
          <w:lang w:val="de-CH"/>
        </w:rPr>
      </w:pPr>
      <w:r>
        <w:rPr>
          <w:noProof/>
          <w:lang w:val="de-CH"/>
        </w:rPr>
        <w:pict>
          <v:shape id="_x0000_s1026" type="#_x0000_t75" style="position:absolute;left:0;text-align:left;margin-left:-.05pt;margin-top:19.75pt;width:454.95pt;height:167.85pt;z-index:251659264">
            <v:imagedata r:id="rId238" o:title=""/>
            <w10:wrap type="square" side="right"/>
          </v:shape>
          <o:OLEObject Type="Embed" ProgID="Excel.Sheet.8" ShapeID="_x0000_s1026" DrawAspect="Content" ObjectID="_1536746337" r:id="rId239"/>
        </w:pict>
      </w:r>
    </w:p>
    <w:p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vom Mustergemeinde</w:t>
      </w:r>
    </w:p>
    <w:p w:rsidR="00352C29" w:rsidRPr="003D1ECE" w:rsidRDefault="00352C29" w:rsidP="00352C29">
      <w:pPr>
        <w:tabs>
          <w:tab w:val="left" w:pos="1134"/>
          <w:tab w:val="left" w:pos="5104"/>
          <w:tab w:val="center" w:pos="6804"/>
          <w:tab w:val="left" w:pos="7372"/>
        </w:tabs>
        <w:rPr>
          <w:iCs w:val="0"/>
          <w:lang w:val="de-CH"/>
        </w:rPr>
      </w:pPr>
      <w:r w:rsidRPr="003D1ECE">
        <w:rPr>
          <w:noProof/>
          <w:lang w:val="fr-CH" w:eastAsia="fr-CH"/>
        </w:rPr>
        <w:drawing>
          <wp:anchor distT="0" distB="0" distL="114300" distR="114300" simplePos="0" relativeHeight="251789312" behindDoc="0" locked="1" layoutInCell="1" allowOverlap="1" wp14:anchorId="6A8ED773" wp14:editId="04EC52A3">
            <wp:simplePos x="0" y="0"/>
            <wp:positionH relativeFrom="page">
              <wp:posOffset>6840855</wp:posOffset>
            </wp:positionH>
            <wp:positionV relativeFrom="page">
              <wp:posOffset>180340</wp:posOffset>
            </wp:positionV>
            <wp:extent cx="791845" cy="440055"/>
            <wp:effectExtent l="19050" t="0" r="8255" b="0"/>
            <wp:wrapNone/>
            <wp:docPr id="139" name="Bild 3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4">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1134"/>
          <w:tab w:val="left" w:pos="5104"/>
          <w:tab w:val="center" w:pos="6804"/>
        </w:tabs>
        <w:jc w:val="right"/>
        <w:rPr>
          <w:iCs w:val="0"/>
          <w:lang w:val="de-CH"/>
        </w:rPr>
      </w:pPr>
      <w:r w:rsidRPr="003D1ECE">
        <w:rPr>
          <w:iCs w:val="0"/>
          <w:noProof/>
          <w:lang w:val="de-CH"/>
        </w:rPr>
        <w:t>Mustergemeinde, den TT.MM.JJJJ</w:t>
      </w:r>
    </w:p>
    <w:p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Die Vorsteherin/der Vorsteher der Einwohnerkontrolle:</w:t>
      </w: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XXXX XXXX</w:t>
      </w: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96" w:name="_/Anhang_7:_Angemeldeter"/>
      <w:bookmarkEnd w:id="596"/>
      <w:r w:rsidRPr="003D1ECE">
        <w:rPr>
          <w:rFonts w:cs="Times New Roman"/>
          <w:noProof/>
          <w:lang w:val="de-CH"/>
        </w:rPr>
        <w:br w:type="page"/>
      </w:r>
      <w:bookmarkStart w:id="597" w:name="_Toc461444351"/>
      <w:r w:rsidRPr="003D1ECE">
        <w:rPr>
          <w:noProof/>
          <w:lang w:eastAsia="fr-CH"/>
        </w:rPr>
        <w:drawing>
          <wp:anchor distT="0" distB="0" distL="114300" distR="114300" simplePos="0" relativeHeight="251790336" behindDoc="0" locked="1" layoutInCell="1" allowOverlap="1" wp14:anchorId="792AF45A" wp14:editId="7FED2949">
            <wp:simplePos x="0" y="0"/>
            <wp:positionH relativeFrom="page">
              <wp:posOffset>6840855</wp:posOffset>
            </wp:positionH>
            <wp:positionV relativeFrom="page">
              <wp:posOffset>180340</wp:posOffset>
            </wp:positionV>
            <wp:extent cx="791845" cy="440055"/>
            <wp:effectExtent l="19050" t="0" r="8255" b="0"/>
            <wp:wrapNone/>
            <wp:docPr id="140" name="Bild 3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5">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Times New Roman"/>
          <w:noProof/>
          <w:lang w:val="de-CH"/>
        </w:rPr>
        <w:t>26.7.</w:t>
      </w:r>
      <w:r>
        <w:rPr>
          <w:rFonts w:cs="Times New Roman"/>
          <w:noProof/>
          <w:lang w:val="de-CH"/>
        </w:rPr>
        <w:tab/>
      </w:r>
      <w:r w:rsidRPr="003D1ECE">
        <w:rPr>
          <w:rFonts w:cs="Times New Roman"/>
          <w:noProof/>
          <w:lang w:val="de-CH"/>
        </w:rPr>
        <w:t>Anhang 7:</w:t>
      </w:r>
      <w:r w:rsidRPr="003D1ECE">
        <w:rPr>
          <w:rFonts w:cs="Times New Roman"/>
          <w:lang w:val="de-CH"/>
        </w:rPr>
        <w:t xml:space="preserve"> </w:t>
      </w:r>
      <w:r w:rsidRPr="003D1ECE">
        <w:rPr>
          <w:rFonts w:cs="Times New Roman"/>
          <w:noProof/>
          <w:lang w:val="de-CH"/>
        </w:rPr>
        <w:t>Angemeldeter Wegzug aus der Gemeinde, aber ohne auf der Einwohnerkontrolle vorzusprechen</w:t>
      </w:r>
      <w:bookmarkEnd w:id="597"/>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r w:rsidRPr="003D1ECE">
        <w:rPr>
          <w:iCs w:val="0"/>
          <w:noProof/>
          <w:sz w:val="16"/>
          <w:lang w:val="de-CH"/>
        </w:rPr>
        <w:t>Einwohnernr.:</w:t>
      </w:r>
      <w:r w:rsidRPr="003D1ECE">
        <w:rPr>
          <w:iCs w:val="0"/>
          <w:sz w:val="16"/>
          <w:lang w:val="de-CH"/>
        </w:rPr>
        <w:t xml:space="preserve"> </w:t>
      </w:r>
      <w:r w:rsidRPr="003D1ECE">
        <w:rPr>
          <w:iCs w:val="0"/>
          <w:lang w:val="de-CH"/>
        </w:rPr>
        <w:t xml:space="preserve"> </w:t>
      </w:r>
      <w:r w:rsidRPr="003D1ECE">
        <w:rPr>
          <w:iCs w:val="0"/>
          <w:noProof/>
          <w:lang w:val="de-CH"/>
        </w:rPr>
        <w:t>XXXX</w:t>
      </w:r>
    </w:p>
    <w:p w:rsidR="00352C29" w:rsidRPr="003D1ECE" w:rsidRDefault="00352C29" w:rsidP="00352C29">
      <w:pPr>
        <w:tabs>
          <w:tab w:val="left" w:pos="5103"/>
        </w:tabs>
        <w:rPr>
          <w:iCs w:val="0"/>
          <w:lang w:val="de-CH"/>
        </w:rPr>
      </w:pPr>
      <w:r w:rsidRPr="003D1ECE">
        <w:rPr>
          <w:b/>
          <w:iCs w:val="0"/>
          <w:lang w:val="de-CH"/>
        </w:rPr>
        <w:tab/>
      </w:r>
      <w:r w:rsidRPr="003D1ECE">
        <w:rPr>
          <w:iCs w:val="0"/>
          <w:noProof/>
          <w:lang w:val="de-CH"/>
        </w:rPr>
        <w:t>Mustergemeinde, den TT.MM.JJJJ</w:t>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r w:rsidRPr="003D1ECE">
        <w:rPr>
          <w:b/>
          <w:iCs w:val="0"/>
          <w:noProof/>
          <w:lang w:val="de-CH"/>
        </w:rPr>
        <w:t>Wegzug aus Mustergemeinde ohne auf der Einwohnerkontrolle vorzusprechen</w:t>
      </w:r>
      <w:r w:rsidRPr="003D1ECE">
        <w:rPr>
          <w:b/>
          <w:iCs w:val="0"/>
          <w:lang w:val="de-CH"/>
        </w:rPr>
        <w:t xml:space="preserve"> </w:t>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iCs w:val="0"/>
          <w:lang w:val="de-CH"/>
        </w:rPr>
      </w:pPr>
      <w:r w:rsidRPr="003D1ECE">
        <w:rPr>
          <w:iCs w:val="0"/>
          <w:noProof/>
          <w:lang w:val="de-CH"/>
        </w:rPr>
        <w:t>Sehr geehrte Frau XXXXX/Sehr geehrter Herr XXXXX</w:t>
      </w:r>
    </w:p>
    <w:p w:rsidR="00352C29" w:rsidRPr="003D1ECE" w:rsidRDefault="00352C29" w:rsidP="00352C29">
      <w:pPr>
        <w:tabs>
          <w:tab w:val="left" w:pos="5103"/>
        </w:tabs>
        <w:rPr>
          <w:iCs w:val="0"/>
          <w:lang w:val="de-CH"/>
        </w:rPr>
      </w:pPr>
    </w:p>
    <w:p w:rsidR="00352C29" w:rsidRPr="003D1ECE" w:rsidRDefault="00352C29" w:rsidP="00352C29">
      <w:pPr>
        <w:tabs>
          <w:tab w:val="left" w:pos="5103"/>
        </w:tabs>
        <w:jc w:val="both"/>
        <w:rPr>
          <w:iCs w:val="0"/>
          <w:sz w:val="24"/>
          <w:lang w:val="de-CH"/>
        </w:rPr>
      </w:pPr>
      <w:r w:rsidRPr="003D1ECE">
        <w:rPr>
          <w:iCs w:val="0"/>
          <w:noProof/>
          <w:lang w:val="de-CH"/>
        </w:rPr>
        <w:t>Sie haben freundlicherweise Ihre Adressänderung mit Wirkung ab TT.JJ.MMMM den folgenden Stellen gemeldet:</w:t>
      </w:r>
      <w:r w:rsidRPr="003D1ECE">
        <w:rPr>
          <w:iCs w:val="0"/>
          <w:sz w:val="24"/>
          <w:lang w:val="de-CH"/>
        </w:rPr>
        <w:t xml:space="preserve"> </w:t>
      </w:r>
    </w:p>
    <w:p w:rsidR="00352C29" w:rsidRPr="003D1ECE" w:rsidRDefault="00352C29" w:rsidP="00352C29">
      <w:pPr>
        <w:tabs>
          <w:tab w:val="left" w:pos="5103"/>
        </w:tabs>
        <w:rPr>
          <w:iCs w:val="0"/>
          <w:lang w:val="de-CH"/>
        </w:rPr>
      </w:pP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iCs w:val="0"/>
          <w:lang w:val="de-CH"/>
        </w:rPr>
        <w:tab/>
      </w:r>
      <w:r w:rsidRPr="003D1ECE">
        <w:rPr>
          <w:lang w:val="de-CH"/>
        </w:rPr>
        <w:t>Steuerbüro Mustergemeinde</w:t>
      </w: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Stimmregister</w:t>
      </w: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lang w:val="de-CH"/>
        </w:rPr>
      </w:pPr>
      <w:r w:rsidRPr="003D1ECE">
        <w:rPr>
          <w:lang w:val="de-CH"/>
        </w:rPr>
        <w:tab/>
        <w:t>Einwohnerkontrolle – per E-Mail</w:t>
      </w:r>
    </w:p>
    <w:p w:rsidR="00352C29" w:rsidRPr="003D1ECE" w:rsidRDefault="00352C29" w:rsidP="00352C29">
      <w:pPr>
        <w:numPr>
          <w:ilvl w:val="0"/>
          <w:numId w:val="52"/>
        </w:numPr>
        <w:tabs>
          <w:tab w:val="left" w:pos="3402"/>
          <w:tab w:val="left" w:pos="3969"/>
          <w:tab w:val="left" w:pos="5103"/>
        </w:tabs>
        <w:overflowPunct w:val="0"/>
        <w:autoSpaceDE w:val="0"/>
        <w:autoSpaceDN w:val="0"/>
        <w:adjustRightInd w:val="0"/>
        <w:textAlignment w:val="baseline"/>
        <w:rPr>
          <w:iCs w:val="0"/>
          <w:lang w:val="de-CH"/>
        </w:rPr>
      </w:pPr>
      <w:r w:rsidRPr="003D1ECE">
        <w:rPr>
          <w:lang w:val="de-CH"/>
        </w:rPr>
        <w:tab/>
        <w:t>Kantonale Steuerverwaltung</w:t>
      </w:r>
    </w:p>
    <w:p w:rsidR="00352C29" w:rsidRPr="003D1ECE" w:rsidRDefault="00352C29" w:rsidP="00352C29">
      <w:pPr>
        <w:rPr>
          <w:iCs w:val="0"/>
          <w:lang w:val="de-CH"/>
        </w:rPr>
      </w:pPr>
      <w:r w:rsidRPr="003D1ECE">
        <w:rPr>
          <w:iCs w:val="0"/>
          <w:noProof/>
          <w:lang w:val="de-CH"/>
        </w:rPr>
        <w:t>Wir danken Ihnen für Ihre Mitteilung.</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Dieser Schritt genügt leider nicht und wir bitten Sie, diese zusätzliche administrative Hürde zu entschuldigen.</w:t>
      </w:r>
      <w:r w:rsidRPr="003D1ECE">
        <w:rPr>
          <w:iCs w:val="0"/>
          <w:lang w:val="de-CH"/>
        </w:rPr>
        <w:t xml:space="preserve"> </w:t>
      </w:r>
      <w:r w:rsidRPr="003D1ECE">
        <w:rPr>
          <w:iCs w:val="0"/>
          <w:noProof/>
          <w:lang w:val="de-CH"/>
        </w:rPr>
        <w:t>Es ist aber so, dass gemäss den Bestimmungen von Artikel 11 EKG Personen, die die Niederlassungsgemeinde verlassen, unverzüglich ihren Wegzug melden und den Bestimmungsort angeben müssen.</w:t>
      </w:r>
      <w:r w:rsidRPr="003D1ECE">
        <w:rPr>
          <w:iCs w:val="0"/>
          <w:lang w:val="de-CH"/>
        </w:rPr>
        <w:t xml:space="preserve"> </w:t>
      </w:r>
      <w:r w:rsidRPr="003D1ECE">
        <w:rPr>
          <w:iCs w:val="0"/>
          <w:noProof/>
          <w:lang w:val="de-CH"/>
        </w:rPr>
        <w:t>Sie müssen grundsätzlich persönlich bei der Einwohnerkontrolle vorsprechen, um den Heimatschein abzuholen, der dann bei der neuen Wohngemeinde zu hinterlegen ist.</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rsidR="00352C29" w:rsidRPr="003D1ECE" w:rsidRDefault="00352C29" w:rsidP="00352C29">
      <w:pPr>
        <w:jc w:val="both"/>
        <w:rPr>
          <w:iCs w:val="0"/>
          <w:lang w:val="de-CH"/>
        </w:rPr>
      </w:pPr>
    </w:p>
    <w:p w:rsidR="00352C29" w:rsidRPr="003D1ECE" w:rsidRDefault="00352C29" w:rsidP="00352C29">
      <w:pPr>
        <w:jc w:val="both"/>
        <w:rPr>
          <w:b/>
          <w:iCs w:val="0"/>
          <w:lang w:val="de-CH"/>
        </w:rPr>
      </w:pPr>
      <w:r w:rsidRPr="003D1ECE">
        <w:rPr>
          <w:b/>
          <w:iCs w:val="0"/>
          <w:noProof/>
          <w:lang w:val="de-CH"/>
        </w:rPr>
        <w:t>Wenn es Ihnen aus zeitlichen Gründen nicht möglich ist, vorbeizukommen, um Ihren Wegzug zu melden, senden wir gerne Ihren Heimatschein an Ihre neue Gemeinde.</w:t>
      </w:r>
      <w:r w:rsidRPr="003D1ECE">
        <w:rPr>
          <w:b/>
          <w:iCs w:val="0"/>
          <w:lang w:val="de-CH"/>
        </w:rPr>
        <w:t xml:space="preserve"> </w:t>
      </w:r>
      <w:r w:rsidRPr="003D1ECE">
        <w:rPr>
          <w:b/>
          <w:iCs w:val="0"/>
          <w:noProof/>
          <w:lang w:val="de-CH"/>
        </w:rPr>
        <w:t>Voraussetzung dafür ist die vorgängige Bezahlung des Betrags von Fr.</w:t>
      </w:r>
      <w:r w:rsidRPr="003D1ECE">
        <w:rPr>
          <w:b/>
          <w:iCs w:val="0"/>
          <w:lang w:val="de-CH"/>
        </w:rPr>
        <w:t xml:space="preserve"> </w:t>
      </w:r>
      <w:r w:rsidRPr="003D1ECE">
        <w:rPr>
          <w:b/>
          <w:iCs w:val="0"/>
          <w:noProof/>
          <w:lang w:val="de-CH"/>
        </w:rPr>
        <w:t>15.-, das heisst, eine Gebühr von Fr.</w:t>
      </w:r>
      <w:r w:rsidRPr="003D1ECE">
        <w:rPr>
          <w:b/>
          <w:iCs w:val="0"/>
          <w:lang w:val="de-CH"/>
        </w:rPr>
        <w:t xml:space="preserve"> </w:t>
      </w:r>
      <w:r w:rsidRPr="003D1ECE">
        <w:rPr>
          <w:b/>
          <w:iCs w:val="0"/>
          <w:noProof/>
          <w:lang w:val="de-CH"/>
        </w:rPr>
        <w:t>10.- (für den Arbeitsaufwand), plus Fr.</w:t>
      </w:r>
      <w:r w:rsidRPr="003D1ECE">
        <w:rPr>
          <w:b/>
          <w:iCs w:val="0"/>
          <w:lang w:val="de-CH"/>
        </w:rPr>
        <w:t xml:space="preserve"> </w:t>
      </w:r>
      <w:r w:rsidRPr="003D1ECE">
        <w:rPr>
          <w:b/>
          <w:iCs w:val="0"/>
          <w:noProof/>
          <w:lang w:val="de-CH"/>
        </w:rPr>
        <w:t>5.- (Porto eingeschriebener Versand) auf unser Postkonto XX-XX-XX (Mustergemeinde, Einwohnerkontrolle, 1000 Beispiel).</w:t>
      </w:r>
    </w:p>
    <w:p w:rsidR="00352C29" w:rsidRPr="003D1ECE" w:rsidRDefault="00352C29" w:rsidP="00352C29">
      <w:pPr>
        <w:rPr>
          <w:iCs w:val="0"/>
          <w:lang w:val="de-CH"/>
        </w:rPr>
      </w:pPr>
    </w:p>
    <w:p w:rsidR="00352C29" w:rsidRPr="003D1ECE" w:rsidRDefault="00352C29" w:rsidP="00352C29">
      <w:pPr>
        <w:jc w:val="both"/>
        <w:rPr>
          <w:iCs w:val="0"/>
          <w:noProof/>
          <w:lang w:val="de-CH"/>
        </w:rPr>
      </w:pPr>
      <w:r w:rsidRPr="003D1ECE">
        <w:rPr>
          <w:iCs w:val="0"/>
          <w:noProof/>
          <w:lang w:val="de-CH"/>
        </w:rPr>
        <w:t>Wenn Sie so vorgehen, wird Ihr Wegzug auf den TT.MM.JJJJ eingetragen. Momentan ist Ihr Dossier hängig.</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Eine Kopie dieses Briefs wird Ihrer neuen Wohnsitzgemeinde zur Information zugestellt.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Wir danken Ihnen für Ihr Verständnis.Freundliche Grüsse</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MUSTERGEMEINDE</w:t>
      </w: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tabs>
          <w:tab w:val="center" w:pos="6804"/>
        </w:tabs>
        <w:rPr>
          <w:iCs w:val="0"/>
          <w:sz w:val="18"/>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598" w:name="_/Anhang_8:_Erinnerung"/>
      <w:bookmarkEnd w:id="598"/>
      <w:r w:rsidRPr="003D1ECE">
        <w:rPr>
          <w:rFonts w:cs="Times New Roman"/>
          <w:noProof/>
          <w:lang w:val="de-CH"/>
        </w:rPr>
        <w:br w:type="page"/>
      </w:r>
      <w:bookmarkStart w:id="599" w:name="_Toc461444352"/>
      <w:r w:rsidRPr="003D1ECE">
        <w:rPr>
          <w:noProof/>
          <w:lang w:eastAsia="fr-CH"/>
        </w:rPr>
        <w:drawing>
          <wp:anchor distT="0" distB="0" distL="114300" distR="114300" simplePos="0" relativeHeight="251791360" behindDoc="0" locked="1" layoutInCell="1" allowOverlap="1" wp14:anchorId="4855DAD1" wp14:editId="20B86329">
            <wp:simplePos x="0" y="0"/>
            <wp:positionH relativeFrom="page">
              <wp:posOffset>6840855</wp:posOffset>
            </wp:positionH>
            <wp:positionV relativeFrom="page">
              <wp:posOffset>180340</wp:posOffset>
            </wp:positionV>
            <wp:extent cx="791845" cy="440055"/>
            <wp:effectExtent l="19050" t="0" r="8255" b="0"/>
            <wp:wrapNone/>
            <wp:docPr id="141" name="Bild 34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8529E1">
        <w:rPr>
          <w:rFonts w:cs="Times New Roman"/>
          <w:noProof/>
          <w:lang w:val="de-CH"/>
        </w:rPr>
        <w:t>26.8.</w:t>
      </w:r>
      <w:r w:rsidRPr="008529E1">
        <w:rPr>
          <w:rFonts w:cs="Times New Roman"/>
          <w:noProof/>
          <w:lang w:val="de-CH"/>
        </w:rPr>
        <w:tab/>
      </w:r>
      <w:r w:rsidRPr="003D1ECE">
        <w:rPr>
          <w:rFonts w:cs="Times New Roman"/>
          <w:noProof/>
          <w:lang w:val="de-CH"/>
        </w:rPr>
        <w:t>Anhang 8:</w:t>
      </w:r>
      <w:r w:rsidRPr="003D1ECE">
        <w:rPr>
          <w:rFonts w:cs="Times New Roman"/>
          <w:lang w:val="de-CH"/>
        </w:rPr>
        <w:t xml:space="preserve"> </w:t>
      </w:r>
      <w:r w:rsidRPr="003D1ECE">
        <w:rPr>
          <w:rFonts w:cs="Times New Roman"/>
          <w:noProof/>
          <w:lang w:val="de-CH"/>
        </w:rPr>
        <w:t>Erinnerung bei nicht gemeldetem Wegzug aus der Gemeinde</w:t>
      </w:r>
      <w:bookmarkEnd w:id="599"/>
    </w:p>
    <w:p w:rsidR="00352C29" w:rsidRPr="003D1ECE" w:rsidRDefault="00352C29" w:rsidP="00352C29">
      <w:pPr>
        <w:tabs>
          <w:tab w:val="left" w:pos="1134"/>
          <w:tab w:val="left" w:pos="5103"/>
        </w:tabs>
        <w:rPr>
          <w:iCs w:val="0"/>
          <w:lang w:val="de-CH"/>
        </w:rPr>
      </w:pPr>
    </w:p>
    <w:p w:rsidR="00352C29" w:rsidRPr="003D1ECE" w:rsidRDefault="00352C29" w:rsidP="00352C29">
      <w:pPr>
        <w:tabs>
          <w:tab w:val="left" w:pos="1134"/>
          <w:tab w:val="left" w:pos="5103"/>
        </w:tabs>
        <w:rPr>
          <w:iCs w:val="0"/>
          <w:lang w:val="de-CH"/>
        </w:rPr>
      </w:pPr>
    </w:p>
    <w:p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noProof/>
          <w:lang w:val="de-CH"/>
        </w:rPr>
        <w:t>EINGESCHRIEBEN</w:t>
      </w:r>
    </w:p>
    <w:p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r>
      <w:r w:rsidRPr="003D1ECE">
        <w:rPr>
          <w:iCs w:val="0"/>
          <w:noProof/>
          <w:lang w:val="de-CH"/>
        </w:rPr>
        <w:t>Frau / Herr</w:t>
      </w:r>
    </w:p>
    <w:p w:rsidR="00352C29" w:rsidRPr="003D1ECE" w:rsidRDefault="00352C29" w:rsidP="00352C29">
      <w:pPr>
        <w:tabs>
          <w:tab w:val="left" w:pos="5103"/>
        </w:tabs>
        <w:ind w:right="-426"/>
        <w:rPr>
          <w:b/>
          <w:iCs w:val="0"/>
          <w:lang w:val="de-CH"/>
        </w:rPr>
      </w:pPr>
      <w:r w:rsidRPr="003D1ECE">
        <w:rPr>
          <w:iCs w:val="0"/>
          <w:lang w:val="de-CH"/>
        </w:rPr>
        <w:tab/>
      </w:r>
    </w:p>
    <w:p w:rsidR="00352C29" w:rsidRPr="003D1ECE" w:rsidRDefault="00352C29" w:rsidP="00352C29">
      <w:pPr>
        <w:tabs>
          <w:tab w:val="left" w:pos="5103"/>
        </w:tabs>
        <w:ind w:right="-426"/>
        <w:rPr>
          <w:iCs w:val="0"/>
          <w:lang w:val="de-CH"/>
        </w:rPr>
      </w:pPr>
      <w:r w:rsidRPr="003D1ECE">
        <w:rPr>
          <w:iCs w:val="0"/>
          <w:lang w:val="de-CH"/>
        </w:rPr>
        <w:tab/>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r w:rsidRPr="003D1ECE">
        <w:rPr>
          <w:b/>
          <w:iCs w:val="0"/>
          <w:lang w:val="de-CH"/>
        </w:rPr>
        <w:tab/>
      </w:r>
    </w:p>
    <w:p w:rsidR="00352C29" w:rsidRPr="003D1ECE" w:rsidRDefault="00352C29" w:rsidP="00352C29">
      <w:pPr>
        <w:tabs>
          <w:tab w:val="left" w:pos="5103"/>
        </w:tabs>
        <w:rPr>
          <w:iCs w:val="0"/>
          <w:lang w:val="de-CH"/>
        </w:rPr>
      </w:pPr>
      <w:r w:rsidRPr="003D1ECE">
        <w:rPr>
          <w:iCs w:val="0"/>
          <w:noProof/>
          <w:sz w:val="16"/>
          <w:lang w:val="de-CH"/>
        </w:rPr>
        <w:t>Einwohnernr.:</w:t>
      </w:r>
      <w:r w:rsidRPr="003D1ECE">
        <w:rPr>
          <w:iCs w:val="0"/>
          <w:sz w:val="16"/>
          <w:lang w:val="de-CH"/>
        </w:rPr>
        <w:t xml:space="preserve"> </w:t>
      </w:r>
      <w:r w:rsidRPr="003D1ECE">
        <w:rPr>
          <w:b/>
          <w:iCs w:val="0"/>
          <w:noProof/>
          <w:lang w:val="de-CH"/>
        </w:rPr>
        <w:t>XXXXX</w:t>
      </w:r>
      <w:r w:rsidRPr="003D1ECE">
        <w:rPr>
          <w:b/>
          <w:iCs w:val="0"/>
          <w:lang w:val="de-CH"/>
        </w:rPr>
        <w:tab/>
      </w:r>
      <w:r w:rsidRPr="003D1ECE">
        <w:rPr>
          <w:iCs w:val="0"/>
          <w:noProof/>
          <w:lang w:val="de-CH"/>
        </w:rPr>
        <w:t>Wegzugsgemeinde, den TT.MM.JJJJ</w:t>
      </w: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p>
    <w:p w:rsidR="00352C29" w:rsidRPr="003D1ECE" w:rsidRDefault="00352C29" w:rsidP="00352C29">
      <w:pPr>
        <w:tabs>
          <w:tab w:val="left" w:pos="5103"/>
        </w:tabs>
        <w:rPr>
          <w:iCs w:val="0"/>
          <w:lang w:val="de-CH"/>
        </w:rPr>
      </w:pPr>
      <w:r w:rsidRPr="003D1ECE">
        <w:rPr>
          <w:b/>
          <w:iCs w:val="0"/>
          <w:noProof/>
          <w:lang w:val="de-CH"/>
        </w:rPr>
        <w:t>Wegzug aus der Gemeinde ohne Meldung</w:t>
      </w:r>
      <w:r w:rsidRPr="003D1ECE">
        <w:rPr>
          <w:b/>
          <w:iCs w:val="0"/>
          <w:lang w:val="de-CH"/>
        </w:rPr>
        <w:t xml:space="preserve"> </w:t>
      </w: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b/>
          <w:iCs w:val="0"/>
          <w:lang w:val="de-CH"/>
        </w:rPr>
      </w:pPr>
    </w:p>
    <w:p w:rsidR="00352C29" w:rsidRPr="003D1ECE" w:rsidRDefault="00352C29" w:rsidP="00352C29">
      <w:pPr>
        <w:tabs>
          <w:tab w:val="left" w:pos="5103"/>
        </w:tabs>
        <w:rPr>
          <w:iCs w:val="0"/>
          <w:lang w:val="de-CH"/>
        </w:rPr>
      </w:pPr>
      <w:r w:rsidRPr="003D1ECE">
        <w:rPr>
          <w:iCs w:val="0"/>
          <w:noProof/>
          <w:lang w:val="de-CH"/>
        </w:rPr>
        <w:t>Sehr geehrte Frau XXXXX/Sehr geehrter Herr XXXXX</w:t>
      </w:r>
    </w:p>
    <w:p w:rsidR="00352C29" w:rsidRPr="003D1ECE" w:rsidRDefault="00352C29" w:rsidP="00352C29">
      <w:pPr>
        <w:tabs>
          <w:tab w:val="left" w:pos="5103"/>
        </w:tabs>
        <w:rPr>
          <w:iCs w:val="0"/>
          <w:lang w:val="de-CH"/>
        </w:rPr>
      </w:pPr>
    </w:p>
    <w:p w:rsidR="00352C29" w:rsidRPr="003D1ECE" w:rsidRDefault="00352C29" w:rsidP="00352C29">
      <w:pPr>
        <w:tabs>
          <w:tab w:val="left" w:pos="5103"/>
        </w:tabs>
        <w:jc w:val="both"/>
        <w:rPr>
          <w:iCs w:val="0"/>
          <w:lang w:val="de-CH"/>
        </w:rPr>
      </w:pPr>
      <w:r w:rsidRPr="003D1ECE">
        <w:rPr>
          <w:iCs w:val="0"/>
          <w:noProof/>
          <w:lang w:val="de-CH"/>
        </w:rPr>
        <w:t>Wir haben erfahren, dass Sie Wegzugsgemeinde verlassen haben, ohne uns Ihren Wegzug zu melden.</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Gemäss den Bestimmungen von Artikel 11 EKG müssen Personen, die die Niederlassungs</w:t>
      </w:r>
      <w:r w:rsidRPr="003D1ECE">
        <w:rPr>
          <w:iCs w:val="0"/>
          <w:noProof/>
          <w:lang w:val="de-CH"/>
        </w:rPr>
        <w:softHyphen/>
        <w:t>gemeinde verlassen, unverzüglich ihren Wegzug melden und den Bestimmungsort angeben.</w:t>
      </w:r>
      <w:r w:rsidRPr="003D1ECE">
        <w:rPr>
          <w:iCs w:val="0"/>
          <w:lang w:val="de-CH"/>
        </w:rPr>
        <w:t xml:space="preserve"> </w:t>
      </w:r>
      <w:r w:rsidRPr="003D1ECE">
        <w:rPr>
          <w:iCs w:val="0"/>
          <w:noProof/>
          <w:lang w:val="de-CH"/>
        </w:rPr>
        <w:t>Sie müssen grundsätzlich persönlich bei der Einwohnerkontrolle vorsprechen, um den Heimatschein abzuholen, der dann bei der neuen Wohngemeinde hinterlegt werden mussen.</w:t>
      </w:r>
      <w:r w:rsidRPr="003D1ECE">
        <w:rPr>
          <w:iCs w:val="0"/>
          <w:lang w:val="de-CH"/>
        </w:rPr>
        <w:t xml:space="preserve"> </w:t>
      </w:r>
      <w:r w:rsidRPr="003D1ECE">
        <w:rPr>
          <w:iCs w:val="0"/>
          <w:noProof/>
          <w:lang w:val="de-CH"/>
        </w:rPr>
        <w:t>Es ist anzumerken, dass Artikel 6 EKG analog auch für die Ankunftserklärung anzuwenden ist.</w:t>
      </w:r>
      <w:r w:rsidRPr="003D1ECE">
        <w:rPr>
          <w:iCs w:val="0"/>
          <w:lang w:val="de-CH"/>
        </w:rPr>
        <w:t xml:space="preserve"> </w:t>
      </w:r>
      <w:r w:rsidRPr="003D1ECE">
        <w:rPr>
          <w:iCs w:val="0"/>
          <w:noProof/>
          <w:lang w:val="de-CH"/>
        </w:rPr>
        <w:t>Dieser Dienst ist kostenlos.</w:t>
      </w:r>
    </w:p>
    <w:p w:rsidR="00352C29" w:rsidRPr="003D1ECE" w:rsidRDefault="00352C29" w:rsidP="00352C29">
      <w:pPr>
        <w:jc w:val="both"/>
        <w:rPr>
          <w:iCs w:val="0"/>
          <w:lang w:val="de-CH"/>
        </w:rPr>
      </w:pPr>
    </w:p>
    <w:p w:rsidR="00352C29" w:rsidRPr="003D1ECE" w:rsidRDefault="00352C29" w:rsidP="00352C29">
      <w:pPr>
        <w:pStyle w:val="Corpsdetexte"/>
        <w:rPr>
          <w:szCs w:val="24"/>
          <w:lang w:val="de-CH"/>
        </w:rPr>
      </w:pPr>
      <w:r w:rsidRPr="003D1ECE">
        <w:rPr>
          <w:noProof/>
          <w:sz w:val="22"/>
          <w:szCs w:val="24"/>
          <w:lang w:val="de-CH"/>
        </w:rPr>
        <w:t>Diese Unterlassung fällt unter die Bestimmungen der Artikel 11 und 23 des Gesetzes vom 23. Mai 1986 über die Einwohnerkontrolle.</w:t>
      </w:r>
      <w:r w:rsidRPr="003D1ECE">
        <w:rPr>
          <w:sz w:val="22"/>
          <w:szCs w:val="24"/>
          <w:lang w:val="de-CH"/>
        </w:rPr>
        <w:t xml:space="preserve"> </w:t>
      </w:r>
      <w:r w:rsidRPr="003D1ECE">
        <w:rPr>
          <w:noProof/>
          <w:sz w:val="22"/>
          <w:szCs w:val="24"/>
          <w:lang w:val="de-CH"/>
        </w:rPr>
        <w:t>Wir gewähren Ihnen eine Frist bis zum TT.MM.JJJJ, um Ihre Situation zu regeln.</w:t>
      </w:r>
      <w:r w:rsidRPr="003D1ECE">
        <w:rPr>
          <w:sz w:val="22"/>
          <w:szCs w:val="24"/>
          <w:lang w:val="de-CH"/>
        </w:rPr>
        <w:t xml:space="preserve"> </w:t>
      </w:r>
      <w:r w:rsidRPr="003D1ECE">
        <w:rPr>
          <w:noProof/>
          <w:sz w:val="22"/>
          <w:szCs w:val="24"/>
          <w:lang w:val="de-CH"/>
        </w:rPr>
        <w:t>Andernfalls wird dem Oberamt XXXXX ein Anzeigerapport übermittelt.</w:t>
      </w:r>
    </w:p>
    <w:p w:rsidR="00352C29" w:rsidRPr="003D1ECE" w:rsidRDefault="00352C29" w:rsidP="00352C29">
      <w:pPr>
        <w:jc w:val="both"/>
        <w:rPr>
          <w:iCs w:val="0"/>
          <w:lang w:val="de-CH"/>
        </w:rPr>
      </w:pPr>
    </w:p>
    <w:p w:rsidR="00352C29" w:rsidRPr="003D1ECE" w:rsidRDefault="00352C29" w:rsidP="00352C29">
      <w:pPr>
        <w:jc w:val="both"/>
        <w:rPr>
          <w:iCs w:val="0"/>
          <w:lang w:val="de-CH"/>
        </w:rPr>
      </w:pPr>
      <w:r w:rsidRPr="003D1ECE">
        <w:rPr>
          <w:iCs w:val="0"/>
          <w:noProof/>
          <w:lang w:val="de-CH"/>
        </w:rPr>
        <w:t>Wenn es Ihnen aus zeitlichen Gründen nicht möglich ist, vorbeizukommen, um Ihren Wegzug zu melden, senden wir gerne Ihren Heimatschein an Ihre neue Gemeinde.</w:t>
      </w:r>
      <w:r w:rsidRPr="003D1ECE">
        <w:rPr>
          <w:iCs w:val="0"/>
          <w:lang w:val="de-CH"/>
        </w:rPr>
        <w:t xml:space="preserve"> </w:t>
      </w:r>
      <w:r w:rsidRPr="003D1ECE">
        <w:rPr>
          <w:iCs w:val="0"/>
          <w:noProof/>
          <w:lang w:val="de-CH"/>
        </w:rPr>
        <w:t>Voraussetzung dafür ist die vorgängige Bezahlung des Betrags von Fr.</w:t>
      </w:r>
      <w:r w:rsidRPr="003D1ECE">
        <w:rPr>
          <w:iCs w:val="0"/>
          <w:lang w:val="de-CH"/>
        </w:rPr>
        <w:t xml:space="preserve"> </w:t>
      </w:r>
      <w:r w:rsidRPr="003D1ECE">
        <w:rPr>
          <w:iCs w:val="0"/>
          <w:noProof/>
          <w:lang w:val="de-CH"/>
        </w:rPr>
        <w:t>15.-, das heisst, eine Gebühr von Fr.</w:t>
      </w:r>
      <w:r w:rsidRPr="003D1ECE">
        <w:rPr>
          <w:iCs w:val="0"/>
          <w:lang w:val="de-CH"/>
        </w:rPr>
        <w:t xml:space="preserve"> </w:t>
      </w:r>
      <w:r w:rsidRPr="003D1ECE">
        <w:rPr>
          <w:iCs w:val="0"/>
          <w:noProof/>
          <w:lang w:val="de-CH"/>
        </w:rPr>
        <w:t>10.- (für den Arbeitsaufwand), plus Fr.</w:t>
      </w:r>
      <w:r w:rsidRPr="003D1ECE">
        <w:rPr>
          <w:iCs w:val="0"/>
          <w:lang w:val="de-CH"/>
        </w:rPr>
        <w:t xml:space="preserve"> </w:t>
      </w:r>
      <w:r w:rsidRPr="003D1ECE">
        <w:rPr>
          <w:iCs w:val="0"/>
          <w:noProof/>
          <w:lang w:val="de-CH"/>
        </w:rPr>
        <w:t>5.- (Porto eingeschriebener Versand) auf unser Postkonto XX-XX-XX (Wegzugsgemeinde, Einwohnerkontrolle, 1000 Wegzugs</w:t>
      </w:r>
      <w:r w:rsidRPr="003D1ECE">
        <w:rPr>
          <w:iCs w:val="0"/>
          <w:noProof/>
          <w:lang w:val="de-CH"/>
        </w:rPr>
        <w:softHyphen/>
        <w:t>gemeinde).</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Ihr Dossier bleibt dadurch hängig, eine Kopie dieses Briefs wird der Ankunftsgemeinde zugestellt.</w:t>
      </w:r>
    </w:p>
    <w:p w:rsidR="00352C29" w:rsidRPr="003D1ECE" w:rsidRDefault="00352C29" w:rsidP="00352C29">
      <w:pPr>
        <w:rPr>
          <w:iCs w:val="0"/>
          <w:lang w:val="de-CH"/>
        </w:rPr>
      </w:pPr>
    </w:p>
    <w:p w:rsidR="00352C29" w:rsidRPr="003D1ECE" w:rsidRDefault="00352C29" w:rsidP="00352C29">
      <w:pPr>
        <w:jc w:val="both"/>
        <w:rPr>
          <w:iCs w:val="0"/>
          <w:lang w:val="de-CH"/>
        </w:rPr>
      </w:pPr>
      <w:r w:rsidRPr="003D1ECE">
        <w:rPr>
          <w:iCs w:val="0"/>
          <w:noProof/>
          <w:lang w:val="de-CH"/>
        </w:rPr>
        <w:t>Wir danken Ihnen für Ihr Verständnis.Freundliche Grüsse</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tabs>
          <w:tab w:val="center" w:pos="6804"/>
        </w:tabs>
        <w:rPr>
          <w:iCs w:val="0"/>
          <w:lang w:val="de-CH"/>
        </w:rPr>
      </w:pPr>
      <w:r w:rsidRPr="003D1ECE">
        <w:rPr>
          <w:iCs w:val="0"/>
          <w:noProof/>
          <w:sz w:val="18"/>
          <w:lang w:val="de-CH"/>
        </w:rPr>
        <w:t>Anhang:</w:t>
      </w:r>
      <w:r w:rsidRPr="003D1ECE">
        <w:rPr>
          <w:iCs w:val="0"/>
          <w:sz w:val="18"/>
          <w:lang w:val="de-CH"/>
        </w:rPr>
        <w:t xml:space="preserve"> </w:t>
      </w:r>
      <w:r w:rsidRPr="003D1ECE">
        <w:rPr>
          <w:iCs w:val="0"/>
          <w:noProof/>
          <w:sz w:val="18"/>
          <w:lang w:val="de-CH"/>
        </w:rPr>
        <w:t>1 Einzahlungsschein</w:t>
      </w:r>
      <w:r w:rsidRPr="003D1ECE">
        <w:rPr>
          <w:iCs w:val="0"/>
          <w:sz w:val="18"/>
          <w:lang w:val="de-CH"/>
        </w:rPr>
        <w:tab/>
      </w:r>
      <w:r w:rsidRPr="003D1ECE">
        <w:rPr>
          <w:iCs w:val="0"/>
          <w:noProof/>
          <w:sz w:val="18"/>
          <w:lang w:val="de-CH"/>
        </w:rPr>
        <w:t>EINWOHNERKONTROLLE</w:t>
      </w:r>
    </w:p>
    <w:p w:rsidR="00352C29" w:rsidRPr="003D1ECE" w:rsidRDefault="00352C29" w:rsidP="00352C29">
      <w:pPr>
        <w:tabs>
          <w:tab w:val="center" w:pos="6804"/>
        </w:tabs>
        <w:rPr>
          <w:iCs w:val="0"/>
          <w:lang w:val="de-CH"/>
        </w:rPr>
      </w:pPr>
      <w:r w:rsidRPr="003D1ECE">
        <w:rPr>
          <w:iCs w:val="0"/>
          <w:noProof/>
          <w:sz w:val="18"/>
          <w:lang w:val="de-CH"/>
        </w:rPr>
        <w:t>Kopie zur Information:</w:t>
      </w:r>
      <w:r w:rsidRPr="003D1ECE">
        <w:rPr>
          <w:iCs w:val="0"/>
          <w:sz w:val="18"/>
          <w:lang w:val="de-CH"/>
        </w:rPr>
        <w:t xml:space="preserve"> </w:t>
      </w:r>
      <w:r w:rsidRPr="003D1ECE">
        <w:rPr>
          <w:iCs w:val="0"/>
          <w:noProof/>
          <w:sz w:val="18"/>
          <w:lang w:val="de-CH"/>
        </w:rPr>
        <w:t>Ankunftsgemeinde</w:t>
      </w:r>
      <w:r w:rsidRPr="003D1ECE">
        <w:rPr>
          <w:iCs w:val="0"/>
          <w:sz w:val="18"/>
          <w:lang w:val="de-CH"/>
        </w:rPr>
        <w:tab/>
      </w:r>
      <w:r w:rsidRPr="003D1ECE">
        <w:rPr>
          <w:iCs w:val="0"/>
          <w:noProof/>
          <w:sz w:val="18"/>
          <w:lang w:val="de-CH"/>
        </w:rPr>
        <w:t>WEGZUGSGEMEINDE</w:t>
      </w:r>
    </w:p>
    <w:p w:rsidR="00352C29" w:rsidRPr="003D1ECE" w:rsidRDefault="00352C29" w:rsidP="00352C29">
      <w:pPr>
        <w:tabs>
          <w:tab w:val="center" w:pos="6804"/>
        </w:tabs>
        <w:rPr>
          <w:iCs w:val="0"/>
          <w:sz w:val="18"/>
          <w:lang w:val="de-CH"/>
        </w:rPr>
      </w:pPr>
      <w:r w:rsidRPr="003D1ECE">
        <w:rPr>
          <w:iCs w:val="0"/>
          <w:sz w:val="18"/>
          <w:lang w:val="de-CH"/>
        </w:rPr>
        <w:tab/>
      </w:r>
      <w:r w:rsidRPr="003D1ECE">
        <w:rPr>
          <w:iCs w:val="0"/>
          <w:noProof/>
          <w:sz w:val="18"/>
          <w:lang w:val="de-CH"/>
        </w:rPr>
        <w:t>Der Vorsteher der Einwohnerkontrolle</w:t>
      </w:r>
    </w:p>
    <w:p w:rsidR="00352C29" w:rsidRPr="003D1ECE" w:rsidRDefault="00352C29" w:rsidP="00352C29">
      <w:pPr>
        <w:tabs>
          <w:tab w:val="center" w:pos="6804"/>
        </w:tabs>
        <w:rPr>
          <w:iCs w:val="0"/>
          <w:sz w:val="18"/>
          <w:lang w:val="de-CH"/>
        </w:rPr>
      </w:pPr>
    </w:p>
    <w:p w:rsidR="00352C29" w:rsidRPr="003D1ECE" w:rsidRDefault="00352C29" w:rsidP="00352C29">
      <w:pPr>
        <w:tabs>
          <w:tab w:val="left" w:pos="4065"/>
        </w:tabs>
        <w:rPr>
          <w:iCs w:val="0"/>
          <w:sz w:val="16"/>
          <w:lang w:val="de-CH"/>
        </w:rPr>
      </w:pPr>
      <w:r w:rsidRPr="003D1ECE">
        <w:rPr>
          <w:iCs w:val="0"/>
          <w:sz w:val="16"/>
          <w:lang w:val="de-CH"/>
        </w:rPr>
        <w:tab/>
      </w:r>
    </w:p>
    <w:p w:rsidR="00352C29" w:rsidRPr="003D1ECE" w:rsidRDefault="00352C29" w:rsidP="00352C29">
      <w:pPr>
        <w:tabs>
          <w:tab w:val="center" w:pos="6804"/>
        </w:tabs>
        <w:rPr>
          <w:iCs w:val="0"/>
          <w:sz w:val="18"/>
          <w:lang w:val="de-CH"/>
        </w:rPr>
      </w:pPr>
      <w:r w:rsidRPr="003D1ECE">
        <w:rPr>
          <w:iCs w:val="0"/>
          <w:sz w:val="16"/>
          <w:lang w:val="de-CH"/>
        </w:rPr>
        <w:tab/>
      </w:r>
      <w:r w:rsidRPr="003D1ECE">
        <w:rPr>
          <w:iCs w:val="0"/>
          <w:noProof/>
          <w:sz w:val="18"/>
          <w:lang w:val="de-CH"/>
        </w:rPr>
        <w:t>XXX   XXXXX</w:t>
      </w:r>
    </w:p>
    <w:p w:rsidR="00352C29" w:rsidRPr="003D1ECE" w:rsidRDefault="00352C29" w:rsidP="00352C29">
      <w:pPr>
        <w:rPr>
          <w:i/>
          <w:iCs w:val="0"/>
          <w:lang w:val="de-CH"/>
        </w:rPr>
      </w:pPr>
    </w:p>
    <w:p w:rsidR="00352C29" w:rsidRPr="003D1ECE" w:rsidRDefault="00352C29" w:rsidP="00352C29">
      <w:pPr>
        <w:rPr>
          <w:i/>
          <w:iCs w:val="0"/>
          <w:lang w:val="de-CH"/>
        </w:rPr>
      </w:pPr>
      <w:r w:rsidRPr="003D1ECE">
        <w:rPr>
          <w:noProof/>
          <w:lang w:val="fr-CH" w:eastAsia="fr-CH"/>
        </w:rPr>
        <w:drawing>
          <wp:anchor distT="0" distB="0" distL="114300" distR="114300" simplePos="0" relativeHeight="251792384" behindDoc="0" locked="1" layoutInCell="1" allowOverlap="1" wp14:anchorId="5CC0F090" wp14:editId="70D9A7E4">
            <wp:simplePos x="0" y="0"/>
            <wp:positionH relativeFrom="page">
              <wp:posOffset>6840855</wp:posOffset>
            </wp:positionH>
            <wp:positionV relativeFrom="page">
              <wp:posOffset>180340</wp:posOffset>
            </wp:positionV>
            <wp:extent cx="791845" cy="440055"/>
            <wp:effectExtent l="19050" t="0" r="8255" b="0"/>
            <wp:wrapNone/>
            <wp:docPr id="142" name="Bild 34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7">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600" w:name="_Anhang_9:_Entscheid"/>
      <w:bookmarkStart w:id="601" w:name="_Toc461444353"/>
      <w:bookmarkEnd w:id="600"/>
      <w:r>
        <w:rPr>
          <w:rFonts w:cs="Times New Roman"/>
          <w:noProof/>
          <w:lang w:val="de-CH"/>
        </w:rPr>
        <w:t>26.9.</w:t>
      </w:r>
      <w:r>
        <w:rPr>
          <w:rFonts w:cs="Times New Roman"/>
          <w:noProof/>
          <w:lang w:val="de-CH"/>
        </w:rPr>
        <w:tab/>
      </w:r>
      <w:r w:rsidRPr="003D1ECE">
        <w:rPr>
          <w:rFonts w:cs="Times New Roman"/>
          <w:noProof/>
          <w:lang w:val="de-CH"/>
        </w:rPr>
        <w:t>Anhang 9:</w:t>
      </w:r>
      <w:r w:rsidRPr="003D1ECE">
        <w:rPr>
          <w:rFonts w:cs="Times New Roman"/>
          <w:lang w:val="de-CH"/>
        </w:rPr>
        <w:t xml:space="preserve"> </w:t>
      </w:r>
      <w:r w:rsidRPr="003D1ECE">
        <w:rPr>
          <w:rFonts w:cs="Times New Roman"/>
          <w:noProof/>
          <w:lang w:val="de-CH"/>
        </w:rPr>
        <w:t>Entscheid bei nicht gemeldetem Wegzug nach unberücksichtigter Erinnerung</w:t>
      </w:r>
      <w:bookmarkEnd w:id="601"/>
      <w:r w:rsidRPr="003D1ECE">
        <w:rPr>
          <w:rFonts w:cs="Times New Roman"/>
          <w:lang w:val="de-CH"/>
        </w:rPr>
        <w:t xml:space="preserve"> </w:t>
      </w:r>
    </w:p>
    <w:p w:rsidR="00352C29" w:rsidRPr="003D1ECE" w:rsidRDefault="00352C29" w:rsidP="00352C29">
      <w:pPr>
        <w:rPr>
          <w:iCs w:val="0"/>
          <w:lang w:val="de-CH"/>
        </w:rPr>
      </w:pPr>
    </w:p>
    <w:p w:rsidR="00352C29" w:rsidRPr="003D1ECE" w:rsidRDefault="00352C29" w:rsidP="00352C29">
      <w:pPr>
        <w:rPr>
          <w:iCs w:val="0"/>
          <w:lang w:val="de-CH"/>
        </w:rPr>
      </w:pPr>
    </w:p>
    <w:p w:rsidR="00352C29" w:rsidRPr="003D1ECE" w:rsidRDefault="00352C29" w:rsidP="00352C29">
      <w:pPr>
        <w:rPr>
          <w:iCs w:val="0"/>
          <w:sz w:val="18"/>
          <w:lang w:val="de-CH"/>
        </w:rPr>
      </w:pPr>
    </w:p>
    <w:p w:rsidR="00352C29" w:rsidRPr="003D1ECE" w:rsidRDefault="00352C29" w:rsidP="00352C29">
      <w:pPr>
        <w:tabs>
          <w:tab w:val="left" w:pos="5387"/>
        </w:tabs>
        <w:rPr>
          <w:iCs w:val="0"/>
          <w:sz w:val="18"/>
          <w:lang w:val="de-CH"/>
        </w:rPr>
      </w:pPr>
      <w:r w:rsidRPr="003D1ECE">
        <w:rPr>
          <w:iCs w:val="0"/>
          <w:sz w:val="18"/>
          <w:lang w:val="de-CH"/>
        </w:rPr>
        <w:tab/>
      </w:r>
    </w:p>
    <w:p w:rsidR="00352C29" w:rsidRPr="003D1ECE" w:rsidRDefault="00352C29" w:rsidP="00352C29">
      <w:pPr>
        <w:tabs>
          <w:tab w:val="left" w:pos="5387"/>
        </w:tabs>
        <w:rPr>
          <w:iCs w:val="0"/>
          <w:sz w:val="18"/>
          <w:lang w:val="de-CH"/>
        </w:rPr>
      </w:pPr>
    </w:p>
    <w:p w:rsidR="00352C29" w:rsidRPr="003D1ECE" w:rsidRDefault="00352C29" w:rsidP="00352C29">
      <w:pPr>
        <w:tabs>
          <w:tab w:val="left" w:pos="5387"/>
        </w:tabs>
        <w:rPr>
          <w:iCs w:val="0"/>
          <w:sz w:val="18"/>
          <w:lang w:val="de-CH"/>
        </w:rPr>
      </w:pPr>
    </w:p>
    <w:p w:rsidR="00352C29" w:rsidRPr="003D1ECE" w:rsidRDefault="00352C29" w:rsidP="00352C29">
      <w:pPr>
        <w:tabs>
          <w:tab w:val="left" w:pos="5387"/>
        </w:tabs>
        <w:rPr>
          <w:iCs w:val="0"/>
          <w:sz w:val="18"/>
          <w:lang w:val="de-CH"/>
        </w:rPr>
      </w:pPr>
      <w:r w:rsidRPr="003D1ECE">
        <w:rPr>
          <w:iCs w:val="0"/>
          <w:sz w:val="18"/>
          <w:lang w:val="de-CH"/>
        </w:rPr>
        <w:tab/>
      </w:r>
      <w:r w:rsidRPr="003D1ECE">
        <w:rPr>
          <w:iCs w:val="0"/>
          <w:noProof/>
          <w:sz w:val="18"/>
          <w:lang w:val="de-CH"/>
        </w:rPr>
        <w:t>EINGESCHRIEBEN</w:t>
      </w:r>
    </w:p>
    <w:p w:rsidR="00352C29" w:rsidRPr="003D1ECE" w:rsidRDefault="00352C29" w:rsidP="00352C29">
      <w:pPr>
        <w:tabs>
          <w:tab w:val="left" w:pos="5387"/>
        </w:tabs>
        <w:rPr>
          <w:iCs w:val="0"/>
          <w:sz w:val="16"/>
          <w:lang w:val="de-CH"/>
        </w:rPr>
      </w:pPr>
      <w:r w:rsidRPr="003D1ECE">
        <w:rPr>
          <w:iCs w:val="0"/>
          <w:sz w:val="16"/>
          <w:lang w:val="de-CH"/>
        </w:rPr>
        <w:tab/>
      </w:r>
      <w:r w:rsidRPr="003D1ECE">
        <w:rPr>
          <w:iCs w:val="0"/>
          <w:noProof/>
          <w:sz w:val="16"/>
          <w:lang w:val="de-CH"/>
        </w:rPr>
        <w:t>Frau / Herr</w:t>
      </w:r>
      <w:r w:rsidRPr="003D1ECE">
        <w:rPr>
          <w:iCs w:val="0"/>
          <w:lang w:val="de-CH"/>
        </w:rPr>
        <w:t xml:space="preserve"> </w:t>
      </w:r>
    </w:p>
    <w:p w:rsidR="00352C29" w:rsidRPr="003D1ECE" w:rsidRDefault="00352C29" w:rsidP="00352C29">
      <w:pPr>
        <w:tabs>
          <w:tab w:val="left" w:pos="709"/>
          <w:tab w:val="left" w:pos="5387"/>
        </w:tabs>
        <w:rPr>
          <w:b/>
          <w:iCs w:val="0"/>
          <w:lang w:val="de-CH"/>
        </w:rPr>
      </w:pPr>
      <w:r w:rsidRPr="003D1ECE">
        <w:rPr>
          <w:iCs w:val="0"/>
          <w:sz w:val="18"/>
          <w:lang w:val="de-CH"/>
        </w:rPr>
        <w:tab/>
      </w:r>
      <w:r w:rsidRPr="003D1ECE">
        <w:rPr>
          <w:iCs w:val="0"/>
          <w:sz w:val="18"/>
          <w:lang w:val="de-CH"/>
        </w:rPr>
        <w:tab/>
      </w:r>
    </w:p>
    <w:p w:rsidR="00352C29" w:rsidRPr="003D1ECE" w:rsidRDefault="00352C29" w:rsidP="00352C29">
      <w:pPr>
        <w:tabs>
          <w:tab w:val="center" w:pos="964"/>
          <w:tab w:val="left" w:pos="5387"/>
        </w:tabs>
        <w:rPr>
          <w:iCs w:val="0"/>
          <w:sz w:val="18"/>
          <w:lang w:val="de-CH"/>
        </w:rPr>
      </w:pPr>
    </w:p>
    <w:p w:rsidR="00352C29" w:rsidRPr="003D1ECE" w:rsidRDefault="00352C29" w:rsidP="00352C29">
      <w:pPr>
        <w:tabs>
          <w:tab w:val="center" w:pos="964"/>
          <w:tab w:val="left" w:pos="5387"/>
        </w:tabs>
        <w:rPr>
          <w:iCs w:val="0"/>
          <w:sz w:val="18"/>
          <w:lang w:val="de-CH"/>
        </w:rPr>
      </w:pPr>
    </w:p>
    <w:p w:rsidR="00352C29" w:rsidRPr="003D1ECE" w:rsidRDefault="00352C29" w:rsidP="00352C29">
      <w:pPr>
        <w:tabs>
          <w:tab w:val="center" w:pos="964"/>
          <w:tab w:val="left" w:pos="5387"/>
        </w:tabs>
        <w:rPr>
          <w:iCs w:val="0"/>
          <w:lang w:val="de-CH"/>
        </w:rPr>
      </w:pPr>
      <w:r w:rsidRPr="003D1ECE">
        <w:rPr>
          <w:iCs w:val="0"/>
          <w:sz w:val="18"/>
          <w:lang w:val="de-CH"/>
        </w:rPr>
        <w:tab/>
      </w:r>
      <w:r w:rsidRPr="003D1ECE">
        <w:rPr>
          <w:iCs w:val="0"/>
          <w:sz w:val="18"/>
          <w:lang w:val="de-CH"/>
        </w:rPr>
        <w:tab/>
      </w:r>
    </w:p>
    <w:p w:rsidR="00352C29" w:rsidRPr="003D1ECE" w:rsidRDefault="00352C29" w:rsidP="00352C29">
      <w:pPr>
        <w:tabs>
          <w:tab w:val="center" w:pos="964"/>
        </w:tabs>
        <w:rPr>
          <w:b/>
          <w:iCs w:val="0"/>
          <w:lang w:val="de-CH"/>
        </w:rPr>
      </w:pPr>
      <w:r w:rsidRPr="003D1ECE">
        <w:rPr>
          <w:iCs w:val="0"/>
          <w:noProof/>
          <w:sz w:val="18"/>
          <w:lang w:val="de-CH"/>
        </w:rPr>
        <w:t>Einwohnernr.:</w:t>
      </w:r>
      <w:r w:rsidRPr="003D1ECE">
        <w:rPr>
          <w:iCs w:val="0"/>
          <w:lang w:val="de-CH"/>
        </w:rPr>
        <w:t xml:space="preserve">  </w:t>
      </w:r>
      <w:r w:rsidRPr="003D1ECE">
        <w:rPr>
          <w:iCs w:val="0"/>
          <w:noProof/>
          <w:lang w:val="de-CH"/>
        </w:rPr>
        <w:t>XXXXX</w:t>
      </w:r>
    </w:p>
    <w:p w:rsidR="00352C29" w:rsidRPr="003D1ECE" w:rsidRDefault="00352C29" w:rsidP="00352C29">
      <w:pPr>
        <w:tabs>
          <w:tab w:val="left" w:pos="5104"/>
        </w:tabs>
        <w:rPr>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r w:rsidRPr="003D1ECE">
        <w:rPr>
          <w:b/>
          <w:iCs w:val="0"/>
          <w:noProof/>
          <w:lang w:val="de-CH"/>
        </w:rPr>
        <w:t>EINWOHERKONTROLLE DER WEGZUGSGEMEINDE</w:t>
      </w:r>
    </w:p>
    <w:p w:rsidR="00352C29" w:rsidRPr="003D1ECE" w:rsidRDefault="00352C29" w:rsidP="00352C29">
      <w:pPr>
        <w:pBdr>
          <w:top w:val="double" w:sz="6" w:space="1" w:color="auto" w:shadow="1"/>
          <w:left w:val="double" w:sz="6" w:space="1" w:color="auto" w:shadow="1"/>
          <w:bottom w:val="double" w:sz="6" w:space="1" w:color="auto" w:shadow="1"/>
          <w:right w:val="double" w:sz="6" w:space="1" w:color="auto" w:shadow="1"/>
        </w:pBdr>
        <w:shd w:val="pct10" w:color="auto" w:fill="auto"/>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r w:rsidRPr="003D1ECE">
        <w:rPr>
          <w:b/>
          <w:iCs w:val="0"/>
          <w:noProof/>
          <w:lang w:val="de-CH"/>
        </w:rPr>
        <w:t>GESTÜTZT AUF</w:t>
      </w: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center"/>
        <w:rPr>
          <w:b/>
          <w:iCs w:val="0"/>
          <w:lang w:val="de-CH"/>
        </w:rPr>
      </w:pPr>
    </w:p>
    <w:p w:rsidR="00352C29" w:rsidRPr="003D1ECE" w:rsidRDefault="00352C29" w:rsidP="00352C29">
      <w:pPr>
        <w:tabs>
          <w:tab w:val="left" w:pos="5104"/>
        </w:tabs>
        <w:jc w:val="both"/>
        <w:rPr>
          <w:i/>
          <w:iCs w:val="0"/>
          <w:lang w:val="de-CH"/>
        </w:rPr>
      </w:pPr>
      <w:r w:rsidRPr="003D1ECE">
        <w:rPr>
          <w:i/>
          <w:iCs w:val="0"/>
          <w:noProof/>
          <w:lang w:val="de-CH"/>
        </w:rPr>
        <w:t>die Zivilstandsverordnung vom 28. April 2004;</w:t>
      </w:r>
    </w:p>
    <w:p w:rsidR="00352C29" w:rsidRPr="003D1ECE" w:rsidRDefault="00352C29" w:rsidP="00352C29">
      <w:pPr>
        <w:tabs>
          <w:tab w:val="left" w:pos="5104"/>
        </w:tabs>
        <w:jc w:val="both"/>
        <w:rPr>
          <w:i/>
          <w:iCs w:val="0"/>
          <w:lang w:val="de-CH"/>
        </w:rPr>
      </w:pPr>
      <w:r w:rsidRPr="003D1ECE">
        <w:rPr>
          <w:i/>
          <w:iCs w:val="0"/>
          <w:noProof/>
          <w:lang w:val="de-CH"/>
        </w:rPr>
        <w:t>das Gesetz vom 23. Mai 1986 über die Einwohnerkontrolle;</w:t>
      </w:r>
    </w:p>
    <w:p w:rsidR="00352C29" w:rsidRPr="003D1ECE" w:rsidRDefault="00352C29" w:rsidP="00352C29">
      <w:pPr>
        <w:tabs>
          <w:tab w:val="left" w:pos="5104"/>
        </w:tabs>
        <w:jc w:val="both"/>
        <w:rPr>
          <w:i/>
          <w:iCs w:val="0"/>
          <w:lang w:val="de-CH"/>
        </w:rPr>
      </w:pPr>
      <w:r w:rsidRPr="003D1ECE">
        <w:rPr>
          <w:i/>
          <w:iCs w:val="0"/>
          <w:noProof/>
          <w:lang w:val="de-CH"/>
        </w:rPr>
        <w:t>die Weisungen des EAZW vom 25. Juni 2004, die Weisungen vom Amt für Zivilstandswesen und Einbürgerungen vom 29. September 2004 und die Weisungen vom Amt für Bevölkerung und Migration vom Oktober 2004;</w:t>
      </w:r>
    </w:p>
    <w:p w:rsidR="00352C29" w:rsidRPr="003D1ECE" w:rsidRDefault="00352C29" w:rsidP="00352C29">
      <w:pPr>
        <w:tabs>
          <w:tab w:val="left" w:pos="5104"/>
        </w:tabs>
        <w:jc w:val="both"/>
        <w:rPr>
          <w:i/>
          <w:iCs w:val="0"/>
          <w:lang w:val="de-CH"/>
        </w:rPr>
      </w:pPr>
      <w:r w:rsidRPr="003D1ECE">
        <w:rPr>
          <w:i/>
          <w:iCs w:val="0"/>
          <w:noProof/>
          <w:lang w:val="de-CH"/>
        </w:rPr>
        <w:t>das Gesetz vom 25. September 1980 über die Gemeinden;</w:t>
      </w:r>
    </w:p>
    <w:p w:rsidR="00352C29" w:rsidRPr="003D1ECE" w:rsidRDefault="00352C29" w:rsidP="00352C29">
      <w:pPr>
        <w:tabs>
          <w:tab w:val="left" w:pos="5104"/>
        </w:tabs>
        <w:jc w:val="both"/>
        <w:rPr>
          <w:i/>
          <w:iCs w:val="0"/>
          <w:lang w:val="de-CH"/>
        </w:rPr>
      </w:pPr>
      <w:r w:rsidRPr="003D1ECE">
        <w:rPr>
          <w:i/>
          <w:iCs w:val="0"/>
          <w:noProof/>
          <w:lang w:val="de-CH"/>
        </w:rPr>
        <w:t>das Gesetz vom 23. Mai 1991 über die Verwaltungsrechtspflege (VRG);</w:t>
      </w:r>
    </w:p>
    <w:p w:rsidR="00352C29" w:rsidRPr="003D1ECE" w:rsidRDefault="00352C29" w:rsidP="00352C29">
      <w:pPr>
        <w:tabs>
          <w:tab w:val="left" w:pos="5104"/>
        </w:tabs>
        <w:jc w:val="both"/>
        <w:rPr>
          <w:i/>
          <w:iCs w:val="0"/>
          <w:lang w:val="de-CH"/>
        </w:rPr>
      </w:pPr>
      <w:r w:rsidRPr="003D1ECE">
        <w:rPr>
          <w:i/>
          <w:iCs w:val="0"/>
          <w:noProof/>
          <w:lang w:val="de-CH"/>
        </w:rPr>
        <w:t>den Tarif der Kanzleigebühren von XXXXXXX;</w:t>
      </w:r>
    </w:p>
    <w:p w:rsidR="00352C29" w:rsidRPr="003D1ECE" w:rsidRDefault="00352C29" w:rsidP="00352C29">
      <w:pPr>
        <w:tabs>
          <w:tab w:val="left" w:pos="5104"/>
        </w:tabs>
        <w:jc w:val="both"/>
        <w:rPr>
          <w:i/>
          <w:iCs w:val="0"/>
          <w:lang w:val="de-CH"/>
        </w:rPr>
      </w:pPr>
      <w:r w:rsidRPr="003D1ECE">
        <w:rPr>
          <w:i/>
          <w:iCs w:val="0"/>
          <w:noProof/>
          <w:lang w:val="de-CH"/>
        </w:rPr>
        <w:t>die Akten,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jc w:val="center"/>
        <w:rPr>
          <w:iCs w:val="0"/>
          <w:lang w:val="de-CH"/>
        </w:rPr>
      </w:pPr>
      <w:r w:rsidRPr="003D1ECE">
        <w:rPr>
          <w:iCs w:val="0"/>
          <w:noProof/>
          <w:lang w:val="de-CH"/>
        </w:rPr>
        <w:t>IN ERWÄGUNG:</w:t>
      </w:r>
    </w:p>
    <w:p w:rsidR="00352C29" w:rsidRPr="003D1ECE" w:rsidRDefault="00352C29" w:rsidP="00352C29">
      <w:pPr>
        <w:jc w:val="center"/>
        <w:rPr>
          <w:b/>
          <w:iCs w:val="0"/>
          <w:lang w:val="de-CH"/>
        </w:rPr>
      </w:pPr>
    </w:p>
    <w:p w:rsidR="00352C29" w:rsidRPr="003D1ECE" w:rsidRDefault="00352C29" w:rsidP="00352C29">
      <w:pPr>
        <w:jc w:val="center"/>
        <w:rPr>
          <w:b/>
          <w:iCs w:val="0"/>
          <w:lang w:val="de-CH"/>
        </w:rPr>
      </w:pPr>
    </w:p>
    <w:p w:rsidR="00352C29" w:rsidRPr="003D1ECE" w:rsidRDefault="00352C29" w:rsidP="00352C29">
      <w:pPr>
        <w:jc w:val="center"/>
        <w:rPr>
          <w:iCs w:val="0"/>
          <w:lang w:val="de-CH"/>
        </w:rPr>
      </w:pPr>
      <w:r w:rsidRPr="003D1ECE">
        <w:rPr>
          <w:iCs w:val="0"/>
          <w:noProof/>
          <w:lang w:val="de-CH"/>
        </w:rPr>
        <w:t>IN TATSÄCHLICHER HINSICHT</w:t>
      </w: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rPr>
          <w:b/>
          <w:iCs w:val="0"/>
          <w:lang w:val="de-CH"/>
        </w:rPr>
      </w:pPr>
    </w:p>
    <w:p w:rsidR="00352C29" w:rsidRPr="003D1ECE" w:rsidRDefault="00352C29" w:rsidP="00352C29">
      <w:pPr>
        <w:tabs>
          <w:tab w:val="left" w:pos="5104"/>
        </w:tabs>
        <w:jc w:val="both"/>
        <w:rPr>
          <w:iCs w:val="0"/>
          <w:lang w:val="de-CH"/>
        </w:rPr>
      </w:pPr>
      <w:r w:rsidRPr="003D1ECE">
        <w:rPr>
          <w:b/>
          <w:iCs w:val="0"/>
          <w:noProof/>
          <w:lang w:val="de-CH"/>
        </w:rPr>
        <w:t>Xxxxxx Yyyyyyy</w:t>
      </w:r>
      <w:r w:rsidRPr="003D1ECE">
        <w:rPr>
          <w:iCs w:val="0"/>
          <w:noProof/>
          <w:lang w:val="de-CH"/>
        </w:rPr>
        <w:t>, Sohn/Tochter des XX und der YY, geboren am TT.MM.JJJJ, aus XXXXXXXX, ledig, früher wohnhaft an der XXXX-Strasse, hat die Wegzugsgemeinde an einem bis heute unbekannten Datum verlassen, vermutlich bereits vor mehreren Monaten, ohne persönlich auf der Einwohnerkontrolle vorzusprechen und seinen/ihren Wegzug sowie den Bestimmungsort zu melden.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 xml:space="preserve">Die von der Wegzugsgemeinde durchgeführte Untersuchung hat ergeben, dass </w:t>
      </w:r>
      <w:r w:rsidRPr="003D1ECE">
        <w:rPr>
          <w:b/>
          <w:iCs w:val="0"/>
          <w:noProof/>
          <w:lang w:val="de-CH"/>
        </w:rPr>
        <w:t>Xxxxx Yyyyy</w:t>
      </w:r>
      <w:r w:rsidRPr="003D1ECE">
        <w:rPr>
          <w:iCs w:val="0"/>
          <w:noProof/>
          <w:lang w:val="de-CH"/>
        </w:rPr>
        <w:t xml:space="preserve"> nicht mehr an der oben erwähnten Adresse wohnhaft ist und dass er/sie somit vermutlich über keine Wohnung in der Wegzugsgemeinde verfügt.</w:t>
      </w:r>
      <w:r w:rsidRPr="003D1ECE">
        <w:rPr>
          <w:iCs w:val="0"/>
          <w:lang w:val="de-CH"/>
        </w:rPr>
        <w:t xml:space="preserve"> </w:t>
      </w:r>
      <w:r w:rsidRPr="003D1ECE">
        <w:rPr>
          <w:iCs w:val="0"/>
          <w:noProof/>
          <w:lang w:val="de-CH"/>
        </w:rPr>
        <w:t>Der Bericht von XXXXX vom TT.MM.JJJJ bestätigt dies.</w:t>
      </w:r>
    </w:p>
    <w:p w:rsidR="00352C29" w:rsidRPr="003D1ECE" w:rsidRDefault="00352C29" w:rsidP="00352C29">
      <w:pPr>
        <w:tabs>
          <w:tab w:val="left" w:pos="5104"/>
        </w:tabs>
        <w:jc w:val="both"/>
        <w:rPr>
          <w:iCs w:val="0"/>
          <w:lang w:val="de-CH"/>
        </w:rPr>
      </w:pPr>
      <w:r w:rsidRPr="003D1ECE">
        <w:rPr>
          <w:noProof/>
          <w:lang w:val="fr-CH" w:eastAsia="fr-CH"/>
        </w:rPr>
        <w:drawing>
          <wp:anchor distT="0" distB="0" distL="114300" distR="114300" simplePos="0" relativeHeight="251793408" behindDoc="0" locked="1" layoutInCell="1" allowOverlap="1" wp14:anchorId="690ABF06" wp14:editId="5C4F4A48">
            <wp:simplePos x="0" y="0"/>
            <wp:positionH relativeFrom="page">
              <wp:posOffset>6840855</wp:posOffset>
            </wp:positionH>
            <wp:positionV relativeFrom="page">
              <wp:posOffset>180340</wp:posOffset>
            </wp:positionV>
            <wp:extent cx="791845" cy="440055"/>
            <wp:effectExtent l="19050" t="0" r="8255" b="0"/>
            <wp:wrapNone/>
            <wp:docPr id="143" name="Bild 34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8">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p>
    <w:p w:rsidR="00352C29" w:rsidRPr="003D1ECE" w:rsidRDefault="00352C29" w:rsidP="00352C29">
      <w:pPr>
        <w:tabs>
          <w:tab w:val="left" w:pos="5104"/>
        </w:tabs>
        <w:jc w:val="both"/>
        <w:rPr>
          <w:iCs w:val="0"/>
          <w:lang w:val="de-CH"/>
        </w:rPr>
      </w:pPr>
    </w:p>
    <w:p w:rsidR="00352C29" w:rsidRPr="003D1ECE" w:rsidRDefault="00352C29" w:rsidP="00352C29">
      <w:pPr>
        <w:jc w:val="center"/>
        <w:rPr>
          <w:iCs w:val="0"/>
          <w:lang w:val="de-CH"/>
        </w:rPr>
      </w:pPr>
      <w:r w:rsidRPr="003D1ECE">
        <w:rPr>
          <w:iCs w:val="0"/>
          <w:noProof/>
          <w:lang w:val="de-CH"/>
        </w:rPr>
        <w:t>IN RECHTLICHER HINSICHT</w:t>
      </w:r>
    </w:p>
    <w:p w:rsidR="00352C29" w:rsidRPr="003D1ECE" w:rsidRDefault="00352C29" w:rsidP="00352C29">
      <w:pPr>
        <w:rPr>
          <w:iCs w:val="0"/>
          <w:lang w:val="de-CH"/>
        </w:rPr>
      </w:pPr>
    </w:p>
    <w:p w:rsidR="00352C29" w:rsidRPr="003D1ECE" w:rsidRDefault="00352C29" w:rsidP="00352C29">
      <w:pPr>
        <w:tabs>
          <w:tab w:val="left" w:pos="5104"/>
        </w:tabs>
        <w:jc w:val="both"/>
        <w:rPr>
          <w:iCs w:val="0"/>
          <w:lang w:val="de-CH"/>
        </w:rPr>
      </w:pPr>
      <w:r w:rsidRPr="003D1ECE">
        <w:rPr>
          <w:iCs w:val="0"/>
          <w:noProof/>
          <w:lang w:val="de-CH"/>
        </w:rPr>
        <w:t>Artikel 11 des Gesetzes vom 23. Mai 1986 über die Einwohnerkontrolle sieht vor, dass Personen, die ihre Niederlassungsgemeinde verlassen, unverzüglich ihren Wegzug melden und den Bestimmungsort angeben müssen.</w:t>
      </w:r>
      <w:r w:rsidRPr="003D1ECE">
        <w:rPr>
          <w:iCs w:val="0"/>
          <w:lang w:val="de-CH"/>
        </w:rPr>
        <w:t xml:space="preserve"> </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In Artikel 2 EKG wird der Begriff der „Niederlassung“ definiert.</w:t>
      </w:r>
      <w:r w:rsidRPr="003D1ECE">
        <w:rPr>
          <w:iCs w:val="0"/>
          <w:lang w:val="de-CH"/>
        </w:rPr>
        <w:t xml:space="preserve"> </w:t>
      </w:r>
      <w:r w:rsidRPr="003D1ECE">
        <w:rPr>
          <w:iCs w:val="0"/>
          <w:noProof/>
          <w:lang w:val="de-CH"/>
        </w:rPr>
        <w:t>Demzufolge gelten Personen in einer Gemeinde als niedergelassen, wenn sie dort wohnen und den Mittelpunkt ihres Lebens haben.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Die Niederlassungsfreiheit gemäss Artikel 24 BV ist ein grundlegender Aspekt des Rechts auf persönliche Freiheit.</w:t>
      </w:r>
      <w:r w:rsidRPr="003D1ECE">
        <w:rPr>
          <w:iCs w:val="0"/>
          <w:lang w:val="de-CH"/>
        </w:rPr>
        <w:t xml:space="preserve"> </w:t>
      </w:r>
      <w:r w:rsidRPr="003D1ECE">
        <w:rPr>
          <w:iCs w:val="0"/>
          <w:noProof/>
          <w:lang w:val="de-CH"/>
        </w:rPr>
        <w:t>Dennoch kann nicht willkürlich ein Niederlassungsort ausgewählt werden, wenn bestimmte Bedingungen nicht erfüllt sind.</w:t>
      </w:r>
      <w:r w:rsidRPr="003D1ECE">
        <w:rPr>
          <w:iCs w:val="0"/>
          <w:lang w:val="de-CH"/>
        </w:rPr>
        <w:t xml:space="preserve"> </w:t>
      </w:r>
      <w:r w:rsidRPr="003D1ECE">
        <w:rPr>
          <w:iCs w:val="0"/>
          <w:noProof/>
          <w:lang w:val="de-CH"/>
        </w:rPr>
        <w:t>Bei der Bestimmung, ob eine Person den Mittelpunkt ihres Lebens an einem Ort hat, ist nicht der innere Wille der Person entscheidend, sondern die objektiven äusseren Umstände, die für Dritte erkennbar sein müssen und die eine Einschätzung ermöglichen, ob die Person die Absicht hat, dort den Mittelpunkt ihres Lebens zu begründen.</w:t>
      </w:r>
      <w:r w:rsidRPr="003D1ECE">
        <w:rPr>
          <w:iCs w:val="0"/>
          <w:lang w:val="de-CH"/>
        </w:rPr>
        <w:t xml:space="preserve"> </w:t>
      </w:r>
      <w:r w:rsidRPr="003D1ECE">
        <w:rPr>
          <w:iCs w:val="0"/>
          <w:noProof/>
          <w:lang w:val="de-CH"/>
        </w:rPr>
        <w:t>Auf der Grundlage der objektiv feststellbaren Indizien zum aktuellen Zeitpunkt – keine Wohnung vorhanden, offensichtliche Aufgabe des Mittelpunkts des Lebens – kann in diesem Fall eine solche Absicht nicht nachgewiesen werden.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Der zivilrechtliche Wohnsitz im Sinne von Art. 23 ZGB ist grundsätzlich nicht von einer polizeilichen Niederlassungsbewilligung abhängig.</w:t>
      </w:r>
      <w:r w:rsidRPr="003D1ECE">
        <w:rPr>
          <w:iCs w:val="0"/>
          <w:lang w:val="de-CH"/>
        </w:rPr>
        <w:t xml:space="preserve"> </w:t>
      </w:r>
      <w:r w:rsidRPr="003D1ECE">
        <w:rPr>
          <w:iCs w:val="0"/>
          <w:noProof/>
          <w:lang w:val="de-CH"/>
        </w:rPr>
        <w:t>Der Wohnsitz wird dadurch begründet, dass man sich an einem Ort mit der Absicht dauernden Verbleibens im Sinne der Rechtsprechung des Bundesgerichts aufhält.</w:t>
      </w:r>
      <w:r w:rsidRPr="003D1ECE">
        <w:rPr>
          <w:iCs w:val="0"/>
          <w:lang w:val="de-CH"/>
        </w:rPr>
        <w:t xml:space="preserve"> </w:t>
      </w:r>
      <w:r w:rsidRPr="003D1ECE">
        <w:rPr>
          <w:iCs w:val="0"/>
          <w:noProof/>
          <w:lang w:val="de-CH"/>
        </w:rPr>
        <w:t>Ausserdem ist es notwendig, dass eine Person tatsächlich an diesem Ort wohnt (vgl.</w:t>
      </w:r>
      <w:r w:rsidRPr="003D1ECE">
        <w:rPr>
          <w:iCs w:val="0"/>
          <w:lang w:val="de-CH"/>
        </w:rPr>
        <w:t xml:space="preserve"> </w:t>
      </w:r>
      <w:r w:rsidRPr="003D1ECE">
        <w:rPr>
          <w:iCs w:val="0"/>
          <w:noProof/>
          <w:lang w:val="de-CH"/>
        </w:rPr>
        <w:t>BGE 92 I 218). Im vorliegenden Fall liegt jedoch kein Anzeichen dafür vor, dass die Person tatsächlich in der Stadt Freiburg wohnt.</w:t>
      </w:r>
    </w:p>
    <w:p w:rsidR="00352C29" w:rsidRPr="003D1ECE" w:rsidRDefault="00352C29" w:rsidP="00352C29">
      <w:pPr>
        <w:tabs>
          <w:tab w:val="left" w:pos="5104"/>
        </w:tabs>
        <w:jc w:val="both"/>
        <w:rPr>
          <w:iCs w:val="0"/>
          <w:lang w:val="de-CH"/>
        </w:rPr>
      </w:pPr>
    </w:p>
    <w:p w:rsidR="00352C29" w:rsidRPr="008529E1" w:rsidRDefault="00352C29" w:rsidP="00352C29">
      <w:pPr>
        <w:tabs>
          <w:tab w:val="left" w:pos="5104"/>
        </w:tabs>
        <w:jc w:val="both"/>
        <w:rPr>
          <w:iCs w:val="0"/>
          <w:lang w:val="de-CH"/>
        </w:rPr>
      </w:pPr>
      <w:r w:rsidRPr="003D1ECE">
        <w:rPr>
          <w:iCs w:val="0"/>
          <w:noProof/>
          <w:lang w:val="de-CH"/>
        </w:rPr>
        <w:t>Der Grundsatz der Notwendigkeit des Wohnsitzes bedeutet, dass jede Person zwingend einen Wohnsitz haben muss.</w:t>
      </w:r>
      <w:r w:rsidRPr="003D1ECE">
        <w:rPr>
          <w:iCs w:val="0"/>
          <w:lang w:val="de-CH"/>
        </w:rPr>
        <w:t xml:space="preserve"> </w:t>
      </w:r>
      <w:r w:rsidRPr="003D1ECE">
        <w:rPr>
          <w:iCs w:val="0"/>
          <w:noProof/>
          <w:lang w:val="de-CH"/>
        </w:rPr>
        <w:t>Es ist diesbezüglich unumgänglich, dass die Person an einem bestimmten Ort lokalisiert werden kann, damit sie dort ihre Rechte ausüben, ihren Pflichten nachkommen und von Dritten gesucht werden kann.</w:t>
      </w:r>
      <w:r w:rsidRPr="003D1ECE">
        <w:rPr>
          <w:iCs w:val="0"/>
          <w:lang w:val="de-CH"/>
        </w:rPr>
        <w:t xml:space="preserve"> </w:t>
      </w:r>
      <w:r w:rsidRPr="003D1ECE">
        <w:rPr>
          <w:iCs w:val="0"/>
          <w:noProof/>
          <w:lang w:val="de-CH"/>
        </w:rPr>
        <w:t>Artikel 24 Abs.</w:t>
      </w:r>
      <w:r w:rsidRPr="003D1ECE">
        <w:rPr>
          <w:iCs w:val="0"/>
          <w:lang w:val="de-CH"/>
        </w:rPr>
        <w:t xml:space="preserve"> </w:t>
      </w:r>
      <w:r w:rsidRPr="003D1ECE">
        <w:rPr>
          <w:iCs w:val="0"/>
          <w:noProof/>
          <w:lang w:val="de-CH"/>
        </w:rPr>
        <w:t>2 ZGB ist die logische Folge dieses Grundsatzes.</w:t>
      </w:r>
    </w:p>
    <w:p w:rsidR="00352C29" w:rsidRPr="003D1ECE" w:rsidRDefault="00352C29" w:rsidP="00352C29">
      <w:pPr>
        <w:tabs>
          <w:tab w:val="left" w:pos="5104"/>
        </w:tabs>
        <w:jc w:val="center"/>
        <w:rPr>
          <w:b/>
          <w:iCs w:val="0"/>
          <w:lang w:val="de-CH"/>
        </w:rPr>
      </w:pPr>
      <w:r w:rsidRPr="003D1ECE">
        <w:rPr>
          <w:b/>
          <w:iCs w:val="0"/>
          <w:noProof/>
          <w:lang w:val="de-CH"/>
        </w:rPr>
        <w:t>BESCHLIESST</w:t>
      </w:r>
    </w:p>
    <w:p w:rsidR="00352C29" w:rsidRPr="003D1ECE" w:rsidRDefault="00352C29" w:rsidP="00352C29">
      <w:pPr>
        <w:tabs>
          <w:tab w:val="left" w:pos="5104"/>
        </w:tabs>
        <w:jc w:val="center"/>
        <w:rPr>
          <w:b/>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Es ist festzustellen, dass Xxxxxx Yyyyyy bei der Einwohnerkontrolle keinen bekannten Wohnsitz aufweist;</w:t>
      </w:r>
    </w:p>
    <w:p w:rsidR="00352C29" w:rsidRPr="003D1ECE" w:rsidRDefault="00352C29" w:rsidP="00352C29">
      <w:pPr>
        <w:tabs>
          <w:tab w:val="left" w:pos="5104"/>
        </w:tabs>
        <w:ind w:left="360"/>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Gestützt auf die gemachten Feststellungen ist davon auszugehen, dass Xxxxx Yyyyyy Wegzugsgemeinde zu einem unbestimmten Zeitpunkt verlassen hat, ohne seinen/ihren Wegzug zu melden und seinen/ihren Bestimmungsort anzugeben;</w:t>
      </w:r>
    </w:p>
    <w:p w:rsidR="00352C29" w:rsidRPr="003D1ECE" w:rsidRDefault="00352C29" w:rsidP="00352C29">
      <w:pPr>
        <w:tabs>
          <w:tab w:val="left" w:pos="5104"/>
        </w:tabs>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Dieses</w:t>
      </w:r>
      <w:r w:rsidRPr="003D1ECE">
        <w:rPr>
          <w:iCs w:val="0"/>
          <w:lang w:val="de-CH"/>
        </w:rPr>
        <w:t xml:space="preserve"> Versäumnis stellt eine Verletzung der Bestimmungen der Artikel 11 und 23 des Gesetzes vom 23. </w:t>
      </w:r>
      <w:r w:rsidRPr="003D1ECE">
        <w:rPr>
          <w:iCs w:val="0"/>
          <w:noProof/>
          <w:lang w:val="de-CH"/>
        </w:rPr>
        <w:t>Mai 1986 über die Einwohnerkontrolle dar;</w:t>
      </w:r>
    </w:p>
    <w:p w:rsidR="00352C29" w:rsidRPr="003D1ECE" w:rsidRDefault="00352C29" w:rsidP="00352C29">
      <w:pPr>
        <w:tabs>
          <w:tab w:val="left" w:pos="5104"/>
        </w:tabs>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Xxxxx Yyyyyyy verfügt über eine Frist von </w:t>
      </w:r>
      <w:r w:rsidRPr="003D1ECE">
        <w:rPr>
          <w:b/>
          <w:iCs w:val="0"/>
          <w:noProof/>
          <w:lang w:val="de-CH"/>
        </w:rPr>
        <w:t>30 Tagen</w:t>
      </w:r>
      <w:r w:rsidRPr="003D1ECE">
        <w:rPr>
          <w:iCs w:val="0"/>
          <w:noProof/>
          <w:lang w:val="de-CH"/>
        </w:rPr>
        <w:t>, um beim Gemeinderat von XXXXX Einsprache einzulegen – Art. 153, Abs.</w:t>
      </w:r>
      <w:r w:rsidRPr="003D1ECE">
        <w:rPr>
          <w:iCs w:val="0"/>
          <w:lang w:val="de-CH"/>
        </w:rPr>
        <w:t xml:space="preserve"> </w:t>
      </w:r>
      <w:r w:rsidRPr="003D1ECE">
        <w:rPr>
          <w:iCs w:val="0"/>
          <w:noProof/>
          <w:lang w:val="de-CH"/>
        </w:rPr>
        <w:t>2 und Art. 22 EKG ;</w:t>
      </w:r>
    </w:p>
    <w:p w:rsidR="00352C29" w:rsidRPr="003D1ECE" w:rsidRDefault="00352C29" w:rsidP="00352C29">
      <w:pPr>
        <w:tabs>
          <w:tab w:val="left" w:pos="5104"/>
        </w:tabs>
        <w:jc w:val="both"/>
        <w:rPr>
          <w:iCs w:val="0"/>
          <w:lang w:val="de-CH"/>
        </w:rPr>
      </w:pPr>
    </w:p>
    <w:p w:rsidR="00352C29" w:rsidRPr="008529E1"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Nach Ablauf der Einsprachefrist ist dieser Entscheid rechtskräftig und der Wegzug wird eingetragen.</w:t>
      </w:r>
      <w:r w:rsidRPr="003D1ECE">
        <w:rPr>
          <w:iCs w:val="0"/>
          <w:lang w:val="de-CH"/>
        </w:rPr>
        <w:t xml:space="preserve"> </w:t>
      </w:r>
      <w:r w:rsidRPr="003D1ECE">
        <w:rPr>
          <w:iCs w:val="0"/>
          <w:noProof/>
          <w:lang w:val="de-CH"/>
        </w:rPr>
        <w:t xml:space="preserve">Der Heimatschein der betroffenen Person wird von der </w:t>
      </w:r>
      <w:r w:rsidRPr="003D1ECE">
        <w:rPr>
          <w:noProof/>
          <w:lang w:val="fr-CH" w:eastAsia="fr-CH"/>
        </w:rPr>
        <w:drawing>
          <wp:anchor distT="0" distB="0" distL="114300" distR="114300" simplePos="0" relativeHeight="251794432" behindDoc="0" locked="1" layoutInCell="1" allowOverlap="1" wp14:anchorId="68E184B8" wp14:editId="2EAD7B82">
            <wp:simplePos x="0" y="0"/>
            <wp:positionH relativeFrom="page">
              <wp:posOffset>6840855</wp:posOffset>
            </wp:positionH>
            <wp:positionV relativeFrom="page">
              <wp:posOffset>180340</wp:posOffset>
            </wp:positionV>
            <wp:extent cx="791845" cy="440055"/>
            <wp:effectExtent l="19050" t="0" r="8255" b="0"/>
            <wp:wrapNone/>
            <wp:docPr id="144" name="Bild 34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9">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Einwohnerkontrolle der Wegzugsgemeinde aufbewahrt, er steht der betroffenen Person zur Verfügung;</w:t>
      </w: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 xml:space="preserve">Die Verwaltungskosten für diesen Entscheid und die diversen Kosten, die bisher angefallen sind, in der Gesamthöhe von </w:t>
      </w:r>
      <w:r w:rsidRPr="003D1ECE">
        <w:rPr>
          <w:b/>
          <w:iCs w:val="0"/>
          <w:noProof/>
          <w:lang w:val="de-CH"/>
        </w:rPr>
        <w:t>Fr.</w:t>
      </w:r>
      <w:r w:rsidRPr="003D1ECE">
        <w:rPr>
          <w:b/>
          <w:iCs w:val="0"/>
          <w:lang w:val="de-CH"/>
        </w:rPr>
        <w:t xml:space="preserve"> </w:t>
      </w:r>
      <w:r w:rsidRPr="003D1ECE">
        <w:rPr>
          <w:b/>
          <w:iCs w:val="0"/>
          <w:noProof/>
          <w:lang w:val="de-CH"/>
        </w:rPr>
        <w:t>XX.XX</w:t>
      </w:r>
      <w:r w:rsidRPr="003D1ECE">
        <w:rPr>
          <w:iCs w:val="0"/>
          <w:noProof/>
          <w:lang w:val="de-CH"/>
        </w:rPr>
        <w:t xml:space="preserve"> gehen zu Lasten von </w:t>
      </w:r>
      <w:r w:rsidRPr="003D1ECE">
        <w:rPr>
          <w:b/>
          <w:iCs w:val="0"/>
          <w:noProof/>
          <w:lang w:val="de-CH"/>
        </w:rPr>
        <w:t>Xxxxx Yyyyyyy;</w:t>
      </w:r>
    </w:p>
    <w:p w:rsidR="00352C29" w:rsidRPr="003D1ECE" w:rsidRDefault="00352C29" w:rsidP="00352C29">
      <w:pPr>
        <w:tabs>
          <w:tab w:val="left" w:pos="5104"/>
        </w:tabs>
        <w:jc w:val="both"/>
        <w:rPr>
          <w:iCs w:val="0"/>
          <w:lang w:val="de-CH"/>
        </w:rPr>
      </w:pPr>
    </w:p>
    <w:p w:rsidR="00352C29" w:rsidRPr="003D1ECE" w:rsidRDefault="00352C29" w:rsidP="00352C29">
      <w:pPr>
        <w:numPr>
          <w:ilvl w:val="0"/>
          <w:numId w:val="53"/>
        </w:numPr>
        <w:tabs>
          <w:tab w:val="left" w:pos="5104"/>
        </w:tabs>
        <w:overflowPunct w:val="0"/>
        <w:autoSpaceDE w:val="0"/>
        <w:autoSpaceDN w:val="0"/>
        <w:adjustRightInd w:val="0"/>
        <w:jc w:val="both"/>
        <w:textAlignment w:val="baseline"/>
        <w:rPr>
          <w:iCs w:val="0"/>
          <w:lang w:val="de-CH"/>
        </w:rPr>
      </w:pPr>
      <w:r w:rsidRPr="003D1ECE">
        <w:rPr>
          <w:iCs w:val="0"/>
          <w:noProof/>
          <w:lang w:val="de-CH"/>
        </w:rPr>
        <w:t>Der vorliegende Entscheid</w:t>
      </w:r>
      <w:r w:rsidRPr="003D1ECE">
        <w:rPr>
          <w:noProof/>
          <w:lang w:val="fr-CH" w:eastAsia="fr-CH"/>
        </w:rPr>
        <w:drawing>
          <wp:anchor distT="0" distB="0" distL="114300" distR="114300" simplePos="0" relativeHeight="251836416" behindDoc="0" locked="1" layoutInCell="1" allowOverlap="1" wp14:anchorId="5067FCF2" wp14:editId="405FBE22">
            <wp:simplePos x="0" y="0"/>
            <wp:positionH relativeFrom="page">
              <wp:posOffset>6739255</wp:posOffset>
            </wp:positionH>
            <wp:positionV relativeFrom="page">
              <wp:posOffset>142240</wp:posOffset>
            </wp:positionV>
            <wp:extent cx="791845" cy="440055"/>
            <wp:effectExtent l="0" t="0" r="8255" b="0"/>
            <wp:wrapNone/>
            <wp:docPr id="184" name="Bild 22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6">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Cs w:val="0"/>
          <w:noProof/>
          <w:lang w:val="de-CH"/>
        </w:rPr>
        <w:t xml:space="preserve"> wird der neuen Gemeinde zu Informationszwecken mitgeteilt.</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noProof/>
          <w:lang w:val="de-CH"/>
        </w:rPr>
        <w:t>Bisher sind folgende Kosten angefallen:</w:t>
      </w:r>
    </w:p>
    <w:p w:rsidR="00352C29" w:rsidRPr="003D1ECE" w:rsidRDefault="009E5BBB" w:rsidP="00352C29">
      <w:pPr>
        <w:tabs>
          <w:tab w:val="left" w:pos="5104"/>
        </w:tabs>
        <w:ind w:left="504" w:hanging="504"/>
        <w:jc w:val="both"/>
        <w:rPr>
          <w:iCs w:val="0"/>
          <w:lang w:val="de-CH"/>
        </w:rPr>
      </w:pPr>
      <w:r>
        <w:rPr>
          <w:noProof/>
          <w:lang w:val="de-CH"/>
        </w:rPr>
        <w:pict>
          <v:shape id="_x0000_s1027" type="#_x0000_t75" style="position:absolute;left:0;text-align:left;margin-left:-.05pt;margin-top:19.75pt;width:454.95pt;height:166.4pt;z-index:251660288">
            <v:imagedata r:id="rId240" o:title=""/>
            <w10:wrap type="square" side="right"/>
          </v:shape>
          <o:OLEObject Type="Embed" ProgID="Excel.Sheet.8" ShapeID="_x0000_s1027" DrawAspect="Content" ObjectID="_1536746338" r:id="rId241"/>
        </w:pict>
      </w:r>
    </w:p>
    <w:p w:rsidR="00352C29" w:rsidRPr="003D1ECE" w:rsidRDefault="00352C29" w:rsidP="00352C29">
      <w:pPr>
        <w:tabs>
          <w:tab w:val="left" w:pos="1702"/>
          <w:tab w:val="left" w:pos="5104"/>
          <w:tab w:val="left" w:pos="6237"/>
          <w:tab w:val="left" w:pos="6521"/>
          <w:tab w:val="center" w:pos="6804"/>
        </w:tabs>
        <w:ind w:left="426" w:right="-1" w:hanging="426"/>
        <w:rPr>
          <w:iCs w:val="0"/>
          <w:sz w:val="16"/>
          <w:lang w:val="de-CH"/>
        </w:rPr>
      </w:pPr>
    </w:p>
    <w:p w:rsidR="00352C29" w:rsidRPr="003D1ECE" w:rsidRDefault="00352C29" w:rsidP="00352C29">
      <w:pPr>
        <w:tabs>
          <w:tab w:val="left" w:pos="1702"/>
          <w:tab w:val="left" w:pos="5104"/>
          <w:tab w:val="left" w:pos="6237"/>
          <w:tab w:val="left" w:pos="6521"/>
          <w:tab w:val="center" w:pos="6804"/>
        </w:tabs>
        <w:ind w:left="426" w:right="567" w:hanging="426"/>
        <w:jc w:val="center"/>
        <w:rPr>
          <w:b/>
          <w:iCs w:val="0"/>
          <w:lang w:val="de-CH"/>
        </w:rPr>
      </w:pPr>
      <w:r w:rsidRPr="003D1ECE">
        <w:rPr>
          <w:iCs w:val="0"/>
          <w:noProof/>
          <w:sz w:val="16"/>
          <w:lang w:val="de-CH"/>
        </w:rPr>
        <w:t>Gesetzliche Grundlage:</w:t>
      </w:r>
      <w:r w:rsidRPr="003D1ECE">
        <w:rPr>
          <w:iCs w:val="0"/>
          <w:sz w:val="16"/>
          <w:lang w:val="de-CH"/>
        </w:rPr>
        <w:t xml:space="preserve"> </w:t>
      </w:r>
      <w:r w:rsidRPr="003D1ECE">
        <w:rPr>
          <w:iCs w:val="0"/>
          <w:noProof/>
          <w:sz w:val="16"/>
          <w:lang w:val="de-CH"/>
        </w:rPr>
        <w:t>Tarif der Kanzleigebühren der Wegzugsgemeinde</w:t>
      </w:r>
      <w:r w:rsidRPr="003D1ECE">
        <w:rPr>
          <w:iCs w:val="0"/>
          <w:sz w:val="16"/>
          <w:lang w:val="de-CH"/>
        </w:rPr>
        <w:t xml:space="preserve"> </w:t>
      </w:r>
    </w:p>
    <w:p w:rsidR="00352C29" w:rsidRPr="003D1ECE" w:rsidRDefault="00352C29" w:rsidP="00352C29">
      <w:pPr>
        <w:tabs>
          <w:tab w:val="left" w:pos="1134"/>
          <w:tab w:val="left" w:pos="5104"/>
          <w:tab w:val="center" w:pos="6804"/>
          <w:tab w:val="left" w:pos="7372"/>
        </w:tabs>
        <w:rPr>
          <w:iCs w:val="0"/>
          <w:lang w:val="de-CH"/>
        </w:rPr>
      </w:pPr>
    </w:p>
    <w:p w:rsidR="00352C29" w:rsidRPr="003D1ECE" w:rsidRDefault="00352C29" w:rsidP="00352C29">
      <w:pPr>
        <w:tabs>
          <w:tab w:val="left" w:pos="1134"/>
          <w:tab w:val="left" w:pos="5104"/>
          <w:tab w:val="center" w:pos="6804"/>
          <w:tab w:val="left" w:pos="7372"/>
        </w:tabs>
        <w:rPr>
          <w:iCs w:val="0"/>
          <w:lang w:val="de-CH"/>
        </w:rPr>
      </w:pPr>
    </w:p>
    <w:p w:rsidR="00352C29" w:rsidRPr="003D1ECE" w:rsidRDefault="00352C29" w:rsidP="00352C29">
      <w:pPr>
        <w:tabs>
          <w:tab w:val="left" w:pos="1134"/>
          <w:tab w:val="left" w:pos="5104"/>
          <w:tab w:val="center" w:pos="6804"/>
          <w:tab w:val="left" w:pos="7372"/>
        </w:tabs>
        <w:jc w:val="right"/>
        <w:rPr>
          <w:iCs w:val="0"/>
          <w:lang w:val="de-CH"/>
        </w:rPr>
      </w:pPr>
      <w:r w:rsidRPr="003D1ECE">
        <w:rPr>
          <w:iCs w:val="0"/>
          <w:noProof/>
          <w:lang w:val="de-CH"/>
        </w:rPr>
        <w:t>Wegzugsgemeinde, den TT.MM.JJJJ</w:t>
      </w:r>
    </w:p>
    <w:p w:rsidR="00352C29" w:rsidRPr="003D1ECE" w:rsidRDefault="00352C29" w:rsidP="00352C29">
      <w:pPr>
        <w:tabs>
          <w:tab w:val="left" w:pos="1134"/>
          <w:tab w:val="left" w:pos="5104"/>
          <w:tab w:val="center" w:pos="6804"/>
          <w:tab w:val="left" w:pos="7372"/>
        </w:tabs>
        <w:rPr>
          <w:iCs w:val="0"/>
          <w:lang w:val="de-CH"/>
        </w:rPr>
      </w:pPr>
      <w:r w:rsidRPr="003D1ECE">
        <w:rPr>
          <w:iCs w:val="0"/>
          <w:lang w:val="de-CH"/>
        </w:rPr>
        <w:tab/>
      </w:r>
      <w:r w:rsidRPr="003D1ECE">
        <w:rPr>
          <w:iCs w:val="0"/>
          <w:lang w:val="de-CH"/>
        </w:rPr>
        <w:tab/>
      </w:r>
      <w:r w:rsidRPr="003D1ECE">
        <w:rPr>
          <w:iCs w:val="0"/>
          <w:lang w:val="de-CH"/>
        </w:rPr>
        <w:tab/>
      </w:r>
    </w:p>
    <w:p w:rsidR="00352C29" w:rsidRPr="003D1ECE" w:rsidRDefault="00352C29" w:rsidP="00352C29">
      <w:pPr>
        <w:tabs>
          <w:tab w:val="left" w:pos="1134"/>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Der Vorsteher der Einwohnerkontrolle:</w:t>
      </w: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p>
    <w:p w:rsidR="00352C29" w:rsidRPr="003D1ECE" w:rsidRDefault="00352C29" w:rsidP="00352C29">
      <w:pPr>
        <w:tabs>
          <w:tab w:val="center" w:pos="1985"/>
          <w:tab w:val="left" w:pos="5104"/>
          <w:tab w:val="center" w:pos="6804"/>
          <w:tab w:val="left" w:pos="7372"/>
        </w:tabs>
        <w:rPr>
          <w:iCs w:val="0"/>
          <w:lang w:val="de-CH"/>
        </w:rPr>
      </w:pPr>
      <w:r w:rsidRPr="003D1ECE">
        <w:rPr>
          <w:iCs w:val="0"/>
          <w:lang w:val="de-CH"/>
        </w:rPr>
        <w:tab/>
      </w:r>
      <w:r w:rsidRPr="003D1ECE">
        <w:rPr>
          <w:iCs w:val="0"/>
          <w:noProof/>
          <w:lang w:val="de-CH"/>
        </w:rPr>
        <w:t>XX XXX</w:t>
      </w:r>
    </w:p>
    <w:p w:rsidR="00352C29" w:rsidRPr="003D1ECE" w:rsidRDefault="00352C29" w:rsidP="00352C29">
      <w:pPr>
        <w:tabs>
          <w:tab w:val="left" w:pos="1134"/>
          <w:tab w:val="left" w:pos="5104"/>
          <w:tab w:val="center" w:pos="6804"/>
          <w:tab w:val="left" w:pos="7372"/>
        </w:tabs>
        <w:rPr>
          <w:i/>
          <w:iCs w:val="0"/>
          <w:lang w:val="de-CH"/>
        </w:rPr>
      </w:pPr>
      <w:r w:rsidRPr="003D1ECE">
        <w:rPr>
          <w:i/>
          <w:iCs w:val="0"/>
          <w:lang w:val="de-CH"/>
        </w:rPr>
        <w:tab/>
      </w:r>
      <w:r w:rsidRPr="003D1ECE">
        <w:rPr>
          <w:i/>
          <w:iCs w:val="0"/>
          <w:lang w:val="de-CH"/>
        </w:rPr>
        <w:tab/>
      </w:r>
      <w:r w:rsidRPr="003D1ECE">
        <w:rPr>
          <w:i/>
          <w:iCs w:val="0"/>
          <w:lang w:val="de-CH"/>
        </w:rPr>
        <w:tab/>
      </w:r>
    </w:p>
    <w:p w:rsidR="00352C29" w:rsidRPr="003D1ECE" w:rsidRDefault="00352C29" w:rsidP="00352C29">
      <w:pPr>
        <w:tabs>
          <w:tab w:val="left" w:pos="1134"/>
          <w:tab w:val="left" w:pos="5104"/>
          <w:tab w:val="center" w:pos="6804"/>
          <w:tab w:val="left" w:pos="7372"/>
        </w:tabs>
        <w:rPr>
          <w:i/>
          <w:iCs w:val="0"/>
          <w:lang w:val="de-CH"/>
        </w:rPr>
      </w:pPr>
    </w:p>
    <w:p w:rsidR="00352C29" w:rsidRPr="003D1ECE" w:rsidRDefault="00352C29" w:rsidP="00352C29">
      <w:pPr>
        <w:tabs>
          <w:tab w:val="left" w:pos="1134"/>
          <w:tab w:val="left" w:pos="5104"/>
          <w:tab w:val="center" w:pos="6804"/>
          <w:tab w:val="left" w:pos="7372"/>
        </w:tabs>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602" w:name="_/Anhang_10:_Anzeige"/>
      <w:bookmarkEnd w:id="602"/>
      <w:r w:rsidRPr="003D1ECE">
        <w:rPr>
          <w:rFonts w:cs="Times New Roman"/>
          <w:noProof/>
          <w:lang w:val="de-CH"/>
        </w:rPr>
        <w:br w:type="page"/>
      </w:r>
      <w:bookmarkStart w:id="603" w:name="_Toc461444354"/>
      <w:r w:rsidRPr="003D1ECE">
        <w:rPr>
          <w:noProof/>
          <w:lang w:eastAsia="fr-CH"/>
        </w:rPr>
        <w:drawing>
          <wp:anchor distT="0" distB="0" distL="114300" distR="114300" simplePos="0" relativeHeight="251795456" behindDoc="0" locked="1" layoutInCell="1" allowOverlap="1" wp14:anchorId="340DFF9C" wp14:editId="1813D4AC">
            <wp:simplePos x="0" y="0"/>
            <wp:positionH relativeFrom="page">
              <wp:posOffset>6840855</wp:posOffset>
            </wp:positionH>
            <wp:positionV relativeFrom="page">
              <wp:posOffset>180340</wp:posOffset>
            </wp:positionV>
            <wp:extent cx="791845" cy="440055"/>
            <wp:effectExtent l="19050" t="0" r="8255" b="0"/>
            <wp:wrapNone/>
            <wp:docPr id="146" name="Bild 35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0">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Pr>
          <w:rFonts w:cs="Times New Roman"/>
          <w:noProof/>
          <w:lang w:val="de-CH"/>
        </w:rPr>
        <w:t>26.10.</w:t>
      </w:r>
      <w:r>
        <w:rPr>
          <w:rFonts w:cs="Times New Roman"/>
          <w:noProof/>
          <w:lang w:val="de-CH"/>
        </w:rPr>
        <w:tab/>
      </w:r>
      <w:r w:rsidRPr="003D1ECE">
        <w:rPr>
          <w:rFonts w:cs="Times New Roman"/>
          <w:noProof/>
          <w:lang w:val="de-CH"/>
        </w:rPr>
        <w:t>Anhang 10:</w:t>
      </w:r>
      <w:r w:rsidRPr="003D1ECE">
        <w:rPr>
          <w:rFonts w:cs="Times New Roman"/>
          <w:lang w:val="de-CH"/>
        </w:rPr>
        <w:t xml:space="preserve"> </w:t>
      </w:r>
      <w:r w:rsidRPr="003D1ECE">
        <w:rPr>
          <w:rFonts w:cs="Times New Roman"/>
          <w:noProof/>
          <w:lang w:val="de-CH"/>
        </w:rPr>
        <w:t>Anzeige an das Oberamt infolge eines Verstosses</w:t>
      </w:r>
      <w:bookmarkEnd w:id="603"/>
    </w:p>
    <w:p w:rsidR="00352C29" w:rsidRPr="003D1ECE" w:rsidRDefault="00352C29" w:rsidP="00352C29">
      <w:pPr>
        <w:tabs>
          <w:tab w:val="left" w:pos="5104"/>
        </w:tabs>
        <w:rPr>
          <w:i/>
          <w:iCs w:val="0"/>
          <w:sz w:val="24"/>
          <w:lang w:val="de-CH"/>
        </w:rPr>
      </w:pPr>
    </w:p>
    <w:p w:rsidR="00352C29" w:rsidRPr="003D1ECE" w:rsidRDefault="00352C29" w:rsidP="00352C29">
      <w:pPr>
        <w:tabs>
          <w:tab w:val="left" w:pos="5104"/>
        </w:tabs>
        <w:rPr>
          <w:i/>
          <w:iCs w:val="0"/>
          <w:sz w:val="18"/>
          <w:lang w:val="de-CH"/>
        </w:rPr>
      </w:pPr>
    </w:p>
    <w:p w:rsidR="00352C29" w:rsidRPr="003D1ECE" w:rsidRDefault="00352C29" w:rsidP="00352C29">
      <w:pPr>
        <w:tabs>
          <w:tab w:val="left" w:pos="5104"/>
        </w:tabs>
        <w:rPr>
          <w:i/>
          <w:iCs w:val="0"/>
          <w:sz w:val="24"/>
          <w:lang w:val="de-CH"/>
        </w:rPr>
      </w:pPr>
      <w:r w:rsidRPr="003D1ECE">
        <w:rPr>
          <w:i/>
          <w:iCs w:val="0"/>
          <w:sz w:val="24"/>
          <w:lang w:val="de-CH"/>
        </w:rPr>
        <w:tab/>
      </w:r>
      <w:r w:rsidRPr="003D1ECE">
        <w:rPr>
          <w:b/>
          <w:i/>
          <w:iCs w:val="0"/>
          <w:noProof/>
          <w:sz w:val="24"/>
          <w:lang w:val="de-CH"/>
        </w:rPr>
        <w:t>OBERAMT VON XXXXXXX</w:t>
      </w:r>
      <w:r w:rsidRPr="003D1ECE">
        <w:rPr>
          <w:b/>
          <w:i/>
          <w:iCs w:val="0"/>
          <w:sz w:val="24"/>
          <w:lang w:val="de-CH"/>
        </w:rPr>
        <w:t xml:space="preserve"> </w:t>
      </w:r>
    </w:p>
    <w:p w:rsidR="00352C29" w:rsidRPr="003D1ECE" w:rsidRDefault="00352C29" w:rsidP="00352C29">
      <w:pPr>
        <w:tabs>
          <w:tab w:val="left" w:pos="5104"/>
        </w:tabs>
        <w:rPr>
          <w:i/>
          <w:iCs w:val="0"/>
          <w:sz w:val="24"/>
          <w:lang w:val="de-CH"/>
        </w:rPr>
      </w:pPr>
      <w:r w:rsidRPr="003D1ECE">
        <w:rPr>
          <w:b/>
          <w:i/>
          <w:iCs w:val="0"/>
          <w:sz w:val="24"/>
          <w:lang w:val="de-CH"/>
        </w:rPr>
        <w:tab/>
      </w:r>
      <w:r w:rsidRPr="003D1ECE">
        <w:rPr>
          <w:b/>
          <w:i/>
          <w:iCs w:val="0"/>
          <w:noProof/>
          <w:sz w:val="24"/>
          <w:lang w:val="de-CH"/>
        </w:rPr>
        <w:t>Postfach</w:t>
      </w:r>
      <w:r w:rsidRPr="003D1ECE">
        <w:rPr>
          <w:b/>
          <w:i/>
          <w:iCs w:val="0"/>
          <w:sz w:val="24"/>
          <w:lang w:val="de-CH"/>
        </w:rPr>
        <w:t xml:space="preserve"> </w:t>
      </w:r>
    </w:p>
    <w:p w:rsidR="00352C29" w:rsidRPr="003D1ECE" w:rsidRDefault="00352C29" w:rsidP="00352C29">
      <w:pPr>
        <w:tabs>
          <w:tab w:val="left" w:pos="5104"/>
        </w:tabs>
        <w:rPr>
          <w:b/>
          <w:i/>
          <w:iCs w:val="0"/>
          <w:sz w:val="24"/>
          <w:lang w:val="de-CH"/>
        </w:rPr>
      </w:pPr>
      <w:r w:rsidRPr="003D1ECE">
        <w:rPr>
          <w:b/>
          <w:i/>
          <w:iCs w:val="0"/>
          <w:sz w:val="24"/>
          <w:lang w:val="de-CH"/>
        </w:rPr>
        <w:tab/>
      </w:r>
      <w:r w:rsidRPr="003D1ECE">
        <w:rPr>
          <w:b/>
          <w:i/>
          <w:iCs w:val="0"/>
          <w:noProof/>
          <w:sz w:val="24"/>
          <w:lang w:val="de-CH"/>
        </w:rPr>
        <w:t>17NN XXXXXXXX</w:t>
      </w:r>
    </w:p>
    <w:p w:rsidR="00352C29" w:rsidRPr="003D1ECE" w:rsidRDefault="00352C29" w:rsidP="00352C29">
      <w:pPr>
        <w:tabs>
          <w:tab w:val="left" w:pos="5104"/>
        </w:tabs>
        <w:rPr>
          <w:b/>
          <w:i/>
          <w:iCs w:val="0"/>
          <w:sz w:val="24"/>
          <w:lang w:val="de-CH"/>
        </w:rPr>
      </w:pPr>
    </w:p>
    <w:p w:rsidR="00352C29" w:rsidRPr="003D1ECE" w:rsidRDefault="00352C29" w:rsidP="00352C29">
      <w:pPr>
        <w:tabs>
          <w:tab w:val="left" w:pos="5104"/>
        </w:tabs>
        <w:rPr>
          <w:b/>
          <w:i/>
          <w:iCs w:val="0"/>
          <w:sz w:val="24"/>
          <w:lang w:val="de-CH"/>
        </w:rPr>
      </w:pPr>
    </w:p>
    <w:p w:rsidR="00352C29" w:rsidRPr="003D1ECE" w:rsidRDefault="00352C29" w:rsidP="00352C29">
      <w:pPr>
        <w:tabs>
          <w:tab w:val="left" w:pos="5104"/>
        </w:tabs>
        <w:rPr>
          <w:b/>
          <w:i/>
          <w:iCs w:val="0"/>
          <w:sz w:val="24"/>
          <w:lang w:val="de-CH"/>
        </w:rPr>
      </w:pPr>
    </w:p>
    <w:p w:rsidR="00352C29" w:rsidRPr="003D1ECE" w:rsidRDefault="00352C29" w:rsidP="00352C29">
      <w:pPr>
        <w:tabs>
          <w:tab w:val="left" w:pos="5104"/>
        </w:tabs>
        <w:rPr>
          <w:b/>
          <w:i/>
          <w:iCs w:val="0"/>
          <w:lang w:val="de-CH"/>
        </w:rPr>
      </w:pPr>
    </w:p>
    <w:p w:rsidR="00352C29" w:rsidRPr="003D1ECE" w:rsidRDefault="00352C29" w:rsidP="00352C29">
      <w:pPr>
        <w:tabs>
          <w:tab w:val="left" w:pos="5104"/>
        </w:tabs>
        <w:rPr>
          <w:i/>
          <w:iCs w:val="0"/>
          <w:lang w:val="de-CH"/>
        </w:rPr>
      </w:pPr>
      <w:r w:rsidRPr="003D1ECE">
        <w:rPr>
          <w:i/>
          <w:iCs w:val="0"/>
          <w:lang w:val="de-CH"/>
        </w:rPr>
        <w:tab/>
      </w:r>
      <w:r w:rsidRPr="003D1ECE">
        <w:rPr>
          <w:i/>
          <w:iCs w:val="0"/>
          <w:noProof/>
          <w:lang w:val="de-CH"/>
        </w:rPr>
        <w:t>Mustergemeinde, den TT.MM.JJJJ</w:t>
      </w:r>
    </w:p>
    <w:p w:rsidR="00352C29" w:rsidRPr="003D1ECE" w:rsidRDefault="00352C29" w:rsidP="00352C29">
      <w:pPr>
        <w:tabs>
          <w:tab w:val="left" w:pos="5104"/>
        </w:tabs>
        <w:rPr>
          <w:i/>
          <w:iCs w:val="0"/>
          <w:sz w:val="24"/>
          <w:lang w:val="de-CH"/>
        </w:rPr>
      </w:pPr>
    </w:p>
    <w:p w:rsidR="00352C29" w:rsidRPr="003D1ECE" w:rsidRDefault="00352C29" w:rsidP="00352C29">
      <w:pPr>
        <w:tabs>
          <w:tab w:val="left" w:pos="5104"/>
        </w:tabs>
        <w:rPr>
          <w:i/>
          <w:iCs w:val="0"/>
          <w:sz w:val="24"/>
          <w:lang w:val="de-CH"/>
        </w:rPr>
      </w:pPr>
    </w:p>
    <w:p w:rsidR="00352C29" w:rsidRPr="003D1ECE" w:rsidRDefault="00352C29" w:rsidP="00352C29">
      <w:pPr>
        <w:pBdr>
          <w:top w:val="single" w:sz="6" w:space="1" w:color="auto"/>
          <w:left w:val="single" w:sz="6" w:space="1" w:color="auto"/>
          <w:bottom w:val="single" w:sz="6" w:space="1" w:color="auto"/>
          <w:right w:val="single" w:sz="6" w:space="1" w:color="auto"/>
        </w:pBdr>
        <w:tabs>
          <w:tab w:val="left" w:pos="5104"/>
        </w:tabs>
        <w:jc w:val="center"/>
        <w:rPr>
          <w:i/>
          <w:iCs w:val="0"/>
          <w:sz w:val="24"/>
          <w:lang w:val="de-CH"/>
        </w:rPr>
      </w:pPr>
      <w:r w:rsidRPr="003D1ECE">
        <w:rPr>
          <w:b/>
          <w:i/>
          <w:iCs w:val="0"/>
          <w:noProof/>
          <w:lang w:val="de-CH"/>
        </w:rPr>
        <w:t>ANZEIGERAPPORT</w:t>
      </w:r>
      <w:r w:rsidRPr="003D1ECE">
        <w:rPr>
          <w:i/>
          <w:iCs w:val="0"/>
          <w:noProof/>
          <w:lang w:val="de-CH"/>
        </w:rPr>
        <w:t xml:space="preserve"> </w:t>
      </w:r>
      <w:r w:rsidRPr="003D1ECE">
        <w:rPr>
          <w:i/>
          <w:iCs w:val="0"/>
          <w:noProof/>
          <w:sz w:val="16"/>
          <w:lang w:val="de-CH"/>
        </w:rPr>
        <w:t>– in Anwendung des Gesetzes vom 23. Mai 1986 über die Einwohnerkontrolle</w:t>
      </w:r>
    </w:p>
    <w:p w:rsidR="00352C29" w:rsidRPr="003D1ECE" w:rsidRDefault="00352C29" w:rsidP="00352C29">
      <w:pPr>
        <w:tabs>
          <w:tab w:val="left" w:pos="5104"/>
        </w:tabs>
        <w:jc w:val="center"/>
        <w:rPr>
          <w:i/>
          <w:iCs w:val="0"/>
          <w:lang w:val="de-CH"/>
        </w:rPr>
      </w:pPr>
    </w:p>
    <w:p w:rsidR="00352C29" w:rsidRPr="003D1ECE" w:rsidRDefault="00352C29" w:rsidP="00352C29">
      <w:pPr>
        <w:tabs>
          <w:tab w:val="left" w:pos="5104"/>
        </w:tabs>
        <w:jc w:val="center"/>
        <w:rPr>
          <w:b/>
          <w:i/>
          <w:iCs w:val="0"/>
          <w:lang w:val="de-CH"/>
        </w:rPr>
      </w:pPr>
      <w:r w:rsidRPr="003D1ECE">
        <w:rPr>
          <w:b/>
          <w:i/>
          <w:iCs w:val="0"/>
          <w:noProof/>
          <w:lang w:val="de-CH"/>
        </w:rPr>
        <w:t>gegen:</w:t>
      </w:r>
    </w:p>
    <w:p w:rsidR="00352C29" w:rsidRPr="003D1ECE" w:rsidRDefault="00352C29" w:rsidP="00352C29">
      <w:pPr>
        <w:tabs>
          <w:tab w:val="left" w:pos="5104"/>
        </w:tabs>
        <w:jc w:val="center"/>
        <w:rPr>
          <w:b/>
          <w:i/>
          <w:iCs w:val="0"/>
          <w:lang w:val="de-CH"/>
        </w:rPr>
      </w:pPr>
    </w:p>
    <w:p w:rsidR="00352C29" w:rsidRPr="003D1ECE" w:rsidRDefault="00352C29" w:rsidP="00352C29">
      <w:pPr>
        <w:pStyle w:val="Normalcentr"/>
        <w:ind w:firstLine="141"/>
        <w:rPr>
          <w:szCs w:val="24"/>
          <w:lang w:val="de-CH"/>
        </w:rPr>
      </w:pPr>
      <w:r w:rsidRPr="003D1ECE">
        <w:rPr>
          <w:noProof/>
          <w:szCs w:val="24"/>
          <w:lang w:val="de-CH"/>
        </w:rPr>
        <w:t>Muster Peter, geboren am TT.MM.JJJJ in XXXX FR, von YYYY FR, ledig, Sohn des Muster Hans und der Muster Ida, wohnhaft in XXXXX XXXXX NN – 17XX Mustergemeinde</w:t>
      </w:r>
    </w:p>
    <w:p w:rsidR="00352C29" w:rsidRPr="003D1ECE" w:rsidRDefault="00352C29" w:rsidP="00352C29">
      <w:pPr>
        <w:pStyle w:val="Normalcentr"/>
        <w:ind w:firstLine="141"/>
        <w:rPr>
          <w:szCs w:val="24"/>
          <w:lang w:val="de-CH"/>
        </w:rPr>
      </w:pPr>
      <w:r w:rsidRPr="003D1ECE">
        <w:rPr>
          <w:noProof/>
          <w:szCs w:val="24"/>
          <w:lang w:val="de-CH"/>
        </w:rPr>
        <w:t>(Entscheid am TT.MM.JJJJ auf der Poststelle abgeholt)</w:t>
      </w:r>
    </w:p>
    <w:p w:rsidR="00352C29" w:rsidRPr="003D1ECE" w:rsidRDefault="00352C29" w:rsidP="00352C29">
      <w:pPr>
        <w:pStyle w:val="Normalcentr"/>
        <w:ind w:firstLine="141"/>
        <w:rPr>
          <w:szCs w:val="24"/>
          <w:lang w:val="de-CH"/>
        </w:rPr>
      </w:pPr>
      <w:r w:rsidRPr="003D1ECE">
        <w:rPr>
          <w:noProof/>
          <w:szCs w:val="24"/>
          <w:lang w:val="de-CH"/>
        </w:rPr>
        <w:t>oder</w:t>
      </w:r>
    </w:p>
    <w:p w:rsidR="00352C29" w:rsidRPr="003D1ECE" w:rsidRDefault="00352C29" w:rsidP="00352C29">
      <w:pPr>
        <w:pStyle w:val="Normalcentr"/>
        <w:ind w:firstLine="141"/>
        <w:rPr>
          <w:szCs w:val="24"/>
          <w:lang w:val="de-CH"/>
        </w:rPr>
      </w:pPr>
      <w:r w:rsidRPr="003D1ECE">
        <w:rPr>
          <w:szCs w:val="24"/>
          <w:lang w:val="de-CH"/>
        </w:rPr>
        <w:t xml:space="preserve"> </w:t>
      </w:r>
      <w:r w:rsidRPr="003D1ECE">
        <w:rPr>
          <w:noProof/>
          <w:szCs w:val="24"/>
          <w:lang w:val="de-CH"/>
        </w:rPr>
        <w:t>(Entscheid auf der Poststelle nicht abgeholt, erneuter Versand als gewöhnliche Sendung am TT.MM.JJJJ)</w:t>
      </w:r>
    </w:p>
    <w:p w:rsidR="00352C29" w:rsidRPr="003D1ECE" w:rsidRDefault="00352C29" w:rsidP="00352C29">
      <w:pPr>
        <w:tabs>
          <w:tab w:val="left" w:pos="5104"/>
        </w:tabs>
        <w:rPr>
          <w:i/>
          <w:iCs w:val="0"/>
          <w:lang w:val="de-CH"/>
        </w:rPr>
      </w:pPr>
    </w:p>
    <w:p w:rsidR="00352C29" w:rsidRPr="003D1ECE" w:rsidRDefault="00352C29" w:rsidP="00352C29">
      <w:pPr>
        <w:tabs>
          <w:tab w:val="left" w:pos="2269"/>
          <w:tab w:val="left" w:pos="2552"/>
          <w:tab w:val="left" w:pos="5104"/>
        </w:tabs>
        <w:rPr>
          <w:b/>
          <w:i/>
          <w:iCs w:val="0"/>
          <w:lang w:val="de-CH"/>
        </w:rPr>
      </w:pPr>
    </w:p>
    <w:p w:rsidR="00352C29" w:rsidRPr="003D1ECE" w:rsidRDefault="00352C29" w:rsidP="00352C29">
      <w:pPr>
        <w:tabs>
          <w:tab w:val="left" w:pos="2269"/>
          <w:tab w:val="left" w:pos="2552"/>
          <w:tab w:val="left" w:pos="5104"/>
        </w:tabs>
        <w:rPr>
          <w:b/>
          <w:i/>
          <w:iCs w:val="0"/>
          <w:lang w:val="de-CH"/>
        </w:rPr>
      </w:pPr>
    </w:p>
    <w:p w:rsidR="00352C29" w:rsidRPr="003D1ECE" w:rsidRDefault="00352C29" w:rsidP="00352C29">
      <w:pPr>
        <w:tabs>
          <w:tab w:val="left" w:pos="2269"/>
          <w:tab w:val="left" w:pos="2552"/>
          <w:tab w:val="left" w:pos="5104"/>
        </w:tabs>
        <w:jc w:val="center"/>
        <w:rPr>
          <w:b/>
          <w:iCs w:val="0"/>
          <w:lang w:val="de-CH"/>
        </w:rPr>
      </w:pPr>
      <w:r w:rsidRPr="003D1ECE">
        <w:rPr>
          <w:b/>
          <w:iCs w:val="0"/>
          <w:noProof/>
          <w:lang w:val="de-CH"/>
        </w:rPr>
        <w:t>VERSTÖSSE</w:t>
      </w:r>
    </w:p>
    <w:p w:rsidR="00352C29" w:rsidRPr="003D1ECE" w:rsidRDefault="00352C29" w:rsidP="00352C29">
      <w:pPr>
        <w:tabs>
          <w:tab w:val="left" w:pos="2269"/>
          <w:tab w:val="left" w:pos="2552"/>
          <w:tab w:val="left" w:pos="5104"/>
        </w:tabs>
        <w:rPr>
          <w:b/>
          <w:iCs w:val="0"/>
          <w:lang w:val="de-CH"/>
        </w:rPr>
      </w:pPr>
    </w:p>
    <w:p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Die obgenannte Person wird für die folgenden Verstösse angezeigt:</w:t>
      </w:r>
    </w:p>
    <w:p w:rsidR="00352C29" w:rsidRPr="003D1ECE" w:rsidRDefault="00352C29" w:rsidP="00352C29">
      <w:pPr>
        <w:tabs>
          <w:tab w:val="left" w:pos="851"/>
          <w:tab w:val="left" w:pos="2269"/>
          <w:tab w:val="left" w:pos="2552"/>
          <w:tab w:val="left" w:pos="5104"/>
        </w:tabs>
        <w:jc w:val="both"/>
        <w:rPr>
          <w:iCs w:val="0"/>
          <w:lang w:val="de-CH"/>
        </w:rPr>
      </w:pPr>
    </w:p>
    <w:p w:rsidR="00352C29" w:rsidRPr="003D1ECE" w:rsidRDefault="00352C29" w:rsidP="00352C29">
      <w:pPr>
        <w:tabs>
          <w:tab w:val="left" w:pos="851"/>
          <w:tab w:val="left" w:pos="2269"/>
          <w:tab w:val="left" w:pos="2552"/>
          <w:tab w:val="left" w:pos="5104"/>
        </w:tabs>
        <w:jc w:val="both"/>
        <w:rPr>
          <w:iCs w:val="0"/>
          <w:lang w:val="de-CH"/>
        </w:rPr>
      </w:pPr>
      <w:r w:rsidRPr="003D1ECE">
        <w:rPr>
          <w:iCs w:val="0"/>
          <w:noProof/>
          <w:lang w:val="de-CH"/>
        </w:rPr>
        <w:t>Nichterscheinen,</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iCs w:val="0"/>
          <w:noProof/>
          <w:lang w:val="de-CH"/>
        </w:rPr>
        <w:t>um die Ankunftserklärung auszufüllen;</w:t>
      </w:r>
      <w:r w:rsidRPr="003D1ECE">
        <w:rPr>
          <w:iCs w:val="0"/>
          <w:lang w:val="de-CH"/>
        </w:rPr>
        <w:tab/>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einen Heimatschein zu hinterlegen;</w:t>
      </w:r>
      <w:r w:rsidRPr="003D1ECE">
        <w:rPr>
          <w:iCs w:val="0"/>
          <w:lang w:val="de-CH"/>
        </w:rPr>
        <w:tab/>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Hinterlegungsbescheinigung zu hinterlegen;</w:t>
      </w:r>
      <w:r w:rsidRPr="003D1ECE">
        <w:rPr>
          <w:iCs w:val="0"/>
          <w:lang w:val="de-CH"/>
        </w:rPr>
        <w:tab/>
      </w:r>
      <w:r w:rsidRPr="003D1ECE">
        <w:rPr>
          <w:iCs w:val="0"/>
          <w:noProof/>
          <w:lang w:val="de-CH"/>
        </w:rPr>
        <w:t>Art. 8 Abs.</w:t>
      </w:r>
      <w:r w:rsidRPr="003D1ECE">
        <w:rPr>
          <w:iCs w:val="0"/>
          <w:lang w:val="de-CH"/>
        </w:rPr>
        <w:t xml:space="preserve"> 2</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erneuerte Hinterlegungsbescheinigung</w:t>
      </w:r>
      <w:r w:rsidRPr="003D1ECE">
        <w:rPr>
          <w:iCs w:val="0"/>
          <w:lang w:val="de-CH"/>
        </w:rPr>
        <w:t xml:space="preserve"> </w:t>
      </w:r>
      <w:r w:rsidRPr="003D1ECE">
        <w:rPr>
          <w:iCs w:val="0"/>
          <w:lang w:val="de-CH"/>
        </w:rPr>
        <w:tab/>
      </w:r>
      <w:r w:rsidRPr="003D1ECE">
        <w:rPr>
          <w:iCs w:val="0"/>
          <w:noProof/>
          <w:lang w:val="de-CH"/>
        </w:rPr>
        <w:t>Art. 9 Abs.</w:t>
      </w:r>
      <w:r w:rsidRPr="003D1ECE">
        <w:rPr>
          <w:iCs w:val="0"/>
          <w:lang w:val="de-CH"/>
        </w:rPr>
        <w:t xml:space="preserve"> 2</w:t>
      </w:r>
      <w:r w:rsidRPr="003D1ECE">
        <w:rPr>
          <w:iCs w:val="0"/>
          <w:lang w:val="de-CH"/>
        </w:rPr>
        <w:tab/>
      </w:r>
      <w:r w:rsidRPr="003D1ECE">
        <w:rPr>
          <w:iCs w:val="0"/>
          <w:noProof/>
          <w:lang w:val="de-CH"/>
        </w:rPr>
        <w:t>EKG</w:t>
      </w:r>
      <w:r w:rsidRPr="003D1ECE">
        <w:rPr>
          <w:iCs w:val="0"/>
          <w:lang w:val="de-CH"/>
        </w:rPr>
        <w:br/>
      </w:r>
      <w:r w:rsidRPr="003D1ECE">
        <w:rPr>
          <w:iCs w:val="0"/>
          <w:lang w:val="de-CH"/>
        </w:rPr>
        <w:tab/>
      </w:r>
      <w:r w:rsidRPr="003D1ECE">
        <w:rPr>
          <w:iCs w:val="0"/>
          <w:noProof/>
          <w:lang w:val="de-CH"/>
        </w:rPr>
        <w:t>zu hinterlegen;</w:t>
      </w:r>
    </w:p>
    <w:p w:rsidR="00352C29" w:rsidRPr="003D1ECE" w:rsidRDefault="00352C29" w:rsidP="00352C29">
      <w:pPr>
        <w:tabs>
          <w:tab w:val="left" w:pos="567"/>
          <w:tab w:val="left" w:pos="2269"/>
          <w:tab w:val="left" w:pos="2552"/>
          <w:tab w:val="left" w:pos="4678"/>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um eine Änderung der Umstände zu melden;</w:t>
      </w:r>
      <w:r w:rsidRPr="003D1ECE">
        <w:rPr>
          <w:iCs w:val="0"/>
          <w:lang w:val="de-CH"/>
        </w:rPr>
        <w:tab/>
      </w:r>
      <w:r w:rsidRPr="003D1ECE">
        <w:rPr>
          <w:iCs w:val="0"/>
          <w:lang w:val="de-CH"/>
        </w:rPr>
        <w:tab/>
      </w:r>
      <w:r w:rsidRPr="003D1ECE">
        <w:rPr>
          <w:iCs w:val="0"/>
          <w:noProof/>
          <w:lang w:val="de-CH"/>
        </w:rPr>
        <w:t>Art. 10</w:t>
      </w:r>
      <w:r w:rsidRPr="003D1ECE">
        <w:rPr>
          <w:iCs w:val="0"/>
          <w:lang w:val="de-CH"/>
        </w:rPr>
        <w:t xml:space="preserve"> </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um den Wegzug vom XX.XX.XXXX zu melden.</w:t>
      </w:r>
      <w:r w:rsidRPr="003D1ECE">
        <w:rPr>
          <w:iCs w:val="0"/>
          <w:lang w:val="de-CH"/>
        </w:rPr>
        <w:tab/>
      </w:r>
      <w:r w:rsidRPr="003D1ECE">
        <w:rPr>
          <w:iCs w:val="0"/>
          <w:noProof/>
          <w:lang w:val="de-CH"/>
        </w:rPr>
        <w:t>Art. 11</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lang w:val="de-CH"/>
        </w:rPr>
        <w:tab/>
      </w:r>
      <w:r w:rsidRPr="003D1ECE">
        <w:rPr>
          <w:iCs w:val="0"/>
          <w:noProof/>
          <w:lang w:val="de-CH"/>
        </w:rPr>
        <w:t>Die Person hat ihre Ankunft nicht fristgemäss gemeldet;</w:t>
      </w:r>
      <w:r w:rsidRPr="003D1ECE">
        <w:rPr>
          <w:iCs w:val="0"/>
          <w:lang w:val="de-CH"/>
        </w:rPr>
        <w:tab/>
      </w:r>
      <w:r w:rsidRPr="003D1ECE">
        <w:rPr>
          <w:iCs w:val="0"/>
          <w:noProof/>
          <w:lang w:val="de-CH"/>
        </w:rPr>
        <w:t>Art. 5</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iCs w:val="0"/>
          <w:sz w:val="28"/>
          <w:lang w:val="de-CH"/>
        </w:rPr>
        <w:tab/>
      </w:r>
      <w:r w:rsidRPr="003D1ECE">
        <w:rPr>
          <w:iCs w:val="0"/>
          <w:noProof/>
          <w:lang w:val="de-CH"/>
        </w:rPr>
        <w:t>Die Person macht absichtlich unzutreffende Anmeldungen;</w:t>
      </w:r>
      <w:r w:rsidRPr="003D1ECE">
        <w:rPr>
          <w:iCs w:val="0"/>
          <w:lang w:val="de-CH"/>
        </w:rPr>
        <w:tab/>
      </w:r>
      <w:r w:rsidRPr="003D1ECE">
        <w:rPr>
          <w:iCs w:val="0"/>
          <w:noProof/>
          <w:lang w:val="de-CH"/>
        </w:rPr>
        <w:t>Art. 23, Bst. b</w:t>
      </w:r>
      <w:r w:rsidRPr="003D1ECE">
        <w:rPr>
          <w:iCs w:val="0"/>
          <w:lang w:val="de-CH"/>
        </w:rPr>
        <w:tab/>
      </w:r>
      <w:r w:rsidRPr="003D1ECE">
        <w:rPr>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iCs w:val="0"/>
          <w:lang w:val="de-CH"/>
        </w:rPr>
      </w:pPr>
      <w:r w:rsidRPr="003D1ECE">
        <w:rPr>
          <w:iCs w:val="0"/>
          <w:sz w:val="28"/>
          <w:szCs w:val="28"/>
          <w:lang w:val="de-CH"/>
        </w:rPr>
        <w:sym w:font="Monotype Sorts" w:char="F06F"/>
      </w:r>
      <w:r w:rsidRPr="003D1ECE">
        <w:rPr>
          <w:b/>
          <w:iCs w:val="0"/>
          <w:lang w:val="de-CH"/>
        </w:rPr>
        <w:tab/>
      </w:r>
      <w:r w:rsidRPr="003D1ECE">
        <w:rPr>
          <w:b/>
          <w:iCs w:val="0"/>
          <w:noProof/>
          <w:lang w:val="de-CH"/>
        </w:rPr>
        <w:t>Strafbestimmungen</w:t>
      </w:r>
      <w:r w:rsidRPr="003D1ECE">
        <w:rPr>
          <w:b/>
          <w:iCs w:val="0"/>
          <w:lang w:val="de-CH"/>
        </w:rPr>
        <w:t xml:space="preserve"> </w:t>
      </w:r>
      <w:r w:rsidRPr="003D1ECE">
        <w:rPr>
          <w:b/>
          <w:iCs w:val="0"/>
          <w:lang w:val="de-CH"/>
        </w:rPr>
        <w:tab/>
      </w:r>
      <w:r w:rsidRPr="003D1ECE">
        <w:rPr>
          <w:b/>
          <w:iCs w:val="0"/>
          <w:lang w:val="de-CH"/>
        </w:rPr>
        <w:tab/>
      </w:r>
      <w:r w:rsidRPr="003D1ECE">
        <w:rPr>
          <w:b/>
          <w:iCs w:val="0"/>
          <w:noProof/>
          <w:lang w:val="de-CH"/>
        </w:rPr>
        <w:t>Art. 23</w:t>
      </w:r>
      <w:r w:rsidRPr="003D1ECE">
        <w:rPr>
          <w:b/>
          <w:iCs w:val="0"/>
          <w:lang w:val="de-CH"/>
        </w:rPr>
        <w:tab/>
      </w:r>
      <w:r w:rsidRPr="003D1ECE">
        <w:rPr>
          <w:b/>
          <w:iCs w:val="0"/>
          <w:noProof/>
          <w:lang w:val="de-CH"/>
        </w:rPr>
        <w:t>EKG</w:t>
      </w:r>
    </w:p>
    <w:p w:rsidR="00352C29" w:rsidRPr="003D1ECE" w:rsidRDefault="00352C29" w:rsidP="00352C29">
      <w:pPr>
        <w:tabs>
          <w:tab w:val="left" w:pos="567"/>
          <w:tab w:val="left" w:pos="2269"/>
          <w:tab w:val="left" w:pos="2552"/>
          <w:tab w:val="left" w:pos="5104"/>
          <w:tab w:val="left" w:pos="6521"/>
          <w:tab w:val="left" w:pos="8505"/>
        </w:tabs>
        <w:rPr>
          <w:b/>
          <w:iCs w:val="0"/>
          <w:lang w:val="de-CH"/>
        </w:rPr>
      </w:pPr>
      <w:r w:rsidRPr="003D1ECE">
        <w:rPr>
          <w:iCs w:val="0"/>
          <w:lang w:val="de-CH"/>
        </w:rPr>
        <w:tab/>
      </w:r>
    </w:p>
    <w:p w:rsidR="00352C29" w:rsidRPr="003D1ECE" w:rsidRDefault="00352C29" w:rsidP="00352C29">
      <w:pPr>
        <w:pStyle w:val="Corpsdetexte"/>
        <w:rPr>
          <w:szCs w:val="24"/>
          <w:lang w:val="de-CH"/>
        </w:rPr>
      </w:pPr>
      <w:r w:rsidRPr="003D1ECE">
        <w:rPr>
          <w:noProof/>
          <w:szCs w:val="24"/>
          <w:lang w:val="de-CH"/>
        </w:rPr>
        <w:t>Demzufolge zeigen wir die oben genannte Person für die Verletzung der Bestimmungen des Gesetzes vom 23. Mai 1986 über die Einwohnerkontrolle an.</w:t>
      </w:r>
    </w:p>
    <w:p w:rsidR="00352C29" w:rsidRPr="003D1ECE" w:rsidRDefault="00352C29" w:rsidP="00352C29">
      <w:pPr>
        <w:tabs>
          <w:tab w:val="left" w:pos="851"/>
          <w:tab w:val="left" w:pos="2269"/>
          <w:tab w:val="left" w:pos="2552"/>
          <w:tab w:val="left" w:pos="5104"/>
          <w:tab w:val="left" w:pos="6521"/>
          <w:tab w:val="center" w:pos="6804"/>
          <w:tab w:val="left" w:pos="8505"/>
        </w:tabs>
        <w:jc w:val="both"/>
        <w:rPr>
          <w:i/>
          <w:iCs w:val="0"/>
          <w:lang w:val="de-CH"/>
        </w:rPr>
      </w:pPr>
    </w:p>
    <w:p w:rsidR="00352C29" w:rsidRPr="003D1ECE" w:rsidRDefault="00352C29" w:rsidP="00352C29">
      <w:pPr>
        <w:tabs>
          <w:tab w:val="left" w:pos="851"/>
          <w:tab w:val="left" w:pos="2269"/>
          <w:tab w:val="left" w:pos="2552"/>
          <w:tab w:val="left" w:pos="5104"/>
          <w:tab w:val="left" w:pos="6521"/>
          <w:tab w:val="center" w:pos="6804"/>
          <w:tab w:val="left" w:pos="8505"/>
        </w:tabs>
        <w:jc w:val="both"/>
        <w:rPr>
          <w:iCs w:val="0"/>
          <w:lang w:val="de-CH"/>
        </w:rPr>
      </w:pPr>
      <w:r w:rsidRPr="003D1ECE">
        <w:rPr>
          <w:iCs w:val="0"/>
          <w:noProof/>
          <w:sz w:val="16"/>
          <w:lang w:val="de-CH"/>
        </w:rPr>
        <w:t>Anhang:</w:t>
      </w:r>
      <w:r w:rsidRPr="003D1ECE">
        <w:rPr>
          <w:iCs w:val="0"/>
          <w:sz w:val="16"/>
          <w:lang w:val="de-CH"/>
        </w:rPr>
        <w:t xml:space="preserve"> </w:t>
      </w:r>
      <w:r w:rsidRPr="003D1ECE">
        <w:rPr>
          <w:iCs w:val="0"/>
          <w:noProof/>
          <w:sz w:val="16"/>
          <w:lang w:val="de-CH"/>
        </w:rPr>
        <w:t>1 Dossier (Kopie des Entscheids)</w:t>
      </w:r>
    </w:p>
    <w:p w:rsidR="00352C29" w:rsidRPr="003D1ECE" w:rsidRDefault="00352C29" w:rsidP="00352C29">
      <w:pPr>
        <w:tabs>
          <w:tab w:val="center" w:pos="6804"/>
          <w:tab w:val="left" w:pos="8505"/>
        </w:tabs>
        <w:jc w:val="both"/>
        <w:rPr>
          <w:iCs w:val="0"/>
          <w:lang w:val="de-CH"/>
        </w:rPr>
      </w:pPr>
      <w:r w:rsidRPr="003D1ECE">
        <w:rPr>
          <w:i/>
          <w:iCs w:val="0"/>
          <w:lang w:val="de-CH"/>
        </w:rPr>
        <w:tab/>
      </w:r>
      <w:r w:rsidRPr="003D1ECE">
        <w:rPr>
          <w:iCs w:val="0"/>
          <w:noProof/>
          <w:lang w:val="de-CH"/>
        </w:rPr>
        <w:t>Der Vorsteher der Einwohnerkontrolle:</w:t>
      </w:r>
    </w:p>
    <w:p w:rsidR="00352C29" w:rsidRPr="003D1ECE" w:rsidRDefault="00352C29" w:rsidP="00352C29">
      <w:pPr>
        <w:tabs>
          <w:tab w:val="center" w:pos="6804"/>
          <w:tab w:val="left" w:pos="8505"/>
        </w:tabs>
        <w:jc w:val="both"/>
        <w:rPr>
          <w:i/>
          <w:iCs w:val="0"/>
          <w:lang w:val="de-CH"/>
        </w:rPr>
      </w:pPr>
      <w:r w:rsidRPr="003D1ECE">
        <w:rPr>
          <w:i/>
          <w:iCs w:val="0"/>
          <w:lang w:val="de-CH"/>
        </w:rPr>
        <w:tab/>
      </w:r>
    </w:p>
    <w:p w:rsidR="00352C29" w:rsidRPr="003D1ECE" w:rsidRDefault="00352C29" w:rsidP="00352C29">
      <w:pPr>
        <w:pStyle w:val="Titre2"/>
        <w:numPr>
          <w:ilvl w:val="0"/>
          <w:numId w:val="0"/>
        </w:numPr>
        <w:ind w:left="851"/>
        <w:rPr>
          <w:rFonts w:cs="Times New Roman"/>
          <w:lang w:val="de-CH"/>
        </w:rPr>
      </w:pPr>
      <w:bookmarkStart w:id="604" w:name="_Annexe_4_:"/>
      <w:bookmarkEnd w:id="604"/>
    </w:p>
    <w:p w:rsidR="00352C29" w:rsidRPr="003D1ECE" w:rsidRDefault="00352C29" w:rsidP="00352C29">
      <w:pPr>
        <w:rPr>
          <w:i/>
          <w:iCs w:val="0"/>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605" w:name="_/Anhang_11:_Vollstreckung"/>
      <w:bookmarkStart w:id="606" w:name="_Toc461444355"/>
      <w:bookmarkEnd w:id="605"/>
      <w:r w:rsidRPr="003D1ECE">
        <w:rPr>
          <w:noProof/>
          <w:lang w:eastAsia="fr-CH"/>
        </w:rPr>
        <w:drawing>
          <wp:anchor distT="0" distB="0" distL="114300" distR="114300" simplePos="0" relativeHeight="251796480" behindDoc="0" locked="1" layoutInCell="1" allowOverlap="1" wp14:anchorId="4BD28B86" wp14:editId="673F60A1">
            <wp:simplePos x="0" y="0"/>
            <wp:positionH relativeFrom="page">
              <wp:posOffset>6840855</wp:posOffset>
            </wp:positionH>
            <wp:positionV relativeFrom="page">
              <wp:posOffset>180340</wp:posOffset>
            </wp:positionV>
            <wp:extent cx="791845" cy="440055"/>
            <wp:effectExtent l="19050" t="0" r="8255" b="0"/>
            <wp:wrapNone/>
            <wp:docPr id="147" name="Bild 3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1">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B67EE1">
        <w:rPr>
          <w:rFonts w:cs="Times New Roman"/>
          <w:noProof/>
          <w:lang w:val="de-CH"/>
        </w:rPr>
        <w:t>26.11.</w:t>
      </w:r>
      <w:r w:rsidRPr="00B67EE1">
        <w:rPr>
          <w:rFonts w:cs="Times New Roman"/>
          <w:noProof/>
          <w:lang w:val="de-CH"/>
        </w:rPr>
        <w:tab/>
      </w:r>
      <w:r w:rsidRPr="003D1ECE">
        <w:rPr>
          <w:rFonts w:cs="Times New Roman"/>
          <w:noProof/>
          <w:lang w:val="de-CH"/>
        </w:rPr>
        <w:t>Anhang 11:</w:t>
      </w:r>
      <w:r w:rsidRPr="003D1ECE">
        <w:rPr>
          <w:rFonts w:cs="Times New Roman"/>
          <w:lang w:val="de-CH"/>
        </w:rPr>
        <w:t xml:space="preserve"> Vollstreckung eines Verwaltungsentscheids – Brief an den Oberamtmann</w:t>
      </w:r>
      <w:bookmarkEnd w:id="606"/>
    </w:p>
    <w:p w:rsidR="00352C29" w:rsidRPr="003D1ECE" w:rsidRDefault="00352C29" w:rsidP="00352C29">
      <w:pPr>
        <w:tabs>
          <w:tab w:val="left" w:pos="5103"/>
        </w:tabs>
        <w:rPr>
          <w:i/>
          <w:iCs w:val="0"/>
          <w:sz w:val="16"/>
          <w:lang w:val="de-CH"/>
        </w:rPr>
      </w:pPr>
    </w:p>
    <w:p w:rsidR="00352C29" w:rsidRPr="003D1ECE" w:rsidRDefault="00352C29" w:rsidP="00352C29">
      <w:pPr>
        <w:tabs>
          <w:tab w:val="left" w:pos="5103"/>
        </w:tabs>
        <w:rPr>
          <w:iCs w:val="0"/>
          <w:sz w:val="16"/>
          <w:lang w:val="de-CH"/>
        </w:rPr>
      </w:pPr>
      <w:r w:rsidRPr="003D1ECE">
        <w:rPr>
          <w:iCs w:val="0"/>
          <w:sz w:val="16"/>
          <w:lang w:val="de-CH"/>
        </w:rPr>
        <w:tab/>
      </w:r>
    </w:p>
    <w:p w:rsidR="00352C29" w:rsidRPr="003D1ECE" w:rsidRDefault="00352C29" w:rsidP="00352C29">
      <w:pPr>
        <w:tabs>
          <w:tab w:val="left" w:pos="5104"/>
        </w:tabs>
        <w:rPr>
          <w:iCs w:val="0"/>
          <w:lang w:val="de-CH"/>
        </w:rPr>
      </w:pPr>
      <w:r w:rsidRPr="003D1ECE">
        <w:rPr>
          <w:iCs w:val="0"/>
          <w:sz w:val="16"/>
          <w:lang w:val="de-CH"/>
        </w:rPr>
        <w:tab/>
      </w:r>
      <w:r w:rsidRPr="003D1ECE">
        <w:rPr>
          <w:b/>
          <w:iCs w:val="0"/>
          <w:sz w:val="24"/>
          <w:lang w:val="de-CH"/>
        </w:rPr>
        <w:t xml:space="preserve">OBERAMT VON XXXXXXX </w:t>
      </w:r>
    </w:p>
    <w:p w:rsidR="00352C29" w:rsidRPr="003D1ECE" w:rsidRDefault="00352C29" w:rsidP="00352C29">
      <w:pPr>
        <w:tabs>
          <w:tab w:val="left" w:pos="5104"/>
        </w:tabs>
        <w:rPr>
          <w:iCs w:val="0"/>
          <w:sz w:val="24"/>
          <w:lang w:val="de-CH"/>
        </w:rPr>
      </w:pPr>
      <w:r w:rsidRPr="003D1ECE">
        <w:rPr>
          <w:b/>
          <w:iCs w:val="0"/>
          <w:sz w:val="24"/>
          <w:lang w:val="de-CH"/>
        </w:rPr>
        <w:tab/>
        <w:t xml:space="preserve">Postfach </w:t>
      </w:r>
    </w:p>
    <w:p w:rsidR="00352C29" w:rsidRPr="003D1ECE" w:rsidRDefault="00352C29" w:rsidP="00352C29">
      <w:pPr>
        <w:tabs>
          <w:tab w:val="left" w:pos="5103"/>
        </w:tabs>
        <w:rPr>
          <w:b/>
          <w:iCs w:val="0"/>
          <w:lang w:val="de-CH"/>
        </w:rPr>
      </w:pPr>
      <w:r w:rsidRPr="003D1ECE">
        <w:rPr>
          <w:b/>
          <w:iCs w:val="0"/>
          <w:sz w:val="24"/>
          <w:lang w:val="de-CH"/>
        </w:rPr>
        <w:tab/>
        <w:t xml:space="preserve">17NN XXXXXXXX </w:t>
      </w:r>
    </w:p>
    <w:p w:rsidR="00352C29" w:rsidRPr="003D1ECE" w:rsidRDefault="00352C29" w:rsidP="00352C29">
      <w:pPr>
        <w:tabs>
          <w:tab w:val="left" w:pos="5104"/>
        </w:tabs>
        <w:rPr>
          <w:b/>
          <w:iCs w:val="0"/>
          <w:lang w:val="de-CH"/>
        </w:rPr>
      </w:pPr>
    </w:p>
    <w:p w:rsidR="00352C29" w:rsidRPr="003D1ECE" w:rsidRDefault="00352C29" w:rsidP="00352C29">
      <w:pPr>
        <w:tabs>
          <w:tab w:val="left" w:pos="5104"/>
        </w:tabs>
        <w:rPr>
          <w:b/>
          <w:iCs w:val="0"/>
          <w:lang w:val="de-CH"/>
        </w:rPr>
      </w:pPr>
    </w:p>
    <w:p w:rsidR="00352C29" w:rsidRPr="003D1ECE" w:rsidRDefault="00352C29" w:rsidP="00352C29">
      <w:pPr>
        <w:tabs>
          <w:tab w:val="left" w:pos="5104"/>
        </w:tabs>
        <w:rPr>
          <w:iCs w:val="0"/>
          <w:lang w:val="de-CH"/>
        </w:rPr>
      </w:pPr>
      <w:proofErr w:type="spellStart"/>
      <w:r w:rsidRPr="003D1ECE">
        <w:rPr>
          <w:iCs w:val="0"/>
          <w:sz w:val="16"/>
          <w:lang w:val="de-CH"/>
        </w:rPr>
        <w:t>Einwohnernr</w:t>
      </w:r>
      <w:proofErr w:type="spellEnd"/>
      <w:r w:rsidRPr="003D1ECE">
        <w:rPr>
          <w:iCs w:val="0"/>
          <w:sz w:val="16"/>
          <w:lang w:val="de-CH"/>
        </w:rPr>
        <w:t xml:space="preserve">.: </w:t>
      </w:r>
      <w:r w:rsidRPr="003D1ECE">
        <w:rPr>
          <w:b/>
          <w:iCs w:val="0"/>
          <w:lang w:val="de-CH"/>
        </w:rPr>
        <w:t>1111</w:t>
      </w:r>
      <w:r w:rsidRPr="003D1ECE">
        <w:rPr>
          <w:b/>
          <w:iCs w:val="0"/>
          <w:lang w:val="de-CH"/>
        </w:rPr>
        <w:tab/>
      </w:r>
      <w:r w:rsidRPr="003D1ECE">
        <w:rPr>
          <w:iCs w:val="0"/>
          <w:lang w:val="de-CH"/>
        </w:rPr>
        <w:t xml:space="preserve">Mustergemeinde, den </w:t>
      </w:r>
    </w:p>
    <w:p w:rsidR="00352C29" w:rsidRPr="003D1ECE" w:rsidRDefault="00352C29" w:rsidP="00352C29">
      <w:pPr>
        <w:tabs>
          <w:tab w:val="left" w:pos="5104"/>
        </w:tabs>
        <w:rPr>
          <w:iCs w:val="0"/>
          <w:lang w:val="de-CH"/>
        </w:rPr>
      </w:pPr>
    </w:p>
    <w:p w:rsidR="00352C29" w:rsidRPr="003D1ECE" w:rsidRDefault="00352C29" w:rsidP="00352C29">
      <w:pPr>
        <w:tabs>
          <w:tab w:val="left" w:pos="5104"/>
        </w:tabs>
        <w:rPr>
          <w:i/>
          <w:iCs w:val="0"/>
          <w:lang w:val="de-CH"/>
        </w:rPr>
      </w:pPr>
    </w:p>
    <w:p w:rsidR="00352C29" w:rsidRPr="003D1ECE" w:rsidRDefault="00352C29" w:rsidP="00352C29">
      <w:pPr>
        <w:pBdr>
          <w:top w:val="single" w:sz="6" w:space="1" w:color="auto" w:shadow="1"/>
          <w:left w:val="single" w:sz="6" w:space="1" w:color="auto" w:shadow="1"/>
          <w:bottom w:val="single" w:sz="6" w:space="1" w:color="auto" w:shadow="1"/>
          <w:right w:val="single" w:sz="6" w:space="1" w:color="auto" w:shadow="1"/>
        </w:pBdr>
        <w:shd w:val="pct5" w:color="auto" w:fill="auto"/>
        <w:tabs>
          <w:tab w:val="left" w:pos="5104"/>
        </w:tabs>
        <w:jc w:val="center"/>
        <w:rPr>
          <w:b/>
          <w:iCs w:val="0"/>
          <w:lang w:val="de-CH"/>
        </w:rPr>
      </w:pPr>
      <w:r w:rsidRPr="003D1ECE">
        <w:rPr>
          <w:b/>
          <w:iCs w:val="0"/>
          <w:lang w:val="de-CH"/>
        </w:rPr>
        <w:t>VOLLSTRECKUNG EINES VERWALTUNGSENTSCHEIDS – EKG</w:t>
      </w:r>
    </w:p>
    <w:p w:rsidR="00352C29" w:rsidRPr="003D1ECE" w:rsidRDefault="00352C29" w:rsidP="00352C29">
      <w:pPr>
        <w:tabs>
          <w:tab w:val="left" w:pos="5104"/>
        </w:tabs>
        <w:rPr>
          <w:i/>
          <w:iCs w:val="0"/>
          <w:lang w:val="de-CH"/>
        </w:rPr>
      </w:pPr>
    </w:p>
    <w:p w:rsidR="00352C29" w:rsidRPr="003D1ECE" w:rsidRDefault="00352C29" w:rsidP="00352C29">
      <w:pPr>
        <w:tabs>
          <w:tab w:val="left" w:pos="5104"/>
        </w:tabs>
        <w:rPr>
          <w:i/>
          <w:iCs w:val="0"/>
          <w:lang w:val="de-CH"/>
        </w:rPr>
      </w:pPr>
    </w:p>
    <w:p w:rsidR="00352C29" w:rsidRPr="003D1ECE" w:rsidRDefault="00352C29" w:rsidP="00352C29">
      <w:pPr>
        <w:pStyle w:val="Normalcentr"/>
        <w:ind w:firstLine="141"/>
        <w:rPr>
          <w:i/>
          <w:szCs w:val="24"/>
          <w:lang w:val="de-CH"/>
        </w:rPr>
      </w:pPr>
      <w:r w:rsidRPr="003D1ECE">
        <w:rPr>
          <w:szCs w:val="24"/>
          <w:lang w:val="de-CH"/>
        </w:rPr>
        <w:t xml:space="preserve">VERPFLICHTETE(R): Muster Peter, geboren am TT.MM.JJJJ in XXXX FR, von YYYY FR, ledig, Sohn des Muster Hans und der Muster Ida, wohnhaft in XXXXX </w:t>
      </w:r>
      <w:proofErr w:type="spellStart"/>
      <w:r w:rsidRPr="003D1ECE">
        <w:rPr>
          <w:szCs w:val="24"/>
          <w:lang w:val="de-CH"/>
        </w:rPr>
        <w:t>XXXXX</w:t>
      </w:r>
      <w:proofErr w:type="spellEnd"/>
      <w:r w:rsidRPr="003D1ECE">
        <w:rPr>
          <w:szCs w:val="24"/>
          <w:lang w:val="de-CH"/>
        </w:rPr>
        <w:t xml:space="preserve"> NN – 17XX Mustergemeinde</w:t>
      </w:r>
    </w:p>
    <w:p w:rsidR="00352C29" w:rsidRPr="003D1ECE" w:rsidRDefault="00352C29" w:rsidP="00352C29">
      <w:pPr>
        <w:pStyle w:val="Normalcentr"/>
        <w:ind w:firstLine="141"/>
        <w:rPr>
          <w:szCs w:val="24"/>
          <w:lang w:val="de-CH"/>
        </w:rPr>
      </w:pPr>
      <w:r w:rsidRPr="003D1ECE">
        <w:rPr>
          <w:szCs w:val="24"/>
          <w:lang w:val="de-CH"/>
        </w:rPr>
        <w:t>(Entscheid am TT.MM.JJJJ auf der Poststelle abgeholt)</w:t>
      </w:r>
    </w:p>
    <w:p w:rsidR="00352C29" w:rsidRPr="003D1ECE" w:rsidRDefault="00352C29" w:rsidP="00352C29">
      <w:pPr>
        <w:pStyle w:val="Normalcentr"/>
        <w:ind w:firstLine="141"/>
        <w:rPr>
          <w:i/>
          <w:szCs w:val="24"/>
          <w:lang w:val="de-CH"/>
        </w:rPr>
      </w:pPr>
      <w:r w:rsidRPr="003D1ECE">
        <w:rPr>
          <w:szCs w:val="24"/>
          <w:lang w:val="de-CH"/>
        </w:rPr>
        <w:t>oder</w:t>
      </w:r>
    </w:p>
    <w:p w:rsidR="00352C29" w:rsidRPr="003D1ECE" w:rsidRDefault="00352C29" w:rsidP="00352C29">
      <w:pPr>
        <w:pStyle w:val="Normalcentr"/>
        <w:ind w:firstLine="141"/>
        <w:rPr>
          <w:i/>
          <w:szCs w:val="24"/>
          <w:lang w:val="de-CH"/>
        </w:rPr>
      </w:pPr>
      <w:r w:rsidRPr="003D1ECE">
        <w:rPr>
          <w:i/>
          <w:szCs w:val="24"/>
          <w:lang w:val="de-CH"/>
        </w:rPr>
        <w:t xml:space="preserve"> </w:t>
      </w:r>
      <w:r w:rsidRPr="003D1ECE">
        <w:rPr>
          <w:szCs w:val="24"/>
          <w:lang w:val="de-CH"/>
        </w:rPr>
        <w:t>(Entscheid auf der Poststelle nicht abgeholt, erneuter Versand als gewöhnliche Sendung am TT.MM.JJJJ)</w:t>
      </w:r>
    </w:p>
    <w:p w:rsidR="00352C29" w:rsidRPr="003D1ECE" w:rsidRDefault="00352C29" w:rsidP="00352C29">
      <w:pPr>
        <w:tabs>
          <w:tab w:val="left" w:pos="5104"/>
        </w:tabs>
        <w:rPr>
          <w:i/>
          <w:iCs w:val="0"/>
          <w:lang w:val="de-CH"/>
        </w:rPr>
      </w:pPr>
    </w:p>
    <w:p w:rsidR="00352C29" w:rsidRPr="003D1ECE" w:rsidRDefault="00352C29" w:rsidP="00352C29">
      <w:pPr>
        <w:tabs>
          <w:tab w:val="left" w:pos="5104"/>
        </w:tabs>
        <w:rPr>
          <w:i/>
          <w:iCs w:val="0"/>
          <w:lang w:val="de-CH"/>
        </w:rPr>
      </w:pPr>
    </w:p>
    <w:p w:rsidR="00352C29" w:rsidRPr="003D1ECE" w:rsidRDefault="00352C29" w:rsidP="00352C29">
      <w:pPr>
        <w:tabs>
          <w:tab w:val="left" w:pos="5104"/>
        </w:tabs>
        <w:rPr>
          <w:iCs w:val="0"/>
          <w:lang w:val="de-CH"/>
        </w:rPr>
      </w:pPr>
      <w:r w:rsidRPr="003D1ECE">
        <w:rPr>
          <w:iCs w:val="0"/>
          <w:lang w:val="de-CH"/>
        </w:rPr>
        <w:t>Sehr geehrter Herr Oberamtmann</w:t>
      </w:r>
    </w:p>
    <w:p w:rsidR="00352C29" w:rsidRPr="003D1ECE" w:rsidRDefault="00352C29" w:rsidP="00352C29">
      <w:pPr>
        <w:tabs>
          <w:tab w:val="left" w:pos="5104"/>
        </w:tabs>
        <w:rPr>
          <w:iCs w:val="0"/>
          <w:lang w:val="de-CH"/>
        </w:rPr>
      </w:pPr>
    </w:p>
    <w:p w:rsidR="00352C29" w:rsidRPr="003D1ECE" w:rsidRDefault="00352C29" w:rsidP="00352C29">
      <w:pPr>
        <w:tabs>
          <w:tab w:val="left" w:pos="5104"/>
        </w:tabs>
        <w:jc w:val="both"/>
        <w:rPr>
          <w:iCs w:val="0"/>
          <w:lang w:val="de-CH"/>
        </w:rPr>
      </w:pPr>
      <w:r w:rsidRPr="003D1ECE">
        <w:rPr>
          <w:iCs w:val="0"/>
          <w:lang w:val="de-CH"/>
        </w:rPr>
        <w:t>Da in der vorgeschriebenen Frist beim Gemeinderat keine Einsprache eingelegt wurde, ist der oben erwähnte Entscheid vollstreckbar. Demzufolge fordert die Einwohnerkontrolle von Mustergemeinde, gemäss den Bestimmungen von Artikel 13, Abs. 1, Bst. d des Gesetzes vom 23. Mai 1986, die Mithilfe der Polizei an, um ihren Aufgaben nachzukommen.</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lang w:val="de-CH"/>
        </w:rPr>
        <w:t>Wir danken Ihnen für Ihre wertvolle Zusammenarbeit.</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r w:rsidRPr="003D1ECE">
        <w:rPr>
          <w:iCs w:val="0"/>
          <w:lang w:val="de-CH"/>
        </w:rPr>
        <w:t>Freundliche Grüsse</w:t>
      </w: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s>
        <w:jc w:val="both"/>
        <w:rPr>
          <w:iCs w:val="0"/>
          <w:lang w:val="de-CH"/>
        </w:rPr>
      </w:pPr>
    </w:p>
    <w:p w:rsidR="00352C29" w:rsidRPr="003D1ECE" w:rsidRDefault="00352C29" w:rsidP="00352C29">
      <w:pPr>
        <w:tabs>
          <w:tab w:val="left" w:pos="5104"/>
          <w:tab w:val="center" w:pos="6804"/>
        </w:tabs>
        <w:jc w:val="both"/>
        <w:rPr>
          <w:iCs w:val="0"/>
          <w:lang w:val="de-CH"/>
        </w:rPr>
      </w:pPr>
      <w:r w:rsidRPr="003D1ECE">
        <w:rPr>
          <w:b/>
          <w:iCs w:val="0"/>
          <w:lang w:val="de-CH"/>
        </w:rPr>
        <w:t xml:space="preserve">Anhang: </w:t>
      </w:r>
      <w:r w:rsidRPr="003D1ECE">
        <w:rPr>
          <w:iCs w:val="0"/>
          <w:lang w:val="de-CH"/>
        </w:rPr>
        <w:t>1 Entscheid</w:t>
      </w:r>
      <w:r w:rsidRPr="003D1ECE">
        <w:rPr>
          <w:iCs w:val="0"/>
          <w:lang w:val="de-CH"/>
        </w:rPr>
        <w:tab/>
      </w:r>
      <w:r w:rsidRPr="003D1ECE">
        <w:rPr>
          <w:iCs w:val="0"/>
          <w:lang w:val="de-CH"/>
        </w:rPr>
        <w:tab/>
        <w:t>Der Vorsteher der Einwohnerkontrolle:</w:t>
      </w:r>
    </w:p>
    <w:p w:rsidR="00352C29" w:rsidRPr="003D1ECE" w:rsidRDefault="00352C29" w:rsidP="00352C29">
      <w:pPr>
        <w:tabs>
          <w:tab w:val="left" w:pos="5104"/>
          <w:tab w:val="center" w:pos="6804"/>
        </w:tabs>
        <w:jc w:val="both"/>
        <w:rPr>
          <w:iCs w:val="0"/>
          <w:lang w:val="de-CH"/>
        </w:rPr>
      </w:pPr>
      <w:r w:rsidRPr="003D1ECE">
        <w:rPr>
          <w:iCs w:val="0"/>
          <w:lang w:val="de-CH"/>
        </w:rPr>
        <w:tab/>
      </w:r>
      <w:r w:rsidRPr="003D1ECE">
        <w:rPr>
          <w:iCs w:val="0"/>
          <w:lang w:val="de-CH"/>
        </w:rPr>
        <w:tab/>
      </w:r>
    </w:p>
    <w:p w:rsidR="00352C29" w:rsidRPr="003D1ECE" w:rsidRDefault="00352C29" w:rsidP="00352C29">
      <w:pPr>
        <w:tabs>
          <w:tab w:val="left" w:pos="5104"/>
          <w:tab w:val="center" w:pos="6804"/>
        </w:tabs>
        <w:ind w:left="567" w:right="567"/>
        <w:jc w:val="both"/>
        <w:rPr>
          <w:iCs w:val="0"/>
          <w:lang w:val="de-CH"/>
        </w:rPr>
      </w:pPr>
    </w:p>
    <w:p w:rsidR="00352C29" w:rsidRPr="003D1ECE" w:rsidRDefault="00352C29" w:rsidP="00352C29">
      <w:pPr>
        <w:tabs>
          <w:tab w:val="left" w:pos="5104"/>
          <w:tab w:val="center" w:pos="6804"/>
        </w:tabs>
        <w:ind w:right="-284"/>
        <w:jc w:val="center"/>
        <w:rPr>
          <w:b/>
          <w:iCs w:val="0"/>
          <w:lang w:val="de-CH"/>
        </w:rPr>
      </w:pPr>
      <w:bookmarkStart w:id="607" w:name="_932906596"/>
      <w:r w:rsidRPr="003D1ECE">
        <w:rPr>
          <w:b/>
          <w:iCs w:val="0"/>
          <w:lang w:val="de-CH"/>
        </w:rPr>
        <w:t>ÜBERBLICK ÜBER DIE AM 01.01.00 GESCHULDETEN VERWALTUNGSKOSTEN</w:t>
      </w:r>
    </w:p>
    <w:bookmarkEnd w:id="607"/>
    <w:p w:rsidR="00352C29" w:rsidRPr="003D1ECE" w:rsidRDefault="00352C29" w:rsidP="00352C29">
      <w:pPr>
        <w:tabs>
          <w:tab w:val="left" w:pos="1702"/>
          <w:tab w:val="left" w:pos="5104"/>
          <w:tab w:val="left" w:pos="6237"/>
          <w:tab w:val="left" w:pos="6521"/>
          <w:tab w:val="center" w:pos="6804"/>
        </w:tabs>
        <w:ind w:left="426" w:right="567" w:hanging="426"/>
        <w:rPr>
          <w:b/>
          <w:i/>
          <w:iCs w:val="0"/>
          <w:sz w:val="16"/>
          <w:lang w:val="de-CH"/>
        </w:rPr>
      </w:pPr>
      <w:r w:rsidRPr="003D1ECE">
        <w:rPr>
          <w:b/>
          <w:i/>
          <w:iCs w:val="0"/>
          <w:lang w:val="de-CH"/>
        </w:rPr>
        <w:object w:dxaOrig="9064" w:dyaOrig="3056">
          <v:shape id="_x0000_i1036" type="#_x0000_t75" style="width:454.2pt;height:151.8pt" o:ole="">
            <v:imagedata r:id="rId242" o:title=""/>
          </v:shape>
          <o:OLEObject Type="Embed" ProgID="Excel.Sheet.8" ShapeID="_x0000_i1036" DrawAspect="Content" ObjectID="_1536746336" r:id="rId243"/>
        </w:object>
      </w:r>
    </w:p>
    <w:p w:rsidR="00352C29" w:rsidRPr="003D1ECE" w:rsidRDefault="00352C29" w:rsidP="00352C29">
      <w:pPr>
        <w:tabs>
          <w:tab w:val="left" w:pos="1702"/>
          <w:tab w:val="left" w:pos="5104"/>
          <w:tab w:val="left" w:pos="6237"/>
          <w:tab w:val="left" w:pos="6521"/>
          <w:tab w:val="center" w:pos="6804"/>
        </w:tabs>
        <w:ind w:left="426" w:right="567" w:hanging="426"/>
        <w:jc w:val="center"/>
        <w:rPr>
          <w:iCs w:val="0"/>
          <w:lang w:val="de-CH"/>
        </w:rPr>
      </w:pPr>
      <w:r w:rsidRPr="003D1ECE">
        <w:rPr>
          <w:iCs w:val="0"/>
          <w:sz w:val="16"/>
          <w:lang w:val="de-CH"/>
        </w:rPr>
        <w:t>Gesetzliche Grundlage: Tarif der Kanzleigebühren vom Mustergemeinde</w:t>
      </w:r>
    </w:p>
    <w:p w:rsidR="00352C29" w:rsidRPr="003D1ECE" w:rsidRDefault="00352C29" w:rsidP="00352C29">
      <w:pPr>
        <w:tabs>
          <w:tab w:val="left" w:pos="1702"/>
          <w:tab w:val="left" w:pos="5104"/>
          <w:tab w:val="left" w:pos="6237"/>
          <w:tab w:val="left" w:pos="6521"/>
          <w:tab w:val="center" w:pos="6804"/>
        </w:tabs>
        <w:ind w:left="426" w:right="567" w:hanging="426"/>
        <w:jc w:val="center"/>
        <w:rPr>
          <w:b/>
          <w:i/>
          <w:iCs w:val="0"/>
          <w:sz w:val="16"/>
          <w:lang w:val="de-CH"/>
        </w:rPr>
      </w:pPr>
    </w:p>
    <w:p w:rsidR="00352C29" w:rsidRPr="003D1ECE" w:rsidRDefault="00352C29" w:rsidP="00352C29">
      <w:pPr>
        <w:pStyle w:val="Titre2"/>
        <w:numPr>
          <w:ilvl w:val="0"/>
          <w:numId w:val="0"/>
        </w:numPr>
        <w:shd w:val="clear" w:color="auto" w:fill="auto"/>
        <w:spacing w:before="100" w:after="100" w:line="280" w:lineRule="exact"/>
        <w:ind w:left="851" w:hanging="851"/>
        <w:rPr>
          <w:rFonts w:cs="Times New Roman"/>
          <w:lang w:val="de-CH"/>
        </w:rPr>
      </w:pPr>
      <w:bookmarkStart w:id="608" w:name="_Anhang_12:_Abschluss"/>
      <w:bookmarkStart w:id="609" w:name="_Toc461444356"/>
      <w:bookmarkEnd w:id="608"/>
      <w:r>
        <w:rPr>
          <w:rFonts w:cs="Times New Roman"/>
          <w:lang w:val="de-CH"/>
        </w:rPr>
        <w:t>26.12.</w:t>
      </w:r>
      <w:r>
        <w:rPr>
          <w:rFonts w:cs="Times New Roman"/>
          <w:lang w:val="de-CH"/>
        </w:rPr>
        <w:tab/>
      </w:r>
      <w:r w:rsidRPr="003D1ECE">
        <w:rPr>
          <w:rFonts w:cs="Times New Roman"/>
          <w:lang w:val="de-CH"/>
        </w:rPr>
        <w:t>Anhang 12: Abschluss des Dossiers – Brief an den Oberamtmann</w:t>
      </w:r>
      <w:bookmarkEnd w:id="609"/>
    </w:p>
    <w:p w:rsidR="00352C29" w:rsidRPr="003D1ECE" w:rsidRDefault="00352C29" w:rsidP="00352C29">
      <w:pPr>
        <w:rPr>
          <w:i/>
          <w:iCs w:val="0"/>
          <w:sz w:val="18"/>
          <w:lang w:val="de-CH"/>
        </w:rPr>
      </w:pPr>
      <w:r w:rsidRPr="003D1ECE">
        <w:rPr>
          <w:noProof/>
          <w:lang w:val="fr-CH" w:eastAsia="fr-CH"/>
        </w:rPr>
        <w:drawing>
          <wp:anchor distT="0" distB="0" distL="114300" distR="114300" simplePos="0" relativeHeight="251797504" behindDoc="0" locked="1" layoutInCell="1" allowOverlap="1" wp14:anchorId="056AEF3C" wp14:editId="7268961A">
            <wp:simplePos x="0" y="0"/>
            <wp:positionH relativeFrom="page">
              <wp:posOffset>6840855</wp:posOffset>
            </wp:positionH>
            <wp:positionV relativeFrom="page">
              <wp:posOffset>180340</wp:posOffset>
            </wp:positionV>
            <wp:extent cx="791845" cy="440055"/>
            <wp:effectExtent l="19050" t="0" r="8255" b="0"/>
            <wp:wrapNone/>
            <wp:docPr id="148" name="Bild 35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2">
                      <a:hlinkClick r:id="rId9"/>
                    </pic:cNvPr>
                    <pic:cNvPicPr>
                      <a:picLocks noChangeAspect="1" noChangeArrowheads="1"/>
                    </pic:cNvPicPr>
                  </pic:nvPicPr>
                  <pic:blipFill>
                    <a:blip r:embed="rId10"/>
                    <a:srcRect/>
                    <a:stretch>
                      <a:fillRect/>
                    </a:stretch>
                  </pic:blipFill>
                  <pic:spPr bwMode="auto">
                    <a:xfrm>
                      <a:off x="0" y="0"/>
                      <a:ext cx="791845" cy="440055"/>
                    </a:xfrm>
                    <a:prstGeom prst="rect">
                      <a:avLst/>
                    </a:prstGeom>
                    <a:noFill/>
                  </pic:spPr>
                </pic:pic>
              </a:graphicData>
            </a:graphic>
          </wp:anchor>
        </w:drawing>
      </w:r>
      <w:r w:rsidRPr="003D1ECE">
        <w:rPr>
          <w:i/>
          <w:iCs w:val="0"/>
          <w:lang w:val="de-CH"/>
        </w:rPr>
        <w:br/>
      </w:r>
    </w:p>
    <w:p w:rsidR="00352C29" w:rsidRPr="003D1ECE" w:rsidRDefault="00352C29" w:rsidP="00352C29">
      <w:pPr>
        <w:tabs>
          <w:tab w:val="left" w:pos="1134"/>
          <w:tab w:val="left" w:pos="5103"/>
        </w:tabs>
        <w:ind w:left="360"/>
        <w:rPr>
          <w:iCs w:val="0"/>
          <w:lang w:val="de-CH"/>
        </w:rPr>
      </w:pPr>
      <w:r w:rsidRPr="003D1ECE">
        <w:rPr>
          <w:i/>
          <w:iCs w:val="0"/>
          <w:lang w:val="de-CH"/>
        </w:rPr>
        <w:tab/>
      </w:r>
      <w:r w:rsidRPr="003D1ECE">
        <w:rPr>
          <w:iCs w:val="0"/>
          <w:lang w:val="de-CH"/>
        </w:rPr>
        <w:tab/>
      </w:r>
    </w:p>
    <w:p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OBERAMT VON XXXXXXX</w:t>
      </w:r>
    </w:p>
    <w:p w:rsidR="00352C29" w:rsidRPr="003D1ECE" w:rsidRDefault="00352C29" w:rsidP="00352C29">
      <w:pPr>
        <w:tabs>
          <w:tab w:val="left" w:pos="1134"/>
          <w:tab w:val="left" w:pos="5103"/>
        </w:tabs>
        <w:rPr>
          <w:iCs w:val="0"/>
          <w:lang w:val="de-CH"/>
        </w:rPr>
      </w:pPr>
      <w:r w:rsidRPr="003D1ECE">
        <w:rPr>
          <w:iCs w:val="0"/>
          <w:lang w:val="de-CH"/>
        </w:rPr>
        <w:tab/>
      </w:r>
      <w:r w:rsidRPr="003D1ECE">
        <w:rPr>
          <w:iCs w:val="0"/>
          <w:lang w:val="de-CH"/>
        </w:rPr>
        <w:tab/>
        <w:t xml:space="preserve">Postfach </w:t>
      </w:r>
    </w:p>
    <w:p w:rsidR="00352C29" w:rsidRPr="003D1ECE" w:rsidRDefault="00352C29" w:rsidP="00352C29">
      <w:pPr>
        <w:tabs>
          <w:tab w:val="left" w:pos="1134"/>
          <w:tab w:val="left" w:pos="5103"/>
        </w:tabs>
        <w:rPr>
          <w:b/>
          <w:iCs w:val="0"/>
          <w:lang w:val="de-CH"/>
        </w:rPr>
      </w:pPr>
      <w:r w:rsidRPr="003D1ECE">
        <w:rPr>
          <w:iCs w:val="0"/>
          <w:lang w:val="de-CH"/>
        </w:rPr>
        <w:tab/>
      </w:r>
      <w:r w:rsidRPr="003D1ECE">
        <w:rPr>
          <w:iCs w:val="0"/>
          <w:lang w:val="de-CH"/>
        </w:rPr>
        <w:tab/>
      </w:r>
      <w:r w:rsidRPr="003D1ECE">
        <w:rPr>
          <w:b/>
          <w:iCs w:val="0"/>
          <w:lang w:val="de-CH"/>
        </w:rPr>
        <w:t>17NN XXXXXXXX</w:t>
      </w:r>
    </w:p>
    <w:p w:rsidR="00352C29" w:rsidRPr="003D1ECE" w:rsidRDefault="00352C29" w:rsidP="00352C29">
      <w:pPr>
        <w:tabs>
          <w:tab w:val="left" w:pos="1134"/>
          <w:tab w:val="left" w:pos="5103"/>
        </w:tabs>
        <w:rPr>
          <w:iCs w:val="0"/>
          <w:lang w:val="de-CH"/>
        </w:rPr>
      </w:pPr>
      <w:r w:rsidRPr="003D1ECE">
        <w:rPr>
          <w:b/>
          <w:iCs w:val="0"/>
          <w:lang w:val="de-CH"/>
        </w:rPr>
        <w:tab/>
      </w:r>
      <w:r w:rsidRPr="003D1ECE">
        <w:rPr>
          <w:b/>
          <w:iCs w:val="0"/>
          <w:lang w:val="de-CH"/>
        </w:rPr>
        <w:tab/>
      </w:r>
    </w:p>
    <w:p w:rsidR="00352C29" w:rsidRPr="003D1ECE" w:rsidRDefault="00352C29" w:rsidP="00352C29">
      <w:pPr>
        <w:tabs>
          <w:tab w:val="left" w:pos="5103"/>
        </w:tabs>
        <w:rPr>
          <w:b/>
          <w:iCs w:val="0"/>
          <w:sz w:val="16"/>
          <w:lang w:val="de-CH"/>
        </w:rPr>
      </w:pPr>
    </w:p>
    <w:p w:rsidR="00352C29" w:rsidRPr="003D1ECE" w:rsidRDefault="00352C29" w:rsidP="00352C29">
      <w:pPr>
        <w:tabs>
          <w:tab w:val="left" w:pos="5103"/>
        </w:tabs>
        <w:rPr>
          <w:iCs w:val="0"/>
          <w:lang w:val="de-CH"/>
        </w:rPr>
      </w:pPr>
      <w:proofErr w:type="spellStart"/>
      <w:r w:rsidRPr="003D1ECE">
        <w:rPr>
          <w:b/>
          <w:iCs w:val="0"/>
          <w:sz w:val="16"/>
          <w:lang w:val="de-CH"/>
        </w:rPr>
        <w:t>Einwohnernr</w:t>
      </w:r>
      <w:proofErr w:type="spellEnd"/>
      <w:r w:rsidRPr="003D1ECE">
        <w:rPr>
          <w:b/>
          <w:iCs w:val="0"/>
          <w:sz w:val="16"/>
          <w:lang w:val="de-CH"/>
        </w:rPr>
        <w:t xml:space="preserve">.: </w:t>
      </w:r>
      <w:r w:rsidRPr="003D1ECE">
        <w:rPr>
          <w:b/>
          <w:iCs w:val="0"/>
          <w:lang w:val="de-CH"/>
        </w:rPr>
        <w:t>1111</w:t>
      </w:r>
    </w:p>
    <w:p w:rsidR="00352C29" w:rsidRPr="003D1ECE" w:rsidRDefault="00352C29" w:rsidP="00352C29">
      <w:pPr>
        <w:tabs>
          <w:tab w:val="left" w:pos="1134"/>
          <w:tab w:val="left" w:pos="5103"/>
        </w:tabs>
        <w:rPr>
          <w:iCs w:val="0"/>
          <w:sz w:val="18"/>
          <w:lang w:val="de-CH"/>
        </w:rPr>
      </w:pPr>
    </w:p>
    <w:p w:rsidR="00352C29" w:rsidRPr="003D1ECE" w:rsidRDefault="00352C29" w:rsidP="00352C29">
      <w:pPr>
        <w:tabs>
          <w:tab w:val="left" w:pos="1134"/>
          <w:tab w:val="left" w:pos="5103"/>
        </w:tabs>
        <w:rPr>
          <w:b/>
          <w:iCs w:val="0"/>
          <w:lang w:val="de-CH"/>
        </w:rPr>
      </w:pPr>
    </w:p>
    <w:p w:rsidR="00352C29" w:rsidRPr="003D1ECE" w:rsidRDefault="00352C29" w:rsidP="00352C29">
      <w:pPr>
        <w:tabs>
          <w:tab w:val="left" w:pos="5103"/>
        </w:tabs>
        <w:rPr>
          <w:iCs w:val="0"/>
          <w:lang w:val="de-CH"/>
        </w:rPr>
      </w:pPr>
      <w:r w:rsidRPr="003D1ECE">
        <w:rPr>
          <w:iCs w:val="0"/>
          <w:lang w:val="de-CH"/>
        </w:rPr>
        <w:tab/>
        <w:t xml:space="preserve">Mustergemeinde, den </w:t>
      </w:r>
    </w:p>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p>
    <w:p w:rsidR="00352C29" w:rsidRPr="003D1ECE" w:rsidRDefault="00352C29" w:rsidP="00352C29">
      <w:pPr>
        <w:rPr>
          <w:iCs w:val="0"/>
          <w:lang w:val="de-CH"/>
        </w:rPr>
      </w:pPr>
      <w:r w:rsidRPr="003D1ECE">
        <w:rPr>
          <w:iCs w:val="0"/>
          <w:lang w:val="de-CH"/>
        </w:rPr>
        <w:t xml:space="preserve">Anwendung des Gesetzes über die Einwohnerkontrolle </w:t>
      </w:r>
    </w:p>
    <w:p w:rsidR="00352C29" w:rsidRPr="003D1ECE" w:rsidRDefault="00352C29" w:rsidP="00352C29">
      <w:pPr>
        <w:tabs>
          <w:tab w:val="left" w:pos="1134"/>
          <w:tab w:val="left" w:pos="5103"/>
        </w:tabs>
        <w:jc w:val="both"/>
        <w:rPr>
          <w:b/>
          <w:iCs w:val="0"/>
          <w:lang w:val="de-CH"/>
        </w:rPr>
      </w:pPr>
    </w:p>
    <w:p w:rsidR="00352C29" w:rsidRPr="003D1ECE" w:rsidRDefault="00352C29" w:rsidP="00352C29">
      <w:pPr>
        <w:tabs>
          <w:tab w:val="left" w:pos="1134"/>
          <w:tab w:val="left" w:pos="5103"/>
        </w:tabs>
        <w:jc w:val="both"/>
        <w:rPr>
          <w:b/>
          <w:iCs w:val="0"/>
          <w:lang w:val="de-CH"/>
        </w:rPr>
      </w:pPr>
      <w:r w:rsidRPr="003D1ECE">
        <w:rPr>
          <w:b/>
          <w:iCs w:val="0"/>
          <w:lang w:val="de-CH"/>
        </w:rPr>
        <w:t>Sehr geehrte Frau XXXXX/Sehr geehrter Herr XXXXX</w:t>
      </w:r>
    </w:p>
    <w:p w:rsidR="00352C29" w:rsidRPr="003D1ECE" w:rsidRDefault="00352C29" w:rsidP="00352C29">
      <w:pPr>
        <w:tabs>
          <w:tab w:val="left" w:pos="1134"/>
          <w:tab w:val="left" w:pos="5103"/>
        </w:tabs>
        <w:jc w:val="both"/>
        <w:rPr>
          <w:b/>
          <w:iCs w:val="0"/>
          <w:lang w:val="de-CH"/>
        </w:rPr>
      </w:pPr>
    </w:p>
    <w:p w:rsidR="00352C29" w:rsidRPr="003D1ECE" w:rsidRDefault="00352C29" w:rsidP="00352C29">
      <w:pPr>
        <w:tabs>
          <w:tab w:val="left" w:pos="1134"/>
          <w:tab w:val="left" w:pos="5103"/>
        </w:tabs>
        <w:jc w:val="both"/>
        <w:rPr>
          <w:b/>
          <w:iCs w:val="0"/>
          <w:lang w:val="de-CH"/>
        </w:rPr>
      </w:pPr>
      <w:r w:rsidRPr="003D1ECE">
        <w:rPr>
          <w:b/>
          <w:iCs w:val="0"/>
          <w:lang w:val="de-CH"/>
        </w:rPr>
        <w:t>In Anwendung von Artikel 13, Abs. 1 Bst. d des Gesetzes vom 23. Mai 1986 wurde die Mithilfe der Polizei angefordert, um unsere Aufgaben wahrnehmen zu können.</w:t>
      </w:r>
    </w:p>
    <w:p w:rsidR="00352C29" w:rsidRPr="003D1ECE" w:rsidRDefault="00352C29" w:rsidP="00352C29">
      <w:pPr>
        <w:tabs>
          <w:tab w:val="left" w:pos="1134"/>
          <w:tab w:val="left" w:pos="5103"/>
        </w:tabs>
        <w:jc w:val="both"/>
        <w:rPr>
          <w:b/>
          <w:i/>
          <w:iCs w:val="0"/>
          <w:lang w:val="de-CH"/>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323"/>
        <w:gridCol w:w="5103"/>
      </w:tblGrid>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Datum des Antrags:</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proofErr w:type="spellStart"/>
            <w:r w:rsidRPr="003D1ECE">
              <w:rPr>
                <w:i/>
                <w:iCs w:val="0"/>
                <w:lang w:val="de-CH"/>
              </w:rPr>
              <w:t>Einwohnernr</w:t>
            </w:r>
            <w:proofErr w:type="spellEnd"/>
            <w:r w:rsidRPr="003D1ECE">
              <w:rPr>
                <w:i/>
                <w:iCs w:val="0"/>
                <w:lang w:val="de-CH"/>
              </w:rPr>
              <w:t>.:</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1111</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Name und Vorname:</w:t>
            </w:r>
          </w:p>
        </w:tc>
        <w:tc>
          <w:tcPr>
            <w:tcW w:w="5103" w:type="dxa"/>
          </w:tcPr>
          <w:p w:rsidR="00352C29" w:rsidRPr="003D1ECE" w:rsidRDefault="00352C29" w:rsidP="00B11679">
            <w:pPr>
              <w:rPr>
                <w:iCs w:val="0"/>
                <w:lang w:val="de-CH"/>
              </w:rPr>
            </w:pPr>
            <w:r w:rsidRPr="003D1ECE">
              <w:rPr>
                <w:iCs w:val="0"/>
                <w:lang w:val="de-CH"/>
              </w:rPr>
              <w:t>Muster Peter</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Adresse:</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Steinweg 1 – 17NN Mustergemeinde</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Geburtsdatum:</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TT.MM.JJJJ</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Geburtsort:</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YYYYYY</w:t>
            </w: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Zusätzliche Adresse:</w:t>
            </w:r>
          </w:p>
        </w:tc>
        <w:tc>
          <w:tcPr>
            <w:tcW w:w="5103" w:type="dxa"/>
          </w:tcPr>
          <w:p w:rsidR="00352C29" w:rsidRPr="003D1ECE" w:rsidRDefault="00352C29" w:rsidP="00B11679">
            <w:pPr>
              <w:tabs>
                <w:tab w:val="left" w:pos="1134"/>
                <w:tab w:val="left" w:pos="5103"/>
              </w:tabs>
              <w:jc w:val="both"/>
              <w:rPr>
                <w:iCs w:val="0"/>
                <w:lang w:val="de-CH"/>
              </w:rPr>
            </w:pPr>
          </w:p>
        </w:tc>
      </w:tr>
      <w:tr w:rsidR="00352C29" w:rsidRPr="004E6311" w:rsidTr="00B11679">
        <w:tc>
          <w:tcPr>
            <w:tcW w:w="4323" w:type="dxa"/>
          </w:tcPr>
          <w:p w:rsidR="00352C29" w:rsidRPr="003D1ECE" w:rsidRDefault="00352C29" w:rsidP="00B11679">
            <w:pPr>
              <w:tabs>
                <w:tab w:val="left" w:pos="1134"/>
                <w:tab w:val="left" w:pos="5103"/>
              </w:tabs>
              <w:rPr>
                <w:i/>
                <w:iCs w:val="0"/>
                <w:lang w:val="de-CH"/>
              </w:rPr>
            </w:pPr>
            <w:r w:rsidRPr="003D1ECE">
              <w:rPr>
                <w:i/>
                <w:iCs w:val="0"/>
                <w:lang w:val="de-CH"/>
              </w:rPr>
              <w:t xml:space="preserve">Gesuch um Einstellung des </w:t>
            </w:r>
            <w:proofErr w:type="spellStart"/>
            <w:r w:rsidRPr="003D1ECE">
              <w:rPr>
                <w:i/>
                <w:iCs w:val="0"/>
                <w:lang w:val="de-CH"/>
              </w:rPr>
              <w:t>Vorführungs</w:t>
            </w:r>
            <w:r w:rsidRPr="003D1ECE">
              <w:rPr>
                <w:i/>
                <w:iCs w:val="0"/>
                <w:lang w:val="de-CH"/>
              </w:rPr>
              <w:softHyphen/>
              <w:t>befehls</w:t>
            </w:r>
            <w:proofErr w:type="spellEnd"/>
            <w:r w:rsidRPr="003D1ECE">
              <w:rPr>
                <w:i/>
                <w:iCs w:val="0"/>
                <w:lang w:val="de-CH"/>
              </w:rPr>
              <w:t>:</w:t>
            </w:r>
          </w:p>
        </w:tc>
        <w:tc>
          <w:tcPr>
            <w:tcW w:w="5103" w:type="dxa"/>
          </w:tcPr>
          <w:p w:rsidR="00352C29" w:rsidRPr="003D1ECE" w:rsidRDefault="00352C29" w:rsidP="00B11679">
            <w:pPr>
              <w:tabs>
                <w:tab w:val="left" w:pos="1134"/>
                <w:tab w:val="left" w:pos="5103"/>
              </w:tabs>
              <w:jc w:val="both"/>
              <w:rPr>
                <w:iCs w:val="0"/>
                <w:lang w:val="de-CH"/>
              </w:rPr>
            </w:pP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Geschuldete Gebühren am TT.MM.JJJJ</w:t>
            </w:r>
          </w:p>
        </w:tc>
        <w:tc>
          <w:tcPr>
            <w:tcW w:w="5103" w:type="dxa"/>
          </w:tcPr>
          <w:p w:rsidR="00352C29" w:rsidRPr="003D1ECE" w:rsidRDefault="00352C29" w:rsidP="00B11679">
            <w:pPr>
              <w:tabs>
                <w:tab w:val="left" w:pos="1134"/>
                <w:tab w:val="left" w:pos="5103"/>
              </w:tabs>
              <w:jc w:val="both"/>
              <w:rPr>
                <w:iCs w:val="0"/>
                <w:lang w:val="de-CH"/>
              </w:rPr>
            </w:pPr>
            <w:r w:rsidRPr="003D1ECE">
              <w:rPr>
                <w:iCs w:val="0"/>
                <w:lang w:val="de-CH"/>
              </w:rPr>
              <w:t>Fr. XX.--</w:t>
            </w: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Der Fall ist eingestellt bis zum:</w:t>
            </w:r>
          </w:p>
        </w:tc>
        <w:tc>
          <w:tcPr>
            <w:tcW w:w="5103" w:type="dxa"/>
          </w:tcPr>
          <w:p w:rsidR="00352C29" w:rsidRPr="003D1ECE" w:rsidRDefault="00352C29" w:rsidP="00B11679">
            <w:pPr>
              <w:tabs>
                <w:tab w:val="left" w:pos="1134"/>
                <w:tab w:val="left" w:pos="5103"/>
              </w:tabs>
              <w:jc w:val="both"/>
              <w:rPr>
                <w:iCs w:val="0"/>
                <w:lang w:val="de-CH"/>
              </w:rPr>
            </w:pP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Der Fall wird zurückgezogen – Grund:</w:t>
            </w:r>
          </w:p>
        </w:tc>
        <w:tc>
          <w:tcPr>
            <w:tcW w:w="5103" w:type="dxa"/>
          </w:tcPr>
          <w:p w:rsidR="00352C29" w:rsidRPr="003D1ECE" w:rsidRDefault="00352C29" w:rsidP="00B11679">
            <w:pPr>
              <w:rPr>
                <w:iCs w:val="0"/>
                <w:lang w:val="de-CH"/>
              </w:rPr>
            </w:pP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Fall abgeschlossen am:</w:t>
            </w:r>
          </w:p>
        </w:tc>
        <w:tc>
          <w:tcPr>
            <w:tcW w:w="5103" w:type="dxa"/>
          </w:tcPr>
          <w:p w:rsidR="00352C29" w:rsidRPr="003D1ECE" w:rsidRDefault="00352C29" w:rsidP="00B11679">
            <w:pPr>
              <w:tabs>
                <w:tab w:val="left" w:pos="1134"/>
                <w:tab w:val="left" w:pos="5103"/>
              </w:tabs>
              <w:rPr>
                <w:iCs w:val="0"/>
                <w:lang w:val="de-CH"/>
              </w:rPr>
            </w:pPr>
            <w:r w:rsidRPr="003D1ECE">
              <w:rPr>
                <w:iCs w:val="0"/>
                <w:lang w:val="de-CH"/>
              </w:rPr>
              <w:t>TT.MM.JJJJ, hat ihren/seinen Heimatschein hinterlegt und die Anmeldung vorgenommen</w:t>
            </w: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p>
        </w:tc>
        <w:tc>
          <w:tcPr>
            <w:tcW w:w="5103" w:type="dxa"/>
          </w:tcPr>
          <w:p w:rsidR="00352C29" w:rsidRPr="003D1ECE" w:rsidRDefault="00352C29" w:rsidP="00B11679">
            <w:pPr>
              <w:rPr>
                <w:iCs w:val="0"/>
                <w:lang w:val="de-CH"/>
              </w:rPr>
            </w:pP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p>
        </w:tc>
        <w:tc>
          <w:tcPr>
            <w:tcW w:w="5103" w:type="dxa"/>
          </w:tcPr>
          <w:p w:rsidR="00352C29" w:rsidRPr="003D1ECE" w:rsidRDefault="00352C29" w:rsidP="00B11679">
            <w:pPr>
              <w:rPr>
                <w:iCs w:val="0"/>
                <w:lang w:val="de-CH"/>
              </w:rPr>
            </w:pP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Mitteilung:</w:t>
            </w:r>
          </w:p>
        </w:tc>
        <w:tc>
          <w:tcPr>
            <w:tcW w:w="5103" w:type="dxa"/>
          </w:tcPr>
          <w:p w:rsidR="00352C29" w:rsidRPr="003D1ECE" w:rsidRDefault="00352C29" w:rsidP="00B11679">
            <w:pPr>
              <w:tabs>
                <w:tab w:val="left" w:pos="1134"/>
                <w:tab w:val="left" w:pos="5103"/>
              </w:tabs>
              <w:jc w:val="both"/>
              <w:rPr>
                <w:iCs w:val="0"/>
                <w:sz w:val="18"/>
                <w:lang w:val="de-CH"/>
              </w:rPr>
            </w:pP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sz w:val="16"/>
                <w:lang w:val="de-CH"/>
              </w:rPr>
              <w:t>- an die Herkunftsgemeinde ausschliesslich bei verlorenem Heimatschein</w:t>
            </w:r>
          </w:p>
        </w:tc>
        <w:tc>
          <w:tcPr>
            <w:tcW w:w="5103" w:type="dxa"/>
          </w:tcPr>
          <w:p w:rsidR="00352C29" w:rsidRPr="003D1ECE" w:rsidRDefault="00352C29" w:rsidP="00B11679">
            <w:pPr>
              <w:tabs>
                <w:tab w:val="left" w:pos="1134"/>
                <w:tab w:val="left" w:pos="5103"/>
              </w:tabs>
              <w:jc w:val="both"/>
              <w:rPr>
                <w:iCs w:val="0"/>
                <w:sz w:val="18"/>
                <w:lang w:val="de-CH"/>
              </w:rPr>
            </w:pPr>
          </w:p>
        </w:tc>
      </w:tr>
      <w:tr w:rsidR="00352C29" w:rsidRPr="004E6311"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sz w:val="16"/>
                <w:lang w:val="de-CH"/>
              </w:rPr>
              <w:t>- wenn notwendig an die betroffene Person</w:t>
            </w:r>
          </w:p>
        </w:tc>
        <w:tc>
          <w:tcPr>
            <w:tcW w:w="5103" w:type="dxa"/>
          </w:tcPr>
          <w:p w:rsidR="00352C29" w:rsidRPr="003D1ECE" w:rsidRDefault="00352C29" w:rsidP="00B11679">
            <w:pPr>
              <w:rPr>
                <w:iCs w:val="0"/>
                <w:lang w:val="de-CH"/>
              </w:rPr>
            </w:pPr>
          </w:p>
        </w:tc>
      </w:tr>
      <w:tr w:rsidR="00352C29" w:rsidRPr="003D1ECE" w:rsidTr="00B11679">
        <w:tc>
          <w:tcPr>
            <w:tcW w:w="4323" w:type="dxa"/>
          </w:tcPr>
          <w:p w:rsidR="00352C29" w:rsidRPr="003D1ECE" w:rsidRDefault="00352C29" w:rsidP="00B11679">
            <w:pPr>
              <w:tabs>
                <w:tab w:val="left" w:pos="1134"/>
                <w:tab w:val="left" w:pos="5103"/>
              </w:tabs>
              <w:jc w:val="both"/>
              <w:rPr>
                <w:i/>
                <w:iCs w:val="0"/>
                <w:lang w:val="de-CH"/>
              </w:rPr>
            </w:pPr>
            <w:r w:rsidRPr="003D1ECE">
              <w:rPr>
                <w:i/>
                <w:iCs w:val="0"/>
                <w:lang w:val="de-CH"/>
              </w:rPr>
              <w:t>Fall bearbeitet von:</w:t>
            </w:r>
          </w:p>
        </w:tc>
        <w:tc>
          <w:tcPr>
            <w:tcW w:w="5103" w:type="dxa"/>
          </w:tcPr>
          <w:p w:rsidR="00352C29" w:rsidRPr="003D1ECE" w:rsidRDefault="00352C29" w:rsidP="00B11679">
            <w:pPr>
              <w:tabs>
                <w:tab w:val="left" w:pos="1134"/>
                <w:tab w:val="left" w:pos="5103"/>
              </w:tabs>
              <w:jc w:val="both"/>
              <w:rPr>
                <w:iCs w:val="0"/>
                <w:sz w:val="18"/>
                <w:lang w:val="de-CH"/>
              </w:rPr>
            </w:pPr>
          </w:p>
        </w:tc>
      </w:tr>
    </w:tbl>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r w:rsidRPr="003D1ECE">
        <w:rPr>
          <w:iCs w:val="0"/>
          <w:lang w:val="de-CH"/>
        </w:rPr>
        <w:t>Wir werden, falls notwendig, Ihre Dienste kontaktieren, um Sie über den weiteren Verlauf dieses Falls zu informieren.</w:t>
      </w:r>
    </w:p>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r w:rsidRPr="003D1ECE">
        <w:rPr>
          <w:iCs w:val="0"/>
          <w:lang w:val="de-CH"/>
        </w:rPr>
        <w:t>Wir danken Ihnen für Ihre wertvolle Zusammenarbeit.</w:t>
      </w:r>
    </w:p>
    <w:p w:rsidR="00352C29" w:rsidRPr="003D1ECE" w:rsidRDefault="00352C29" w:rsidP="00352C29">
      <w:pPr>
        <w:tabs>
          <w:tab w:val="left" w:pos="1134"/>
          <w:tab w:val="left" w:pos="5103"/>
        </w:tabs>
        <w:jc w:val="both"/>
        <w:rPr>
          <w:iCs w:val="0"/>
          <w:lang w:val="de-CH"/>
        </w:rPr>
      </w:pPr>
    </w:p>
    <w:p w:rsidR="00352C29" w:rsidRPr="003D1ECE" w:rsidRDefault="00352C29" w:rsidP="00352C29">
      <w:pPr>
        <w:tabs>
          <w:tab w:val="left" w:pos="1134"/>
          <w:tab w:val="left" w:pos="5103"/>
        </w:tabs>
        <w:jc w:val="both"/>
        <w:rPr>
          <w:iCs w:val="0"/>
          <w:lang w:val="de-CH"/>
        </w:rPr>
      </w:pPr>
      <w:r w:rsidRPr="003D1ECE">
        <w:rPr>
          <w:iCs w:val="0"/>
          <w:lang w:val="de-CH"/>
        </w:rPr>
        <w:t>Freundliche Grüsse</w:t>
      </w:r>
    </w:p>
    <w:p w:rsidR="00352C29" w:rsidRPr="003D1ECE" w:rsidRDefault="00352C29" w:rsidP="00352C29">
      <w:pPr>
        <w:pStyle w:val="Corpsdetexte"/>
        <w:rPr>
          <w:sz w:val="22"/>
          <w:szCs w:val="24"/>
          <w:lang w:val="de-CH"/>
        </w:rPr>
      </w:pPr>
    </w:p>
    <w:p w:rsidR="00352C29" w:rsidRPr="003D1ECE" w:rsidRDefault="00352C29" w:rsidP="00352C29">
      <w:pPr>
        <w:pStyle w:val="Corpsdetexte"/>
        <w:jc w:val="right"/>
        <w:rPr>
          <w:sz w:val="22"/>
          <w:szCs w:val="24"/>
          <w:lang w:val="de-CH"/>
        </w:rPr>
      </w:pPr>
      <w:r w:rsidRPr="003D1ECE">
        <w:rPr>
          <w:szCs w:val="24"/>
          <w:lang w:val="de-CH"/>
        </w:rPr>
        <w:t>Einwohnerkontrolle:</w:t>
      </w:r>
    </w:p>
    <w:p w:rsidR="00AA3A8E" w:rsidRPr="00391285" w:rsidRDefault="00352C29" w:rsidP="00391285">
      <w:pPr>
        <w:pStyle w:val="Corpsdetexte"/>
        <w:rPr>
          <w:sz w:val="16"/>
          <w:szCs w:val="24"/>
          <w:lang w:val="de-CH"/>
        </w:rPr>
      </w:pPr>
      <w:r w:rsidRPr="003D1ECE">
        <w:rPr>
          <w:lang w:val="de-CH"/>
        </w:rPr>
        <w:t>Anhang:</w:t>
      </w:r>
    </w:p>
    <w:sectPr w:rsidR="00AA3A8E" w:rsidRPr="00391285" w:rsidSect="00B116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BBB" w:rsidRDefault="009E5BBB" w:rsidP="00352C29">
      <w:r>
        <w:separator/>
      </w:r>
    </w:p>
  </w:endnote>
  <w:endnote w:type="continuationSeparator" w:id="0">
    <w:p w:rsidR="009E5BBB" w:rsidRDefault="009E5BBB" w:rsidP="00352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Sorts">
    <w:charset w:val="02"/>
    <w:family w:val="auto"/>
    <w:pitch w:val="variable"/>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ntax-Roman">
    <w:panose1 w:val="00000000000000000000"/>
    <w:charset w:val="00"/>
    <w:family w:val="swiss"/>
    <w:notTrueType/>
    <w:pitch w:val="default"/>
    <w:sig w:usb0="00000003" w:usb1="00000000" w:usb2="00000000" w:usb3="00000000" w:csb0="00000001" w:csb1="00000000"/>
  </w:font>
  <w:font w:name="Syntax-Bold">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BB" w:rsidRDefault="009E5BB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BB" w:rsidRDefault="009E5BBB">
    <w:pPr>
      <w:pStyle w:val="Pieddepage"/>
      <w:tabs>
        <w:tab w:val="clear" w:pos="9072"/>
      </w:tabs>
      <w:jc w:val="right"/>
      <w:rPr>
        <w:rFonts w:ascii="Arial" w:hAnsi="Arial"/>
        <w:sz w:val="18"/>
      </w:rPr>
    </w:pPr>
    <w:r>
      <w:rPr>
        <w:rFonts w:ascii="Arial" w:hAnsi="Arial"/>
        <w:noProof/>
        <w:sz w:val="18"/>
      </w:rPr>
      <w:t>Version 2016</w:t>
    </w:r>
    <w:r>
      <w:rPr>
        <w:rFonts w:ascii="Arial" w:hAnsi="Arial"/>
        <w:sz w:val="18"/>
      </w:rPr>
      <w:tab/>
      <w:t xml:space="preserve"> </w:t>
    </w:r>
    <w:r>
      <w:rPr>
        <w:rFonts w:ascii="Arial" w:hAnsi="Arial"/>
        <w:sz w:val="18"/>
      </w:rPr>
      <w:fldChar w:fldCharType="begin"/>
    </w:r>
    <w:r>
      <w:rPr>
        <w:rFonts w:ascii="Arial" w:hAnsi="Arial"/>
        <w:sz w:val="18"/>
      </w:rPr>
      <w:instrText xml:space="preserve"> PAGE   \* MERGEFORMAT </w:instrText>
    </w:r>
    <w:r>
      <w:rPr>
        <w:rFonts w:ascii="Arial" w:hAnsi="Arial"/>
        <w:sz w:val="18"/>
      </w:rPr>
      <w:fldChar w:fldCharType="separate"/>
    </w:r>
    <w:r w:rsidR="008D0715">
      <w:rPr>
        <w:rFonts w:ascii="Arial" w:hAnsi="Arial"/>
        <w:noProof/>
        <w:sz w:val="18"/>
      </w:rPr>
      <w:t>108</w:t>
    </w:r>
    <w:r>
      <w:rPr>
        <w:rFonts w:ascii="Arial" w:hAnsi="Arial"/>
        <w:sz w:val="18"/>
      </w:rPr>
      <w:fldChar w:fldCharType="end"/>
    </w:r>
  </w:p>
  <w:p w:rsidR="009E5BBB" w:rsidRDefault="009E5BBB">
    <w:pPr>
      <w:pStyle w:val="Pieddepage"/>
      <w:rPr>
        <w:rFonts w:ascii="Arial" w:hAnsi="Arial"/>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BB" w:rsidRDefault="009E5BB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04392"/>
      <w:docPartObj>
        <w:docPartGallery w:val="Page Numbers (Bottom of Page)"/>
        <w:docPartUnique/>
      </w:docPartObj>
    </w:sdtPr>
    <w:sdtEndPr>
      <w:rPr>
        <w:rFonts w:ascii="Arial" w:hAnsi="Arial" w:cs="Arial"/>
        <w:sz w:val="18"/>
        <w:szCs w:val="18"/>
      </w:rPr>
    </w:sdtEndPr>
    <w:sdtContent>
      <w:p w:rsidR="009E5BBB" w:rsidRPr="000F42F3" w:rsidRDefault="009E5BBB">
        <w:pPr>
          <w:pStyle w:val="Pieddepage"/>
          <w:jc w:val="right"/>
          <w:rPr>
            <w:rFonts w:ascii="Arial" w:hAnsi="Arial" w:cs="Arial"/>
            <w:sz w:val="18"/>
            <w:szCs w:val="18"/>
          </w:rPr>
        </w:pPr>
        <w:r w:rsidRPr="000F42F3">
          <w:rPr>
            <w:rFonts w:ascii="Arial" w:hAnsi="Arial" w:cs="Arial"/>
            <w:sz w:val="18"/>
            <w:szCs w:val="18"/>
          </w:rPr>
          <w:fldChar w:fldCharType="begin"/>
        </w:r>
        <w:r w:rsidRPr="000F42F3">
          <w:rPr>
            <w:rFonts w:ascii="Arial" w:hAnsi="Arial" w:cs="Arial"/>
            <w:sz w:val="18"/>
            <w:szCs w:val="18"/>
          </w:rPr>
          <w:instrText>PAGE   \* MERGEFORMAT</w:instrText>
        </w:r>
        <w:r w:rsidRPr="000F42F3">
          <w:rPr>
            <w:rFonts w:ascii="Arial" w:hAnsi="Arial" w:cs="Arial"/>
            <w:sz w:val="18"/>
            <w:szCs w:val="18"/>
          </w:rPr>
          <w:fldChar w:fldCharType="separate"/>
        </w:r>
        <w:r w:rsidR="008D0715" w:rsidRPr="008D0715">
          <w:rPr>
            <w:rFonts w:ascii="Arial" w:hAnsi="Arial" w:cs="Arial"/>
            <w:noProof/>
            <w:sz w:val="18"/>
            <w:szCs w:val="18"/>
            <w:lang w:val="fr-FR"/>
          </w:rPr>
          <w:t>170</w:t>
        </w:r>
        <w:r w:rsidRPr="000F42F3">
          <w:rPr>
            <w:rFonts w:ascii="Arial" w:hAnsi="Arial" w:cs="Arial"/>
            <w:sz w:val="18"/>
            <w:szCs w:val="18"/>
          </w:rPr>
          <w:fldChar w:fldCharType="end"/>
        </w:r>
      </w:p>
    </w:sdtContent>
  </w:sdt>
  <w:p w:rsidR="009E5BBB" w:rsidRDefault="009E5BBB">
    <w:pPr>
      <w:pStyle w:val="Pieddepage"/>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BBB" w:rsidRDefault="009E5BBB" w:rsidP="00352C29">
      <w:r>
        <w:separator/>
      </w:r>
    </w:p>
  </w:footnote>
  <w:footnote w:type="continuationSeparator" w:id="0">
    <w:p w:rsidR="009E5BBB" w:rsidRDefault="009E5BBB" w:rsidP="00352C29">
      <w:r>
        <w:continuationSeparator/>
      </w:r>
    </w:p>
  </w:footnote>
  <w:footnote w:id="1">
    <w:p w:rsidR="009E5BBB" w:rsidRPr="006C72EA" w:rsidRDefault="009E5BBB" w:rsidP="00352C29">
      <w:pPr>
        <w:pStyle w:val="Notedebasdepage"/>
        <w:rPr>
          <w:lang w:val="de-CH"/>
        </w:rPr>
      </w:pPr>
      <w:r>
        <w:rPr>
          <w:rStyle w:val="Appelnotedebasdep"/>
          <w:i/>
          <w:iCs w:val="0"/>
          <w:szCs w:val="24"/>
        </w:rPr>
        <w:footnoteRef/>
      </w:r>
      <w:r>
        <w:rPr>
          <w:rFonts w:cs="Times New Roman"/>
          <w:iCs w:val="0"/>
          <w:szCs w:val="24"/>
          <w:lang w:val="de-CH"/>
        </w:rPr>
        <w:t xml:space="preserve"> </w:t>
      </w:r>
      <w:r w:rsidRPr="008541AB">
        <w:rPr>
          <w:rFonts w:cs="Times New Roman"/>
          <w:iCs w:val="0"/>
          <w:noProof/>
          <w:szCs w:val="24"/>
          <w:lang w:val="de-CH"/>
        </w:rPr>
        <w:t>Laut geltendem Recht können sich die betroffenen Personen als Niedergelassene in der Gemeinde eintragen, in der sich die Institution befindet, wenn sie dies ausdrücklich wünschen und wenn sie handlungsfähig sind, Diese Möglichkeit ergibt sich aus dem verfassungsrechtlichen Grundsatz der Niederlassungsfreiheit.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BB" w:rsidRDefault="009E5BB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BB" w:rsidRDefault="009E5BB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BBB" w:rsidRDefault="009E5BB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E6AAF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55E46DE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77847B0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5CAC9A2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C9AE953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26DC09C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0058A76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24588AE2"/>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33BAEFF8"/>
    <w:lvl w:ilvl="0">
      <w:start w:val="1"/>
      <w:numFmt w:val="decimal"/>
      <w:pStyle w:val="Listenumros"/>
      <w:lvlText w:val="%1."/>
      <w:lvlJc w:val="left"/>
      <w:pPr>
        <w:tabs>
          <w:tab w:val="num" w:pos="360"/>
        </w:tabs>
        <w:ind w:left="360" w:hanging="360"/>
      </w:pPr>
    </w:lvl>
  </w:abstractNum>
  <w:abstractNum w:abstractNumId="9">
    <w:nsid w:val="FFFFFF89"/>
    <w:multiLevelType w:val="singleLevel"/>
    <w:tmpl w:val="EEF4B0A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FFFFFFFE"/>
    <w:multiLevelType w:val="singleLevel"/>
    <w:tmpl w:val="1862E026"/>
    <w:lvl w:ilvl="0">
      <w:numFmt w:val="decimal"/>
      <w:lvlText w:val="*"/>
      <w:lvlJc w:val="left"/>
      <w:rPr>
        <w:rFonts w:cs="Times New Roman"/>
      </w:rPr>
    </w:lvl>
  </w:abstractNum>
  <w:abstractNum w:abstractNumId="11">
    <w:nsid w:val="012B0038"/>
    <w:multiLevelType w:val="hybridMultilevel"/>
    <w:tmpl w:val="C2E669B6"/>
    <w:lvl w:ilvl="0" w:tplc="808025BA">
      <w:start w:val="1"/>
      <w:numFmt w:val="bullet"/>
      <w:lvlText w:val=""/>
      <w:lvlJc w:val="left"/>
      <w:pPr>
        <w:ind w:left="1068" w:hanging="360"/>
      </w:pPr>
      <w:rPr>
        <w:rFonts w:ascii="Wingdings" w:eastAsia="Times New Roman"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nsid w:val="02657C4B"/>
    <w:multiLevelType w:val="hybridMultilevel"/>
    <w:tmpl w:val="390E2E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13">
    <w:nsid w:val="04776BC4"/>
    <w:multiLevelType w:val="multilevel"/>
    <w:tmpl w:val="53D44D2E"/>
    <w:lvl w:ilvl="0">
      <w:start w:val="1"/>
      <w:numFmt w:val="bullet"/>
      <w:lvlText w:val=""/>
      <w:lvlJc w:val="left"/>
      <w:pPr>
        <w:tabs>
          <w:tab w:val="num" w:pos="360"/>
        </w:tabs>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05D5780A"/>
    <w:multiLevelType w:val="hybridMultilevel"/>
    <w:tmpl w:val="C35A0128"/>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5">
    <w:nsid w:val="0A0A6226"/>
    <w:multiLevelType w:val="hybridMultilevel"/>
    <w:tmpl w:val="D3DEA74E"/>
    <w:lvl w:ilvl="0" w:tplc="CB4CB446">
      <w:start w:val="1"/>
      <w:numFmt w:val="upperLetter"/>
      <w:lvlText w:val="%1."/>
      <w:lvlJc w:val="left"/>
      <w:pPr>
        <w:tabs>
          <w:tab w:val="num" w:pos="0"/>
        </w:tabs>
        <w:ind w:left="786" w:hanging="360"/>
      </w:pPr>
      <w:rPr>
        <w:rFonts w:cs="Times New Roman" w:hint="default"/>
        <w:b/>
        <w:i w:val="0"/>
      </w:rPr>
    </w:lvl>
    <w:lvl w:ilvl="1" w:tplc="100C0019">
      <w:start w:val="1"/>
      <w:numFmt w:val="decimal"/>
      <w:lvlText w:val="%2."/>
      <w:lvlJc w:val="left"/>
      <w:pPr>
        <w:tabs>
          <w:tab w:val="num" w:pos="1440"/>
        </w:tabs>
        <w:ind w:left="1440" w:hanging="360"/>
      </w:pPr>
      <w:rPr>
        <w:rFonts w:cs="Times New Roman"/>
      </w:rPr>
    </w:lvl>
    <w:lvl w:ilvl="2" w:tplc="100C001B">
      <w:start w:val="1"/>
      <w:numFmt w:val="decimal"/>
      <w:lvlText w:val="%3."/>
      <w:lvlJc w:val="left"/>
      <w:pPr>
        <w:tabs>
          <w:tab w:val="num" w:pos="2160"/>
        </w:tabs>
        <w:ind w:left="2160" w:hanging="360"/>
      </w:pPr>
      <w:rPr>
        <w:rFonts w:cs="Times New Roman"/>
      </w:rPr>
    </w:lvl>
    <w:lvl w:ilvl="3" w:tplc="100C000F">
      <w:start w:val="1"/>
      <w:numFmt w:val="decimal"/>
      <w:lvlText w:val="%4."/>
      <w:lvlJc w:val="left"/>
      <w:pPr>
        <w:tabs>
          <w:tab w:val="num" w:pos="2880"/>
        </w:tabs>
        <w:ind w:left="2880" w:hanging="360"/>
      </w:pPr>
      <w:rPr>
        <w:rFonts w:cs="Times New Roman"/>
      </w:rPr>
    </w:lvl>
    <w:lvl w:ilvl="4" w:tplc="100C0019">
      <w:start w:val="1"/>
      <w:numFmt w:val="decimal"/>
      <w:lvlText w:val="%5."/>
      <w:lvlJc w:val="left"/>
      <w:pPr>
        <w:tabs>
          <w:tab w:val="num" w:pos="3600"/>
        </w:tabs>
        <w:ind w:left="3600" w:hanging="360"/>
      </w:pPr>
      <w:rPr>
        <w:rFonts w:cs="Times New Roman"/>
      </w:rPr>
    </w:lvl>
    <w:lvl w:ilvl="5" w:tplc="100C001B">
      <w:start w:val="1"/>
      <w:numFmt w:val="decimal"/>
      <w:lvlText w:val="%6."/>
      <w:lvlJc w:val="left"/>
      <w:pPr>
        <w:tabs>
          <w:tab w:val="num" w:pos="4320"/>
        </w:tabs>
        <w:ind w:left="4320" w:hanging="360"/>
      </w:pPr>
      <w:rPr>
        <w:rFonts w:cs="Times New Roman"/>
      </w:rPr>
    </w:lvl>
    <w:lvl w:ilvl="6" w:tplc="100C000F">
      <w:start w:val="1"/>
      <w:numFmt w:val="decimal"/>
      <w:lvlText w:val="%7."/>
      <w:lvlJc w:val="left"/>
      <w:pPr>
        <w:tabs>
          <w:tab w:val="num" w:pos="5040"/>
        </w:tabs>
        <w:ind w:left="5040" w:hanging="360"/>
      </w:pPr>
      <w:rPr>
        <w:rFonts w:cs="Times New Roman"/>
      </w:rPr>
    </w:lvl>
    <w:lvl w:ilvl="7" w:tplc="100C0019">
      <w:start w:val="1"/>
      <w:numFmt w:val="decimal"/>
      <w:lvlText w:val="%8."/>
      <w:lvlJc w:val="left"/>
      <w:pPr>
        <w:tabs>
          <w:tab w:val="num" w:pos="5760"/>
        </w:tabs>
        <w:ind w:left="5760" w:hanging="360"/>
      </w:pPr>
      <w:rPr>
        <w:rFonts w:cs="Times New Roman"/>
      </w:rPr>
    </w:lvl>
    <w:lvl w:ilvl="8" w:tplc="100C001B">
      <w:start w:val="1"/>
      <w:numFmt w:val="decimal"/>
      <w:lvlText w:val="%9."/>
      <w:lvlJc w:val="left"/>
      <w:pPr>
        <w:tabs>
          <w:tab w:val="num" w:pos="6480"/>
        </w:tabs>
        <w:ind w:left="6480" w:hanging="360"/>
      </w:pPr>
      <w:rPr>
        <w:rFonts w:cs="Times New Roman"/>
      </w:rPr>
    </w:lvl>
  </w:abstractNum>
  <w:abstractNum w:abstractNumId="16">
    <w:nsid w:val="0A7A2B15"/>
    <w:multiLevelType w:val="hybridMultilevel"/>
    <w:tmpl w:val="ECF0327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nsid w:val="0AB57D36"/>
    <w:multiLevelType w:val="hybridMultilevel"/>
    <w:tmpl w:val="FD92604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nsid w:val="0B920009"/>
    <w:multiLevelType w:val="hybridMultilevel"/>
    <w:tmpl w:val="D67619F8"/>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19">
    <w:nsid w:val="0B961CC9"/>
    <w:multiLevelType w:val="hybridMultilevel"/>
    <w:tmpl w:val="EFC2842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20">
    <w:nsid w:val="0D564916"/>
    <w:multiLevelType w:val="hybridMultilevel"/>
    <w:tmpl w:val="094AA30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nsid w:val="0E3C453B"/>
    <w:multiLevelType w:val="hybridMultilevel"/>
    <w:tmpl w:val="1FA0A17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2">
    <w:nsid w:val="11941EC2"/>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3863177"/>
    <w:multiLevelType w:val="hybridMultilevel"/>
    <w:tmpl w:val="88E4F77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decimal"/>
      <w:lvlText w:val="%3."/>
      <w:lvlJc w:val="left"/>
      <w:pPr>
        <w:tabs>
          <w:tab w:val="num" w:pos="2160"/>
        </w:tabs>
        <w:ind w:left="2160" w:hanging="360"/>
      </w:pPr>
      <w:rPr>
        <w:rFonts w:cs="Times New Roman"/>
      </w:rPr>
    </w:lvl>
    <w:lvl w:ilvl="3" w:tplc="100C0001">
      <w:start w:val="1"/>
      <w:numFmt w:val="decimal"/>
      <w:lvlText w:val="%4."/>
      <w:lvlJc w:val="left"/>
      <w:pPr>
        <w:tabs>
          <w:tab w:val="num" w:pos="2880"/>
        </w:tabs>
        <w:ind w:left="2880" w:hanging="360"/>
      </w:pPr>
      <w:rPr>
        <w:rFonts w:cs="Times New Roman"/>
      </w:rPr>
    </w:lvl>
    <w:lvl w:ilvl="4" w:tplc="100C0003">
      <w:start w:val="1"/>
      <w:numFmt w:val="decimal"/>
      <w:lvlText w:val="%5."/>
      <w:lvlJc w:val="left"/>
      <w:pPr>
        <w:tabs>
          <w:tab w:val="num" w:pos="3600"/>
        </w:tabs>
        <w:ind w:left="3600" w:hanging="360"/>
      </w:pPr>
      <w:rPr>
        <w:rFonts w:cs="Times New Roman"/>
      </w:rPr>
    </w:lvl>
    <w:lvl w:ilvl="5" w:tplc="100C0005">
      <w:start w:val="1"/>
      <w:numFmt w:val="decimal"/>
      <w:lvlText w:val="%6."/>
      <w:lvlJc w:val="left"/>
      <w:pPr>
        <w:tabs>
          <w:tab w:val="num" w:pos="4320"/>
        </w:tabs>
        <w:ind w:left="4320" w:hanging="360"/>
      </w:pPr>
      <w:rPr>
        <w:rFonts w:cs="Times New Roman"/>
      </w:rPr>
    </w:lvl>
    <w:lvl w:ilvl="6" w:tplc="100C0001">
      <w:start w:val="1"/>
      <w:numFmt w:val="decimal"/>
      <w:lvlText w:val="%7."/>
      <w:lvlJc w:val="left"/>
      <w:pPr>
        <w:tabs>
          <w:tab w:val="num" w:pos="5040"/>
        </w:tabs>
        <w:ind w:left="5040" w:hanging="360"/>
      </w:pPr>
      <w:rPr>
        <w:rFonts w:cs="Times New Roman"/>
      </w:rPr>
    </w:lvl>
    <w:lvl w:ilvl="7" w:tplc="100C0003">
      <w:start w:val="1"/>
      <w:numFmt w:val="decimal"/>
      <w:lvlText w:val="%8."/>
      <w:lvlJc w:val="left"/>
      <w:pPr>
        <w:tabs>
          <w:tab w:val="num" w:pos="5760"/>
        </w:tabs>
        <w:ind w:left="5760" w:hanging="360"/>
      </w:pPr>
      <w:rPr>
        <w:rFonts w:cs="Times New Roman"/>
      </w:rPr>
    </w:lvl>
    <w:lvl w:ilvl="8" w:tplc="100C0005">
      <w:start w:val="1"/>
      <w:numFmt w:val="decimal"/>
      <w:lvlText w:val="%9."/>
      <w:lvlJc w:val="left"/>
      <w:pPr>
        <w:tabs>
          <w:tab w:val="num" w:pos="6480"/>
        </w:tabs>
        <w:ind w:left="6480" w:hanging="360"/>
      </w:pPr>
      <w:rPr>
        <w:rFonts w:cs="Times New Roman"/>
      </w:rPr>
    </w:lvl>
  </w:abstractNum>
  <w:abstractNum w:abstractNumId="24">
    <w:nsid w:val="1749743B"/>
    <w:multiLevelType w:val="hybridMultilevel"/>
    <w:tmpl w:val="BB868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76647E8"/>
    <w:multiLevelType w:val="hybridMultilevel"/>
    <w:tmpl w:val="BC9C414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nsid w:val="18220FE3"/>
    <w:multiLevelType w:val="hybridMultilevel"/>
    <w:tmpl w:val="3086FB2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27">
    <w:nsid w:val="184A0ADE"/>
    <w:multiLevelType w:val="hybridMultilevel"/>
    <w:tmpl w:val="0C56959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nsid w:val="18BC2B9C"/>
    <w:multiLevelType w:val="hybridMultilevel"/>
    <w:tmpl w:val="FF2E517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29">
    <w:nsid w:val="19976B2C"/>
    <w:multiLevelType w:val="hybridMultilevel"/>
    <w:tmpl w:val="93EC2B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nsid w:val="1A59764F"/>
    <w:multiLevelType w:val="hybridMultilevel"/>
    <w:tmpl w:val="7FA0BD74"/>
    <w:lvl w:ilvl="0" w:tplc="865AA9AA">
      <w:start w:val="1"/>
      <w:numFmt w:val="upperLetter"/>
      <w:pStyle w:val="Style1"/>
      <w:lvlText w:val="%1."/>
      <w:lvlJc w:val="left"/>
      <w:pPr>
        <w:ind w:left="786" w:hanging="360"/>
      </w:pPr>
      <w:rPr>
        <w:rFonts w:ascii="Arial" w:hAnsi="Arial" w:cs="Arial" w:hint="default"/>
        <w:b/>
        <w:color w:val="auto"/>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1">
    <w:nsid w:val="1C97729E"/>
    <w:multiLevelType w:val="hybridMultilevel"/>
    <w:tmpl w:val="C74EA234"/>
    <w:lvl w:ilvl="0" w:tplc="19729590">
      <w:start w:val="1"/>
      <w:numFmt w:val="decimal"/>
      <w:lvlText w:val="%1."/>
      <w:lvlJc w:val="left"/>
      <w:pPr>
        <w:tabs>
          <w:tab w:val="num" w:pos="720"/>
        </w:tabs>
        <w:ind w:left="720" w:hanging="360"/>
      </w:pPr>
      <w:rPr>
        <w:rFonts w:cs="Times New Roman"/>
      </w:rPr>
    </w:lvl>
    <w:lvl w:ilvl="1" w:tplc="335E0BB6">
      <w:start w:val="1"/>
      <w:numFmt w:val="decimal"/>
      <w:lvlText w:val="%2."/>
      <w:lvlJc w:val="left"/>
      <w:pPr>
        <w:tabs>
          <w:tab w:val="num" w:pos="1440"/>
        </w:tabs>
        <w:ind w:left="1440" w:hanging="360"/>
      </w:pPr>
      <w:rPr>
        <w:rFonts w:cs="Times New Roman"/>
      </w:rPr>
    </w:lvl>
    <w:lvl w:ilvl="2" w:tplc="B8A65E9E">
      <w:start w:val="1"/>
      <w:numFmt w:val="decimal"/>
      <w:lvlText w:val="%3."/>
      <w:lvlJc w:val="left"/>
      <w:pPr>
        <w:tabs>
          <w:tab w:val="num" w:pos="2160"/>
        </w:tabs>
        <w:ind w:left="2160" w:hanging="360"/>
      </w:pPr>
      <w:rPr>
        <w:rFonts w:cs="Times New Roman"/>
      </w:rPr>
    </w:lvl>
    <w:lvl w:ilvl="3" w:tplc="6682FCAE">
      <w:start w:val="1"/>
      <w:numFmt w:val="decimal"/>
      <w:lvlText w:val="%4."/>
      <w:lvlJc w:val="left"/>
      <w:pPr>
        <w:tabs>
          <w:tab w:val="num" w:pos="2880"/>
        </w:tabs>
        <w:ind w:left="2880" w:hanging="360"/>
      </w:pPr>
      <w:rPr>
        <w:rFonts w:cs="Times New Roman"/>
      </w:rPr>
    </w:lvl>
    <w:lvl w:ilvl="4" w:tplc="529EFE42">
      <w:start w:val="1"/>
      <w:numFmt w:val="decimal"/>
      <w:lvlText w:val="%5."/>
      <w:lvlJc w:val="left"/>
      <w:pPr>
        <w:tabs>
          <w:tab w:val="num" w:pos="3600"/>
        </w:tabs>
        <w:ind w:left="3600" w:hanging="360"/>
      </w:pPr>
      <w:rPr>
        <w:rFonts w:cs="Times New Roman"/>
      </w:rPr>
    </w:lvl>
    <w:lvl w:ilvl="5" w:tplc="E12CDF1A">
      <w:start w:val="1"/>
      <w:numFmt w:val="decimal"/>
      <w:lvlText w:val="%6."/>
      <w:lvlJc w:val="left"/>
      <w:pPr>
        <w:tabs>
          <w:tab w:val="num" w:pos="4320"/>
        </w:tabs>
        <w:ind w:left="4320" w:hanging="360"/>
      </w:pPr>
      <w:rPr>
        <w:rFonts w:cs="Times New Roman"/>
      </w:rPr>
    </w:lvl>
    <w:lvl w:ilvl="6" w:tplc="6B66AD38">
      <w:start w:val="1"/>
      <w:numFmt w:val="decimal"/>
      <w:lvlText w:val="%7."/>
      <w:lvlJc w:val="left"/>
      <w:pPr>
        <w:tabs>
          <w:tab w:val="num" w:pos="5040"/>
        </w:tabs>
        <w:ind w:left="5040" w:hanging="360"/>
      </w:pPr>
      <w:rPr>
        <w:rFonts w:cs="Times New Roman"/>
      </w:rPr>
    </w:lvl>
    <w:lvl w:ilvl="7" w:tplc="D0EEB876">
      <w:start w:val="1"/>
      <w:numFmt w:val="decimal"/>
      <w:lvlText w:val="%8."/>
      <w:lvlJc w:val="left"/>
      <w:pPr>
        <w:tabs>
          <w:tab w:val="num" w:pos="5760"/>
        </w:tabs>
        <w:ind w:left="5760" w:hanging="360"/>
      </w:pPr>
      <w:rPr>
        <w:rFonts w:cs="Times New Roman"/>
      </w:rPr>
    </w:lvl>
    <w:lvl w:ilvl="8" w:tplc="FEFA42F0">
      <w:start w:val="1"/>
      <w:numFmt w:val="decimal"/>
      <w:lvlText w:val="%9."/>
      <w:lvlJc w:val="left"/>
      <w:pPr>
        <w:tabs>
          <w:tab w:val="num" w:pos="6480"/>
        </w:tabs>
        <w:ind w:left="6480" w:hanging="360"/>
      </w:pPr>
      <w:rPr>
        <w:rFonts w:cs="Times New Roman"/>
      </w:rPr>
    </w:lvl>
  </w:abstractNum>
  <w:abstractNum w:abstractNumId="32">
    <w:nsid w:val="1E53017C"/>
    <w:multiLevelType w:val="hybridMultilevel"/>
    <w:tmpl w:val="267007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nsid w:val="1F5B0B0B"/>
    <w:multiLevelType w:val="hybridMultilevel"/>
    <w:tmpl w:val="A7F27C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nsid w:val="208E221B"/>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35">
    <w:nsid w:val="211273D4"/>
    <w:multiLevelType w:val="hybridMultilevel"/>
    <w:tmpl w:val="95A08E5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6">
    <w:nsid w:val="22391551"/>
    <w:multiLevelType w:val="hybridMultilevel"/>
    <w:tmpl w:val="D9AC4D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nsid w:val="22A546DA"/>
    <w:multiLevelType w:val="hybridMultilevel"/>
    <w:tmpl w:val="6C16F948"/>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23506D5C"/>
    <w:multiLevelType w:val="hybridMultilevel"/>
    <w:tmpl w:val="E4BC9FCC"/>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39">
    <w:nsid w:val="25306E36"/>
    <w:multiLevelType w:val="hybridMultilevel"/>
    <w:tmpl w:val="C70EFB1C"/>
    <w:lvl w:ilvl="0" w:tplc="5010E1F0">
      <w:start w:val="1"/>
      <w:numFmt w:val="lowerLetter"/>
      <w:lvlText w:val="%1)"/>
      <w:lvlJc w:val="left"/>
      <w:pPr>
        <w:ind w:left="720" w:hanging="360"/>
      </w:pPr>
      <w:rPr>
        <w:rFonts w:cs="Times New Roman" w:hint="default"/>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0">
    <w:nsid w:val="268625C0"/>
    <w:multiLevelType w:val="hybridMultilevel"/>
    <w:tmpl w:val="F31862BC"/>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79A78D8"/>
    <w:multiLevelType w:val="multilevel"/>
    <w:tmpl w:val="829AD2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79B2215"/>
    <w:multiLevelType w:val="hybridMultilevel"/>
    <w:tmpl w:val="627212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nsid w:val="286C6727"/>
    <w:multiLevelType w:val="hybridMultilevel"/>
    <w:tmpl w:val="1CB24C8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nsid w:val="288A76DD"/>
    <w:multiLevelType w:val="hybridMultilevel"/>
    <w:tmpl w:val="86B09EB8"/>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5">
    <w:nsid w:val="293F1B77"/>
    <w:multiLevelType w:val="hybridMultilevel"/>
    <w:tmpl w:val="C98EC6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nsid w:val="2AC16359"/>
    <w:multiLevelType w:val="hybridMultilevel"/>
    <w:tmpl w:val="336869B0"/>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47">
    <w:nsid w:val="2B4235A7"/>
    <w:multiLevelType w:val="hybridMultilevel"/>
    <w:tmpl w:val="27847C6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2E5777EC"/>
    <w:multiLevelType w:val="hybridMultilevel"/>
    <w:tmpl w:val="B1382E5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2EC14B50"/>
    <w:multiLevelType w:val="hybridMultilevel"/>
    <w:tmpl w:val="0C7A18C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0">
    <w:nsid w:val="2F0E71AA"/>
    <w:multiLevelType w:val="hybridMultilevel"/>
    <w:tmpl w:val="707CB00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1">
    <w:nsid w:val="34BD7F7E"/>
    <w:multiLevelType w:val="hybridMultilevel"/>
    <w:tmpl w:val="42867B7A"/>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nsid w:val="388F09A8"/>
    <w:multiLevelType w:val="hybridMultilevel"/>
    <w:tmpl w:val="AB4AAC8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38E441D8"/>
    <w:multiLevelType w:val="hybridMultilevel"/>
    <w:tmpl w:val="56A6AF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nsid w:val="3AD30276"/>
    <w:multiLevelType w:val="hybridMultilevel"/>
    <w:tmpl w:val="3696830C"/>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55">
    <w:nsid w:val="40791536"/>
    <w:multiLevelType w:val="hybridMultilevel"/>
    <w:tmpl w:val="DAFA302C"/>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6">
    <w:nsid w:val="426C7165"/>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57">
    <w:nsid w:val="42CC415C"/>
    <w:multiLevelType w:val="hybridMultilevel"/>
    <w:tmpl w:val="43544CF6"/>
    <w:lvl w:ilvl="0" w:tplc="100C0015">
      <w:start w:val="1"/>
      <w:numFmt w:val="upperLetter"/>
      <w:lvlText w:val="%1."/>
      <w:lvlJc w:val="left"/>
      <w:pPr>
        <w:ind w:left="786" w:hanging="360"/>
      </w:pPr>
      <w:rPr>
        <w:rFonts w:cs="Times New Roman"/>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58">
    <w:nsid w:val="434F7DCB"/>
    <w:multiLevelType w:val="hybridMultilevel"/>
    <w:tmpl w:val="62107868"/>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59">
    <w:nsid w:val="44413BB3"/>
    <w:multiLevelType w:val="hybridMultilevel"/>
    <w:tmpl w:val="E002338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0">
    <w:nsid w:val="44B648BC"/>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1">
    <w:nsid w:val="45C258D4"/>
    <w:multiLevelType w:val="hybridMultilevel"/>
    <w:tmpl w:val="53684880"/>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62">
    <w:nsid w:val="48E54A9E"/>
    <w:multiLevelType w:val="hybridMultilevel"/>
    <w:tmpl w:val="04AA29E4"/>
    <w:lvl w:ilvl="0" w:tplc="1F4896B0">
      <w:start w:val="1"/>
      <w:numFmt w:val="bullet"/>
      <w:lvlText w:val="-"/>
      <w:lvlJc w:val="left"/>
      <w:pPr>
        <w:tabs>
          <w:tab w:val="num" w:pos="786"/>
        </w:tabs>
        <w:ind w:left="786" w:hanging="360"/>
      </w:pPr>
      <w:rPr>
        <w:rFonts w:ascii="Arial" w:hAnsi="Arial" w:hint="default"/>
      </w:rPr>
    </w:lvl>
    <w:lvl w:ilvl="1" w:tplc="08070003">
      <w:start w:val="1"/>
      <w:numFmt w:val="bullet"/>
      <w:lvlText w:val="o"/>
      <w:lvlJc w:val="left"/>
      <w:pPr>
        <w:tabs>
          <w:tab w:val="num" w:pos="1440"/>
        </w:tabs>
        <w:ind w:left="1440" w:hanging="360"/>
      </w:pPr>
      <w:rPr>
        <w:rFonts w:ascii="Courier New" w:hAnsi="Courier New" w:hint="default"/>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63">
    <w:nsid w:val="48E947A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64">
    <w:nsid w:val="49B60B62"/>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5">
    <w:nsid w:val="49EC176C"/>
    <w:multiLevelType w:val="hybridMultilevel"/>
    <w:tmpl w:val="63900AEA"/>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66">
    <w:nsid w:val="4B1930F8"/>
    <w:multiLevelType w:val="hybridMultilevel"/>
    <w:tmpl w:val="52F870AE"/>
    <w:lvl w:ilvl="0" w:tplc="100C0001">
      <w:start w:val="1"/>
      <w:numFmt w:val="bullet"/>
      <w:lvlText w:val=""/>
      <w:lvlJc w:val="left"/>
      <w:pPr>
        <w:ind w:left="786"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7">
    <w:nsid w:val="4BCB003F"/>
    <w:multiLevelType w:val="hybridMultilevel"/>
    <w:tmpl w:val="B8A08310"/>
    <w:lvl w:ilvl="0" w:tplc="100C0015">
      <w:start w:val="1"/>
      <w:numFmt w:val="upperLetter"/>
      <w:lvlText w:val="%1."/>
      <w:lvlJc w:val="left"/>
      <w:pPr>
        <w:ind w:left="786" w:hanging="360"/>
      </w:p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68">
    <w:nsid w:val="4C897045"/>
    <w:multiLevelType w:val="hybridMultilevel"/>
    <w:tmpl w:val="9FEA64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9">
    <w:nsid w:val="4DE228D2"/>
    <w:multiLevelType w:val="hybridMultilevel"/>
    <w:tmpl w:val="7838569C"/>
    <w:lvl w:ilvl="0" w:tplc="2D8255D8">
      <w:start w:val="1"/>
      <w:numFmt w:val="upperLetter"/>
      <w:lvlText w:val="%1."/>
      <w:lvlJc w:val="left"/>
      <w:pPr>
        <w:ind w:left="786" w:hanging="360"/>
      </w:pPr>
      <w:rPr>
        <w:rFonts w:ascii="Arial" w:hAnsi="Arial" w:cs="Arial" w:hint="default"/>
        <w:b/>
        <w:color w:val="auto"/>
      </w:rPr>
    </w:lvl>
    <w:lvl w:ilvl="1" w:tplc="100C0019">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0">
    <w:nsid w:val="504828A9"/>
    <w:multiLevelType w:val="hybridMultilevel"/>
    <w:tmpl w:val="4DFC3E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1">
    <w:nsid w:val="536B0766"/>
    <w:multiLevelType w:val="hybridMultilevel"/>
    <w:tmpl w:val="8392E878"/>
    <w:lvl w:ilvl="0" w:tplc="C994AEA8">
      <w:start w:val="1"/>
      <w:numFmt w:val="decimal"/>
      <w:lvlText w:val="%1."/>
      <w:lvlJc w:val="left"/>
      <w:pPr>
        <w:ind w:left="786" w:hanging="360"/>
      </w:pPr>
      <w:rPr>
        <w:rFonts w:cs="Times New Roman"/>
        <w:i w:val="0"/>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2">
    <w:nsid w:val="564566BD"/>
    <w:multiLevelType w:val="hybridMultilevel"/>
    <w:tmpl w:val="4F50312E"/>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3">
    <w:nsid w:val="56776C41"/>
    <w:multiLevelType w:val="hybridMultilevel"/>
    <w:tmpl w:val="AA18CE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4">
    <w:nsid w:val="57BB79F4"/>
    <w:multiLevelType w:val="hybridMultilevel"/>
    <w:tmpl w:val="A8045366"/>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5">
    <w:nsid w:val="58B72D60"/>
    <w:multiLevelType w:val="hybridMultilevel"/>
    <w:tmpl w:val="B50E4D44"/>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76">
    <w:nsid w:val="58E333F6"/>
    <w:multiLevelType w:val="hybridMultilevel"/>
    <w:tmpl w:val="22D483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7">
    <w:nsid w:val="590D1D24"/>
    <w:multiLevelType w:val="hybridMultilevel"/>
    <w:tmpl w:val="2E721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8">
    <w:nsid w:val="5BF76549"/>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79">
    <w:nsid w:val="5D967F7B"/>
    <w:multiLevelType w:val="hybridMultilevel"/>
    <w:tmpl w:val="D89A117A"/>
    <w:lvl w:ilvl="0" w:tplc="E176249E">
      <w:start w:val="1"/>
      <w:numFmt w:val="upperLetter"/>
      <w:lvlText w:val="%1."/>
      <w:lvlJc w:val="left"/>
      <w:pPr>
        <w:tabs>
          <w:tab w:val="num" w:pos="720"/>
        </w:tabs>
        <w:ind w:left="720" w:hanging="360"/>
      </w:pPr>
      <w:rPr>
        <w:rFonts w:hint="default"/>
        <w: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5E070FCC"/>
    <w:multiLevelType w:val="hybridMultilevel"/>
    <w:tmpl w:val="596CEAA0"/>
    <w:lvl w:ilvl="0" w:tplc="100C0017">
      <w:start w:val="1"/>
      <w:numFmt w:val="lowerLetter"/>
      <w:lvlText w:val="%1)"/>
      <w:lvlJc w:val="left"/>
      <w:pPr>
        <w:ind w:left="1491" w:hanging="360"/>
      </w:pPr>
      <w:rPr>
        <w:rFonts w:cs="Times New Roman"/>
      </w:rPr>
    </w:lvl>
    <w:lvl w:ilvl="1" w:tplc="100C0019" w:tentative="1">
      <w:start w:val="1"/>
      <w:numFmt w:val="lowerLetter"/>
      <w:lvlText w:val="%2."/>
      <w:lvlJc w:val="left"/>
      <w:pPr>
        <w:ind w:left="2211" w:hanging="360"/>
      </w:pPr>
      <w:rPr>
        <w:rFonts w:cs="Times New Roman"/>
      </w:rPr>
    </w:lvl>
    <w:lvl w:ilvl="2" w:tplc="100C001B" w:tentative="1">
      <w:start w:val="1"/>
      <w:numFmt w:val="lowerRoman"/>
      <w:lvlText w:val="%3."/>
      <w:lvlJc w:val="right"/>
      <w:pPr>
        <w:ind w:left="2931" w:hanging="180"/>
      </w:pPr>
      <w:rPr>
        <w:rFonts w:cs="Times New Roman"/>
      </w:rPr>
    </w:lvl>
    <w:lvl w:ilvl="3" w:tplc="100C000F" w:tentative="1">
      <w:start w:val="1"/>
      <w:numFmt w:val="decimal"/>
      <w:lvlText w:val="%4."/>
      <w:lvlJc w:val="left"/>
      <w:pPr>
        <w:ind w:left="3651" w:hanging="360"/>
      </w:pPr>
      <w:rPr>
        <w:rFonts w:cs="Times New Roman"/>
      </w:rPr>
    </w:lvl>
    <w:lvl w:ilvl="4" w:tplc="100C0019" w:tentative="1">
      <w:start w:val="1"/>
      <w:numFmt w:val="lowerLetter"/>
      <w:lvlText w:val="%5."/>
      <w:lvlJc w:val="left"/>
      <w:pPr>
        <w:ind w:left="4371" w:hanging="360"/>
      </w:pPr>
      <w:rPr>
        <w:rFonts w:cs="Times New Roman"/>
      </w:rPr>
    </w:lvl>
    <w:lvl w:ilvl="5" w:tplc="100C001B" w:tentative="1">
      <w:start w:val="1"/>
      <w:numFmt w:val="lowerRoman"/>
      <w:lvlText w:val="%6."/>
      <w:lvlJc w:val="right"/>
      <w:pPr>
        <w:ind w:left="5091" w:hanging="180"/>
      </w:pPr>
      <w:rPr>
        <w:rFonts w:cs="Times New Roman"/>
      </w:rPr>
    </w:lvl>
    <w:lvl w:ilvl="6" w:tplc="100C000F" w:tentative="1">
      <w:start w:val="1"/>
      <w:numFmt w:val="decimal"/>
      <w:lvlText w:val="%7."/>
      <w:lvlJc w:val="left"/>
      <w:pPr>
        <w:ind w:left="5811" w:hanging="360"/>
      </w:pPr>
      <w:rPr>
        <w:rFonts w:cs="Times New Roman"/>
      </w:rPr>
    </w:lvl>
    <w:lvl w:ilvl="7" w:tplc="100C0019" w:tentative="1">
      <w:start w:val="1"/>
      <w:numFmt w:val="lowerLetter"/>
      <w:lvlText w:val="%8."/>
      <w:lvlJc w:val="left"/>
      <w:pPr>
        <w:ind w:left="6531" w:hanging="360"/>
      </w:pPr>
      <w:rPr>
        <w:rFonts w:cs="Times New Roman"/>
      </w:rPr>
    </w:lvl>
    <w:lvl w:ilvl="8" w:tplc="100C001B" w:tentative="1">
      <w:start w:val="1"/>
      <w:numFmt w:val="lowerRoman"/>
      <w:lvlText w:val="%9."/>
      <w:lvlJc w:val="right"/>
      <w:pPr>
        <w:ind w:left="7251" w:hanging="180"/>
      </w:pPr>
      <w:rPr>
        <w:rFonts w:cs="Times New Roman"/>
      </w:rPr>
    </w:lvl>
  </w:abstractNum>
  <w:abstractNum w:abstractNumId="81">
    <w:nsid w:val="5E2456DA"/>
    <w:multiLevelType w:val="hybridMultilevel"/>
    <w:tmpl w:val="87B220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2">
    <w:nsid w:val="5FDF2AE0"/>
    <w:multiLevelType w:val="hybridMultilevel"/>
    <w:tmpl w:val="2F821D8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3">
    <w:nsid w:val="5FE34DC6"/>
    <w:multiLevelType w:val="multilevel"/>
    <w:tmpl w:val="A40628E8"/>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lang w:val="fr-FR"/>
      </w:rPr>
    </w:lvl>
    <w:lvl w:ilvl="2">
      <w:start w:val="1"/>
      <w:numFmt w:val="decimal"/>
      <w:lvlText w:val="%1.%2.%3."/>
      <w:lvlJc w:val="left"/>
      <w:pPr>
        <w:tabs>
          <w:tab w:val="num" w:pos="1511"/>
        </w:tabs>
        <w:ind w:left="151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1561"/>
        </w:tabs>
        <w:ind w:left="1561" w:hanging="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hint="default"/>
        <w:b w:val="0"/>
        <w:i/>
        <w:caps w:val="0"/>
        <w:strike w:val="0"/>
        <w:dstrike w:val="0"/>
        <w:vanish w:val="0"/>
        <w:color w:val="auto"/>
        <w:spacing w:val="0"/>
        <w:kern w:val="0"/>
        <w:position w:val="0"/>
        <w:sz w:val="24"/>
        <w:szCs w:val="17"/>
        <w:u w:val="none"/>
        <w:vertAlign w:val="baseline"/>
      </w:rPr>
    </w:lvl>
    <w:lvl w:ilvl="5">
      <w:start w:val="1"/>
      <w:numFmt w:val="decimal"/>
      <w:pStyle w:val="Titre5"/>
      <w:lvlText w:val="%1.%2.%3.%4.%5.%6."/>
      <w:lvlJc w:val="left"/>
      <w:pPr>
        <w:tabs>
          <w:tab w:val="num" w:pos="2733"/>
        </w:tabs>
        <w:ind w:left="2733" w:hanging="93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84">
    <w:nsid w:val="5FFB6583"/>
    <w:multiLevelType w:val="hybridMultilevel"/>
    <w:tmpl w:val="59F6CDE2"/>
    <w:lvl w:ilvl="0" w:tplc="0807000F">
      <w:start w:val="1"/>
      <w:numFmt w:val="upperRoman"/>
      <w:pStyle w:val="11Chapitre"/>
      <w:lvlText w:val="%1."/>
      <w:lvlJc w:val="left"/>
      <w:pPr>
        <w:ind w:left="36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1637" w:hanging="360"/>
      </w:pPr>
      <w:rPr>
        <w:rFonts w:cs="Times New Roman"/>
      </w:rPr>
    </w:lvl>
    <w:lvl w:ilvl="5" w:tplc="0807001B">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5">
    <w:nsid w:val="62872756"/>
    <w:multiLevelType w:val="hybridMultilevel"/>
    <w:tmpl w:val="81E82F6A"/>
    <w:lvl w:ilvl="0" w:tplc="100C0001">
      <w:start w:val="1"/>
      <w:numFmt w:val="bullet"/>
      <w:lvlText w:val=""/>
      <w:lvlJc w:val="left"/>
      <w:pPr>
        <w:ind w:left="720" w:hanging="360"/>
      </w:pPr>
      <w:rPr>
        <w:rFonts w:ascii="Symbol" w:hAnsi="Symbol"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6">
    <w:nsid w:val="64794A0C"/>
    <w:multiLevelType w:val="hybridMultilevel"/>
    <w:tmpl w:val="AA6C893E"/>
    <w:lvl w:ilvl="0" w:tplc="B63EE422">
      <w:start w:val="1"/>
      <w:numFmt w:val="upperLetter"/>
      <w:lvlText w:val="%1."/>
      <w:lvlJc w:val="left"/>
      <w:pPr>
        <w:ind w:left="786" w:hanging="360"/>
      </w:pPr>
      <w:rPr>
        <w:rFonts w:cs="Times New Roman"/>
        <w:b/>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87">
    <w:nsid w:val="64BE1635"/>
    <w:multiLevelType w:val="multilevel"/>
    <w:tmpl w:val="560ED1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8BB2BD2"/>
    <w:multiLevelType w:val="multilevel"/>
    <w:tmpl w:val="9AF2AE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E70A04"/>
    <w:multiLevelType w:val="hybridMultilevel"/>
    <w:tmpl w:val="BE0684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0">
    <w:nsid w:val="6A0F168A"/>
    <w:multiLevelType w:val="hybridMultilevel"/>
    <w:tmpl w:val="A76EBF1A"/>
    <w:lvl w:ilvl="0" w:tplc="100C0015">
      <w:start w:val="1"/>
      <w:numFmt w:val="upp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6BE17031"/>
    <w:multiLevelType w:val="hybridMultilevel"/>
    <w:tmpl w:val="A99EA484"/>
    <w:lvl w:ilvl="0" w:tplc="100C0001">
      <w:start w:val="1"/>
      <w:numFmt w:val="bullet"/>
      <w:lvlText w:val=""/>
      <w:lvlJc w:val="left"/>
      <w:pPr>
        <w:ind w:left="720" w:hanging="360"/>
      </w:pPr>
      <w:rPr>
        <w:rFonts w:ascii="Symbol" w:hAnsi="Symbol" w:hint="default"/>
      </w:rPr>
    </w:lvl>
    <w:lvl w:ilvl="1" w:tplc="B98243EC">
      <w:start w:val="2074"/>
      <w:numFmt w:val="bullet"/>
      <w:lvlText w:val="-"/>
      <w:lvlJc w:val="left"/>
      <w:pPr>
        <w:ind w:left="1440" w:hanging="360"/>
      </w:pPr>
      <w:rPr>
        <w:rFonts w:ascii="Calibri" w:eastAsia="Times New Roman" w:hAnsi="Calibri"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2">
    <w:nsid w:val="6BF85330"/>
    <w:multiLevelType w:val="hybridMultilevel"/>
    <w:tmpl w:val="63B6B7E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3">
    <w:nsid w:val="6D3C72E1"/>
    <w:multiLevelType w:val="hybridMultilevel"/>
    <w:tmpl w:val="FC448AF0"/>
    <w:lvl w:ilvl="0" w:tplc="100C0001">
      <w:start w:val="1"/>
      <w:numFmt w:val="bullet"/>
      <w:lvlText w:val=""/>
      <w:lvlJc w:val="left"/>
      <w:pPr>
        <w:ind w:left="1506" w:hanging="360"/>
      </w:pPr>
      <w:rPr>
        <w:rFonts w:ascii="Symbol" w:hAnsi="Symbol" w:hint="default"/>
      </w:rPr>
    </w:lvl>
    <w:lvl w:ilvl="1" w:tplc="100C0003" w:tentative="1">
      <w:start w:val="1"/>
      <w:numFmt w:val="bullet"/>
      <w:lvlText w:val="o"/>
      <w:lvlJc w:val="left"/>
      <w:pPr>
        <w:ind w:left="2226" w:hanging="360"/>
      </w:pPr>
      <w:rPr>
        <w:rFonts w:ascii="Courier New" w:hAnsi="Courier New" w:cs="Courier New" w:hint="default"/>
      </w:rPr>
    </w:lvl>
    <w:lvl w:ilvl="2" w:tplc="100C0005" w:tentative="1">
      <w:start w:val="1"/>
      <w:numFmt w:val="bullet"/>
      <w:lvlText w:val=""/>
      <w:lvlJc w:val="left"/>
      <w:pPr>
        <w:ind w:left="2946" w:hanging="360"/>
      </w:pPr>
      <w:rPr>
        <w:rFonts w:ascii="Wingdings" w:hAnsi="Wingdings" w:hint="default"/>
      </w:rPr>
    </w:lvl>
    <w:lvl w:ilvl="3" w:tplc="100C0001" w:tentative="1">
      <w:start w:val="1"/>
      <w:numFmt w:val="bullet"/>
      <w:lvlText w:val=""/>
      <w:lvlJc w:val="left"/>
      <w:pPr>
        <w:ind w:left="3666" w:hanging="360"/>
      </w:pPr>
      <w:rPr>
        <w:rFonts w:ascii="Symbol" w:hAnsi="Symbol" w:hint="default"/>
      </w:rPr>
    </w:lvl>
    <w:lvl w:ilvl="4" w:tplc="100C0003" w:tentative="1">
      <w:start w:val="1"/>
      <w:numFmt w:val="bullet"/>
      <w:lvlText w:val="o"/>
      <w:lvlJc w:val="left"/>
      <w:pPr>
        <w:ind w:left="4386" w:hanging="360"/>
      </w:pPr>
      <w:rPr>
        <w:rFonts w:ascii="Courier New" w:hAnsi="Courier New" w:cs="Courier New" w:hint="default"/>
      </w:rPr>
    </w:lvl>
    <w:lvl w:ilvl="5" w:tplc="100C0005" w:tentative="1">
      <w:start w:val="1"/>
      <w:numFmt w:val="bullet"/>
      <w:lvlText w:val=""/>
      <w:lvlJc w:val="left"/>
      <w:pPr>
        <w:ind w:left="5106" w:hanging="360"/>
      </w:pPr>
      <w:rPr>
        <w:rFonts w:ascii="Wingdings" w:hAnsi="Wingdings" w:hint="default"/>
      </w:rPr>
    </w:lvl>
    <w:lvl w:ilvl="6" w:tplc="100C0001" w:tentative="1">
      <w:start w:val="1"/>
      <w:numFmt w:val="bullet"/>
      <w:lvlText w:val=""/>
      <w:lvlJc w:val="left"/>
      <w:pPr>
        <w:ind w:left="5826" w:hanging="360"/>
      </w:pPr>
      <w:rPr>
        <w:rFonts w:ascii="Symbol" w:hAnsi="Symbol" w:hint="default"/>
      </w:rPr>
    </w:lvl>
    <w:lvl w:ilvl="7" w:tplc="100C0003" w:tentative="1">
      <w:start w:val="1"/>
      <w:numFmt w:val="bullet"/>
      <w:lvlText w:val="o"/>
      <w:lvlJc w:val="left"/>
      <w:pPr>
        <w:ind w:left="6546" w:hanging="360"/>
      </w:pPr>
      <w:rPr>
        <w:rFonts w:ascii="Courier New" w:hAnsi="Courier New" w:cs="Courier New" w:hint="default"/>
      </w:rPr>
    </w:lvl>
    <w:lvl w:ilvl="8" w:tplc="100C0005" w:tentative="1">
      <w:start w:val="1"/>
      <w:numFmt w:val="bullet"/>
      <w:lvlText w:val=""/>
      <w:lvlJc w:val="left"/>
      <w:pPr>
        <w:ind w:left="7266" w:hanging="360"/>
      </w:pPr>
      <w:rPr>
        <w:rFonts w:ascii="Wingdings" w:hAnsi="Wingdings" w:hint="default"/>
      </w:rPr>
    </w:lvl>
  </w:abstractNum>
  <w:abstractNum w:abstractNumId="94">
    <w:nsid w:val="712731CA"/>
    <w:multiLevelType w:val="hybridMultilevel"/>
    <w:tmpl w:val="8644872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5">
    <w:nsid w:val="72EB74CB"/>
    <w:multiLevelType w:val="hybridMultilevel"/>
    <w:tmpl w:val="D7F20F2C"/>
    <w:lvl w:ilvl="0" w:tplc="100C0015">
      <w:start w:val="1"/>
      <w:numFmt w:val="upperLetter"/>
      <w:lvlText w:val="%1."/>
      <w:lvlJc w:val="left"/>
      <w:pPr>
        <w:ind w:left="786" w:hanging="360"/>
      </w:p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96">
    <w:nsid w:val="73EA1FE0"/>
    <w:multiLevelType w:val="hybridMultilevel"/>
    <w:tmpl w:val="D13EC7BA"/>
    <w:lvl w:ilvl="0" w:tplc="100C0015">
      <w:start w:val="1"/>
      <w:numFmt w:val="upperLetter"/>
      <w:lvlText w:val="%1."/>
      <w:lvlJc w:val="left"/>
      <w:pPr>
        <w:ind w:left="786" w:hanging="360"/>
      </w:pPr>
      <w:rPr>
        <w:rFonts w:cs="Times New Roman"/>
      </w:rPr>
    </w:lvl>
    <w:lvl w:ilvl="1" w:tplc="100C0019" w:tentative="1">
      <w:start w:val="1"/>
      <w:numFmt w:val="lowerLetter"/>
      <w:lvlText w:val="%2."/>
      <w:lvlJc w:val="left"/>
      <w:pPr>
        <w:ind w:left="1440" w:hanging="360"/>
      </w:pPr>
      <w:rPr>
        <w:rFonts w:cs="Times New Roman"/>
      </w:rPr>
    </w:lvl>
    <w:lvl w:ilvl="2" w:tplc="100C001B" w:tentative="1">
      <w:start w:val="1"/>
      <w:numFmt w:val="lowerRoman"/>
      <w:lvlText w:val="%3."/>
      <w:lvlJc w:val="right"/>
      <w:pPr>
        <w:ind w:left="2160" w:hanging="180"/>
      </w:pPr>
      <w:rPr>
        <w:rFonts w:cs="Times New Roman"/>
      </w:rPr>
    </w:lvl>
    <w:lvl w:ilvl="3" w:tplc="100C000F" w:tentative="1">
      <w:start w:val="1"/>
      <w:numFmt w:val="decimal"/>
      <w:lvlText w:val="%4."/>
      <w:lvlJc w:val="left"/>
      <w:pPr>
        <w:ind w:left="2880" w:hanging="360"/>
      </w:pPr>
      <w:rPr>
        <w:rFonts w:cs="Times New Roman"/>
      </w:rPr>
    </w:lvl>
    <w:lvl w:ilvl="4" w:tplc="100C0019" w:tentative="1">
      <w:start w:val="1"/>
      <w:numFmt w:val="lowerLetter"/>
      <w:lvlText w:val="%5."/>
      <w:lvlJc w:val="left"/>
      <w:pPr>
        <w:ind w:left="3600" w:hanging="360"/>
      </w:pPr>
      <w:rPr>
        <w:rFonts w:cs="Times New Roman"/>
      </w:rPr>
    </w:lvl>
    <w:lvl w:ilvl="5" w:tplc="100C001B" w:tentative="1">
      <w:start w:val="1"/>
      <w:numFmt w:val="lowerRoman"/>
      <w:lvlText w:val="%6."/>
      <w:lvlJc w:val="right"/>
      <w:pPr>
        <w:ind w:left="4320" w:hanging="180"/>
      </w:pPr>
      <w:rPr>
        <w:rFonts w:cs="Times New Roman"/>
      </w:rPr>
    </w:lvl>
    <w:lvl w:ilvl="6" w:tplc="100C000F" w:tentative="1">
      <w:start w:val="1"/>
      <w:numFmt w:val="decimal"/>
      <w:lvlText w:val="%7."/>
      <w:lvlJc w:val="left"/>
      <w:pPr>
        <w:ind w:left="5040" w:hanging="360"/>
      </w:pPr>
      <w:rPr>
        <w:rFonts w:cs="Times New Roman"/>
      </w:rPr>
    </w:lvl>
    <w:lvl w:ilvl="7" w:tplc="100C0019" w:tentative="1">
      <w:start w:val="1"/>
      <w:numFmt w:val="lowerLetter"/>
      <w:lvlText w:val="%8."/>
      <w:lvlJc w:val="left"/>
      <w:pPr>
        <w:ind w:left="5760" w:hanging="360"/>
      </w:pPr>
      <w:rPr>
        <w:rFonts w:cs="Times New Roman"/>
      </w:rPr>
    </w:lvl>
    <w:lvl w:ilvl="8" w:tplc="100C001B" w:tentative="1">
      <w:start w:val="1"/>
      <w:numFmt w:val="lowerRoman"/>
      <w:lvlText w:val="%9."/>
      <w:lvlJc w:val="right"/>
      <w:pPr>
        <w:ind w:left="6480" w:hanging="180"/>
      </w:pPr>
      <w:rPr>
        <w:rFonts w:cs="Times New Roman"/>
      </w:rPr>
    </w:lvl>
  </w:abstractNum>
  <w:abstractNum w:abstractNumId="97">
    <w:nsid w:val="740A7C1D"/>
    <w:multiLevelType w:val="hybridMultilevel"/>
    <w:tmpl w:val="79DA07BE"/>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98">
    <w:nsid w:val="75104066"/>
    <w:multiLevelType w:val="multilevel"/>
    <w:tmpl w:val="B9AC7C7E"/>
    <w:lvl w:ilvl="0">
      <w:start w:val="1"/>
      <w:numFmt w:val="decimal"/>
      <w:lvlText w:val="%1."/>
      <w:lvlJc w:val="left"/>
      <w:pPr>
        <w:tabs>
          <w:tab w:val="num" w:pos="851"/>
        </w:tabs>
        <w:ind w:left="851" w:hanging="851"/>
      </w:pPr>
      <w:rPr>
        <w:rFonts w:ascii="Arial" w:hAnsi="Arial" w:cs="Times New Roman"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511"/>
        </w:tabs>
        <w:ind w:left="1511" w:hanging="851"/>
      </w:pPr>
      <w:rPr>
        <w:rFonts w:ascii="Arial" w:hAnsi="Arial" w:cs="Times New Roman"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Arial" w:hAnsi="Arial" w:cs="Times New Roman"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992" w:hanging="992"/>
      </w:pPr>
      <w:rPr>
        <w:rFonts w:ascii="Arial" w:hAnsi="Arial" w:cs="Times New Roman" w:hint="default"/>
        <w:b w:val="0"/>
        <w:i/>
        <w:caps w:val="0"/>
        <w:strike w:val="0"/>
        <w:dstrike w:val="0"/>
        <w:vanish w:val="0"/>
        <w:color w:val="auto"/>
        <w:spacing w:val="0"/>
        <w:kern w:val="0"/>
        <w:position w:val="0"/>
        <w:sz w:val="17"/>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317"/>
        </w:tabs>
        <w:ind w:left="4317" w:hanging="1440"/>
      </w:pPr>
      <w:rPr>
        <w:rFonts w:cs="Times New Roman" w:hint="default"/>
      </w:rPr>
    </w:lvl>
  </w:abstractNum>
  <w:abstractNum w:abstractNumId="99">
    <w:nsid w:val="75A32F72"/>
    <w:multiLevelType w:val="hybridMultilevel"/>
    <w:tmpl w:val="D7902C12"/>
    <w:lvl w:ilvl="0" w:tplc="B98243EC">
      <w:start w:val="2074"/>
      <w:numFmt w:val="bullet"/>
      <w:lvlText w:val="-"/>
      <w:lvlJc w:val="left"/>
      <w:pPr>
        <w:ind w:left="1800" w:hanging="360"/>
      </w:pPr>
      <w:rPr>
        <w:rFonts w:ascii="Calibri" w:eastAsia="Times New Roman" w:hAnsi="Calibri"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00">
    <w:nsid w:val="75CA1635"/>
    <w:multiLevelType w:val="hybridMultilevel"/>
    <w:tmpl w:val="66647FD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1">
    <w:nsid w:val="76351BDB"/>
    <w:multiLevelType w:val="hybridMultilevel"/>
    <w:tmpl w:val="31F4EE72"/>
    <w:lvl w:ilvl="0" w:tplc="100C0015">
      <w:start w:val="1"/>
      <w:numFmt w:val="upperLetter"/>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nsid w:val="76B72148"/>
    <w:multiLevelType w:val="hybridMultilevel"/>
    <w:tmpl w:val="E28E1CD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3">
    <w:nsid w:val="7A457B78"/>
    <w:multiLevelType w:val="hybridMultilevel"/>
    <w:tmpl w:val="0D663E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4">
    <w:nsid w:val="7C1576DE"/>
    <w:multiLevelType w:val="hybridMultilevel"/>
    <w:tmpl w:val="FB487AF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5">
    <w:nsid w:val="7E75357B"/>
    <w:multiLevelType w:val="hybridMultilevel"/>
    <w:tmpl w:val="D4FC5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E9A23E9"/>
    <w:multiLevelType w:val="hybridMultilevel"/>
    <w:tmpl w:val="98520676"/>
    <w:lvl w:ilvl="0" w:tplc="100C0005">
      <w:start w:val="1"/>
      <w:numFmt w:val="bullet"/>
      <w:lvlText w:val=""/>
      <w:lvlJc w:val="left"/>
      <w:pPr>
        <w:ind w:left="786" w:hanging="360"/>
      </w:pPr>
      <w:rPr>
        <w:rFonts w:ascii="Wingdings" w:hAnsi="Wingding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7">
    <w:nsid w:val="7FF76D7A"/>
    <w:multiLevelType w:val="hybridMultilevel"/>
    <w:tmpl w:val="821025BA"/>
    <w:lvl w:ilvl="0" w:tplc="3AD4494E">
      <w:start w:val="1"/>
      <w:numFmt w:val="upperLetter"/>
      <w:lvlText w:val="%1."/>
      <w:lvlJc w:val="left"/>
      <w:pPr>
        <w:tabs>
          <w:tab w:val="num" w:pos="0"/>
        </w:tabs>
        <w:ind w:left="680" w:hanging="340"/>
      </w:pPr>
      <w:rPr>
        <w:rFonts w:cs="Times New Roman" w:hint="default"/>
        <w:b/>
        <w:i w:val="0"/>
      </w:rPr>
    </w:lvl>
    <w:lvl w:ilvl="1" w:tplc="08070019" w:tentative="1">
      <w:start w:val="1"/>
      <w:numFmt w:val="lowerLetter"/>
      <w:lvlText w:val="%2."/>
      <w:lvlJc w:val="left"/>
      <w:pPr>
        <w:tabs>
          <w:tab w:val="num" w:pos="1440"/>
        </w:tabs>
        <w:ind w:left="1440" w:hanging="360"/>
      </w:pPr>
      <w:rPr>
        <w:rFonts w:cs="Times New Roman"/>
      </w:rPr>
    </w:lvl>
    <w:lvl w:ilvl="2" w:tplc="0807001B" w:tentative="1">
      <w:start w:val="1"/>
      <w:numFmt w:val="lowerRoman"/>
      <w:lvlText w:val="%3."/>
      <w:lvlJc w:val="right"/>
      <w:pPr>
        <w:tabs>
          <w:tab w:val="num" w:pos="2160"/>
        </w:tabs>
        <w:ind w:left="2160" w:hanging="180"/>
      </w:pPr>
      <w:rPr>
        <w:rFonts w:cs="Times New Roman"/>
      </w:rPr>
    </w:lvl>
    <w:lvl w:ilvl="3" w:tplc="0807000F" w:tentative="1">
      <w:start w:val="1"/>
      <w:numFmt w:val="decimal"/>
      <w:lvlText w:val="%4."/>
      <w:lvlJc w:val="left"/>
      <w:pPr>
        <w:tabs>
          <w:tab w:val="num" w:pos="2880"/>
        </w:tabs>
        <w:ind w:left="2880" w:hanging="360"/>
      </w:pPr>
      <w:rPr>
        <w:rFonts w:cs="Times New Roman"/>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num w:numId="1">
    <w:abstractNumId w:val="84"/>
  </w:num>
  <w:num w:numId="2">
    <w:abstractNumId w:val="82"/>
  </w:num>
  <w:num w:numId="3">
    <w:abstractNumId w:val="30"/>
  </w:num>
  <w:num w:numId="4">
    <w:abstractNumId w:val="69"/>
  </w:num>
  <w:num w:numId="5">
    <w:abstractNumId w:val="48"/>
  </w:num>
  <w:num w:numId="6">
    <w:abstractNumId w:val="52"/>
  </w:num>
  <w:num w:numId="7">
    <w:abstractNumId w:val="37"/>
  </w:num>
  <w:num w:numId="8">
    <w:abstractNumId w:val="90"/>
  </w:num>
  <w:num w:numId="9">
    <w:abstractNumId w:val="41"/>
  </w:num>
  <w:num w:numId="10">
    <w:abstractNumId w:val="88"/>
  </w:num>
  <w:num w:numId="11">
    <w:abstractNumId w:val="87"/>
  </w:num>
  <w:num w:numId="12">
    <w:abstractNumId w:val="100"/>
  </w:num>
  <w:num w:numId="13">
    <w:abstractNumId w:val="16"/>
  </w:num>
  <w:num w:numId="14">
    <w:abstractNumId w:val="91"/>
  </w:num>
  <w:num w:numId="15">
    <w:abstractNumId w:val="13"/>
  </w:num>
  <w:num w:numId="16">
    <w:abstractNumId w:val="14"/>
  </w:num>
  <w:num w:numId="17">
    <w:abstractNumId w:val="57"/>
  </w:num>
  <w:num w:numId="18">
    <w:abstractNumId w:val="62"/>
  </w:num>
  <w:num w:numId="19">
    <w:abstractNumId w:val="55"/>
  </w:num>
  <w:num w:numId="20">
    <w:abstractNumId w:val="38"/>
  </w:num>
  <w:num w:numId="21">
    <w:abstractNumId w:val="97"/>
  </w:num>
  <w:num w:numId="22">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5"/>
  </w:num>
  <w:num w:numId="25">
    <w:abstractNumId w:val="98"/>
  </w:num>
  <w:num w:numId="26">
    <w:abstractNumId w:val="28"/>
  </w:num>
  <w:num w:numId="27">
    <w:abstractNumId w:val="107"/>
  </w:num>
  <w:num w:numId="28">
    <w:abstractNumId w:val="35"/>
  </w:num>
  <w:num w:numId="29">
    <w:abstractNumId w:val="86"/>
  </w:num>
  <w:num w:numId="30">
    <w:abstractNumId w:val="63"/>
  </w:num>
  <w:num w:numId="31">
    <w:abstractNumId w:val="78"/>
  </w:num>
  <w:num w:numId="32">
    <w:abstractNumId w:val="80"/>
  </w:num>
  <w:num w:numId="33">
    <w:abstractNumId w:val="26"/>
  </w:num>
  <w:num w:numId="34">
    <w:abstractNumId w:val="71"/>
  </w:num>
  <w:num w:numId="35">
    <w:abstractNumId w:val="11"/>
  </w:num>
  <w:num w:numId="36">
    <w:abstractNumId w:val="50"/>
  </w:num>
  <w:num w:numId="37">
    <w:abstractNumId w:val="96"/>
  </w:num>
  <w:num w:numId="38">
    <w:abstractNumId w:val="77"/>
  </w:num>
  <w:num w:numId="39">
    <w:abstractNumId w:val="103"/>
  </w:num>
  <w:num w:numId="40">
    <w:abstractNumId w:val="39"/>
  </w:num>
  <w:num w:numId="41">
    <w:abstractNumId w:val="99"/>
  </w:num>
  <w:num w:numId="42">
    <w:abstractNumId w:val="34"/>
  </w:num>
  <w:num w:numId="43">
    <w:abstractNumId w:val="54"/>
  </w:num>
  <w:num w:numId="44">
    <w:abstractNumId w:val="102"/>
  </w:num>
  <w:num w:numId="45">
    <w:abstractNumId w:val="60"/>
  </w:num>
  <w:num w:numId="46">
    <w:abstractNumId w:val="72"/>
  </w:num>
  <w:num w:numId="47">
    <w:abstractNumId w:val="12"/>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4"/>
  </w:num>
  <w:num w:numId="50">
    <w:abstractNumId w:val="70"/>
  </w:num>
  <w:num w:numId="51">
    <w:abstractNumId w:val="47"/>
  </w:num>
  <w:num w:numId="52">
    <w:abstractNumId w:val="10"/>
    <w:lvlOverride w:ilvl="0">
      <w:lvl w:ilvl="0">
        <w:start w:val="1"/>
        <w:numFmt w:val="bullet"/>
        <w:lvlText w:val=""/>
        <w:legacy w:legacy="1" w:legacySpace="0" w:legacyIndent="283"/>
        <w:lvlJc w:val="left"/>
        <w:pPr>
          <w:ind w:left="3688" w:hanging="283"/>
        </w:pPr>
        <w:rPr>
          <w:rFonts w:ascii="Monotype Sorts" w:hAnsi="Monotype Sorts" w:hint="default"/>
          <w:b w:val="0"/>
          <w:i w:val="0"/>
          <w:sz w:val="36"/>
          <w:u w:val="none"/>
        </w:rPr>
      </w:lvl>
    </w:lvlOverride>
  </w:num>
  <w:num w:numId="53">
    <w:abstractNumId w:val="74"/>
  </w:num>
  <w:num w:numId="5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1"/>
  </w:num>
  <w:num w:numId="56">
    <w:abstractNumId w:val="79"/>
  </w:num>
  <w:num w:numId="57">
    <w:abstractNumId w:val="40"/>
  </w:num>
  <w:num w:numId="58">
    <w:abstractNumId w:val="22"/>
  </w:num>
  <w:num w:numId="59">
    <w:abstractNumId w:val="51"/>
  </w:num>
  <w:num w:numId="60">
    <w:abstractNumId w:val="67"/>
  </w:num>
  <w:num w:numId="61">
    <w:abstractNumId w:val="46"/>
  </w:num>
  <w:num w:numId="62">
    <w:abstractNumId w:val="95"/>
  </w:num>
  <w:num w:numId="63">
    <w:abstractNumId w:val="56"/>
  </w:num>
  <w:num w:numId="64">
    <w:abstractNumId w:val="64"/>
  </w:num>
  <w:num w:numId="65">
    <w:abstractNumId w:val="75"/>
  </w:num>
  <w:num w:numId="66">
    <w:abstractNumId w:val="105"/>
  </w:num>
  <w:num w:numId="67">
    <w:abstractNumId w:val="24"/>
  </w:num>
  <w:num w:numId="68">
    <w:abstractNumId w:val="83"/>
  </w:num>
  <w:num w:numId="69">
    <w:abstractNumId w:val="85"/>
  </w:num>
  <w:num w:numId="70">
    <w:abstractNumId w:val="81"/>
  </w:num>
  <w:num w:numId="71">
    <w:abstractNumId w:val="66"/>
  </w:num>
  <w:num w:numId="72">
    <w:abstractNumId w:val="106"/>
  </w:num>
  <w:num w:numId="73">
    <w:abstractNumId w:val="29"/>
  </w:num>
  <w:num w:numId="74">
    <w:abstractNumId w:val="43"/>
  </w:num>
  <w:num w:numId="75">
    <w:abstractNumId w:val="36"/>
  </w:num>
  <w:num w:numId="76">
    <w:abstractNumId w:val="59"/>
  </w:num>
  <w:num w:numId="77">
    <w:abstractNumId w:val="42"/>
  </w:num>
  <w:num w:numId="78">
    <w:abstractNumId w:val="25"/>
  </w:num>
  <w:num w:numId="79">
    <w:abstractNumId w:val="49"/>
  </w:num>
  <w:num w:numId="80">
    <w:abstractNumId w:val="32"/>
  </w:num>
  <w:num w:numId="81">
    <w:abstractNumId w:val="58"/>
  </w:num>
  <w:num w:numId="82">
    <w:abstractNumId w:val="53"/>
  </w:num>
  <w:num w:numId="83">
    <w:abstractNumId w:val="68"/>
  </w:num>
  <w:num w:numId="84">
    <w:abstractNumId w:val="89"/>
  </w:num>
  <w:num w:numId="85">
    <w:abstractNumId w:val="20"/>
  </w:num>
  <w:num w:numId="86">
    <w:abstractNumId w:val="104"/>
  </w:num>
  <w:num w:numId="87">
    <w:abstractNumId w:val="73"/>
  </w:num>
  <w:num w:numId="88">
    <w:abstractNumId w:val="45"/>
  </w:num>
  <w:num w:numId="89">
    <w:abstractNumId w:val="33"/>
  </w:num>
  <w:num w:numId="90">
    <w:abstractNumId w:val="27"/>
  </w:num>
  <w:num w:numId="91">
    <w:abstractNumId w:val="92"/>
  </w:num>
  <w:num w:numId="92">
    <w:abstractNumId w:val="17"/>
  </w:num>
  <w:num w:numId="93">
    <w:abstractNumId w:val="44"/>
  </w:num>
  <w:num w:numId="94">
    <w:abstractNumId w:val="61"/>
  </w:num>
  <w:num w:numId="95">
    <w:abstractNumId w:val="93"/>
  </w:num>
  <w:num w:numId="96">
    <w:abstractNumId w:val="65"/>
  </w:num>
  <w:num w:numId="97">
    <w:abstractNumId w:val="18"/>
  </w:num>
  <w:num w:numId="98">
    <w:abstractNumId w:val="76"/>
  </w:num>
  <w:num w:numId="99">
    <w:abstractNumId w:val="8"/>
  </w:num>
  <w:num w:numId="100">
    <w:abstractNumId w:val="3"/>
  </w:num>
  <w:num w:numId="101">
    <w:abstractNumId w:val="2"/>
  </w:num>
  <w:num w:numId="102">
    <w:abstractNumId w:val="1"/>
  </w:num>
  <w:num w:numId="103">
    <w:abstractNumId w:val="0"/>
  </w:num>
  <w:num w:numId="104">
    <w:abstractNumId w:val="9"/>
  </w:num>
  <w:num w:numId="105">
    <w:abstractNumId w:val="7"/>
  </w:num>
  <w:num w:numId="106">
    <w:abstractNumId w:val="6"/>
  </w:num>
  <w:num w:numId="107">
    <w:abstractNumId w:val="5"/>
  </w:num>
  <w:num w:numId="108">
    <w:abstractNumId w:val="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C29"/>
    <w:rsid w:val="000957C6"/>
    <w:rsid w:val="000D07FA"/>
    <w:rsid w:val="000D6A4D"/>
    <w:rsid w:val="00120AE8"/>
    <w:rsid w:val="00150848"/>
    <w:rsid w:val="001E1091"/>
    <w:rsid w:val="0029744B"/>
    <w:rsid w:val="00352C29"/>
    <w:rsid w:val="00365CB7"/>
    <w:rsid w:val="00391285"/>
    <w:rsid w:val="00397CAF"/>
    <w:rsid w:val="00416089"/>
    <w:rsid w:val="00481423"/>
    <w:rsid w:val="004E6311"/>
    <w:rsid w:val="00567921"/>
    <w:rsid w:val="005B53A5"/>
    <w:rsid w:val="005B6F13"/>
    <w:rsid w:val="005D7A1F"/>
    <w:rsid w:val="00606A50"/>
    <w:rsid w:val="00661F55"/>
    <w:rsid w:val="00682405"/>
    <w:rsid w:val="006A655D"/>
    <w:rsid w:val="006D5C16"/>
    <w:rsid w:val="006F39F8"/>
    <w:rsid w:val="00701D08"/>
    <w:rsid w:val="00772E1E"/>
    <w:rsid w:val="0078437D"/>
    <w:rsid w:val="00822E14"/>
    <w:rsid w:val="00826F49"/>
    <w:rsid w:val="008535EC"/>
    <w:rsid w:val="008D0715"/>
    <w:rsid w:val="009765FE"/>
    <w:rsid w:val="009979FF"/>
    <w:rsid w:val="009D5FDD"/>
    <w:rsid w:val="009E5BBB"/>
    <w:rsid w:val="00AA1651"/>
    <w:rsid w:val="00AA3A8E"/>
    <w:rsid w:val="00AB1A8E"/>
    <w:rsid w:val="00AC400F"/>
    <w:rsid w:val="00AD77A8"/>
    <w:rsid w:val="00B11679"/>
    <w:rsid w:val="00B26FC0"/>
    <w:rsid w:val="00B5371B"/>
    <w:rsid w:val="00B55BE4"/>
    <w:rsid w:val="00B6334E"/>
    <w:rsid w:val="00BD57EB"/>
    <w:rsid w:val="00C31C6F"/>
    <w:rsid w:val="00C66D66"/>
    <w:rsid w:val="00C75D95"/>
    <w:rsid w:val="00CF30B7"/>
    <w:rsid w:val="00D0709C"/>
    <w:rsid w:val="00D235E3"/>
    <w:rsid w:val="00D6647D"/>
    <w:rsid w:val="00D903FC"/>
    <w:rsid w:val="00E01AF5"/>
    <w:rsid w:val="00E94DF2"/>
    <w:rsid w:val="00E965EA"/>
    <w:rsid w:val="00E96F4D"/>
    <w:rsid w:val="00EB3E58"/>
    <w:rsid w:val="00EE4E04"/>
    <w:rsid w:val="00EF71B8"/>
    <w:rsid w:val="00F9318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52C29"/>
    <w:pPr>
      <w:spacing w:after="0" w:line="240" w:lineRule="auto"/>
    </w:pPr>
    <w:rPr>
      <w:rFonts w:ascii="Arial" w:eastAsia="Times New Roman" w:hAnsi="Arial" w:cs="Times New Roman"/>
      <w:iCs/>
      <w:szCs w:val="24"/>
      <w:lang w:val="fr-FR" w:eastAsia="de-CH"/>
    </w:rPr>
  </w:style>
  <w:style w:type="paragraph" w:styleId="Titre1">
    <w:name w:val="heading 1"/>
    <w:basedOn w:val="Normal"/>
    <w:next w:val="Normal"/>
    <w:link w:val="Titre1Car"/>
    <w:autoRedefine/>
    <w:qFormat/>
    <w:rsid w:val="00352C29"/>
    <w:pPr>
      <w:keepNext/>
      <w:numPr>
        <w:numId w:val="68"/>
      </w:numPr>
      <w:spacing w:before="240" w:after="60"/>
      <w:outlineLvl w:val="0"/>
    </w:pPr>
    <w:rPr>
      <w:b/>
      <w:iCs w:val="0"/>
      <w:noProof/>
      <w:kern w:val="32"/>
      <w:sz w:val="24"/>
      <w:lang w:val="de-CH"/>
    </w:rPr>
  </w:style>
  <w:style w:type="paragraph" w:styleId="Titre2">
    <w:name w:val="heading 2"/>
    <w:basedOn w:val="Normal"/>
    <w:next w:val="Normal"/>
    <w:link w:val="Titre2Car"/>
    <w:autoRedefine/>
    <w:qFormat/>
    <w:rsid w:val="00352C29"/>
    <w:pPr>
      <w:widowControl w:val="0"/>
      <w:numPr>
        <w:ilvl w:val="1"/>
        <w:numId w:val="68"/>
      </w:numPr>
      <w:shd w:val="clear" w:color="00FF00" w:fill="auto"/>
      <w:outlineLvl w:val="1"/>
    </w:pPr>
    <w:rPr>
      <w:rFonts w:cs="Arial"/>
      <w:b/>
      <w:iCs w:val="0"/>
      <w:color w:val="999999"/>
      <w:sz w:val="24"/>
      <w:lang w:val="fr-CH"/>
    </w:rPr>
  </w:style>
  <w:style w:type="paragraph" w:styleId="Titre3">
    <w:name w:val="heading 3"/>
    <w:basedOn w:val="Normal"/>
    <w:next w:val="Normal"/>
    <w:link w:val="Titre3Car"/>
    <w:autoRedefine/>
    <w:qFormat/>
    <w:rsid w:val="00352C29"/>
    <w:pPr>
      <w:widowControl w:val="0"/>
      <w:spacing w:after="100" w:line="280" w:lineRule="exact"/>
      <w:ind w:left="851" w:hanging="851"/>
      <w:outlineLvl w:val="2"/>
    </w:pPr>
    <w:rPr>
      <w:rFonts w:cs="Arial"/>
      <w:b/>
      <w:bCs/>
      <w:iCs w:val="0"/>
      <w:noProof/>
      <w:szCs w:val="22"/>
      <w:lang w:val="de-CH"/>
    </w:rPr>
  </w:style>
  <w:style w:type="paragraph" w:styleId="Titre4">
    <w:name w:val="heading 4"/>
    <w:basedOn w:val="Normal"/>
    <w:next w:val="Normal"/>
    <w:link w:val="Titre4Car"/>
    <w:qFormat/>
    <w:rsid w:val="00352C29"/>
    <w:pPr>
      <w:keepNext/>
      <w:numPr>
        <w:ilvl w:val="3"/>
        <w:numId w:val="68"/>
      </w:numPr>
      <w:spacing w:after="100" w:line="280" w:lineRule="exact"/>
      <w:ind w:left="850"/>
      <w:outlineLvl w:val="3"/>
    </w:pPr>
    <w:rPr>
      <w:i/>
      <w:iCs w:val="0"/>
      <w:sz w:val="24"/>
      <w:lang w:val="de-CH"/>
    </w:rPr>
  </w:style>
  <w:style w:type="paragraph" w:styleId="Titre5">
    <w:name w:val="heading 5"/>
    <w:basedOn w:val="Normal"/>
    <w:next w:val="Normal"/>
    <w:link w:val="Titre5Car"/>
    <w:qFormat/>
    <w:rsid w:val="00352C29"/>
    <w:pPr>
      <w:numPr>
        <w:ilvl w:val="5"/>
        <w:numId w:val="68"/>
      </w:numPr>
      <w:tabs>
        <w:tab w:val="clear" w:pos="2733"/>
        <w:tab w:val="num" w:pos="1418"/>
      </w:tabs>
      <w:spacing w:after="100" w:line="280" w:lineRule="exact"/>
      <w:ind w:left="1418" w:hanging="1418"/>
      <w:outlineLvl w:val="4"/>
    </w:pPr>
    <w:rPr>
      <w:bCs/>
      <w:i/>
      <w:sz w:val="24"/>
      <w:szCs w:val="26"/>
      <w:lang w:val="fr-CH" w:eastAsia="fr-CH"/>
    </w:rPr>
  </w:style>
  <w:style w:type="paragraph" w:styleId="Titre6">
    <w:name w:val="heading 6"/>
    <w:basedOn w:val="Normal"/>
    <w:next w:val="Normal"/>
    <w:link w:val="Titre6Car"/>
    <w:uiPriority w:val="99"/>
    <w:qFormat/>
    <w:rsid w:val="00352C29"/>
    <w:pPr>
      <w:spacing w:before="240" w:after="60" w:line="280" w:lineRule="exact"/>
      <w:outlineLvl w:val="5"/>
    </w:pPr>
    <w:rPr>
      <w:rFonts w:ascii="Times New Roman" w:hAnsi="Times New Roman"/>
      <w:b/>
      <w:bCs/>
      <w:iCs w:val="0"/>
      <w:sz w:val="24"/>
      <w:szCs w:val="22"/>
      <w:lang w:val="fr-CH"/>
    </w:rPr>
  </w:style>
  <w:style w:type="paragraph" w:styleId="Titre7">
    <w:name w:val="heading 7"/>
    <w:basedOn w:val="Normal"/>
    <w:next w:val="Normal"/>
    <w:link w:val="Titre7Car"/>
    <w:uiPriority w:val="99"/>
    <w:qFormat/>
    <w:rsid w:val="00352C29"/>
    <w:pPr>
      <w:spacing w:before="240" w:after="60"/>
      <w:outlineLvl w:val="6"/>
    </w:pPr>
    <w:rPr>
      <w:rFonts w:ascii="Times New Roman" w:hAnsi="Times New Roman"/>
      <w:sz w:val="24"/>
    </w:rPr>
  </w:style>
  <w:style w:type="paragraph" w:styleId="Titre8">
    <w:name w:val="heading 8"/>
    <w:basedOn w:val="Normal"/>
    <w:next w:val="Normal"/>
    <w:link w:val="Titre8Car"/>
    <w:uiPriority w:val="99"/>
    <w:qFormat/>
    <w:rsid w:val="00352C29"/>
    <w:pPr>
      <w:spacing w:before="240" w:after="60"/>
      <w:outlineLvl w:val="7"/>
    </w:pPr>
    <w:rPr>
      <w:rFonts w:ascii="Times New Roman" w:hAnsi="Times New Roman"/>
      <w:i/>
      <w:iCs w:val="0"/>
      <w:sz w:val="24"/>
    </w:rPr>
  </w:style>
  <w:style w:type="paragraph" w:styleId="Titre9">
    <w:name w:val="heading 9"/>
    <w:basedOn w:val="Normal"/>
    <w:next w:val="Normal"/>
    <w:link w:val="Titre9Car"/>
    <w:uiPriority w:val="99"/>
    <w:qFormat/>
    <w:rsid w:val="00352C29"/>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2C29"/>
    <w:rPr>
      <w:rFonts w:ascii="Arial" w:eastAsia="Times New Roman" w:hAnsi="Arial" w:cs="Times New Roman"/>
      <w:b/>
      <w:noProof/>
      <w:kern w:val="32"/>
      <w:sz w:val="24"/>
      <w:szCs w:val="24"/>
      <w:lang w:val="de-CH" w:eastAsia="de-CH"/>
    </w:rPr>
  </w:style>
  <w:style w:type="character" w:customStyle="1" w:styleId="Titre2Car">
    <w:name w:val="Titre 2 Car"/>
    <w:basedOn w:val="Policepardfaut"/>
    <w:link w:val="Titre2"/>
    <w:rsid w:val="00352C29"/>
    <w:rPr>
      <w:rFonts w:ascii="Arial" w:eastAsia="Times New Roman" w:hAnsi="Arial" w:cs="Arial"/>
      <w:b/>
      <w:color w:val="999999"/>
      <w:sz w:val="24"/>
      <w:szCs w:val="24"/>
      <w:shd w:val="clear" w:color="00FF00" w:fill="auto"/>
      <w:lang w:eastAsia="de-CH"/>
    </w:rPr>
  </w:style>
  <w:style w:type="character" w:customStyle="1" w:styleId="Titre3Car">
    <w:name w:val="Titre 3 Car"/>
    <w:basedOn w:val="Policepardfaut"/>
    <w:link w:val="Titre3"/>
    <w:rsid w:val="00352C29"/>
    <w:rPr>
      <w:rFonts w:ascii="Arial" w:eastAsia="Times New Roman" w:hAnsi="Arial" w:cs="Arial"/>
      <w:b/>
      <w:bCs/>
      <w:noProof/>
      <w:lang w:val="de-CH" w:eastAsia="de-CH"/>
    </w:rPr>
  </w:style>
  <w:style w:type="character" w:customStyle="1" w:styleId="Titre4Car">
    <w:name w:val="Titre 4 Car"/>
    <w:basedOn w:val="Policepardfaut"/>
    <w:link w:val="Titre4"/>
    <w:rsid w:val="00352C29"/>
    <w:rPr>
      <w:rFonts w:ascii="Arial" w:eastAsia="Times New Roman" w:hAnsi="Arial" w:cs="Times New Roman"/>
      <w:i/>
      <w:sz w:val="24"/>
      <w:szCs w:val="24"/>
      <w:lang w:val="de-CH" w:eastAsia="de-CH"/>
    </w:rPr>
  </w:style>
  <w:style w:type="character" w:customStyle="1" w:styleId="Titre5Car">
    <w:name w:val="Titre 5 Car"/>
    <w:basedOn w:val="Policepardfaut"/>
    <w:link w:val="Titre5"/>
    <w:rsid w:val="00352C29"/>
    <w:rPr>
      <w:rFonts w:ascii="Arial" w:eastAsia="Times New Roman" w:hAnsi="Arial" w:cs="Times New Roman"/>
      <w:bCs/>
      <w:i/>
      <w:iCs/>
      <w:sz w:val="24"/>
      <w:szCs w:val="26"/>
      <w:lang w:eastAsia="fr-CH"/>
    </w:rPr>
  </w:style>
  <w:style w:type="character" w:customStyle="1" w:styleId="Titre6Car">
    <w:name w:val="Titre 6 Car"/>
    <w:basedOn w:val="Policepardfaut"/>
    <w:link w:val="Titre6"/>
    <w:uiPriority w:val="99"/>
    <w:rsid w:val="00352C29"/>
    <w:rPr>
      <w:rFonts w:ascii="Times New Roman" w:eastAsia="Times New Roman" w:hAnsi="Times New Roman" w:cs="Times New Roman"/>
      <w:b/>
      <w:bCs/>
      <w:sz w:val="24"/>
      <w:lang w:eastAsia="de-CH"/>
    </w:rPr>
  </w:style>
  <w:style w:type="character" w:customStyle="1" w:styleId="Titre7Car">
    <w:name w:val="Titre 7 Car"/>
    <w:basedOn w:val="Policepardfaut"/>
    <w:link w:val="Titre7"/>
    <w:uiPriority w:val="99"/>
    <w:rsid w:val="00352C29"/>
    <w:rPr>
      <w:rFonts w:ascii="Times New Roman" w:eastAsia="Times New Roman" w:hAnsi="Times New Roman" w:cs="Times New Roman"/>
      <w:iCs/>
      <w:sz w:val="24"/>
      <w:szCs w:val="24"/>
      <w:lang w:val="fr-FR" w:eastAsia="de-CH"/>
    </w:rPr>
  </w:style>
  <w:style w:type="character" w:customStyle="1" w:styleId="Titre8Car">
    <w:name w:val="Titre 8 Car"/>
    <w:basedOn w:val="Policepardfaut"/>
    <w:link w:val="Titre8"/>
    <w:uiPriority w:val="99"/>
    <w:rsid w:val="00352C29"/>
    <w:rPr>
      <w:rFonts w:ascii="Times New Roman" w:eastAsia="Times New Roman" w:hAnsi="Times New Roman" w:cs="Times New Roman"/>
      <w:i/>
      <w:sz w:val="24"/>
      <w:szCs w:val="24"/>
      <w:lang w:val="fr-FR" w:eastAsia="de-CH"/>
    </w:rPr>
  </w:style>
  <w:style w:type="character" w:customStyle="1" w:styleId="Titre9Car">
    <w:name w:val="Titre 9 Car"/>
    <w:basedOn w:val="Policepardfaut"/>
    <w:link w:val="Titre9"/>
    <w:uiPriority w:val="99"/>
    <w:rsid w:val="00352C29"/>
    <w:rPr>
      <w:rFonts w:ascii="Arial" w:eastAsia="Times New Roman" w:hAnsi="Arial" w:cs="Arial"/>
      <w:iCs/>
      <w:lang w:val="fr-FR" w:eastAsia="de-CH"/>
    </w:rPr>
  </w:style>
  <w:style w:type="character" w:customStyle="1" w:styleId="ZchnZchn13">
    <w:name w:val="Zchn Zchn13"/>
    <w:basedOn w:val="Policepardfaut"/>
    <w:uiPriority w:val="99"/>
    <w:locked/>
    <w:rsid w:val="00352C29"/>
    <w:rPr>
      <w:rFonts w:ascii="Arial" w:hAnsi="Arial" w:cs="Arial"/>
      <w:b/>
      <w:bCs/>
      <w:iCs/>
      <w:kern w:val="32"/>
      <w:sz w:val="22"/>
      <w:szCs w:val="22"/>
    </w:rPr>
  </w:style>
  <w:style w:type="character" w:customStyle="1" w:styleId="ZchnZchn12">
    <w:name w:val="Zchn Zchn12"/>
    <w:basedOn w:val="Policepardfaut"/>
    <w:uiPriority w:val="99"/>
    <w:locked/>
    <w:rsid w:val="00352C29"/>
    <w:rPr>
      <w:rFonts w:ascii="Arial" w:hAnsi="Arial" w:cs="Arial"/>
      <w:b/>
      <w:color w:val="999999"/>
      <w:sz w:val="24"/>
      <w:szCs w:val="24"/>
    </w:rPr>
  </w:style>
  <w:style w:type="character" w:customStyle="1" w:styleId="ZchnZchn11">
    <w:name w:val="Zchn Zchn11"/>
    <w:basedOn w:val="Policepardfaut"/>
    <w:uiPriority w:val="99"/>
    <w:locked/>
    <w:rsid w:val="00352C29"/>
    <w:rPr>
      <w:rFonts w:ascii="Arial" w:hAnsi="Arial" w:cs="Arial"/>
      <w:b/>
      <w:bCs/>
      <w:sz w:val="22"/>
      <w:szCs w:val="22"/>
    </w:rPr>
  </w:style>
  <w:style w:type="character" w:customStyle="1" w:styleId="ZchnZchn10">
    <w:name w:val="Zchn Zchn10"/>
    <w:basedOn w:val="Policepardfaut"/>
    <w:uiPriority w:val="99"/>
    <w:locked/>
    <w:rsid w:val="00352C29"/>
    <w:rPr>
      <w:rFonts w:ascii="Arial" w:hAnsi="Arial" w:cs="Times New Roman"/>
      <w:bCs/>
      <w:i/>
      <w:sz w:val="28"/>
      <w:szCs w:val="28"/>
    </w:rPr>
  </w:style>
  <w:style w:type="paragraph" w:customStyle="1" w:styleId="11Chapitre">
    <w:name w:val="11_Chapitre"/>
    <w:basedOn w:val="Titre1"/>
    <w:next w:val="Normal"/>
    <w:uiPriority w:val="99"/>
    <w:rsid w:val="00352C29"/>
    <w:pPr>
      <w:numPr>
        <w:numId w:val="1"/>
      </w:numPr>
    </w:pPr>
  </w:style>
  <w:style w:type="paragraph" w:styleId="En-tte">
    <w:name w:val="header"/>
    <w:basedOn w:val="Normal"/>
    <w:link w:val="En-tt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352C29"/>
    <w:rPr>
      <w:rFonts w:ascii="Times New Roman" w:eastAsia="Times New Roman" w:hAnsi="Times New Roman" w:cs="Times New Roman"/>
      <w:sz w:val="24"/>
      <w:szCs w:val="24"/>
      <w:lang w:eastAsia="de-CH"/>
    </w:rPr>
  </w:style>
  <w:style w:type="character" w:customStyle="1" w:styleId="ZchnZchn9">
    <w:name w:val="Zchn Zchn9"/>
    <w:basedOn w:val="Policepardfaut"/>
    <w:uiPriority w:val="99"/>
    <w:locked/>
    <w:rsid w:val="00352C29"/>
    <w:rPr>
      <w:rFonts w:cs="Times New Roman"/>
      <w:sz w:val="24"/>
      <w:szCs w:val="24"/>
    </w:rPr>
  </w:style>
  <w:style w:type="character" w:styleId="Numrodepage">
    <w:name w:val="page number"/>
    <w:basedOn w:val="Policepardfaut"/>
    <w:uiPriority w:val="99"/>
    <w:rsid w:val="00352C29"/>
    <w:rPr>
      <w:rFonts w:ascii="Arial" w:hAnsi="Arial" w:cs="Arial"/>
      <w:b/>
      <w:bCs/>
      <w:snapToGrid w:val="0"/>
      <w:sz w:val="22"/>
      <w:szCs w:val="22"/>
      <w:lang w:val="fr-CH" w:bidi="ar-SA"/>
    </w:rPr>
  </w:style>
  <w:style w:type="paragraph" w:styleId="Pieddepage">
    <w:name w:val="footer"/>
    <w:basedOn w:val="Normal"/>
    <w:link w:val="Pieddepag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352C29"/>
    <w:rPr>
      <w:rFonts w:ascii="Times New Roman" w:eastAsia="Times New Roman" w:hAnsi="Times New Roman" w:cs="Times New Roman"/>
      <w:sz w:val="24"/>
      <w:szCs w:val="24"/>
      <w:lang w:eastAsia="de-CH"/>
    </w:rPr>
  </w:style>
  <w:style w:type="character" w:customStyle="1" w:styleId="ZchnZchn8">
    <w:name w:val="Zchn Zchn8"/>
    <w:basedOn w:val="Policepardfaut"/>
    <w:uiPriority w:val="99"/>
    <w:locked/>
    <w:rsid w:val="00352C29"/>
    <w:rPr>
      <w:rFonts w:cs="Times New Roman"/>
      <w:sz w:val="24"/>
      <w:szCs w:val="24"/>
    </w:rPr>
  </w:style>
  <w:style w:type="paragraph" w:styleId="TM1">
    <w:name w:val="toc 1"/>
    <w:basedOn w:val="Normal"/>
    <w:next w:val="Normal"/>
    <w:autoRedefine/>
    <w:uiPriority w:val="39"/>
    <w:rsid w:val="00352C29"/>
  </w:style>
  <w:style w:type="paragraph" w:styleId="TM2">
    <w:name w:val="toc 2"/>
    <w:basedOn w:val="Normal"/>
    <w:next w:val="Normal"/>
    <w:autoRedefine/>
    <w:uiPriority w:val="39"/>
    <w:rsid w:val="00352C29"/>
    <w:pPr>
      <w:ind w:left="220"/>
    </w:pPr>
  </w:style>
  <w:style w:type="paragraph" w:styleId="TM3">
    <w:name w:val="toc 3"/>
    <w:basedOn w:val="Normal"/>
    <w:next w:val="Normal"/>
    <w:autoRedefine/>
    <w:uiPriority w:val="39"/>
    <w:rsid w:val="00352C29"/>
    <w:pPr>
      <w:ind w:left="440"/>
    </w:pPr>
  </w:style>
  <w:style w:type="paragraph" w:customStyle="1" w:styleId="NormalItalique">
    <w:name w:val="Normal + Italique"/>
    <w:basedOn w:val="Normal"/>
    <w:uiPriority w:val="99"/>
    <w:rsid w:val="00352C29"/>
    <w:rPr>
      <w:rFonts w:cs="Arial"/>
      <w:i/>
      <w:iCs w:val="0"/>
      <w:color w:val="1F497D"/>
      <w:szCs w:val="22"/>
      <w:lang w:val="fr-CH"/>
    </w:rPr>
  </w:style>
  <w:style w:type="paragraph" w:styleId="Textedebulles">
    <w:name w:val="Balloon Text"/>
    <w:basedOn w:val="Normal"/>
    <w:link w:val="TextedebullesCar"/>
    <w:uiPriority w:val="99"/>
    <w:rsid w:val="00352C29"/>
    <w:rPr>
      <w:rFonts w:ascii="Times New Roman" w:hAnsi="Times New Roman"/>
      <w:sz w:val="16"/>
      <w:szCs w:val="16"/>
    </w:rPr>
  </w:style>
  <w:style w:type="character" w:customStyle="1" w:styleId="TextedebullesCar">
    <w:name w:val="Texte de bulles Car"/>
    <w:basedOn w:val="Policepardfaut"/>
    <w:link w:val="Textedebulles"/>
    <w:uiPriority w:val="99"/>
    <w:rsid w:val="00352C29"/>
    <w:rPr>
      <w:rFonts w:ascii="Times New Roman" w:eastAsia="Times New Roman" w:hAnsi="Times New Roman" w:cs="Times New Roman"/>
      <w:iCs/>
      <w:sz w:val="16"/>
      <w:szCs w:val="16"/>
      <w:lang w:val="fr-FR" w:eastAsia="de-CH"/>
    </w:rPr>
  </w:style>
  <w:style w:type="character" w:customStyle="1" w:styleId="ZchnZchn7">
    <w:name w:val="Zchn Zchn7"/>
    <w:basedOn w:val="Policepardfaut"/>
    <w:uiPriority w:val="99"/>
    <w:locked/>
    <w:rsid w:val="00352C29"/>
    <w:rPr>
      <w:rFonts w:ascii="Times New Roman" w:hAnsi="Times New Roman" w:cs="Times New Roman"/>
      <w:iCs/>
      <w:sz w:val="16"/>
      <w:szCs w:val="16"/>
      <w:lang w:val="fr-FR"/>
    </w:rPr>
  </w:style>
  <w:style w:type="paragraph" w:styleId="Paragraphedeliste">
    <w:name w:val="List Paragraph"/>
    <w:basedOn w:val="Normal"/>
    <w:uiPriority w:val="34"/>
    <w:qFormat/>
    <w:rsid w:val="00352C29"/>
    <w:pPr>
      <w:ind w:left="708"/>
    </w:pPr>
  </w:style>
  <w:style w:type="paragraph" w:styleId="Titre">
    <w:name w:val="Title"/>
    <w:basedOn w:val="Normal"/>
    <w:next w:val="Normal"/>
    <w:link w:val="TitreCar"/>
    <w:uiPriority w:val="99"/>
    <w:qFormat/>
    <w:rsid w:val="00352C29"/>
    <w:pPr>
      <w:spacing w:before="240" w:after="60"/>
      <w:jc w:val="center"/>
      <w:outlineLvl w:val="0"/>
    </w:pPr>
    <w:rPr>
      <w:rFonts w:ascii="Times New Roman" w:hAnsi="Times New Roman"/>
      <w:b/>
      <w:bCs/>
      <w:kern w:val="28"/>
      <w:sz w:val="32"/>
      <w:szCs w:val="32"/>
    </w:rPr>
  </w:style>
  <w:style w:type="character" w:customStyle="1" w:styleId="TitreCar">
    <w:name w:val="Titre Car"/>
    <w:basedOn w:val="Policepardfaut"/>
    <w:link w:val="Titre"/>
    <w:uiPriority w:val="99"/>
    <w:rsid w:val="00352C29"/>
    <w:rPr>
      <w:rFonts w:ascii="Times New Roman" w:eastAsia="Times New Roman" w:hAnsi="Times New Roman" w:cs="Times New Roman"/>
      <w:b/>
      <w:bCs/>
      <w:iCs/>
      <w:kern w:val="28"/>
      <w:sz w:val="32"/>
      <w:szCs w:val="32"/>
      <w:lang w:val="fr-FR" w:eastAsia="de-CH"/>
    </w:rPr>
  </w:style>
  <w:style w:type="character" w:customStyle="1" w:styleId="ZchnZchn6">
    <w:name w:val="Zchn Zchn6"/>
    <w:basedOn w:val="Policepardfaut"/>
    <w:uiPriority w:val="99"/>
    <w:locked/>
    <w:rsid w:val="00352C29"/>
    <w:rPr>
      <w:rFonts w:ascii="Times New Roman" w:hAnsi="Times New Roman" w:cs="Times New Roman"/>
      <w:b/>
      <w:bCs/>
      <w:iCs/>
      <w:kern w:val="28"/>
      <w:sz w:val="32"/>
      <w:szCs w:val="32"/>
      <w:lang w:val="fr-FR"/>
    </w:rPr>
  </w:style>
  <w:style w:type="character" w:styleId="Lienhypertexte">
    <w:name w:val="Hyperlink"/>
    <w:basedOn w:val="Policepardfaut"/>
    <w:uiPriority w:val="99"/>
    <w:rsid w:val="00352C29"/>
    <w:rPr>
      <w:rFonts w:cs="Times New Roman"/>
      <w:color w:val="0000FF"/>
      <w:u w:val="single"/>
    </w:rPr>
  </w:style>
  <w:style w:type="paragraph" w:styleId="TM4">
    <w:name w:val="toc 4"/>
    <w:basedOn w:val="Normal"/>
    <w:next w:val="Normal"/>
    <w:autoRedefine/>
    <w:uiPriority w:val="39"/>
    <w:rsid w:val="00352C29"/>
    <w:pPr>
      <w:ind w:left="658"/>
      <w:jc w:val="both"/>
    </w:pPr>
    <w:rPr>
      <w:rFonts w:cs="Arial"/>
      <w:sz w:val="16"/>
      <w:lang w:val="fr-CH"/>
    </w:rPr>
  </w:style>
  <w:style w:type="paragraph" w:styleId="Notedebasdepage">
    <w:name w:val="footnote text"/>
    <w:basedOn w:val="Normal"/>
    <w:link w:val="NotedebasdepageCar"/>
    <w:uiPriority w:val="99"/>
    <w:rsid w:val="00352C29"/>
    <w:pPr>
      <w:jc w:val="both"/>
    </w:pPr>
    <w:rPr>
      <w:rFonts w:cs="Arial"/>
      <w:sz w:val="20"/>
      <w:szCs w:val="20"/>
      <w:lang w:val="fr-CH"/>
    </w:rPr>
  </w:style>
  <w:style w:type="character" w:customStyle="1" w:styleId="NotedebasdepageCar">
    <w:name w:val="Note de bas de page Car"/>
    <w:basedOn w:val="Policepardfaut"/>
    <w:link w:val="Notedebasdepage"/>
    <w:uiPriority w:val="99"/>
    <w:rsid w:val="00352C29"/>
    <w:rPr>
      <w:rFonts w:ascii="Arial" w:eastAsia="Times New Roman" w:hAnsi="Arial" w:cs="Arial"/>
      <w:iCs/>
      <w:sz w:val="20"/>
      <w:szCs w:val="20"/>
      <w:lang w:eastAsia="de-CH"/>
    </w:rPr>
  </w:style>
  <w:style w:type="character" w:customStyle="1" w:styleId="ZchnZchn5">
    <w:name w:val="Zchn Zchn5"/>
    <w:basedOn w:val="Policepardfaut"/>
    <w:uiPriority w:val="99"/>
    <w:locked/>
    <w:rsid w:val="00352C29"/>
    <w:rPr>
      <w:rFonts w:ascii="Arial" w:hAnsi="Arial" w:cs="Arial"/>
      <w:iCs/>
    </w:rPr>
  </w:style>
  <w:style w:type="character" w:styleId="Appelnotedebasdep">
    <w:name w:val="footnote reference"/>
    <w:basedOn w:val="Policepardfaut"/>
    <w:uiPriority w:val="99"/>
    <w:rsid w:val="00352C29"/>
    <w:rPr>
      <w:rFonts w:cs="Times New Roman"/>
      <w:vertAlign w:val="superscript"/>
    </w:rPr>
  </w:style>
  <w:style w:type="paragraph" w:customStyle="1" w:styleId="Default">
    <w:name w:val="Default"/>
    <w:uiPriority w:val="99"/>
    <w:rsid w:val="00352C29"/>
    <w:pPr>
      <w:autoSpaceDE w:val="0"/>
      <w:autoSpaceDN w:val="0"/>
      <w:adjustRightInd w:val="0"/>
      <w:spacing w:after="0" w:line="240" w:lineRule="auto"/>
    </w:pPr>
    <w:rPr>
      <w:rFonts w:ascii="Times" w:eastAsia="Times New Roman" w:hAnsi="Times" w:cs="Times"/>
      <w:color w:val="000000"/>
      <w:sz w:val="24"/>
      <w:szCs w:val="24"/>
      <w:lang w:val="fr-FR" w:eastAsia="de-CH"/>
    </w:rPr>
  </w:style>
  <w:style w:type="table" w:styleId="Grilledutableau">
    <w:name w:val="Table Grid"/>
    <w:basedOn w:val="TableauNormal"/>
    <w:rsid w:val="00352C29"/>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352C29"/>
    <w:pPr>
      <w:spacing w:after="0" w:line="240" w:lineRule="auto"/>
    </w:pPr>
    <w:rPr>
      <w:rFonts w:ascii="Arial" w:eastAsia="Times New Roman" w:hAnsi="Arial" w:cs="Times New Roman"/>
      <w:iCs/>
      <w:szCs w:val="24"/>
      <w:lang w:val="fr-FR" w:eastAsia="de-CH"/>
    </w:rPr>
  </w:style>
  <w:style w:type="paragraph" w:styleId="Sous-titre">
    <w:name w:val="Subtitle"/>
    <w:basedOn w:val="Normal"/>
    <w:next w:val="Normal"/>
    <w:link w:val="Sous-titreCar"/>
    <w:uiPriority w:val="99"/>
    <w:qFormat/>
    <w:rsid w:val="00352C29"/>
    <w:pPr>
      <w:spacing w:after="60"/>
      <w:jc w:val="center"/>
      <w:outlineLvl w:val="1"/>
    </w:pPr>
    <w:rPr>
      <w:rFonts w:ascii="Times New Roman" w:hAnsi="Times New Roman"/>
      <w:sz w:val="24"/>
      <w:lang w:val="fr-CH"/>
    </w:rPr>
  </w:style>
  <w:style w:type="character" w:customStyle="1" w:styleId="Sous-titreCar">
    <w:name w:val="Sous-titre Car"/>
    <w:basedOn w:val="Policepardfaut"/>
    <w:link w:val="Sous-titre"/>
    <w:uiPriority w:val="99"/>
    <w:rsid w:val="00352C29"/>
    <w:rPr>
      <w:rFonts w:ascii="Times New Roman" w:eastAsia="Times New Roman" w:hAnsi="Times New Roman" w:cs="Times New Roman"/>
      <w:iCs/>
      <w:sz w:val="24"/>
      <w:szCs w:val="24"/>
      <w:lang w:eastAsia="de-CH"/>
    </w:rPr>
  </w:style>
  <w:style w:type="character" w:customStyle="1" w:styleId="ZchnZchn4">
    <w:name w:val="Zchn Zchn4"/>
    <w:basedOn w:val="Policepardfaut"/>
    <w:uiPriority w:val="99"/>
    <w:locked/>
    <w:rsid w:val="00352C29"/>
    <w:rPr>
      <w:rFonts w:ascii="Times New Roman" w:hAnsi="Times New Roman" w:cs="Times New Roman"/>
      <w:iCs/>
      <w:sz w:val="24"/>
      <w:szCs w:val="24"/>
    </w:rPr>
  </w:style>
  <w:style w:type="character" w:styleId="Marquedecommentaire">
    <w:name w:val="annotation reference"/>
    <w:basedOn w:val="Policepardfaut"/>
    <w:uiPriority w:val="99"/>
    <w:rsid w:val="00352C29"/>
    <w:rPr>
      <w:rFonts w:cs="Times New Roman"/>
      <w:sz w:val="16"/>
      <w:szCs w:val="16"/>
    </w:rPr>
  </w:style>
  <w:style w:type="paragraph" w:styleId="Commentaire">
    <w:name w:val="annotation text"/>
    <w:basedOn w:val="Normal"/>
    <w:link w:val="CommentaireCar"/>
    <w:uiPriority w:val="99"/>
    <w:rsid w:val="00352C29"/>
    <w:rPr>
      <w:sz w:val="20"/>
      <w:szCs w:val="20"/>
    </w:rPr>
  </w:style>
  <w:style w:type="character" w:customStyle="1" w:styleId="CommentaireCar">
    <w:name w:val="Commentaire Car"/>
    <w:basedOn w:val="Policepardfaut"/>
    <w:link w:val="Commentaire"/>
    <w:uiPriority w:val="99"/>
    <w:rsid w:val="00352C29"/>
    <w:rPr>
      <w:rFonts w:ascii="Arial" w:eastAsia="Times New Roman" w:hAnsi="Arial" w:cs="Times New Roman"/>
      <w:iCs/>
      <w:sz w:val="20"/>
      <w:szCs w:val="20"/>
      <w:lang w:val="fr-FR" w:eastAsia="de-CH"/>
    </w:rPr>
  </w:style>
  <w:style w:type="character" w:customStyle="1" w:styleId="ZchnZchn3">
    <w:name w:val="Zchn Zchn3"/>
    <w:basedOn w:val="Policepardfaut"/>
    <w:uiPriority w:val="99"/>
    <w:locked/>
    <w:rsid w:val="00352C29"/>
    <w:rPr>
      <w:rFonts w:ascii="Arial" w:hAnsi="Arial" w:cs="Times New Roman"/>
      <w:iCs/>
      <w:lang w:val="fr-FR"/>
    </w:rPr>
  </w:style>
  <w:style w:type="paragraph" w:styleId="Objetducommentaire">
    <w:name w:val="annotation subject"/>
    <w:basedOn w:val="Commentaire"/>
    <w:next w:val="Commentaire"/>
    <w:link w:val="ObjetducommentaireCar"/>
    <w:uiPriority w:val="99"/>
    <w:rsid w:val="00352C29"/>
    <w:rPr>
      <w:b/>
      <w:bCs/>
    </w:rPr>
  </w:style>
  <w:style w:type="character" w:customStyle="1" w:styleId="ObjetducommentaireCar">
    <w:name w:val="Objet du commentaire Car"/>
    <w:basedOn w:val="CommentaireCar"/>
    <w:link w:val="Objetducommentaire"/>
    <w:uiPriority w:val="99"/>
    <w:rsid w:val="00352C29"/>
    <w:rPr>
      <w:rFonts w:ascii="Arial" w:eastAsia="Times New Roman" w:hAnsi="Arial" w:cs="Times New Roman"/>
      <w:b/>
      <w:bCs/>
      <w:iCs/>
      <w:sz w:val="20"/>
      <w:szCs w:val="20"/>
      <w:lang w:val="fr-FR" w:eastAsia="de-CH"/>
    </w:rPr>
  </w:style>
  <w:style w:type="character" w:customStyle="1" w:styleId="ZchnZchn2">
    <w:name w:val="Zchn Zchn2"/>
    <w:basedOn w:val="ZchnZchn3"/>
    <w:uiPriority w:val="99"/>
    <w:locked/>
    <w:rsid w:val="00352C29"/>
    <w:rPr>
      <w:rFonts w:ascii="Arial" w:hAnsi="Arial" w:cs="Times New Roman"/>
      <w:b/>
      <w:bCs/>
      <w:iCs/>
      <w:lang w:val="fr-FR"/>
    </w:rPr>
  </w:style>
  <w:style w:type="character" w:styleId="lev">
    <w:name w:val="Strong"/>
    <w:basedOn w:val="Policepardfaut"/>
    <w:uiPriority w:val="22"/>
    <w:qFormat/>
    <w:rsid w:val="00352C29"/>
    <w:rPr>
      <w:rFonts w:cs="Times New Roman"/>
      <w:b/>
      <w:bCs/>
    </w:rPr>
  </w:style>
  <w:style w:type="character" w:styleId="Lienhypertextesuivivisit">
    <w:name w:val="FollowedHyperlink"/>
    <w:basedOn w:val="Policepardfaut"/>
    <w:uiPriority w:val="99"/>
    <w:rsid w:val="00352C29"/>
    <w:rPr>
      <w:rFonts w:cs="Times New Roman"/>
      <w:color w:val="800080"/>
      <w:u w:val="single"/>
    </w:rPr>
  </w:style>
  <w:style w:type="character" w:styleId="Titredulivre">
    <w:name w:val="Book Title"/>
    <w:basedOn w:val="Policepardfaut"/>
    <w:uiPriority w:val="99"/>
    <w:qFormat/>
    <w:rsid w:val="00352C29"/>
    <w:rPr>
      <w:rFonts w:cs="Times New Roman"/>
      <w:b/>
      <w:bCs/>
      <w:smallCaps/>
      <w:spacing w:val="5"/>
    </w:rPr>
  </w:style>
  <w:style w:type="paragraph" w:customStyle="1" w:styleId="Actetitre">
    <w:name w:val="Acte titre"/>
    <w:basedOn w:val="Default"/>
    <w:next w:val="Default"/>
    <w:uiPriority w:val="99"/>
    <w:rsid w:val="00352C29"/>
    <w:rPr>
      <w:color w:val="auto"/>
      <w:lang w:val="fr-CH"/>
    </w:rPr>
  </w:style>
  <w:style w:type="paragraph" w:customStyle="1" w:styleId="Actedate">
    <w:name w:val="Acte date"/>
    <w:basedOn w:val="Default"/>
    <w:next w:val="Default"/>
    <w:uiPriority w:val="99"/>
    <w:rsid w:val="00352C29"/>
    <w:rPr>
      <w:color w:val="auto"/>
      <w:lang w:val="fr-CH"/>
    </w:rPr>
  </w:style>
  <w:style w:type="paragraph" w:styleId="NormalWeb">
    <w:name w:val="Normal (Web)"/>
    <w:basedOn w:val="Normal"/>
    <w:uiPriority w:val="99"/>
    <w:rsid w:val="00352C29"/>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352C29"/>
    <w:rPr>
      <w:color w:val="auto"/>
      <w:lang w:val="fr-CH"/>
    </w:rPr>
  </w:style>
  <w:style w:type="character" w:customStyle="1" w:styleId="spelle">
    <w:name w:val="spelle"/>
    <w:basedOn w:val="Policepardfaut"/>
    <w:uiPriority w:val="99"/>
    <w:locked/>
    <w:rsid w:val="00352C29"/>
    <w:rPr>
      <w:rFonts w:cs="Times New Roman"/>
    </w:rPr>
  </w:style>
  <w:style w:type="character" w:customStyle="1" w:styleId="grame">
    <w:name w:val="grame"/>
    <w:basedOn w:val="Policepardfaut"/>
    <w:uiPriority w:val="99"/>
    <w:rsid w:val="00352C29"/>
    <w:rPr>
      <w:rFonts w:cs="Times New Roman"/>
    </w:rPr>
  </w:style>
  <w:style w:type="character" w:styleId="Accentuation">
    <w:name w:val="Emphasis"/>
    <w:basedOn w:val="Policepardfaut"/>
    <w:uiPriority w:val="99"/>
    <w:qFormat/>
    <w:rsid w:val="00352C29"/>
    <w:rPr>
      <w:rFonts w:cs="Times New Roman"/>
      <w:i/>
      <w:iCs/>
    </w:rPr>
  </w:style>
  <w:style w:type="paragraph" w:customStyle="1" w:styleId="NoArt">
    <w:name w:val="No_Art"/>
    <w:basedOn w:val="Normal"/>
    <w:next w:val="Normal"/>
    <w:uiPriority w:val="99"/>
    <w:rsid w:val="00352C29"/>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rPr>
  </w:style>
  <w:style w:type="character" w:customStyle="1" w:styleId="NoArtCar">
    <w:name w:val="No_Art Car"/>
    <w:basedOn w:val="Policepardfaut"/>
    <w:uiPriority w:val="99"/>
    <w:locked/>
    <w:rsid w:val="00352C29"/>
    <w:rPr>
      <w:rFonts w:ascii="Times" w:hAnsi="Times" w:cs="Times New Roman"/>
      <w:spacing w:val="2"/>
    </w:rPr>
  </w:style>
  <w:style w:type="character" w:customStyle="1" w:styleId="Appelnote">
    <w:name w:val="Appel note"/>
    <w:basedOn w:val="Policepardfaut"/>
    <w:uiPriority w:val="99"/>
    <w:rsid w:val="00352C29"/>
    <w:rPr>
      <w:rFonts w:cs="Times New Roman"/>
      <w:spacing w:val="2"/>
      <w:position w:val="6"/>
      <w:sz w:val="14"/>
    </w:rPr>
  </w:style>
  <w:style w:type="paragraph" w:customStyle="1" w:styleId="Note">
    <w:name w:val="Note"/>
    <w:basedOn w:val="Normal"/>
    <w:next w:val="Normal"/>
    <w:uiPriority w:val="99"/>
    <w:rsid w:val="00352C29"/>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rPr>
  </w:style>
  <w:style w:type="paragraph" w:customStyle="1" w:styleId="StyleLatinArial10ptJustifiAvant5ptAprs5ptI">
    <w:name w:val="Style (Latin) Arial 10 pt Justifié Avant : 5 pt Après : 5 pt I..."/>
    <w:basedOn w:val="Normal"/>
    <w:uiPriority w:val="99"/>
    <w:rsid w:val="00352C29"/>
    <w:pPr>
      <w:spacing w:after="100"/>
      <w:jc w:val="both"/>
    </w:pPr>
    <w:rPr>
      <w:iCs w:val="0"/>
      <w:sz w:val="20"/>
      <w:szCs w:val="20"/>
      <w:lang w:val="fr-CH"/>
    </w:rPr>
  </w:style>
  <w:style w:type="paragraph" w:styleId="TM5">
    <w:name w:val="toc 5"/>
    <w:basedOn w:val="Normal"/>
    <w:next w:val="Normal"/>
    <w:autoRedefine/>
    <w:uiPriority w:val="39"/>
    <w:rsid w:val="00352C29"/>
    <w:pPr>
      <w:spacing w:after="100" w:line="276" w:lineRule="auto"/>
      <w:ind w:left="880"/>
    </w:pPr>
    <w:rPr>
      <w:rFonts w:ascii="Calibri" w:hAnsi="Calibri"/>
      <w:iCs w:val="0"/>
      <w:szCs w:val="22"/>
      <w:lang w:val="fr-CH"/>
    </w:rPr>
  </w:style>
  <w:style w:type="paragraph" w:styleId="TM6">
    <w:name w:val="toc 6"/>
    <w:basedOn w:val="Normal"/>
    <w:next w:val="Normal"/>
    <w:autoRedefine/>
    <w:uiPriority w:val="39"/>
    <w:rsid w:val="00352C29"/>
    <w:pPr>
      <w:spacing w:after="100" w:line="276" w:lineRule="auto"/>
      <w:ind w:left="1100"/>
    </w:pPr>
    <w:rPr>
      <w:rFonts w:ascii="Calibri" w:hAnsi="Calibri"/>
      <w:iCs w:val="0"/>
      <w:szCs w:val="22"/>
      <w:lang w:val="fr-CH"/>
    </w:rPr>
  </w:style>
  <w:style w:type="paragraph" w:styleId="TM7">
    <w:name w:val="toc 7"/>
    <w:basedOn w:val="Normal"/>
    <w:next w:val="Normal"/>
    <w:autoRedefine/>
    <w:uiPriority w:val="39"/>
    <w:rsid w:val="00352C29"/>
    <w:pPr>
      <w:spacing w:after="100" w:line="276" w:lineRule="auto"/>
      <w:ind w:left="1320"/>
    </w:pPr>
    <w:rPr>
      <w:rFonts w:ascii="Calibri" w:hAnsi="Calibri"/>
      <w:iCs w:val="0"/>
      <w:szCs w:val="22"/>
      <w:lang w:val="fr-CH"/>
    </w:rPr>
  </w:style>
  <w:style w:type="paragraph" w:styleId="TM8">
    <w:name w:val="toc 8"/>
    <w:basedOn w:val="Normal"/>
    <w:next w:val="Normal"/>
    <w:autoRedefine/>
    <w:uiPriority w:val="39"/>
    <w:rsid w:val="00352C29"/>
    <w:pPr>
      <w:spacing w:after="100" w:line="276" w:lineRule="auto"/>
      <w:ind w:left="1540"/>
    </w:pPr>
    <w:rPr>
      <w:rFonts w:ascii="Calibri" w:hAnsi="Calibri"/>
      <w:iCs w:val="0"/>
      <w:szCs w:val="22"/>
      <w:lang w:val="fr-CH"/>
    </w:rPr>
  </w:style>
  <w:style w:type="paragraph" w:styleId="TM9">
    <w:name w:val="toc 9"/>
    <w:basedOn w:val="Normal"/>
    <w:next w:val="Normal"/>
    <w:autoRedefine/>
    <w:uiPriority w:val="39"/>
    <w:rsid w:val="00352C29"/>
    <w:pPr>
      <w:spacing w:after="100" w:line="276" w:lineRule="auto"/>
      <w:ind w:left="1760"/>
    </w:pPr>
    <w:rPr>
      <w:rFonts w:ascii="Calibri" w:hAnsi="Calibri"/>
      <w:iCs w:val="0"/>
      <w:szCs w:val="22"/>
      <w:lang w:val="fr-CH"/>
    </w:rPr>
  </w:style>
  <w:style w:type="character" w:customStyle="1" w:styleId="sizeem">
    <w:name w:val="sizeem"/>
    <w:basedOn w:val="Policepardfaut"/>
    <w:uiPriority w:val="99"/>
    <w:rsid w:val="00352C29"/>
    <w:rPr>
      <w:rFonts w:cs="Times New Roman"/>
    </w:rPr>
  </w:style>
  <w:style w:type="paragraph" w:customStyle="1" w:styleId="Structure0avecliste">
    <w:name w:val="Structure 0 avec liste"/>
    <w:basedOn w:val="Default"/>
    <w:next w:val="Default"/>
    <w:uiPriority w:val="99"/>
    <w:rsid w:val="00352C29"/>
    <w:rPr>
      <w:color w:val="auto"/>
      <w:lang w:val="fr-CH"/>
    </w:rPr>
  </w:style>
  <w:style w:type="paragraph" w:customStyle="1" w:styleId="Structure1avecliste">
    <w:name w:val="Structure 1 avec liste"/>
    <w:basedOn w:val="Default"/>
    <w:next w:val="Default"/>
    <w:uiPriority w:val="99"/>
    <w:rsid w:val="00352C29"/>
    <w:rPr>
      <w:color w:val="auto"/>
      <w:lang w:val="fr-CH"/>
    </w:rPr>
  </w:style>
  <w:style w:type="paragraph" w:styleId="Index1">
    <w:name w:val="index 1"/>
    <w:basedOn w:val="Normal"/>
    <w:next w:val="Normal"/>
    <w:autoRedefine/>
    <w:uiPriority w:val="99"/>
    <w:rsid w:val="00352C29"/>
    <w:pPr>
      <w:ind w:left="220" w:hanging="220"/>
    </w:pPr>
  </w:style>
  <w:style w:type="paragraph" w:customStyle="1" w:styleId="Style1">
    <w:name w:val="Style1"/>
    <w:basedOn w:val="Default"/>
    <w:uiPriority w:val="99"/>
    <w:rsid w:val="00352C29"/>
    <w:pPr>
      <w:numPr>
        <w:numId w:val="3"/>
      </w:numPr>
    </w:pPr>
    <w:rPr>
      <w:rFonts w:ascii="Arial" w:hAnsi="Arial" w:cs="Arial"/>
      <w:b/>
      <w:bCs/>
      <w:lang w:val="fr-CH"/>
    </w:rPr>
  </w:style>
  <w:style w:type="character" w:customStyle="1" w:styleId="DefaultCar">
    <w:name w:val="Default Car"/>
    <w:basedOn w:val="Policepardfaut"/>
    <w:uiPriority w:val="99"/>
    <w:locked/>
    <w:rsid w:val="00352C29"/>
    <w:rPr>
      <w:rFonts w:ascii="Times" w:hAnsi="Times" w:cs="Times"/>
      <w:color w:val="000000"/>
      <w:sz w:val="24"/>
      <w:szCs w:val="24"/>
      <w:lang w:val="fr-FR" w:bidi="ar-SA"/>
    </w:rPr>
  </w:style>
  <w:style w:type="character" w:customStyle="1" w:styleId="Style1Car">
    <w:name w:val="Style1 Car"/>
    <w:basedOn w:val="DefaultCar"/>
    <w:uiPriority w:val="99"/>
    <w:locked/>
    <w:rsid w:val="00352C29"/>
    <w:rPr>
      <w:rFonts w:ascii="Arial" w:hAnsi="Arial" w:cs="Arial"/>
      <w:b/>
      <w:bCs/>
      <w:color w:val="000000"/>
      <w:sz w:val="24"/>
      <w:szCs w:val="24"/>
      <w:lang w:val="fr-FR" w:bidi="ar-SA"/>
    </w:rPr>
  </w:style>
  <w:style w:type="paragraph" w:styleId="Rvision">
    <w:name w:val="Revision"/>
    <w:hidden/>
    <w:uiPriority w:val="99"/>
    <w:semiHidden/>
    <w:rsid w:val="00352C29"/>
    <w:pPr>
      <w:spacing w:after="0" w:line="240" w:lineRule="auto"/>
    </w:pPr>
    <w:rPr>
      <w:rFonts w:ascii="Arial" w:eastAsia="Times New Roman" w:hAnsi="Arial" w:cs="Times New Roman"/>
      <w:iCs/>
      <w:szCs w:val="24"/>
      <w:lang w:val="fr-FR" w:eastAsia="de-CH"/>
    </w:rPr>
  </w:style>
  <w:style w:type="paragraph" w:styleId="Normalcentr">
    <w:name w:val="Block Text"/>
    <w:basedOn w:val="Normal"/>
    <w:uiPriority w:val="99"/>
    <w:rsid w:val="00352C29"/>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uiPriority w:val="99"/>
    <w:rsid w:val="00352C29"/>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uiPriority w:val="99"/>
    <w:rsid w:val="00352C29"/>
    <w:rPr>
      <w:rFonts w:ascii="Arial" w:eastAsia="Times New Roman" w:hAnsi="Arial" w:cs="Times New Roman"/>
      <w:sz w:val="20"/>
      <w:szCs w:val="20"/>
      <w:lang w:val="fr-FR" w:eastAsia="de-CH"/>
    </w:rPr>
  </w:style>
  <w:style w:type="character" w:customStyle="1" w:styleId="ZchnZchn1">
    <w:name w:val="Zchn Zchn1"/>
    <w:basedOn w:val="Policepardfaut"/>
    <w:uiPriority w:val="99"/>
    <w:locked/>
    <w:rsid w:val="00352C29"/>
    <w:rPr>
      <w:rFonts w:ascii="Arial" w:hAnsi="Arial" w:cs="Times New Roman"/>
      <w:lang w:val="fr-FR"/>
    </w:rPr>
  </w:style>
  <w:style w:type="paragraph" w:styleId="Corpsdetexte2">
    <w:name w:val="Body Text 2"/>
    <w:basedOn w:val="Normal"/>
    <w:link w:val="Corpsdetexte2Car"/>
    <w:uiPriority w:val="99"/>
    <w:rsid w:val="00352C29"/>
    <w:pPr>
      <w:spacing w:after="120" w:line="480" w:lineRule="auto"/>
    </w:pPr>
  </w:style>
  <w:style w:type="character" w:customStyle="1" w:styleId="Corpsdetexte2Car">
    <w:name w:val="Corps de texte 2 Car"/>
    <w:basedOn w:val="Policepardfaut"/>
    <w:link w:val="Corpsdetexte2"/>
    <w:uiPriority w:val="99"/>
    <w:rsid w:val="00352C29"/>
    <w:rPr>
      <w:rFonts w:ascii="Arial" w:eastAsia="Times New Roman" w:hAnsi="Arial" w:cs="Times New Roman"/>
      <w:iCs/>
      <w:szCs w:val="24"/>
      <w:lang w:val="fr-FR" w:eastAsia="de-CH"/>
    </w:rPr>
  </w:style>
  <w:style w:type="character" w:customStyle="1" w:styleId="ZchnZchn">
    <w:name w:val="Zchn Zchn"/>
    <w:basedOn w:val="Policepardfaut"/>
    <w:uiPriority w:val="99"/>
    <w:locked/>
    <w:rsid w:val="00352C29"/>
    <w:rPr>
      <w:rFonts w:ascii="Arial" w:hAnsi="Arial" w:cs="Times New Roman"/>
      <w:iCs/>
      <w:sz w:val="24"/>
      <w:szCs w:val="24"/>
      <w:lang w:val="fr-FR"/>
    </w:rPr>
  </w:style>
  <w:style w:type="character" w:customStyle="1" w:styleId="tw4winMark">
    <w:name w:val="tw4winMark"/>
    <w:uiPriority w:val="99"/>
    <w:rsid w:val="00352C29"/>
    <w:rPr>
      <w:rFonts w:ascii="Courier New" w:hAnsi="Courier New"/>
      <w:vanish/>
      <w:color w:val="800080"/>
      <w:sz w:val="24"/>
      <w:vertAlign w:val="subscript"/>
    </w:rPr>
  </w:style>
  <w:style w:type="character" w:customStyle="1" w:styleId="tw4winError">
    <w:name w:val="tw4winError"/>
    <w:uiPriority w:val="99"/>
    <w:rsid w:val="00352C29"/>
    <w:rPr>
      <w:rFonts w:ascii="Courier New" w:hAnsi="Courier New"/>
      <w:color w:val="00FF00"/>
      <w:sz w:val="40"/>
    </w:rPr>
  </w:style>
  <w:style w:type="character" w:customStyle="1" w:styleId="tw4winTerm">
    <w:name w:val="tw4winTerm"/>
    <w:uiPriority w:val="99"/>
    <w:rsid w:val="00352C29"/>
    <w:rPr>
      <w:color w:val="0000FF"/>
    </w:rPr>
  </w:style>
  <w:style w:type="character" w:customStyle="1" w:styleId="tw4winPopup">
    <w:name w:val="tw4winPopup"/>
    <w:uiPriority w:val="99"/>
    <w:rsid w:val="00352C29"/>
    <w:rPr>
      <w:rFonts w:ascii="Courier New" w:hAnsi="Courier New"/>
      <w:noProof/>
      <w:color w:val="008000"/>
    </w:rPr>
  </w:style>
  <w:style w:type="character" w:customStyle="1" w:styleId="tw4winJump">
    <w:name w:val="tw4winJump"/>
    <w:uiPriority w:val="99"/>
    <w:rsid w:val="00352C29"/>
    <w:rPr>
      <w:rFonts w:ascii="Courier New" w:hAnsi="Courier New"/>
      <w:noProof/>
      <w:color w:val="008080"/>
    </w:rPr>
  </w:style>
  <w:style w:type="character" w:customStyle="1" w:styleId="tw4winExternal">
    <w:name w:val="tw4winExternal"/>
    <w:uiPriority w:val="99"/>
    <w:rsid w:val="00352C29"/>
    <w:rPr>
      <w:rFonts w:ascii="Courier New" w:hAnsi="Courier New"/>
      <w:noProof/>
      <w:color w:val="808080"/>
    </w:rPr>
  </w:style>
  <w:style w:type="character" w:customStyle="1" w:styleId="tw4winInternal">
    <w:name w:val="tw4winInternal"/>
    <w:uiPriority w:val="99"/>
    <w:rsid w:val="00352C29"/>
    <w:rPr>
      <w:rFonts w:ascii="Courier New" w:hAnsi="Courier New"/>
      <w:noProof/>
      <w:color w:val="FF0000"/>
    </w:rPr>
  </w:style>
  <w:style w:type="character" w:customStyle="1" w:styleId="DONOTTRANSLATE">
    <w:name w:val="DO_NOT_TRANSLATE"/>
    <w:uiPriority w:val="99"/>
    <w:rsid w:val="00352C29"/>
    <w:rPr>
      <w:rFonts w:ascii="Courier New" w:hAnsi="Courier New"/>
      <w:noProof/>
      <w:color w:val="800000"/>
    </w:rPr>
  </w:style>
  <w:style w:type="character" w:customStyle="1" w:styleId="shorttext">
    <w:name w:val="short_text"/>
    <w:basedOn w:val="Policepardfaut"/>
    <w:rsid w:val="00352C29"/>
  </w:style>
  <w:style w:type="character" w:customStyle="1" w:styleId="expandercomparator6">
    <w:name w:val="expandercomparator6"/>
    <w:basedOn w:val="Policepardfaut"/>
    <w:rsid w:val="00352C29"/>
  </w:style>
  <w:style w:type="character" w:customStyle="1" w:styleId="context-menu7">
    <w:name w:val="context-menu7"/>
    <w:basedOn w:val="Policepardfaut"/>
    <w:rsid w:val="00352C29"/>
  </w:style>
  <w:style w:type="paragraph" w:styleId="Adressedestinataire">
    <w:name w:val="envelope address"/>
    <w:basedOn w:val="Normal"/>
    <w:uiPriority w:val="99"/>
    <w:semiHidden/>
    <w:unhideWhenUsed/>
    <w:rsid w:val="00352C29"/>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52C29"/>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52C29"/>
    <w:rPr>
      <w:i/>
    </w:rPr>
  </w:style>
  <w:style w:type="character" w:customStyle="1" w:styleId="AdresseHTMLCar">
    <w:name w:val="Adresse HTML Car"/>
    <w:basedOn w:val="Policepardfaut"/>
    <w:link w:val="AdresseHTML"/>
    <w:uiPriority w:val="99"/>
    <w:semiHidden/>
    <w:rsid w:val="00352C29"/>
    <w:rPr>
      <w:rFonts w:ascii="Arial" w:eastAsia="Times New Roman" w:hAnsi="Arial" w:cs="Times New Roman"/>
      <w:i/>
      <w:iCs/>
      <w:szCs w:val="24"/>
      <w:lang w:val="fr-FR" w:eastAsia="de-CH"/>
    </w:rPr>
  </w:style>
  <w:style w:type="paragraph" w:styleId="Bibliographie">
    <w:name w:val="Bibliography"/>
    <w:basedOn w:val="Normal"/>
    <w:next w:val="Normal"/>
    <w:uiPriority w:val="37"/>
    <w:semiHidden/>
    <w:unhideWhenUsed/>
    <w:rsid w:val="00352C29"/>
  </w:style>
  <w:style w:type="paragraph" w:styleId="Citation">
    <w:name w:val="Quote"/>
    <w:basedOn w:val="Normal"/>
    <w:next w:val="Normal"/>
    <w:link w:val="CitationCar"/>
    <w:uiPriority w:val="29"/>
    <w:qFormat/>
    <w:rsid w:val="00352C29"/>
    <w:rPr>
      <w:i/>
      <w:iCs w:val="0"/>
      <w:color w:val="000000" w:themeColor="text1"/>
    </w:rPr>
  </w:style>
  <w:style w:type="character" w:customStyle="1" w:styleId="CitationCar">
    <w:name w:val="Citation Car"/>
    <w:basedOn w:val="Policepardfaut"/>
    <w:link w:val="Citation"/>
    <w:uiPriority w:val="29"/>
    <w:rsid w:val="00352C29"/>
    <w:rPr>
      <w:rFonts w:ascii="Arial" w:eastAsia="Times New Roman" w:hAnsi="Arial" w:cs="Times New Roman"/>
      <w:i/>
      <w:color w:val="000000" w:themeColor="text1"/>
      <w:szCs w:val="24"/>
      <w:lang w:val="fr-FR" w:eastAsia="de-CH"/>
    </w:rPr>
  </w:style>
  <w:style w:type="paragraph" w:styleId="Citationintense">
    <w:name w:val="Intense Quote"/>
    <w:basedOn w:val="Normal"/>
    <w:next w:val="Normal"/>
    <w:link w:val="CitationintenseCar"/>
    <w:uiPriority w:val="30"/>
    <w:qFormat/>
    <w:rsid w:val="00352C29"/>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352C29"/>
    <w:rPr>
      <w:rFonts w:ascii="Arial" w:eastAsia="Times New Roman" w:hAnsi="Arial" w:cs="Times New Roman"/>
      <w:b/>
      <w:bCs/>
      <w:i/>
      <w:color w:val="4F81BD" w:themeColor="accent1"/>
      <w:szCs w:val="24"/>
      <w:lang w:val="fr-FR" w:eastAsia="de-CH"/>
    </w:rPr>
  </w:style>
  <w:style w:type="paragraph" w:styleId="Corpsdetexte3">
    <w:name w:val="Body Text 3"/>
    <w:basedOn w:val="Normal"/>
    <w:link w:val="Corpsdetexte3Car"/>
    <w:uiPriority w:val="99"/>
    <w:semiHidden/>
    <w:unhideWhenUsed/>
    <w:rsid w:val="00352C29"/>
    <w:pPr>
      <w:spacing w:after="120"/>
    </w:pPr>
    <w:rPr>
      <w:sz w:val="16"/>
      <w:szCs w:val="16"/>
    </w:rPr>
  </w:style>
  <w:style w:type="character" w:customStyle="1" w:styleId="Corpsdetexte3Car">
    <w:name w:val="Corps de texte 3 Car"/>
    <w:basedOn w:val="Policepardfaut"/>
    <w:link w:val="Corpsdetexte3"/>
    <w:uiPriority w:val="99"/>
    <w:semiHidden/>
    <w:rsid w:val="00352C29"/>
    <w:rPr>
      <w:rFonts w:ascii="Arial" w:eastAsia="Times New Roman" w:hAnsi="Arial" w:cs="Times New Roman"/>
      <w:iCs/>
      <w:sz w:val="16"/>
      <w:szCs w:val="16"/>
      <w:lang w:val="fr-FR" w:eastAsia="de-CH"/>
    </w:rPr>
  </w:style>
  <w:style w:type="paragraph" w:styleId="Date">
    <w:name w:val="Date"/>
    <w:basedOn w:val="Normal"/>
    <w:next w:val="Normal"/>
    <w:link w:val="DateCar"/>
    <w:uiPriority w:val="99"/>
    <w:semiHidden/>
    <w:unhideWhenUsed/>
    <w:rsid w:val="00352C29"/>
  </w:style>
  <w:style w:type="character" w:customStyle="1" w:styleId="DateCar">
    <w:name w:val="Date Car"/>
    <w:basedOn w:val="Policepardfaut"/>
    <w:link w:val="Date"/>
    <w:uiPriority w:val="99"/>
    <w:semiHidden/>
    <w:rsid w:val="00352C29"/>
    <w:rPr>
      <w:rFonts w:ascii="Arial" w:eastAsia="Times New Roman" w:hAnsi="Arial" w:cs="Times New Roman"/>
      <w:iCs/>
      <w:szCs w:val="24"/>
      <w:lang w:val="fr-FR" w:eastAsia="de-CH"/>
    </w:rPr>
  </w:style>
  <w:style w:type="paragraph" w:styleId="En-ttedemessage">
    <w:name w:val="Message Header"/>
    <w:basedOn w:val="Normal"/>
    <w:link w:val="En-ttedemessageCar"/>
    <w:uiPriority w:val="99"/>
    <w:semiHidden/>
    <w:unhideWhenUsed/>
    <w:rsid w:val="00352C2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52C29"/>
    <w:rPr>
      <w:rFonts w:asciiTheme="majorHAnsi" w:eastAsiaTheme="majorEastAsia" w:hAnsiTheme="majorHAnsi" w:cstheme="majorBidi"/>
      <w:iCs/>
      <w:sz w:val="24"/>
      <w:szCs w:val="24"/>
      <w:shd w:val="pct20" w:color="auto" w:fill="auto"/>
      <w:lang w:val="fr-FR" w:eastAsia="de-CH"/>
    </w:rPr>
  </w:style>
  <w:style w:type="paragraph" w:styleId="En-ttedetabledesmatires">
    <w:name w:val="TOC Heading"/>
    <w:basedOn w:val="Titre1"/>
    <w:next w:val="Normal"/>
    <w:uiPriority w:val="39"/>
    <w:semiHidden/>
    <w:unhideWhenUsed/>
    <w:qFormat/>
    <w:rsid w:val="00352C29"/>
    <w:pPr>
      <w:keepLines/>
      <w:numPr>
        <w:numId w:val="0"/>
      </w:numPr>
      <w:spacing w:before="480" w:after="0"/>
      <w:outlineLvl w:val="9"/>
    </w:pPr>
    <w:rPr>
      <w:rFonts w:asciiTheme="majorHAnsi" w:eastAsiaTheme="majorEastAsia" w:hAnsiTheme="majorHAnsi" w:cstheme="majorBidi"/>
      <w:bCs/>
      <w:iCs/>
      <w:noProof w:val="0"/>
      <w:color w:val="365F91" w:themeColor="accent1" w:themeShade="BF"/>
      <w:kern w:val="0"/>
      <w:sz w:val="28"/>
      <w:szCs w:val="28"/>
      <w:lang w:val="fr-FR"/>
    </w:rPr>
  </w:style>
  <w:style w:type="paragraph" w:styleId="Explorateurdedocuments">
    <w:name w:val="Document Map"/>
    <w:basedOn w:val="Normal"/>
    <w:link w:val="ExplorateurdedocumentsCar"/>
    <w:uiPriority w:val="99"/>
    <w:semiHidden/>
    <w:unhideWhenUsed/>
    <w:rsid w:val="00352C2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52C29"/>
    <w:rPr>
      <w:rFonts w:ascii="Tahoma" w:eastAsia="Times New Roman" w:hAnsi="Tahoma" w:cs="Tahoma"/>
      <w:iCs/>
      <w:sz w:val="16"/>
      <w:szCs w:val="16"/>
      <w:lang w:val="fr-FR" w:eastAsia="de-CH"/>
    </w:rPr>
  </w:style>
  <w:style w:type="paragraph" w:styleId="Formuledepolitesse">
    <w:name w:val="Closing"/>
    <w:basedOn w:val="Normal"/>
    <w:link w:val="FormuledepolitesseCar"/>
    <w:uiPriority w:val="99"/>
    <w:semiHidden/>
    <w:unhideWhenUsed/>
    <w:rsid w:val="00352C29"/>
    <w:pPr>
      <w:ind w:left="4252"/>
    </w:pPr>
  </w:style>
  <w:style w:type="character" w:customStyle="1" w:styleId="FormuledepolitesseCar">
    <w:name w:val="Formule de politesse Car"/>
    <w:basedOn w:val="Policepardfaut"/>
    <w:link w:val="Formuledepolitesse"/>
    <w:uiPriority w:val="99"/>
    <w:semiHidden/>
    <w:rsid w:val="00352C29"/>
    <w:rPr>
      <w:rFonts w:ascii="Arial" w:eastAsia="Times New Roman" w:hAnsi="Arial" w:cs="Times New Roman"/>
      <w:iCs/>
      <w:szCs w:val="24"/>
      <w:lang w:val="fr-FR" w:eastAsia="de-CH"/>
    </w:rPr>
  </w:style>
  <w:style w:type="paragraph" w:styleId="Index2">
    <w:name w:val="index 2"/>
    <w:basedOn w:val="Normal"/>
    <w:next w:val="Normal"/>
    <w:autoRedefine/>
    <w:uiPriority w:val="99"/>
    <w:semiHidden/>
    <w:unhideWhenUsed/>
    <w:rsid w:val="00352C29"/>
    <w:pPr>
      <w:ind w:left="440" w:hanging="220"/>
    </w:pPr>
  </w:style>
  <w:style w:type="paragraph" w:styleId="Index3">
    <w:name w:val="index 3"/>
    <w:basedOn w:val="Normal"/>
    <w:next w:val="Normal"/>
    <w:autoRedefine/>
    <w:uiPriority w:val="99"/>
    <w:semiHidden/>
    <w:unhideWhenUsed/>
    <w:rsid w:val="00352C29"/>
    <w:pPr>
      <w:ind w:left="660" w:hanging="220"/>
    </w:pPr>
  </w:style>
  <w:style w:type="paragraph" w:styleId="Index4">
    <w:name w:val="index 4"/>
    <w:basedOn w:val="Normal"/>
    <w:next w:val="Normal"/>
    <w:autoRedefine/>
    <w:uiPriority w:val="99"/>
    <w:semiHidden/>
    <w:unhideWhenUsed/>
    <w:rsid w:val="00352C29"/>
    <w:pPr>
      <w:ind w:left="880" w:hanging="220"/>
    </w:pPr>
  </w:style>
  <w:style w:type="paragraph" w:styleId="Index5">
    <w:name w:val="index 5"/>
    <w:basedOn w:val="Normal"/>
    <w:next w:val="Normal"/>
    <w:autoRedefine/>
    <w:uiPriority w:val="99"/>
    <w:semiHidden/>
    <w:unhideWhenUsed/>
    <w:rsid w:val="00352C29"/>
    <w:pPr>
      <w:ind w:left="1100" w:hanging="220"/>
    </w:pPr>
  </w:style>
  <w:style w:type="paragraph" w:styleId="Index6">
    <w:name w:val="index 6"/>
    <w:basedOn w:val="Normal"/>
    <w:next w:val="Normal"/>
    <w:autoRedefine/>
    <w:uiPriority w:val="99"/>
    <w:semiHidden/>
    <w:unhideWhenUsed/>
    <w:rsid w:val="00352C29"/>
    <w:pPr>
      <w:ind w:left="1320" w:hanging="220"/>
    </w:pPr>
  </w:style>
  <w:style w:type="paragraph" w:styleId="Index7">
    <w:name w:val="index 7"/>
    <w:basedOn w:val="Normal"/>
    <w:next w:val="Normal"/>
    <w:autoRedefine/>
    <w:uiPriority w:val="99"/>
    <w:semiHidden/>
    <w:unhideWhenUsed/>
    <w:rsid w:val="00352C29"/>
    <w:pPr>
      <w:ind w:left="1540" w:hanging="220"/>
    </w:pPr>
  </w:style>
  <w:style w:type="paragraph" w:styleId="Index8">
    <w:name w:val="index 8"/>
    <w:basedOn w:val="Normal"/>
    <w:next w:val="Normal"/>
    <w:autoRedefine/>
    <w:uiPriority w:val="99"/>
    <w:semiHidden/>
    <w:unhideWhenUsed/>
    <w:rsid w:val="00352C29"/>
    <w:pPr>
      <w:ind w:left="1760" w:hanging="220"/>
    </w:pPr>
  </w:style>
  <w:style w:type="paragraph" w:styleId="Index9">
    <w:name w:val="index 9"/>
    <w:basedOn w:val="Normal"/>
    <w:next w:val="Normal"/>
    <w:autoRedefine/>
    <w:uiPriority w:val="99"/>
    <w:semiHidden/>
    <w:unhideWhenUsed/>
    <w:rsid w:val="00352C29"/>
    <w:pPr>
      <w:ind w:left="1980" w:hanging="220"/>
    </w:pPr>
  </w:style>
  <w:style w:type="paragraph" w:styleId="Lgende">
    <w:name w:val="caption"/>
    <w:basedOn w:val="Normal"/>
    <w:next w:val="Normal"/>
    <w:semiHidden/>
    <w:unhideWhenUsed/>
    <w:qFormat/>
    <w:rsid w:val="00352C29"/>
    <w:pPr>
      <w:spacing w:after="200"/>
    </w:pPr>
    <w:rPr>
      <w:b/>
      <w:bCs/>
      <w:color w:val="4F81BD" w:themeColor="accent1"/>
      <w:sz w:val="18"/>
      <w:szCs w:val="18"/>
    </w:rPr>
  </w:style>
  <w:style w:type="paragraph" w:styleId="Liste">
    <w:name w:val="List"/>
    <w:basedOn w:val="Normal"/>
    <w:uiPriority w:val="99"/>
    <w:semiHidden/>
    <w:unhideWhenUsed/>
    <w:rsid w:val="00352C29"/>
    <w:pPr>
      <w:ind w:left="283" w:hanging="283"/>
      <w:contextualSpacing/>
    </w:pPr>
  </w:style>
  <w:style w:type="paragraph" w:styleId="Liste2">
    <w:name w:val="List 2"/>
    <w:basedOn w:val="Normal"/>
    <w:uiPriority w:val="99"/>
    <w:semiHidden/>
    <w:unhideWhenUsed/>
    <w:rsid w:val="00352C29"/>
    <w:pPr>
      <w:ind w:left="566" w:hanging="283"/>
      <w:contextualSpacing/>
    </w:pPr>
  </w:style>
  <w:style w:type="paragraph" w:styleId="Liste3">
    <w:name w:val="List 3"/>
    <w:basedOn w:val="Normal"/>
    <w:uiPriority w:val="99"/>
    <w:semiHidden/>
    <w:unhideWhenUsed/>
    <w:rsid w:val="00352C29"/>
    <w:pPr>
      <w:ind w:left="849" w:hanging="283"/>
      <w:contextualSpacing/>
    </w:pPr>
  </w:style>
  <w:style w:type="paragraph" w:styleId="Liste4">
    <w:name w:val="List 4"/>
    <w:basedOn w:val="Normal"/>
    <w:uiPriority w:val="99"/>
    <w:semiHidden/>
    <w:unhideWhenUsed/>
    <w:rsid w:val="00352C29"/>
    <w:pPr>
      <w:ind w:left="1132" w:hanging="283"/>
      <w:contextualSpacing/>
    </w:pPr>
  </w:style>
  <w:style w:type="paragraph" w:styleId="Liste5">
    <w:name w:val="List 5"/>
    <w:basedOn w:val="Normal"/>
    <w:uiPriority w:val="99"/>
    <w:semiHidden/>
    <w:unhideWhenUsed/>
    <w:rsid w:val="00352C29"/>
    <w:pPr>
      <w:ind w:left="1415" w:hanging="283"/>
      <w:contextualSpacing/>
    </w:pPr>
  </w:style>
  <w:style w:type="paragraph" w:styleId="Listenumros">
    <w:name w:val="List Number"/>
    <w:basedOn w:val="Normal"/>
    <w:uiPriority w:val="99"/>
    <w:semiHidden/>
    <w:unhideWhenUsed/>
    <w:rsid w:val="00352C29"/>
    <w:pPr>
      <w:numPr>
        <w:numId w:val="99"/>
      </w:numPr>
      <w:contextualSpacing/>
    </w:pPr>
  </w:style>
  <w:style w:type="paragraph" w:styleId="Listenumros2">
    <w:name w:val="List Number 2"/>
    <w:basedOn w:val="Normal"/>
    <w:uiPriority w:val="99"/>
    <w:semiHidden/>
    <w:unhideWhenUsed/>
    <w:rsid w:val="00352C29"/>
    <w:pPr>
      <w:numPr>
        <w:numId w:val="100"/>
      </w:numPr>
      <w:contextualSpacing/>
    </w:pPr>
  </w:style>
  <w:style w:type="paragraph" w:styleId="Listenumros3">
    <w:name w:val="List Number 3"/>
    <w:basedOn w:val="Normal"/>
    <w:uiPriority w:val="99"/>
    <w:semiHidden/>
    <w:unhideWhenUsed/>
    <w:rsid w:val="00352C29"/>
    <w:pPr>
      <w:numPr>
        <w:numId w:val="101"/>
      </w:numPr>
      <w:contextualSpacing/>
    </w:pPr>
  </w:style>
  <w:style w:type="paragraph" w:styleId="Listenumros4">
    <w:name w:val="List Number 4"/>
    <w:basedOn w:val="Normal"/>
    <w:uiPriority w:val="99"/>
    <w:semiHidden/>
    <w:unhideWhenUsed/>
    <w:rsid w:val="00352C29"/>
    <w:pPr>
      <w:numPr>
        <w:numId w:val="102"/>
      </w:numPr>
      <w:contextualSpacing/>
    </w:pPr>
  </w:style>
  <w:style w:type="paragraph" w:styleId="Listenumros5">
    <w:name w:val="List Number 5"/>
    <w:basedOn w:val="Normal"/>
    <w:uiPriority w:val="99"/>
    <w:semiHidden/>
    <w:unhideWhenUsed/>
    <w:rsid w:val="00352C29"/>
    <w:pPr>
      <w:numPr>
        <w:numId w:val="103"/>
      </w:numPr>
      <w:contextualSpacing/>
    </w:pPr>
  </w:style>
  <w:style w:type="paragraph" w:styleId="Listepuces">
    <w:name w:val="List Bullet"/>
    <w:basedOn w:val="Normal"/>
    <w:uiPriority w:val="99"/>
    <w:semiHidden/>
    <w:unhideWhenUsed/>
    <w:rsid w:val="00352C29"/>
    <w:pPr>
      <w:numPr>
        <w:numId w:val="104"/>
      </w:numPr>
      <w:contextualSpacing/>
    </w:pPr>
  </w:style>
  <w:style w:type="paragraph" w:styleId="Listepuces2">
    <w:name w:val="List Bullet 2"/>
    <w:basedOn w:val="Normal"/>
    <w:uiPriority w:val="99"/>
    <w:semiHidden/>
    <w:unhideWhenUsed/>
    <w:rsid w:val="00352C29"/>
    <w:pPr>
      <w:numPr>
        <w:numId w:val="105"/>
      </w:numPr>
      <w:contextualSpacing/>
    </w:pPr>
  </w:style>
  <w:style w:type="paragraph" w:styleId="Listepuces3">
    <w:name w:val="List Bullet 3"/>
    <w:basedOn w:val="Normal"/>
    <w:uiPriority w:val="99"/>
    <w:semiHidden/>
    <w:unhideWhenUsed/>
    <w:rsid w:val="00352C29"/>
    <w:pPr>
      <w:numPr>
        <w:numId w:val="106"/>
      </w:numPr>
      <w:contextualSpacing/>
    </w:pPr>
  </w:style>
  <w:style w:type="paragraph" w:styleId="Listepuces4">
    <w:name w:val="List Bullet 4"/>
    <w:basedOn w:val="Normal"/>
    <w:uiPriority w:val="99"/>
    <w:semiHidden/>
    <w:unhideWhenUsed/>
    <w:rsid w:val="00352C29"/>
    <w:pPr>
      <w:numPr>
        <w:numId w:val="107"/>
      </w:numPr>
      <w:contextualSpacing/>
    </w:pPr>
  </w:style>
  <w:style w:type="paragraph" w:styleId="Listepuces5">
    <w:name w:val="List Bullet 5"/>
    <w:basedOn w:val="Normal"/>
    <w:uiPriority w:val="99"/>
    <w:semiHidden/>
    <w:unhideWhenUsed/>
    <w:rsid w:val="00352C29"/>
    <w:pPr>
      <w:numPr>
        <w:numId w:val="108"/>
      </w:numPr>
      <w:contextualSpacing/>
    </w:pPr>
  </w:style>
  <w:style w:type="paragraph" w:styleId="Listecontinue">
    <w:name w:val="List Continue"/>
    <w:basedOn w:val="Normal"/>
    <w:uiPriority w:val="99"/>
    <w:semiHidden/>
    <w:unhideWhenUsed/>
    <w:rsid w:val="00352C29"/>
    <w:pPr>
      <w:spacing w:after="120"/>
      <w:ind w:left="283"/>
      <w:contextualSpacing/>
    </w:pPr>
  </w:style>
  <w:style w:type="paragraph" w:styleId="Listecontinue2">
    <w:name w:val="List Continue 2"/>
    <w:basedOn w:val="Normal"/>
    <w:uiPriority w:val="99"/>
    <w:semiHidden/>
    <w:unhideWhenUsed/>
    <w:rsid w:val="00352C29"/>
    <w:pPr>
      <w:spacing w:after="120"/>
      <w:ind w:left="566"/>
      <w:contextualSpacing/>
    </w:pPr>
  </w:style>
  <w:style w:type="paragraph" w:styleId="Listecontinue3">
    <w:name w:val="List Continue 3"/>
    <w:basedOn w:val="Normal"/>
    <w:uiPriority w:val="99"/>
    <w:semiHidden/>
    <w:unhideWhenUsed/>
    <w:rsid w:val="00352C29"/>
    <w:pPr>
      <w:spacing w:after="120"/>
      <w:ind w:left="849"/>
      <w:contextualSpacing/>
    </w:pPr>
  </w:style>
  <w:style w:type="paragraph" w:styleId="Listecontinue4">
    <w:name w:val="List Continue 4"/>
    <w:basedOn w:val="Normal"/>
    <w:uiPriority w:val="99"/>
    <w:semiHidden/>
    <w:unhideWhenUsed/>
    <w:rsid w:val="00352C29"/>
    <w:pPr>
      <w:spacing w:after="120"/>
      <w:ind w:left="1132"/>
      <w:contextualSpacing/>
    </w:pPr>
  </w:style>
  <w:style w:type="paragraph" w:styleId="Listecontinue5">
    <w:name w:val="List Continue 5"/>
    <w:basedOn w:val="Normal"/>
    <w:uiPriority w:val="99"/>
    <w:semiHidden/>
    <w:unhideWhenUsed/>
    <w:rsid w:val="00352C29"/>
    <w:pPr>
      <w:spacing w:after="120"/>
      <w:ind w:left="1415"/>
      <w:contextualSpacing/>
    </w:pPr>
  </w:style>
  <w:style w:type="paragraph" w:styleId="Notedefin">
    <w:name w:val="endnote text"/>
    <w:basedOn w:val="Normal"/>
    <w:link w:val="NotedefinCar"/>
    <w:uiPriority w:val="99"/>
    <w:semiHidden/>
    <w:unhideWhenUsed/>
    <w:rsid w:val="00352C29"/>
    <w:rPr>
      <w:sz w:val="20"/>
      <w:szCs w:val="20"/>
    </w:rPr>
  </w:style>
  <w:style w:type="character" w:customStyle="1" w:styleId="NotedefinCar">
    <w:name w:val="Note de fin Car"/>
    <w:basedOn w:val="Policepardfaut"/>
    <w:link w:val="Notedefin"/>
    <w:uiPriority w:val="99"/>
    <w:semiHidden/>
    <w:rsid w:val="00352C29"/>
    <w:rPr>
      <w:rFonts w:ascii="Arial" w:eastAsia="Times New Roman" w:hAnsi="Arial" w:cs="Times New Roman"/>
      <w:iCs/>
      <w:sz w:val="20"/>
      <w:szCs w:val="20"/>
      <w:lang w:val="fr-FR" w:eastAsia="de-CH"/>
    </w:rPr>
  </w:style>
  <w:style w:type="paragraph" w:styleId="PrformatHTML">
    <w:name w:val="HTML Preformatted"/>
    <w:basedOn w:val="Normal"/>
    <w:link w:val="PrformatHTMLCar"/>
    <w:uiPriority w:val="99"/>
    <w:semiHidden/>
    <w:unhideWhenUsed/>
    <w:rsid w:val="00352C29"/>
    <w:rPr>
      <w:rFonts w:ascii="Consolas" w:hAnsi="Consolas" w:cs="Consolas"/>
      <w:sz w:val="20"/>
      <w:szCs w:val="20"/>
    </w:rPr>
  </w:style>
  <w:style w:type="character" w:customStyle="1" w:styleId="PrformatHTMLCar">
    <w:name w:val="Préformaté HTML Car"/>
    <w:basedOn w:val="Policepardfaut"/>
    <w:link w:val="PrformatHTML"/>
    <w:uiPriority w:val="99"/>
    <w:semiHidden/>
    <w:rsid w:val="00352C29"/>
    <w:rPr>
      <w:rFonts w:ascii="Consolas" w:eastAsia="Times New Roman" w:hAnsi="Consolas" w:cs="Consolas"/>
      <w:iCs/>
      <w:sz w:val="20"/>
      <w:szCs w:val="20"/>
      <w:lang w:val="fr-FR" w:eastAsia="de-CH"/>
    </w:rPr>
  </w:style>
  <w:style w:type="paragraph" w:styleId="Retrait1religne">
    <w:name w:val="Body Text First Indent"/>
    <w:basedOn w:val="Corpsdetexte"/>
    <w:link w:val="Retrait1religneCar"/>
    <w:uiPriority w:val="99"/>
    <w:semiHidden/>
    <w:unhideWhenUsed/>
    <w:rsid w:val="00352C29"/>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uiPriority w:val="99"/>
    <w:semiHidden/>
    <w:rsid w:val="00352C29"/>
    <w:rPr>
      <w:rFonts w:ascii="Arial" w:eastAsia="Times New Roman" w:hAnsi="Arial" w:cs="Times New Roman"/>
      <w:iCs/>
      <w:sz w:val="20"/>
      <w:szCs w:val="24"/>
      <w:lang w:val="fr-FR" w:eastAsia="de-CH"/>
    </w:rPr>
  </w:style>
  <w:style w:type="paragraph" w:styleId="Retraitcorpsdetexte">
    <w:name w:val="Body Text Indent"/>
    <w:basedOn w:val="Normal"/>
    <w:link w:val="RetraitcorpsdetexteCar"/>
    <w:uiPriority w:val="99"/>
    <w:semiHidden/>
    <w:unhideWhenUsed/>
    <w:rsid w:val="00352C29"/>
    <w:pPr>
      <w:spacing w:after="120"/>
      <w:ind w:left="283"/>
    </w:pPr>
  </w:style>
  <w:style w:type="character" w:customStyle="1" w:styleId="RetraitcorpsdetexteCar">
    <w:name w:val="Retrait corps de texte Car"/>
    <w:basedOn w:val="Policepardfaut"/>
    <w:link w:val="Retraitcorpsdetexte"/>
    <w:uiPriority w:val="99"/>
    <w:semiHidden/>
    <w:rsid w:val="00352C29"/>
    <w:rPr>
      <w:rFonts w:ascii="Arial" w:eastAsia="Times New Roman" w:hAnsi="Arial" w:cs="Times New Roman"/>
      <w:iCs/>
      <w:szCs w:val="24"/>
      <w:lang w:val="fr-FR" w:eastAsia="de-CH"/>
    </w:rPr>
  </w:style>
  <w:style w:type="paragraph" w:styleId="Retraitcorpsdetexte2">
    <w:name w:val="Body Text Indent 2"/>
    <w:basedOn w:val="Normal"/>
    <w:link w:val="Retraitcorpsdetexte2Car"/>
    <w:uiPriority w:val="99"/>
    <w:semiHidden/>
    <w:unhideWhenUsed/>
    <w:rsid w:val="00352C2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2C29"/>
    <w:rPr>
      <w:rFonts w:ascii="Arial" w:eastAsia="Times New Roman" w:hAnsi="Arial" w:cs="Times New Roman"/>
      <w:iCs/>
      <w:szCs w:val="24"/>
      <w:lang w:val="fr-FR" w:eastAsia="de-CH"/>
    </w:rPr>
  </w:style>
  <w:style w:type="paragraph" w:styleId="Retraitcorpsdetexte3">
    <w:name w:val="Body Text Indent 3"/>
    <w:basedOn w:val="Normal"/>
    <w:link w:val="Retraitcorpsdetexte3Car"/>
    <w:uiPriority w:val="99"/>
    <w:semiHidden/>
    <w:unhideWhenUsed/>
    <w:rsid w:val="00352C2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52C29"/>
    <w:rPr>
      <w:rFonts w:ascii="Arial" w:eastAsia="Times New Roman" w:hAnsi="Arial" w:cs="Times New Roman"/>
      <w:iCs/>
      <w:sz w:val="16"/>
      <w:szCs w:val="16"/>
      <w:lang w:val="fr-FR" w:eastAsia="de-CH"/>
    </w:rPr>
  </w:style>
  <w:style w:type="paragraph" w:styleId="Retraitcorpset1relig">
    <w:name w:val="Body Text First Indent 2"/>
    <w:basedOn w:val="Retraitcorpsdetexte"/>
    <w:link w:val="Retraitcorpset1religCar"/>
    <w:uiPriority w:val="99"/>
    <w:semiHidden/>
    <w:unhideWhenUsed/>
    <w:rsid w:val="00352C29"/>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352C29"/>
    <w:rPr>
      <w:rFonts w:ascii="Arial" w:eastAsia="Times New Roman" w:hAnsi="Arial" w:cs="Times New Roman"/>
      <w:iCs/>
      <w:szCs w:val="24"/>
      <w:lang w:val="fr-FR" w:eastAsia="de-CH"/>
    </w:rPr>
  </w:style>
  <w:style w:type="paragraph" w:styleId="Retraitnormal">
    <w:name w:val="Normal Indent"/>
    <w:basedOn w:val="Normal"/>
    <w:uiPriority w:val="99"/>
    <w:semiHidden/>
    <w:unhideWhenUsed/>
    <w:rsid w:val="00352C29"/>
    <w:pPr>
      <w:ind w:left="708"/>
    </w:pPr>
  </w:style>
  <w:style w:type="paragraph" w:styleId="Salutations">
    <w:name w:val="Salutation"/>
    <w:basedOn w:val="Normal"/>
    <w:next w:val="Normal"/>
    <w:link w:val="SalutationsCar"/>
    <w:uiPriority w:val="99"/>
    <w:semiHidden/>
    <w:unhideWhenUsed/>
    <w:rsid w:val="00352C29"/>
  </w:style>
  <w:style w:type="character" w:customStyle="1" w:styleId="SalutationsCar">
    <w:name w:val="Salutations Car"/>
    <w:basedOn w:val="Policepardfaut"/>
    <w:link w:val="Salutations"/>
    <w:uiPriority w:val="99"/>
    <w:semiHidden/>
    <w:rsid w:val="00352C29"/>
    <w:rPr>
      <w:rFonts w:ascii="Arial" w:eastAsia="Times New Roman" w:hAnsi="Arial" w:cs="Times New Roman"/>
      <w:iCs/>
      <w:szCs w:val="24"/>
      <w:lang w:val="fr-FR" w:eastAsia="de-CH"/>
    </w:rPr>
  </w:style>
  <w:style w:type="paragraph" w:styleId="Signature">
    <w:name w:val="Signature"/>
    <w:basedOn w:val="Normal"/>
    <w:link w:val="SignatureCar"/>
    <w:uiPriority w:val="99"/>
    <w:semiHidden/>
    <w:unhideWhenUsed/>
    <w:rsid w:val="00352C29"/>
    <w:pPr>
      <w:ind w:left="4252"/>
    </w:pPr>
  </w:style>
  <w:style w:type="character" w:customStyle="1" w:styleId="SignatureCar">
    <w:name w:val="Signature Car"/>
    <w:basedOn w:val="Policepardfaut"/>
    <w:link w:val="Signature"/>
    <w:uiPriority w:val="99"/>
    <w:semiHidden/>
    <w:rsid w:val="00352C29"/>
    <w:rPr>
      <w:rFonts w:ascii="Arial" w:eastAsia="Times New Roman" w:hAnsi="Arial" w:cs="Times New Roman"/>
      <w:iCs/>
      <w:szCs w:val="24"/>
      <w:lang w:val="fr-FR" w:eastAsia="de-CH"/>
    </w:rPr>
  </w:style>
  <w:style w:type="paragraph" w:styleId="Signaturelectronique">
    <w:name w:val="E-mail Signature"/>
    <w:basedOn w:val="Normal"/>
    <w:link w:val="SignaturelectroniqueCar"/>
    <w:uiPriority w:val="99"/>
    <w:semiHidden/>
    <w:unhideWhenUsed/>
    <w:rsid w:val="00352C29"/>
  </w:style>
  <w:style w:type="character" w:customStyle="1" w:styleId="SignaturelectroniqueCar">
    <w:name w:val="Signature électronique Car"/>
    <w:basedOn w:val="Policepardfaut"/>
    <w:link w:val="Signaturelectronique"/>
    <w:uiPriority w:val="99"/>
    <w:semiHidden/>
    <w:rsid w:val="00352C29"/>
    <w:rPr>
      <w:rFonts w:ascii="Arial" w:eastAsia="Times New Roman" w:hAnsi="Arial" w:cs="Times New Roman"/>
      <w:iCs/>
      <w:szCs w:val="24"/>
      <w:lang w:val="fr-FR" w:eastAsia="de-CH"/>
    </w:rPr>
  </w:style>
  <w:style w:type="paragraph" w:styleId="Tabledesillustrations">
    <w:name w:val="table of figures"/>
    <w:basedOn w:val="Normal"/>
    <w:next w:val="Normal"/>
    <w:uiPriority w:val="99"/>
    <w:semiHidden/>
    <w:unhideWhenUsed/>
    <w:rsid w:val="00352C29"/>
  </w:style>
  <w:style w:type="paragraph" w:styleId="Tabledesrfrencesjuridiques">
    <w:name w:val="table of authorities"/>
    <w:basedOn w:val="Normal"/>
    <w:next w:val="Normal"/>
    <w:uiPriority w:val="99"/>
    <w:semiHidden/>
    <w:unhideWhenUsed/>
    <w:rsid w:val="00352C29"/>
    <w:pPr>
      <w:ind w:left="220" w:hanging="220"/>
    </w:pPr>
  </w:style>
  <w:style w:type="paragraph" w:styleId="Textebrut">
    <w:name w:val="Plain Text"/>
    <w:basedOn w:val="Normal"/>
    <w:link w:val="TextebrutCar"/>
    <w:uiPriority w:val="99"/>
    <w:semiHidden/>
    <w:unhideWhenUsed/>
    <w:rsid w:val="00352C29"/>
    <w:rPr>
      <w:rFonts w:ascii="Consolas" w:hAnsi="Consolas" w:cs="Consolas"/>
      <w:sz w:val="21"/>
      <w:szCs w:val="21"/>
    </w:rPr>
  </w:style>
  <w:style w:type="character" w:customStyle="1" w:styleId="TextebrutCar">
    <w:name w:val="Texte brut Car"/>
    <w:basedOn w:val="Policepardfaut"/>
    <w:link w:val="Textebrut"/>
    <w:uiPriority w:val="99"/>
    <w:semiHidden/>
    <w:rsid w:val="00352C29"/>
    <w:rPr>
      <w:rFonts w:ascii="Consolas" w:eastAsia="Times New Roman" w:hAnsi="Consolas" w:cs="Consolas"/>
      <w:iCs/>
      <w:sz w:val="21"/>
      <w:szCs w:val="21"/>
      <w:lang w:val="fr-FR" w:eastAsia="de-CH"/>
    </w:rPr>
  </w:style>
  <w:style w:type="paragraph" w:styleId="Textedemacro">
    <w:name w:val="macro"/>
    <w:link w:val="TextedemacroCar"/>
    <w:uiPriority w:val="99"/>
    <w:semiHidden/>
    <w:unhideWhenUsed/>
    <w:rsid w:val="00352C2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iCs/>
      <w:sz w:val="20"/>
      <w:szCs w:val="20"/>
      <w:lang w:val="fr-FR" w:eastAsia="de-CH"/>
    </w:rPr>
  </w:style>
  <w:style w:type="character" w:customStyle="1" w:styleId="TextedemacroCar">
    <w:name w:val="Texte de macro Car"/>
    <w:basedOn w:val="Policepardfaut"/>
    <w:link w:val="Textedemacro"/>
    <w:uiPriority w:val="99"/>
    <w:semiHidden/>
    <w:rsid w:val="00352C29"/>
    <w:rPr>
      <w:rFonts w:ascii="Consolas" w:eastAsia="Times New Roman" w:hAnsi="Consolas" w:cs="Consolas"/>
      <w:iCs/>
      <w:sz w:val="20"/>
      <w:szCs w:val="20"/>
      <w:lang w:val="fr-FR" w:eastAsia="de-CH"/>
    </w:rPr>
  </w:style>
  <w:style w:type="paragraph" w:styleId="Titredenote">
    <w:name w:val="Note Heading"/>
    <w:basedOn w:val="Normal"/>
    <w:next w:val="Normal"/>
    <w:link w:val="TitredenoteCar"/>
    <w:uiPriority w:val="99"/>
    <w:semiHidden/>
    <w:unhideWhenUsed/>
    <w:rsid w:val="00352C29"/>
  </w:style>
  <w:style w:type="character" w:customStyle="1" w:styleId="TitredenoteCar">
    <w:name w:val="Titre de note Car"/>
    <w:basedOn w:val="Policepardfaut"/>
    <w:link w:val="Titredenote"/>
    <w:uiPriority w:val="99"/>
    <w:semiHidden/>
    <w:rsid w:val="00352C29"/>
    <w:rPr>
      <w:rFonts w:ascii="Arial" w:eastAsia="Times New Roman" w:hAnsi="Arial" w:cs="Times New Roman"/>
      <w:iCs/>
      <w:szCs w:val="24"/>
      <w:lang w:val="fr-FR" w:eastAsia="de-CH"/>
    </w:rPr>
  </w:style>
  <w:style w:type="paragraph" w:styleId="Titreindex">
    <w:name w:val="index heading"/>
    <w:basedOn w:val="Normal"/>
    <w:next w:val="Index1"/>
    <w:uiPriority w:val="99"/>
    <w:semiHidden/>
    <w:unhideWhenUsed/>
    <w:rsid w:val="00352C2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52C29"/>
    <w:pPr>
      <w:spacing w:before="120"/>
    </w:pPr>
    <w:rPr>
      <w:rFonts w:asciiTheme="majorHAnsi" w:eastAsiaTheme="majorEastAsia" w:hAnsiTheme="majorHAnsi" w:cstheme="majorBidi"/>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52C29"/>
    <w:pPr>
      <w:spacing w:after="0" w:line="240" w:lineRule="auto"/>
    </w:pPr>
    <w:rPr>
      <w:rFonts w:ascii="Arial" w:eastAsia="Times New Roman" w:hAnsi="Arial" w:cs="Times New Roman"/>
      <w:iCs/>
      <w:szCs w:val="24"/>
      <w:lang w:val="fr-FR" w:eastAsia="de-CH"/>
    </w:rPr>
  </w:style>
  <w:style w:type="paragraph" w:styleId="Titre1">
    <w:name w:val="heading 1"/>
    <w:basedOn w:val="Normal"/>
    <w:next w:val="Normal"/>
    <w:link w:val="Titre1Car"/>
    <w:autoRedefine/>
    <w:qFormat/>
    <w:rsid w:val="00352C29"/>
    <w:pPr>
      <w:keepNext/>
      <w:numPr>
        <w:numId w:val="68"/>
      </w:numPr>
      <w:spacing w:before="240" w:after="60"/>
      <w:outlineLvl w:val="0"/>
    </w:pPr>
    <w:rPr>
      <w:b/>
      <w:iCs w:val="0"/>
      <w:noProof/>
      <w:kern w:val="32"/>
      <w:sz w:val="24"/>
      <w:lang w:val="de-CH"/>
    </w:rPr>
  </w:style>
  <w:style w:type="paragraph" w:styleId="Titre2">
    <w:name w:val="heading 2"/>
    <w:basedOn w:val="Normal"/>
    <w:next w:val="Normal"/>
    <w:link w:val="Titre2Car"/>
    <w:autoRedefine/>
    <w:qFormat/>
    <w:rsid w:val="00352C29"/>
    <w:pPr>
      <w:widowControl w:val="0"/>
      <w:numPr>
        <w:ilvl w:val="1"/>
        <w:numId w:val="68"/>
      </w:numPr>
      <w:shd w:val="clear" w:color="00FF00" w:fill="auto"/>
      <w:outlineLvl w:val="1"/>
    </w:pPr>
    <w:rPr>
      <w:rFonts w:cs="Arial"/>
      <w:b/>
      <w:iCs w:val="0"/>
      <w:color w:val="999999"/>
      <w:sz w:val="24"/>
      <w:lang w:val="fr-CH"/>
    </w:rPr>
  </w:style>
  <w:style w:type="paragraph" w:styleId="Titre3">
    <w:name w:val="heading 3"/>
    <w:basedOn w:val="Normal"/>
    <w:next w:val="Normal"/>
    <w:link w:val="Titre3Car"/>
    <w:autoRedefine/>
    <w:qFormat/>
    <w:rsid w:val="00352C29"/>
    <w:pPr>
      <w:widowControl w:val="0"/>
      <w:spacing w:after="100" w:line="280" w:lineRule="exact"/>
      <w:ind w:left="851" w:hanging="851"/>
      <w:outlineLvl w:val="2"/>
    </w:pPr>
    <w:rPr>
      <w:rFonts w:cs="Arial"/>
      <w:b/>
      <w:bCs/>
      <w:iCs w:val="0"/>
      <w:noProof/>
      <w:szCs w:val="22"/>
      <w:lang w:val="de-CH"/>
    </w:rPr>
  </w:style>
  <w:style w:type="paragraph" w:styleId="Titre4">
    <w:name w:val="heading 4"/>
    <w:basedOn w:val="Normal"/>
    <w:next w:val="Normal"/>
    <w:link w:val="Titre4Car"/>
    <w:qFormat/>
    <w:rsid w:val="00352C29"/>
    <w:pPr>
      <w:keepNext/>
      <w:numPr>
        <w:ilvl w:val="3"/>
        <w:numId w:val="68"/>
      </w:numPr>
      <w:spacing w:after="100" w:line="280" w:lineRule="exact"/>
      <w:ind w:left="850"/>
      <w:outlineLvl w:val="3"/>
    </w:pPr>
    <w:rPr>
      <w:i/>
      <w:iCs w:val="0"/>
      <w:sz w:val="24"/>
      <w:lang w:val="de-CH"/>
    </w:rPr>
  </w:style>
  <w:style w:type="paragraph" w:styleId="Titre5">
    <w:name w:val="heading 5"/>
    <w:basedOn w:val="Normal"/>
    <w:next w:val="Normal"/>
    <w:link w:val="Titre5Car"/>
    <w:qFormat/>
    <w:rsid w:val="00352C29"/>
    <w:pPr>
      <w:numPr>
        <w:ilvl w:val="5"/>
        <w:numId w:val="68"/>
      </w:numPr>
      <w:tabs>
        <w:tab w:val="clear" w:pos="2733"/>
        <w:tab w:val="num" w:pos="1418"/>
      </w:tabs>
      <w:spacing w:after="100" w:line="280" w:lineRule="exact"/>
      <w:ind w:left="1418" w:hanging="1418"/>
      <w:outlineLvl w:val="4"/>
    </w:pPr>
    <w:rPr>
      <w:bCs/>
      <w:i/>
      <w:sz w:val="24"/>
      <w:szCs w:val="26"/>
      <w:lang w:val="fr-CH" w:eastAsia="fr-CH"/>
    </w:rPr>
  </w:style>
  <w:style w:type="paragraph" w:styleId="Titre6">
    <w:name w:val="heading 6"/>
    <w:basedOn w:val="Normal"/>
    <w:next w:val="Normal"/>
    <w:link w:val="Titre6Car"/>
    <w:uiPriority w:val="99"/>
    <w:qFormat/>
    <w:rsid w:val="00352C29"/>
    <w:pPr>
      <w:spacing w:before="240" w:after="60" w:line="280" w:lineRule="exact"/>
      <w:outlineLvl w:val="5"/>
    </w:pPr>
    <w:rPr>
      <w:rFonts w:ascii="Times New Roman" w:hAnsi="Times New Roman"/>
      <w:b/>
      <w:bCs/>
      <w:iCs w:val="0"/>
      <w:sz w:val="24"/>
      <w:szCs w:val="22"/>
      <w:lang w:val="fr-CH"/>
    </w:rPr>
  </w:style>
  <w:style w:type="paragraph" w:styleId="Titre7">
    <w:name w:val="heading 7"/>
    <w:basedOn w:val="Normal"/>
    <w:next w:val="Normal"/>
    <w:link w:val="Titre7Car"/>
    <w:uiPriority w:val="99"/>
    <w:qFormat/>
    <w:rsid w:val="00352C29"/>
    <w:pPr>
      <w:spacing w:before="240" w:after="60"/>
      <w:outlineLvl w:val="6"/>
    </w:pPr>
    <w:rPr>
      <w:rFonts w:ascii="Times New Roman" w:hAnsi="Times New Roman"/>
      <w:sz w:val="24"/>
    </w:rPr>
  </w:style>
  <w:style w:type="paragraph" w:styleId="Titre8">
    <w:name w:val="heading 8"/>
    <w:basedOn w:val="Normal"/>
    <w:next w:val="Normal"/>
    <w:link w:val="Titre8Car"/>
    <w:uiPriority w:val="99"/>
    <w:qFormat/>
    <w:rsid w:val="00352C29"/>
    <w:pPr>
      <w:spacing w:before="240" w:after="60"/>
      <w:outlineLvl w:val="7"/>
    </w:pPr>
    <w:rPr>
      <w:rFonts w:ascii="Times New Roman" w:hAnsi="Times New Roman"/>
      <w:i/>
      <w:iCs w:val="0"/>
      <w:sz w:val="24"/>
    </w:rPr>
  </w:style>
  <w:style w:type="paragraph" w:styleId="Titre9">
    <w:name w:val="heading 9"/>
    <w:basedOn w:val="Normal"/>
    <w:next w:val="Normal"/>
    <w:link w:val="Titre9Car"/>
    <w:uiPriority w:val="99"/>
    <w:qFormat/>
    <w:rsid w:val="00352C29"/>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2C29"/>
    <w:rPr>
      <w:rFonts w:ascii="Arial" w:eastAsia="Times New Roman" w:hAnsi="Arial" w:cs="Times New Roman"/>
      <w:b/>
      <w:noProof/>
      <w:kern w:val="32"/>
      <w:sz w:val="24"/>
      <w:szCs w:val="24"/>
      <w:lang w:val="de-CH" w:eastAsia="de-CH"/>
    </w:rPr>
  </w:style>
  <w:style w:type="character" w:customStyle="1" w:styleId="Titre2Car">
    <w:name w:val="Titre 2 Car"/>
    <w:basedOn w:val="Policepardfaut"/>
    <w:link w:val="Titre2"/>
    <w:rsid w:val="00352C29"/>
    <w:rPr>
      <w:rFonts w:ascii="Arial" w:eastAsia="Times New Roman" w:hAnsi="Arial" w:cs="Arial"/>
      <w:b/>
      <w:color w:val="999999"/>
      <w:sz w:val="24"/>
      <w:szCs w:val="24"/>
      <w:shd w:val="clear" w:color="00FF00" w:fill="auto"/>
      <w:lang w:eastAsia="de-CH"/>
    </w:rPr>
  </w:style>
  <w:style w:type="character" w:customStyle="1" w:styleId="Titre3Car">
    <w:name w:val="Titre 3 Car"/>
    <w:basedOn w:val="Policepardfaut"/>
    <w:link w:val="Titre3"/>
    <w:rsid w:val="00352C29"/>
    <w:rPr>
      <w:rFonts w:ascii="Arial" w:eastAsia="Times New Roman" w:hAnsi="Arial" w:cs="Arial"/>
      <w:b/>
      <w:bCs/>
      <w:noProof/>
      <w:lang w:val="de-CH" w:eastAsia="de-CH"/>
    </w:rPr>
  </w:style>
  <w:style w:type="character" w:customStyle="1" w:styleId="Titre4Car">
    <w:name w:val="Titre 4 Car"/>
    <w:basedOn w:val="Policepardfaut"/>
    <w:link w:val="Titre4"/>
    <w:rsid w:val="00352C29"/>
    <w:rPr>
      <w:rFonts w:ascii="Arial" w:eastAsia="Times New Roman" w:hAnsi="Arial" w:cs="Times New Roman"/>
      <w:i/>
      <w:sz w:val="24"/>
      <w:szCs w:val="24"/>
      <w:lang w:val="de-CH" w:eastAsia="de-CH"/>
    </w:rPr>
  </w:style>
  <w:style w:type="character" w:customStyle="1" w:styleId="Titre5Car">
    <w:name w:val="Titre 5 Car"/>
    <w:basedOn w:val="Policepardfaut"/>
    <w:link w:val="Titre5"/>
    <w:rsid w:val="00352C29"/>
    <w:rPr>
      <w:rFonts w:ascii="Arial" w:eastAsia="Times New Roman" w:hAnsi="Arial" w:cs="Times New Roman"/>
      <w:bCs/>
      <w:i/>
      <w:iCs/>
      <w:sz w:val="24"/>
      <w:szCs w:val="26"/>
      <w:lang w:eastAsia="fr-CH"/>
    </w:rPr>
  </w:style>
  <w:style w:type="character" w:customStyle="1" w:styleId="Titre6Car">
    <w:name w:val="Titre 6 Car"/>
    <w:basedOn w:val="Policepardfaut"/>
    <w:link w:val="Titre6"/>
    <w:uiPriority w:val="99"/>
    <w:rsid w:val="00352C29"/>
    <w:rPr>
      <w:rFonts w:ascii="Times New Roman" w:eastAsia="Times New Roman" w:hAnsi="Times New Roman" w:cs="Times New Roman"/>
      <w:b/>
      <w:bCs/>
      <w:sz w:val="24"/>
      <w:lang w:eastAsia="de-CH"/>
    </w:rPr>
  </w:style>
  <w:style w:type="character" w:customStyle="1" w:styleId="Titre7Car">
    <w:name w:val="Titre 7 Car"/>
    <w:basedOn w:val="Policepardfaut"/>
    <w:link w:val="Titre7"/>
    <w:uiPriority w:val="99"/>
    <w:rsid w:val="00352C29"/>
    <w:rPr>
      <w:rFonts w:ascii="Times New Roman" w:eastAsia="Times New Roman" w:hAnsi="Times New Roman" w:cs="Times New Roman"/>
      <w:iCs/>
      <w:sz w:val="24"/>
      <w:szCs w:val="24"/>
      <w:lang w:val="fr-FR" w:eastAsia="de-CH"/>
    </w:rPr>
  </w:style>
  <w:style w:type="character" w:customStyle="1" w:styleId="Titre8Car">
    <w:name w:val="Titre 8 Car"/>
    <w:basedOn w:val="Policepardfaut"/>
    <w:link w:val="Titre8"/>
    <w:uiPriority w:val="99"/>
    <w:rsid w:val="00352C29"/>
    <w:rPr>
      <w:rFonts w:ascii="Times New Roman" w:eastAsia="Times New Roman" w:hAnsi="Times New Roman" w:cs="Times New Roman"/>
      <w:i/>
      <w:sz w:val="24"/>
      <w:szCs w:val="24"/>
      <w:lang w:val="fr-FR" w:eastAsia="de-CH"/>
    </w:rPr>
  </w:style>
  <w:style w:type="character" w:customStyle="1" w:styleId="Titre9Car">
    <w:name w:val="Titre 9 Car"/>
    <w:basedOn w:val="Policepardfaut"/>
    <w:link w:val="Titre9"/>
    <w:uiPriority w:val="99"/>
    <w:rsid w:val="00352C29"/>
    <w:rPr>
      <w:rFonts w:ascii="Arial" w:eastAsia="Times New Roman" w:hAnsi="Arial" w:cs="Arial"/>
      <w:iCs/>
      <w:lang w:val="fr-FR" w:eastAsia="de-CH"/>
    </w:rPr>
  </w:style>
  <w:style w:type="character" w:customStyle="1" w:styleId="ZchnZchn13">
    <w:name w:val="Zchn Zchn13"/>
    <w:basedOn w:val="Policepardfaut"/>
    <w:uiPriority w:val="99"/>
    <w:locked/>
    <w:rsid w:val="00352C29"/>
    <w:rPr>
      <w:rFonts w:ascii="Arial" w:hAnsi="Arial" w:cs="Arial"/>
      <w:b/>
      <w:bCs/>
      <w:iCs/>
      <w:kern w:val="32"/>
      <w:sz w:val="22"/>
      <w:szCs w:val="22"/>
    </w:rPr>
  </w:style>
  <w:style w:type="character" w:customStyle="1" w:styleId="ZchnZchn12">
    <w:name w:val="Zchn Zchn12"/>
    <w:basedOn w:val="Policepardfaut"/>
    <w:uiPriority w:val="99"/>
    <w:locked/>
    <w:rsid w:val="00352C29"/>
    <w:rPr>
      <w:rFonts w:ascii="Arial" w:hAnsi="Arial" w:cs="Arial"/>
      <w:b/>
      <w:color w:val="999999"/>
      <w:sz w:val="24"/>
      <w:szCs w:val="24"/>
    </w:rPr>
  </w:style>
  <w:style w:type="character" w:customStyle="1" w:styleId="ZchnZchn11">
    <w:name w:val="Zchn Zchn11"/>
    <w:basedOn w:val="Policepardfaut"/>
    <w:uiPriority w:val="99"/>
    <w:locked/>
    <w:rsid w:val="00352C29"/>
    <w:rPr>
      <w:rFonts w:ascii="Arial" w:hAnsi="Arial" w:cs="Arial"/>
      <w:b/>
      <w:bCs/>
      <w:sz w:val="22"/>
      <w:szCs w:val="22"/>
    </w:rPr>
  </w:style>
  <w:style w:type="character" w:customStyle="1" w:styleId="ZchnZchn10">
    <w:name w:val="Zchn Zchn10"/>
    <w:basedOn w:val="Policepardfaut"/>
    <w:uiPriority w:val="99"/>
    <w:locked/>
    <w:rsid w:val="00352C29"/>
    <w:rPr>
      <w:rFonts w:ascii="Arial" w:hAnsi="Arial" w:cs="Times New Roman"/>
      <w:bCs/>
      <w:i/>
      <w:sz w:val="28"/>
      <w:szCs w:val="28"/>
    </w:rPr>
  </w:style>
  <w:style w:type="paragraph" w:customStyle="1" w:styleId="11Chapitre">
    <w:name w:val="11_Chapitre"/>
    <w:basedOn w:val="Titre1"/>
    <w:next w:val="Normal"/>
    <w:uiPriority w:val="99"/>
    <w:rsid w:val="00352C29"/>
    <w:pPr>
      <w:numPr>
        <w:numId w:val="1"/>
      </w:numPr>
    </w:pPr>
  </w:style>
  <w:style w:type="paragraph" w:styleId="En-tte">
    <w:name w:val="header"/>
    <w:basedOn w:val="Normal"/>
    <w:link w:val="En-tt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En-tteCar">
    <w:name w:val="En-tête Car"/>
    <w:basedOn w:val="Policepardfaut"/>
    <w:link w:val="En-tte"/>
    <w:uiPriority w:val="99"/>
    <w:rsid w:val="00352C29"/>
    <w:rPr>
      <w:rFonts w:ascii="Times New Roman" w:eastAsia="Times New Roman" w:hAnsi="Times New Roman" w:cs="Times New Roman"/>
      <w:sz w:val="24"/>
      <w:szCs w:val="24"/>
      <w:lang w:eastAsia="de-CH"/>
    </w:rPr>
  </w:style>
  <w:style w:type="character" w:customStyle="1" w:styleId="ZchnZchn9">
    <w:name w:val="Zchn Zchn9"/>
    <w:basedOn w:val="Policepardfaut"/>
    <w:uiPriority w:val="99"/>
    <w:locked/>
    <w:rsid w:val="00352C29"/>
    <w:rPr>
      <w:rFonts w:cs="Times New Roman"/>
      <w:sz w:val="24"/>
      <w:szCs w:val="24"/>
    </w:rPr>
  </w:style>
  <w:style w:type="character" w:styleId="Numrodepage">
    <w:name w:val="page number"/>
    <w:basedOn w:val="Policepardfaut"/>
    <w:uiPriority w:val="99"/>
    <w:rsid w:val="00352C29"/>
    <w:rPr>
      <w:rFonts w:ascii="Arial" w:hAnsi="Arial" w:cs="Arial"/>
      <w:b/>
      <w:bCs/>
      <w:snapToGrid w:val="0"/>
      <w:sz w:val="22"/>
      <w:szCs w:val="22"/>
      <w:lang w:val="fr-CH" w:bidi="ar-SA"/>
    </w:rPr>
  </w:style>
  <w:style w:type="paragraph" w:styleId="Pieddepage">
    <w:name w:val="footer"/>
    <w:basedOn w:val="Normal"/>
    <w:link w:val="PieddepageCar"/>
    <w:uiPriority w:val="99"/>
    <w:rsid w:val="00352C29"/>
    <w:pPr>
      <w:tabs>
        <w:tab w:val="center" w:pos="4536"/>
        <w:tab w:val="right" w:pos="9072"/>
      </w:tabs>
      <w:spacing w:after="180" w:line="280" w:lineRule="exact"/>
    </w:pPr>
    <w:rPr>
      <w:rFonts w:ascii="Times New Roman" w:hAnsi="Times New Roman"/>
      <w:iCs w:val="0"/>
      <w:sz w:val="24"/>
      <w:lang w:val="fr-CH"/>
    </w:rPr>
  </w:style>
  <w:style w:type="character" w:customStyle="1" w:styleId="PieddepageCar">
    <w:name w:val="Pied de page Car"/>
    <w:basedOn w:val="Policepardfaut"/>
    <w:link w:val="Pieddepage"/>
    <w:uiPriority w:val="99"/>
    <w:rsid w:val="00352C29"/>
    <w:rPr>
      <w:rFonts w:ascii="Times New Roman" w:eastAsia="Times New Roman" w:hAnsi="Times New Roman" w:cs="Times New Roman"/>
      <w:sz w:val="24"/>
      <w:szCs w:val="24"/>
      <w:lang w:eastAsia="de-CH"/>
    </w:rPr>
  </w:style>
  <w:style w:type="character" w:customStyle="1" w:styleId="ZchnZchn8">
    <w:name w:val="Zchn Zchn8"/>
    <w:basedOn w:val="Policepardfaut"/>
    <w:uiPriority w:val="99"/>
    <w:locked/>
    <w:rsid w:val="00352C29"/>
    <w:rPr>
      <w:rFonts w:cs="Times New Roman"/>
      <w:sz w:val="24"/>
      <w:szCs w:val="24"/>
    </w:rPr>
  </w:style>
  <w:style w:type="paragraph" w:styleId="TM1">
    <w:name w:val="toc 1"/>
    <w:basedOn w:val="Normal"/>
    <w:next w:val="Normal"/>
    <w:autoRedefine/>
    <w:uiPriority w:val="39"/>
    <w:rsid w:val="00352C29"/>
  </w:style>
  <w:style w:type="paragraph" w:styleId="TM2">
    <w:name w:val="toc 2"/>
    <w:basedOn w:val="Normal"/>
    <w:next w:val="Normal"/>
    <w:autoRedefine/>
    <w:uiPriority w:val="39"/>
    <w:rsid w:val="00352C29"/>
    <w:pPr>
      <w:ind w:left="220"/>
    </w:pPr>
  </w:style>
  <w:style w:type="paragraph" w:styleId="TM3">
    <w:name w:val="toc 3"/>
    <w:basedOn w:val="Normal"/>
    <w:next w:val="Normal"/>
    <w:autoRedefine/>
    <w:uiPriority w:val="39"/>
    <w:rsid w:val="00352C29"/>
    <w:pPr>
      <w:ind w:left="440"/>
    </w:pPr>
  </w:style>
  <w:style w:type="paragraph" w:customStyle="1" w:styleId="NormalItalique">
    <w:name w:val="Normal + Italique"/>
    <w:basedOn w:val="Normal"/>
    <w:uiPriority w:val="99"/>
    <w:rsid w:val="00352C29"/>
    <w:rPr>
      <w:rFonts w:cs="Arial"/>
      <w:i/>
      <w:iCs w:val="0"/>
      <w:color w:val="1F497D"/>
      <w:szCs w:val="22"/>
      <w:lang w:val="fr-CH"/>
    </w:rPr>
  </w:style>
  <w:style w:type="paragraph" w:styleId="Textedebulles">
    <w:name w:val="Balloon Text"/>
    <w:basedOn w:val="Normal"/>
    <w:link w:val="TextedebullesCar"/>
    <w:uiPriority w:val="99"/>
    <w:rsid w:val="00352C29"/>
    <w:rPr>
      <w:rFonts w:ascii="Times New Roman" w:hAnsi="Times New Roman"/>
      <w:sz w:val="16"/>
      <w:szCs w:val="16"/>
    </w:rPr>
  </w:style>
  <w:style w:type="character" w:customStyle="1" w:styleId="TextedebullesCar">
    <w:name w:val="Texte de bulles Car"/>
    <w:basedOn w:val="Policepardfaut"/>
    <w:link w:val="Textedebulles"/>
    <w:uiPriority w:val="99"/>
    <w:rsid w:val="00352C29"/>
    <w:rPr>
      <w:rFonts w:ascii="Times New Roman" w:eastAsia="Times New Roman" w:hAnsi="Times New Roman" w:cs="Times New Roman"/>
      <w:iCs/>
      <w:sz w:val="16"/>
      <w:szCs w:val="16"/>
      <w:lang w:val="fr-FR" w:eastAsia="de-CH"/>
    </w:rPr>
  </w:style>
  <w:style w:type="character" w:customStyle="1" w:styleId="ZchnZchn7">
    <w:name w:val="Zchn Zchn7"/>
    <w:basedOn w:val="Policepardfaut"/>
    <w:uiPriority w:val="99"/>
    <w:locked/>
    <w:rsid w:val="00352C29"/>
    <w:rPr>
      <w:rFonts w:ascii="Times New Roman" w:hAnsi="Times New Roman" w:cs="Times New Roman"/>
      <w:iCs/>
      <w:sz w:val="16"/>
      <w:szCs w:val="16"/>
      <w:lang w:val="fr-FR"/>
    </w:rPr>
  </w:style>
  <w:style w:type="paragraph" w:styleId="Paragraphedeliste">
    <w:name w:val="List Paragraph"/>
    <w:basedOn w:val="Normal"/>
    <w:uiPriority w:val="34"/>
    <w:qFormat/>
    <w:rsid w:val="00352C29"/>
    <w:pPr>
      <w:ind w:left="708"/>
    </w:pPr>
  </w:style>
  <w:style w:type="paragraph" w:styleId="Titre">
    <w:name w:val="Title"/>
    <w:basedOn w:val="Normal"/>
    <w:next w:val="Normal"/>
    <w:link w:val="TitreCar"/>
    <w:uiPriority w:val="99"/>
    <w:qFormat/>
    <w:rsid w:val="00352C29"/>
    <w:pPr>
      <w:spacing w:before="240" w:after="60"/>
      <w:jc w:val="center"/>
      <w:outlineLvl w:val="0"/>
    </w:pPr>
    <w:rPr>
      <w:rFonts w:ascii="Times New Roman" w:hAnsi="Times New Roman"/>
      <w:b/>
      <w:bCs/>
      <w:kern w:val="28"/>
      <w:sz w:val="32"/>
      <w:szCs w:val="32"/>
    </w:rPr>
  </w:style>
  <w:style w:type="character" w:customStyle="1" w:styleId="TitreCar">
    <w:name w:val="Titre Car"/>
    <w:basedOn w:val="Policepardfaut"/>
    <w:link w:val="Titre"/>
    <w:uiPriority w:val="99"/>
    <w:rsid w:val="00352C29"/>
    <w:rPr>
      <w:rFonts w:ascii="Times New Roman" w:eastAsia="Times New Roman" w:hAnsi="Times New Roman" w:cs="Times New Roman"/>
      <w:b/>
      <w:bCs/>
      <w:iCs/>
      <w:kern w:val="28"/>
      <w:sz w:val="32"/>
      <w:szCs w:val="32"/>
      <w:lang w:val="fr-FR" w:eastAsia="de-CH"/>
    </w:rPr>
  </w:style>
  <w:style w:type="character" w:customStyle="1" w:styleId="ZchnZchn6">
    <w:name w:val="Zchn Zchn6"/>
    <w:basedOn w:val="Policepardfaut"/>
    <w:uiPriority w:val="99"/>
    <w:locked/>
    <w:rsid w:val="00352C29"/>
    <w:rPr>
      <w:rFonts w:ascii="Times New Roman" w:hAnsi="Times New Roman" w:cs="Times New Roman"/>
      <w:b/>
      <w:bCs/>
      <w:iCs/>
      <w:kern w:val="28"/>
      <w:sz w:val="32"/>
      <w:szCs w:val="32"/>
      <w:lang w:val="fr-FR"/>
    </w:rPr>
  </w:style>
  <w:style w:type="character" w:styleId="Lienhypertexte">
    <w:name w:val="Hyperlink"/>
    <w:basedOn w:val="Policepardfaut"/>
    <w:uiPriority w:val="99"/>
    <w:rsid w:val="00352C29"/>
    <w:rPr>
      <w:rFonts w:cs="Times New Roman"/>
      <w:color w:val="0000FF"/>
      <w:u w:val="single"/>
    </w:rPr>
  </w:style>
  <w:style w:type="paragraph" w:styleId="TM4">
    <w:name w:val="toc 4"/>
    <w:basedOn w:val="Normal"/>
    <w:next w:val="Normal"/>
    <w:autoRedefine/>
    <w:uiPriority w:val="39"/>
    <w:rsid w:val="00352C29"/>
    <w:pPr>
      <w:ind w:left="658"/>
      <w:jc w:val="both"/>
    </w:pPr>
    <w:rPr>
      <w:rFonts w:cs="Arial"/>
      <w:sz w:val="16"/>
      <w:lang w:val="fr-CH"/>
    </w:rPr>
  </w:style>
  <w:style w:type="paragraph" w:styleId="Notedebasdepage">
    <w:name w:val="footnote text"/>
    <w:basedOn w:val="Normal"/>
    <w:link w:val="NotedebasdepageCar"/>
    <w:uiPriority w:val="99"/>
    <w:rsid w:val="00352C29"/>
    <w:pPr>
      <w:jc w:val="both"/>
    </w:pPr>
    <w:rPr>
      <w:rFonts w:cs="Arial"/>
      <w:sz w:val="20"/>
      <w:szCs w:val="20"/>
      <w:lang w:val="fr-CH"/>
    </w:rPr>
  </w:style>
  <w:style w:type="character" w:customStyle="1" w:styleId="NotedebasdepageCar">
    <w:name w:val="Note de bas de page Car"/>
    <w:basedOn w:val="Policepardfaut"/>
    <w:link w:val="Notedebasdepage"/>
    <w:uiPriority w:val="99"/>
    <w:rsid w:val="00352C29"/>
    <w:rPr>
      <w:rFonts w:ascii="Arial" w:eastAsia="Times New Roman" w:hAnsi="Arial" w:cs="Arial"/>
      <w:iCs/>
      <w:sz w:val="20"/>
      <w:szCs w:val="20"/>
      <w:lang w:eastAsia="de-CH"/>
    </w:rPr>
  </w:style>
  <w:style w:type="character" w:customStyle="1" w:styleId="ZchnZchn5">
    <w:name w:val="Zchn Zchn5"/>
    <w:basedOn w:val="Policepardfaut"/>
    <w:uiPriority w:val="99"/>
    <w:locked/>
    <w:rsid w:val="00352C29"/>
    <w:rPr>
      <w:rFonts w:ascii="Arial" w:hAnsi="Arial" w:cs="Arial"/>
      <w:iCs/>
    </w:rPr>
  </w:style>
  <w:style w:type="character" w:styleId="Appelnotedebasdep">
    <w:name w:val="footnote reference"/>
    <w:basedOn w:val="Policepardfaut"/>
    <w:uiPriority w:val="99"/>
    <w:rsid w:val="00352C29"/>
    <w:rPr>
      <w:rFonts w:cs="Times New Roman"/>
      <w:vertAlign w:val="superscript"/>
    </w:rPr>
  </w:style>
  <w:style w:type="paragraph" w:customStyle="1" w:styleId="Default">
    <w:name w:val="Default"/>
    <w:uiPriority w:val="99"/>
    <w:rsid w:val="00352C29"/>
    <w:pPr>
      <w:autoSpaceDE w:val="0"/>
      <w:autoSpaceDN w:val="0"/>
      <w:adjustRightInd w:val="0"/>
      <w:spacing w:after="0" w:line="240" w:lineRule="auto"/>
    </w:pPr>
    <w:rPr>
      <w:rFonts w:ascii="Times" w:eastAsia="Times New Roman" w:hAnsi="Times" w:cs="Times"/>
      <w:color w:val="000000"/>
      <w:sz w:val="24"/>
      <w:szCs w:val="24"/>
      <w:lang w:val="fr-FR" w:eastAsia="de-CH"/>
    </w:rPr>
  </w:style>
  <w:style w:type="table" w:styleId="Grilledutableau">
    <w:name w:val="Table Grid"/>
    <w:basedOn w:val="TableauNormal"/>
    <w:rsid w:val="00352C29"/>
    <w:pPr>
      <w:spacing w:after="0" w:line="240" w:lineRule="auto"/>
    </w:pPr>
    <w:rPr>
      <w:rFonts w:ascii="Times New Roman" w:eastAsia="Times New Roman" w:hAnsi="Times New Roman" w:cs="Times New Roman"/>
      <w:sz w:val="20"/>
      <w:szCs w:val="20"/>
      <w:lang w:val="de-CH"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99"/>
    <w:qFormat/>
    <w:rsid w:val="00352C29"/>
    <w:pPr>
      <w:spacing w:after="0" w:line="240" w:lineRule="auto"/>
    </w:pPr>
    <w:rPr>
      <w:rFonts w:ascii="Arial" w:eastAsia="Times New Roman" w:hAnsi="Arial" w:cs="Times New Roman"/>
      <w:iCs/>
      <w:szCs w:val="24"/>
      <w:lang w:val="fr-FR" w:eastAsia="de-CH"/>
    </w:rPr>
  </w:style>
  <w:style w:type="paragraph" w:styleId="Sous-titre">
    <w:name w:val="Subtitle"/>
    <w:basedOn w:val="Normal"/>
    <w:next w:val="Normal"/>
    <w:link w:val="Sous-titreCar"/>
    <w:uiPriority w:val="99"/>
    <w:qFormat/>
    <w:rsid w:val="00352C29"/>
    <w:pPr>
      <w:spacing w:after="60"/>
      <w:jc w:val="center"/>
      <w:outlineLvl w:val="1"/>
    </w:pPr>
    <w:rPr>
      <w:rFonts w:ascii="Times New Roman" w:hAnsi="Times New Roman"/>
      <w:sz w:val="24"/>
      <w:lang w:val="fr-CH"/>
    </w:rPr>
  </w:style>
  <w:style w:type="character" w:customStyle="1" w:styleId="Sous-titreCar">
    <w:name w:val="Sous-titre Car"/>
    <w:basedOn w:val="Policepardfaut"/>
    <w:link w:val="Sous-titre"/>
    <w:uiPriority w:val="99"/>
    <w:rsid w:val="00352C29"/>
    <w:rPr>
      <w:rFonts w:ascii="Times New Roman" w:eastAsia="Times New Roman" w:hAnsi="Times New Roman" w:cs="Times New Roman"/>
      <w:iCs/>
      <w:sz w:val="24"/>
      <w:szCs w:val="24"/>
      <w:lang w:eastAsia="de-CH"/>
    </w:rPr>
  </w:style>
  <w:style w:type="character" w:customStyle="1" w:styleId="ZchnZchn4">
    <w:name w:val="Zchn Zchn4"/>
    <w:basedOn w:val="Policepardfaut"/>
    <w:uiPriority w:val="99"/>
    <w:locked/>
    <w:rsid w:val="00352C29"/>
    <w:rPr>
      <w:rFonts w:ascii="Times New Roman" w:hAnsi="Times New Roman" w:cs="Times New Roman"/>
      <w:iCs/>
      <w:sz w:val="24"/>
      <w:szCs w:val="24"/>
    </w:rPr>
  </w:style>
  <w:style w:type="character" w:styleId="Marquedecommentaire">
    <w:name w:val="annotation reference"/>
    <w:basedOn w:val="Policepardfaut"/>
    <w:uiPriority w:val="99"/>
    <w:rsid w:val="00352C29"/>
    <w:rPr>
      <w:rFonts w:cs="Times New Roman"/>
      <w:sz w:val="16"/>
      <w:szCs w:val="16"/>
    </w:rPr>
  </w:style>
  <w:style w:type="paragraph" w:styleId="Commentaire">
    <w:name w:val="annotation text"/>
    <w:basedOn w:val="Normal"/>
    <w:link w:val="CommentaireCar"/>
    <w:uiPriority w:val="99"/>
    <w:rsid w:val="00352C29"/>
    <w:rPr>
      <w:sz w:val="20"/>
      <w:szCs w:val="20"/>
    </w:rPr>
  </w:style>
  <w:style w:type="character" w:customStyle="1" w:styleId="CommentaireCar">
    <w:name w:val="Commentaire Car"/>
    <w:basedOn w:val="Policepardfaut"/>
    <w:link w:val="Commentaire"/>
    <w:uiPriority w:val="99"/>
    <w:rsid w:val="00352C29"/>
    <w:rPr>
      <w:rFonts w:ascii="Arial" w:eastAsia="Times New Roman" w:hAnsi="Arial" w:cs="Times New Roman"/>
      <w:iCs/>
      <w:sz w:val="20"/>
      <w:szCs w:val="20"/>
      <w:lang w:val="fr-FR" w:eastAsia="de-CH"/>
    </w:rPr>
  </w:style>
  <w:style w:type="character" w:customStyle="1" w:styleId="ZchnZchn3">
    <w:name w:val="Zchn Zchn3"/>
    <w:basedOn w:val="Policepardfaut"/>
    <w:uiPriority w:val="99"/>
    <w:locked/>
    <w:rsid w:val="00352C29"/>
    <w:rPr>
      <w:rFonts w:ascii="Arial" w:hAnsi="Arial" w:cs="Times New Roman"/>
      <w:iCs/>
      <w:lang w:val="fr-FR"/>
    </w:rPr>
  </w:style>
  <w:style w:type="paragraph" w:styleId="Objetducommentaire">
    <w:name w:val="annotation subject"/>
    <w:basedOn w:val="Commentaire"/>
    <w:next w:val="Commentaire"/>
    <w:link w:val="ObjetducommentaireCar"/>
    <w:uiPriority w:val="99"/>
    <w:rsid w:val="00352C29"/>
    <w:rPr>
      <w:b/>
      <w:bCs/>
    </w:rPr>
  </w:style>
  <w:style w:type="character" w:customStyle="1" w:styleId="ObjetducommentaireCar">
    <w:name w:val="Objet du commentaire Car"/>
    <w:basedOn w:val="CommentaireCar"/>
    <w:link w:val="Objetducommentaire"/>
    <w:uiPriority w:val="99"/>
    <w:rsid w:val="00352C29"/>
    <w:rPr>
      <w:rFonts w:ascii="Arial" w:eastAsia="Times New Roman" w:hAnsi="Arial" w:cs="Times New Roman"/>
      <w:b/>
      <w:bCs/>
      <w:iCs/>
      <w:sz w:val="20"/>
      <w:szCs w:val="20"/>
      <w:lang w:val="fr-FR" w:eastAsia="de-CH"/>
    </w:rPr>
  </w:style>
  <w:style w:type="character" w:customStyle="1" w:styleId="ZchnZchn2">
    <w:name w:val="Zchn Zchn2"/>
    <w:basedOn w:val="ZchnZchn3"/>
    <w:uiPriority w:val="99"/>
    <w:locked/>
    <w:rsid w:val="00352C29"/>
    <w:rPr>
      <w:rFonts w:ascii="Arial" w:hAnsi="Arial" w:cs="Times New Roman"/>
      <w:b/>
      <w:bCs/>
      <w:iCs/>
      <w:lang w:val="fr-FR"/>
    </w:rPr>
  </w:style>
  <w:style w:type="character" w:styleId="lev">
    <w:name w:val="Strong"/>
    <w:basedOn w:val="Policepardfaut"/>
    <w:uiPriority w:val="22"/>
    <w:qFormat/>
    <w:rsid w:val="00352C29"/>
    <w:rPr>
      <w:rFonts w:cs="Times New Roman"/>
      <w:b/>
      <w:bCs/>
    </w:rPr>
  </w:style>
  <w:style w:type="character" w:styleId="Lienhypertextesuivivisit">
    <w:name w:val="FollowedHyperlink"/>
    <w:basedOn w:val="Policepardfaut"/>
    <w:uiPriority w:val="99"/>
    <w:rsid w:val="00352C29"/>
    <w:rPr>
      <w:rFonts w:cs="Times New Roman"/>
      <w:color w:val="800080"/>
      <w:u w:val="single"/>
    </w:rPr>
  </w:style>
  <w:style w:type="character" w:styleId="Titredulivre">
    <w:name w:val="Book Title"/>
    <w:basedOn w:val="Policepardfaut"/>
    <w:uiPriority w:val="99"/>
    <w:qFormat/>
    <w:rsid w:val="00352C29"/>
    <w:rPr>
      <w:rFonts w:cs="Times New Roman"/>
      <w:b/>
      <w:bCs/>
      <w:smallCaps/>
      <w:spacing w:val="5"/>
    </w:rPr>
  </w:style>
  <w:style w:type="paragraph" w:customStyle="1" w:styleId="Actetitre">
    <w:name w:val="Acte titre"/>
    <w:basedOn w:val="Default"/>
    <w:next w:val="Default"/>
    <w:uiPriority w:val="99"/>
    <w:rsid w:val="00352C29"/>
    <w:rPr>
      <w:color w:val="auto"/>
      <w:lang w:val="fr-CH"/>
    </w:rPr>
  </w:style>
  <w:style w:type="paragraph" w:customStyle="1" w:styleId="Actedate">
    <w:name w:val="Acte date"/>
    <w:basedOn w:val="Default"/>
    <w:next w:val="Default"/>
    <w:uiPriority w:val="99"/>
    <w:rsid w:val="00352C29"/>
    <w:rPr>
      <w:color w:val="auto"/>
      <w:lang w:val="fr-CH"/>
    </w:rPr>
  </w:style>
  <w:style w:type="paragraph" w:styleId="NormalWeb">
    <w:name w:val="Normal (Web)"/>
    <w:basedOn w:val="Normal"/>
    <w:uiPriority w:val="99"/>
    <w:rsid w:val="00352C29"/>
    <w:pPr>
      <w:spacing w:before="100" w:beforeAutospacing="1" w:after="100" w:afterAutospacing="1"/>
    </w:pPr>
    <w:rPr>
      <w:rFonts w:ascii="Times New Roman" w:hAnsi="Times New Roman"/>
      <w:iCs w:val="0"/>
      <w:sz w:val="24"/>
    </w:rPr>
  </w:style>
  <w:style w:type="paragraph" w:customStyle="1" w:styleId="Structure1">
    <w:name w:val="Structure 1"/>
    <w:basedOn w:val="Default"/>
    <w:next w:val="Default"/>
    <w:uiPriority w:val="99"/>
    <w:rsid w:val="00352C29"/>
    <w:rPr>
      <w:color w:val="auto"/>
      <w:lang w:val="fr-CH"/>
    </w:rPr>
  </w:style>
  <w:style w:type="character" w:customStyle="1" w:styleId="spelle">
    <w:name w:val="spelle"/>
    <w:basedOn w:val="Policepardfaut"/>
    <w:uiPriority w:val="99"/>
    <w:locked/>
    <w:rsid w:val="00352C29"/>
    <w:rPr>
      <w:rFonts w:cs="Times New Roman"/>
    </w:rPr>
  </w:style>
  <w:style w:type="character" w:customStyle="1" w:styleId="grame">
    <w:name w:val="grame"/>
    <w:basedOn w:val="Policepardfaut"/>
    <w:uiPriority w:val="99"/>
    <w:rsid w:val="00352C29"/>
    <w:rPr>
      <w:rFonts w:cs="Times New Roman"/>
    </w:rPr>
  </w:style>
  <w:style w:type="character" w:styleId="Accentuation">
    <w:name w:val="Emphasis"/>
    <w:basedOn w:val="Policepardfaut"/>
    <w:uiPriority w:val="99"/>
    <w:qFormat/>
    <w:rsid w:val="00352C29"/>
    <w:rPr>
      <w:rFonts w:cs="Times New Roman"/>
      <w:i/>
      <w:iCs/>
    </w:rPr>
  </w:style>
  <w:style w:type="paragraph" w:customStyle="1" w:styleId="NoArt">
    <w:name w:val="No_Art"/>
    <w:basedOn w:val="Normal"/>
    <w:next w:val="Normal"/>
    <w:uiPriority w:val="99"/>
    <w:rsid w:val="00352C29"/>
    <w:pPr>
      <w:keepNext/>
      <w:overflowPunct w:val="0"/>
      <w:autoSpaceDE w:val="0"/>
      <w:autoSpaceDN w:val="0"/>
      <w:adjustRightInd w:val="0"/>
      <w:spacing w:before="160" w:after="80" w:line="220" w:lineRule="exact"/>
      <w:ind w:left="964" w:hanging="964"/>
      <w:textAlignment w:val="baseline"/>
    </w:pPr>
    <w:rPr>
      <w:rFonts w:ascii="Times" w:hAnsi="Times"/>
      <w:iCs w:val="0"/>
      <w:spacing w:val="2"/>
      <w:sz w:val="20"/>
      <w:szCs w:val="20"/>
      <w:lang w:val="fr-CH"/>
    </w:rPr>
  </w:style>
  <w:style w:type="character" w:customStyle="1" w:styleId="NoArtCar">
    <w:name w:val="No_Art Car"/>
    <w:basedOn w:val="Policepardfaut"/>
    <w:uiPriority w:val="99"/>
    <w:locked/>
    <w:rsid w:val="00352C29"/>
    <w:rPr>
      <w:rFonts w:ascii="Times" w:hAnsi="Times" w:cs="Times New Roman"/>
      <w:spacing w:val="2"/>
    </w:rPr>
  </w:style>
  <w:style w:type="character" w:customStyle="1" w:styleId="Appelnote">
    <w:name w:val="Appel note"/>
    <w:basedOn w:val="Policepardfaut"/>
    <w:uiPriority w:val="99"/>
    <w:rsid w:val="00352C29"/>
    <w:rPr>
      <w:rFonts w:cs="Times New Roman"/>
      <w:spacing w:val="2"/>
      <w:position w:val="6"/>
      <w:sz w:val="14"/>
    </w:rPr>
  </w:style>
  <w:style w:type="paragraph" w:customStyle="1" w:styleId="Note">
    <w:name w:val="Note"/>
    <w:basedOn w:val="Normal"/>
    <w:next w:val="Normal"/>
    <w:uiPriority w:val="99"/>
    <w:rsid w:val="00352C29"/>
    <w:pPr>
      <w:overflowPunct w:val="0"/>
      <w:autoSpaceDE w:val="0"/>
      <w:autoSpaceDN w:val="0"/>
      <w:adjustRightInd w:val="0"/>
      <w:spacing w:after="80" w:line="200" w:lineRule="exact"/>
      <w:ind w:left="368" w:hanging="170"/>
      <w:jc w:val="both"/>
      <w:textAlignment w:val="baseline"/>
    </w:pPr>
    <w:rPr>
      <w:rFonts w:ascii="Times" w:hAnsi="Times"/>
      <w:i/>
      <w:iCs w:val="0"/>
      <w:spacing w:val="2"/>
      <w:sz w:val="18"/>
      <w:szCs w:val="20"/>
      <w:lang w:val="fr-CH"/>
    </w:rPr>
  </w:style>
  <w:style w:type="paragraph" w:customStyle="1" w:styleId="StyleLatinArial10ptJustifiAvant5ptAprs5ptI">
    <w:name w:val="Style (Latin) Arial 10 pt Justifié Avant : 5 pt Après : 5 pt I..."/>
    <w:basedOn w:val="Normal"/>
    <w:uiPriority w:val="99"/>
    <w:rsid w:val="00352C29"/>
    <w:pPr>
      <w:spacing w:after="100"/>
      <w:jc w:val="both"/>
    </w:pPr>
    <w:rPr>
      <w:iCs w:val="0"/>
      <w:sz w:val="20"/>
      <w:szCs w:val="20"/>
      <w:lang w:val="fr-CH"/>
    </w:rPr>
  </w:style>
  <w:style w:type="paragraph" w:styleId="TM5">
    <w:name w:val="toc 5"/>
    <w:basedOn w:val="Normal"/>
    <w:next w:val="Normal"/>
    <w:autoRedefine/>
    <w:uiPriority w:val="39"/>
    <w:rsid w:val="00352C29"/>
    <w:pPr>
      <w:spacing w:after="100" w:line="276" w:lineRule="auto"/>
      <w:ind w:left="880"/>
    </w:pPr>
    <w:rPr>
      <w:rFonts w:ascii="Calibri" w:hAnsi="Calibri"/>
      <w:iCs w:val="0"/>
      <w:szCs w:val="22"/>
      <w:lang w:val="fr-CH"/>
    </w:rPr>
  </w:style>
  <w:style w:type="paragraph" w:styleId="TM6">
    <w:name w:val="toc 6"/>
    <w:basedOn w:val="Normal"/>
    <w:next w:val="Normal"/>
    <w:autoRedefine/>
    <w:uiPriority w:val="39"/>
    <w:rsid w:val="00352C29"/>
    <w:pPr>
      <w:spacing w:after="100" w:line="276" w:lineRule="auto"/>
      <w:ind w:left="1100"/>
    </w:pPr>
    <w:rPr>
      <w:rFonts w:ascii="Calibri" w:hAnsi="Calibri"/>
      <w:iCs w:val="0"/>
      <w:szCs w:val="22"/>
      <w:lang w:val="fr-CH"/>
    </w:rPr>
  </w:style>
  <w:style w:type="paragraph" w:styleId="TM7">
    <w:name w:val="toc 7"/>
    <w:basedOn w:val="Normal"/>
    <w:next w:val="Normal"/>
    <w:autoRedefine/>
    <w:uiPriority w:val="39"/>
    <w:rsid w:val="00352C29"/>
    <w:pPr>
      <w:spacing w:after="100" w:line="276" w:lineRule="auto"/>
      <w:ind w:left="1320"/>
    </w:pPr>
    <w:rPr>
      <w:rFonts w:ascii="Calibri" w:hAnsi="Calibri"/>
      <w:iCs w:val="0"/>
      <w:szCs w:val="22"/>
      <w:lang w:val="fr-CH"/>
    </w:rPr>
  </w:style>
  <w:style w:type="paragraph" w:styleId="TM8">
    <w:name w:val="toc 8"/>
    <w:basedOn w:val="Normal"/>
    <w:next w:val="Normal"/>
    <w:autoRedefine/>
    <w:uiPriority w:val="39"/>
    <w:rsid w:val="00352C29"/>
    <w:pPr>
      <w:spacing w:after="100" w:line="276" w:lineRule="auto"/>
      <w:ind w:left="1540"/>
    </w:pPr>
    <w:rPr>
      <w:rFonts w:ascii="Calibri" w:hAnsi="Calibri"/>
      <w:iCs w:val="0"/>
      <w:szCs w:val="22"/>
      <w:lang w:val="fr-CH"/>
    </w:rPr>
  </w:style>
  <w:style w:type="paragraph" w:styleId="TM9">
    <w:name w:val="toc 9"/>
    <w:basedOn w:val="Normal"/>
    <w:next w:val="Normal"/>
    <w:autoRedefine/>
    <w:uiPriority w:val="39"/>
    <w:rsid w:val="00352C29"/>
    <w:pPr>
      <w:spacing w:after="100" w:line="276" w:lineRule="auto"/>
      <w:ind w:left="1760"/>
    </w:pPr>
    <w:rPr>
      <w:rFonts w:ascii="Calibri" w:hAnsi="Calibri"/>
      <w:iCs w:val="0"/>
      <w:szCs w:val="22"/>
      <w:lang w:val="fr-CH"/>
    </w:rPr>
  </w:style>
  <w:style w:type="character" w:customStyle="1" w:styleId="sizeem">
    <w:name w:val="sizeem"/>
    <w:basedOn w:val="Policepardfaut"/>
    <w:uiPriority w:val="99"/>
    <w:rsid w:val="00352C29"/>
    <w:rPr>
      <w:rFonts w:cs="Times New Roman"/>
    </w:rPr>
  </w:style>
  <w:style w:type="paragraph" w:customStyle="1" w:styleId="Structure0avecliste">
    <w:name w:val="Structure 0 avec liste"/>
    <w:basedOn w:val="Default"/>
    <w:next w:val="Default"/>
    <w:uiPriority w:val="99"/>
    <w:rsid w:val="00352C29"/>
    <w:rPr>
      <w:color w:val="auto"/>
      <w:lang w:val="fr-CH"/>
    </w:rPr>
  </w:style>
  <w:style w:type="paragraph" w:customStyle="1" w:styleId="Structure1avecliste">
    <w:name w:val="Structure 1 avec liste"/>
    <w:basedOn w:val="Default"/>
    <w:next w:val="Default"/>
    <w:uiPriority w:val="99"/>
    <w:rsid w:val="00352C29"/>
    <w:rPr>
      <w:color w:val="auto"/>
      <w:lang w:val="fr-CH"/>
    </w:rPr>
  </w:style>
  <w:style w:type="paragraph" w:styleId="Index1">
    <w:name w:val="index 1"/>
    <w:basedOn w:val="Normal"/>
    <w:next w:val="Normal"/>
    <w:autoRedefine/>
    <w:uiPriority w:val="99"/>
    <w:rsid w:val="00352C29"/>
    <w:pPr>
      <w:ind w:left="220" w:hanging="220"/>
    </w:pPr>
  </w:style>
  <w:style w:type="paragraph" w:customStyle="1" w:styleId="Style1">
    <w:name w:val="Style1"/>
    <w:basedOn w:val="Default"/>
    <w:uiPriority w:val="99"/>
    <w:rsid w:val="00352C29"/>
    <w:pPr>
      <w:numPr>
        <w:numId w:val="3"/>
      </w:numPr>
    </w:pPr>
    <w:rPr>
      <w:rFonts w:ascii="Arial" w:hAnsi="Arial" w:cs="Arial"/>
      <w:b/>
      <w:bCs/>
      <w:lang w:val="fr-CH"/>
    </w:rPr>
  </w:style>
  <w:style w:type="character" w:customStyle="1" w:styleId="DefaultCar">
    <w:name w:val="Default Car"/>
    <w:basedOn w:val="Policepardfaut"/>
    <w:uiPriority w:val="99"/>
    <w:locked/>
    <w:rsid w:val="00352C29"/>
    <w:rPr>
      <w:rFonts w:ascii="Times" w:hAnsi="Times" w:cs="Times"/>
      <w:color w:val="000000"/>
      <w:sz w:val="24"/>
      <w:szCs w:val="24"/>
      <w:lang w:val="fr-FR" w:bidi="ar-SA"/>
    </w:rPr>
  </w:style>
  <w:style w:type="character" w:customStyle="1" w:styleId="Style1Car">
    <w:name w:val="Style1 Car"/>
    <w:basedOn w:val="DefaultCar"/>
    <w:uiPriority w:val="99"/>
    <w:locked/>
    <w:rsid w:val="00352C29"/>
    <w:rPr>
      <w:rFonts w:ascii="Arial" w:hAnsi="Arial" w:cs="Arial"/>
      <w:b/>
      <w:bCs/>
      <w:color w:val="000000"/>
      <w:sz w:val="24"/>
      <w:szCs w:val="24"/>
      <w:lang w:val="fr-FR" w:bidi="ar-SA"/>
    </w:rPr>
  </w:style>
  <w:style w:type="paragraph" w:styleId="Rvision">
    <w:name w:val="Revision"/>
    <w:hidden/>
    <w:uiPriority w:val="99"/>
    <w:semiHidden/>
    <w:rsid w:val="00352C29"/>
    <w:pPr>
      <w:spacing w:after="0" w:line="240" w:lineRule="auto"/>
    </w:pPr>
    <w:rPr>
      <w:rFonts w:ascii="Arial" w:eastAsia="Times New Roman" w:hAnsi="Arial" w:cs="Times New Roman"/>
      <w:iCs/>
      <w:szCs w:val="24"/>
      <w:lang w:val="fr-FR" w:eastAsia="de-CH"/>
    </w:rPr>
  </w:style>
  <w:style w:type="paragraph" w:styleId="Normalcentr">
    <w:name w:val="Block Text"/>
    <w:basedOn w:val="Normal"/>
    <w:uiPriority w:val="99"/>
    <w:rsid w:val="00352C29"/>
    <w:pPr>
      <w:pBdr>
        <w:top w:val="single" w:sz="6" w:space="1" w:color="auto" w:shadow="1"/>
        <w:left w:val="single" w:sz="6" w:space="1" w:color="auto" w:shadow="1"/>
        <w:bottom w:val="single" w:sz="6" w:space="1" w:color="auto" w:shadow="1"/>
        <w:right w:val="single" w:sz="6" w:space="1" w:color="auto" w:shadow="1"/>
      </w:pBdr>
      <w:shd w:val="pct5" w:color="auto" w:fill="auto"/>
      <w:overflowPunct w:val="0"/>
      <w:autoSpaceDE w:val="0"/>
      <w:autoSpaceDN w:val="0"/>
      <w:adjustRightInd w:val="0"/>
      <w:ind w:left="567" w:right="567"/>
      <w:jc w:val="center"/>
      <w:textAlignment w:val="baseline"/>
    </w:pPr>
    <w:rPr>
      <w:b/>
      <w:iCs w:val="0"/>
      <w:sz w:val="20"/>
      <w:szCs w:val="20"/>
    </w:rPr>
  </w:style>
  <w:style w:type="paragraph" w:styleId="Corpsdetexte">
    <w:name w:val="Body Text"/>
    <w:basedOn w:val="Normal"/>
    <w:link w:val="CorpsdetexteCar"/>
    <w:uiPriority w:val="99"/>
    <w:rsid w:val="00352C29"/>
    <w:pPr>
      <w:tabs>
        <w:tab w:val="left" w:pos="851"/>
        <w:tab w:val="left" w:pos="2269"/>
        <w:tab w:val="left" w:pos="2552"/>
        <w:tab w:val="left" w:pos="5104"/>
        <w:tab w:val="left" w:pos="6521"/>
        <w:tab w:val="left" w:pos="8505"/>
      </w:tabs>
      <w:overflowPunct w:val="0"/>
      <w:autoSpaceDE w:val="0"/>
      <w:autoSpaceDN w:val="0"/>
      <w:adjustRightInd w:val="0"/>
      <w:jc w:val="both"/>
      <w:textAlignment w:val="baseline"/>
    </w:pPr>
    <w:rPr>
      <w:iCs w:val="0"/>
      <w:sz w:val="20"/>
      <w:szCs w:val="20"/>
    </w:rPr>
  </w:style>
  <w:style w:type="character" w:customStyle="1" w:styleId="CorpsdetexteCar">
    <w:name w:val="Corps de texte Car"/>
    <w:basedOn w:val="Policepardfaut"/>
    <w:link w:val="Corpsdetexte"/>
    <w:uiPriority w:val="99"/>
    <w:rsid w:val="00352C29"/>
    <w:rPr>
      <w:rFonts w:ascii="Arial" w:eastAsia="Times New Roman" w:hAnsi="Arial" w:cs="Times New Roman"/>
      <w:sz w:val="20"/>
      <w:szCs w:val="20"/>
      <w:lang w:val="fr-FR" w:eastAsia="de-CH"/>
    </w:rPr>
  </w:style>
  <w:style w:type="character" w:customStyle="1" w:styleId="ZchnZchn1">
    <w:name w:val="Zchn Zchn1"/>
    <w:basedOn w:val="Policepardfaut"/>
    <w:uiPriority w:val="99"/>
    <w:locked/>
    <w:rsid w:val="00352C29"/>
    <w:rPr>
      <w:rFonts w:ascii="Arial" w:hAnsi="Arial" w:cs="Times New Roman"/>
      <w:lang w:val="fr-FR"/>
    </w:rPr>
  </w:style>
  <w:style w:type="paragraph" w:styleId="Corpsdetexte2">
    <w:name w:val="Body Text 2"/>
    <w:basedOn w:val="Normal"/>
    <w:link w:val="Corpsdetexte2Car"/>
    <w:uiPriority w:val="99"/>
    <w:rsid w:val="00352C29"/>
    <w:pPr>
      <w:spacing w:after="120" w:line="480" w:lineRule="auto"/>
    </w:pPr>
  </w:style>
  <w:style w:type="character" w:customStyle="1" w:styleId="Corpsdetexte2Car">
    <w:name w:val="Corps de texte 2 Car"/>
    <w:basedOn w:val="Policepardfaut"/>
    <w:link w:val="Corpsdetexte2"/>
    <w:uiPriority w:val="99"/>
    <w:rsid w:val="00352C29"/>
    <w:rPr>
      <w:rFonts w:ascii="Arial" w:eastAsia="Times New Roman" w:hAnsi="Arial" w:cs="Times New Roman"/>
      <w:iCs/>
      <w:szCs w:val="24"/>
      <w:lang w:val="fr-FR" w:eastAsia="de-CH"/>
    </w:rPr>
  </w:style>
  <w:style w:type="character" w:customStyle="1" w:styleId="ZchnZchn">
    <w:name w:val="Zchn Zchn"/>
    <w:basedOn w:val="Policepardfaut"/>
    <w:uiPriority w:val="99"/>
    <w:locked/>
    <w:rsid w:val="00352C29"/>
    <w:rPr>
      <w:rFonts w:ascii="Arial" w:hAnsi="Arial" w:cs="Times New Roman"/>
      <w:iCs/>
      <w:sz w:val="24"/>
      <w:szCs w:val="24"/>
      <w:lang w:val="fr-FR"/>
    </w:rPr>
  </w:style>
  <w:style w:type="character" w:customStyle="1" w:styleId="tw4winMark">
    <w:name w:val="tw4winMark"/>
    <w:uiPriority w:val="99"/>
    <w:rsid w:val="00352C29"/>
    <w:rPr>
      <w:rFonts w:ascii="Courier New" w:hAnsi="Courier New"/>
      <w:vanish/>
      <w:color w:val="800080"/>
      <w:sz w:val="24"/>
      <w:vertAlign w:val="subscript"/>
    </w:rPr>
  </w:style>
  <w:style w:type="character" w:customStyle="1" w:styleId="tw4winError">
    <w:name w:val="tw4winError"/>
    <w:uiPriority w:val="99"/>
    <w:rsid w:val="00352C29"/>
    <w:rPr>
      <w:rFonts w:ascii="Courier New" w:hAnsi="Courier New"/>
      <w:color w:val="00FF00"/>
      <w:sz w:val="40"/>
    </w:rPr>
  </w:style>
  <w:style w:type="character" w:customStyle="1" w:styleId="tw4winTerm">
    <w:name w:val="tw4winTerm"/>
    <w:uiPriority w:val="99"/>
    <w:rsid w:val="00352C29"/>
    <w:rPr>
      <w:color w:val="0000FF"/>
    </w:rPr>
  </w:style>
  <w:style w:type="character" w:customStyle="1" w:styleId="tw4winPopup">
    <w:name w:val="tw4winPopup"/>
    <w:uiPriority w:val="99"/>
    <w:rsid w:val="00352C29"/>
    <w:rPr>
      <w:rFonts w:ascii="Courier New" w:hAnsi="Courier New"/>
      <w:noProof/>
      <w:color w:val="008000"/>
    </w:rPr>
  </w:style>
  <w:style w:type="character" w:customStyle="1" w:styleId="tw4winJump">
    <w:name w:val="tw4winJump"/>
    <w:uiPriority w:val="99"/>
    <w:rsid w:val="00352C29"/>
    <w:rPr>
      <w:rFonts w:ascii="Courier New" w:hAnsi="Courier New"/>
      <w:noProof/>
      <w:color w:val="008080"/>
    </w:rPr>
  </w:style>
  <w:style w:type="character" w:customStyle="1" w:styleId="tw4winExternal">
    <w:name w:val="tw4winExternal"/>
    <w:uiPriority w:val="99"/>
    <w:rsid w:val="00352C29"/>
    <w:rPr>
      <w:rFonts w:ascii="Courier New" w:hAnsi="Courier New"/>
      <w:noProof/>
      <w:color w:val="808080"/>
    </w:rPr>
  </w:style>
  <w:style w:type="character" w:customStyle="1" w:styleId="tw4winInternal">
    <w:name w:val="tw4winInternal"/>
    <w:uiPriority w:val="99"/>
    <w:rsid w:val="00352C29"/>
    <w:rPr>
      <w:rFonts w:ascii="Courier New" w:hAnsi="Courier New"/>
      <w:noProof/>
      <w:color w:val="FF0000"/>
    </w:rPr>
  </w:style>
  <w:style w:type="character" w:customStyle="1" w:styleId="DONOTTRANSLATE">
    <w:name w:val="DO_NOT_TRANSLATE"/>
    <w:uiPriority w:val="99"/>
    <w:rsid w:val="00352C29"/>
    <w:rPr>
      <w:rFonts w:ascii="Courier New" w:hAnsi="Courier New"/>
      <w:noProof/>
      <w:color w:val="800000"/>
    </w:rPr>
  </w:style>
  <w:style w:type="character" w:customStyle="1" w:styleId="shorttext">
    <w:name w:val="short_text"/>
    <w:basedOn w:val="Policepardfaut"/>
    <w:rsid w:val="00352C29"/>
  </w:style>
  <w:style w:type="character" w:customStyle="1" w:styleId="expandercomparator6">
    <w:name w:val="expandercomparator6"/>
    <w:basedOn w:val="Policepardfaut"/>
    <w:rsid w:val="00352C29"/>
  </w:style>
  <w:style w:type="character" w:customStyle="1" w:styleId="context-menu7">
    <w:name w:val="context-menu7"/>
    <w:basedOn w:val="Policepardfaut"/>
    <w:rsid w:val="00352C29"/>
  </w:style>
  <w:style w:type="paragraph" w:styleId="Adressedestinataire">
    <w:name w:val="envelope address"/>
    <w:basedOn w:val="Normal"/>
    <w:uiPriority w:val="99"/>
    <w:semiHidden/>
    <w:unhideWhenUsed/>
    <w:rsid w:val="00352C29"/>
    <w:pPr>
      <w:framePr w:w="7938" w:h="1985" w:hRule="exact" w:hSpace="141" w:wrap="auto" w:hAnchor="page" w:xAlign="center" w:yAlign="bottom"/>
      <w:ind w:left="2835"/>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352C29"/>
    <w:rPr>
      <w:rFonts w:asciiTheme="majorHAnsi" w:eastAsiaTheme="majorEastAsia" w:hAnsiTheme="majorHAnsi" w:cstheme="majorBidi"/>
      <w:sz w:val="20"/>
      <w:szCs w:val="20"/>
    </w:rPr>
  </w:style>
  <w:style w:type="paragraph" w:styleId="AdresseHTML">
    <w:name w:val="HTML Address"/>
    <w:basedOn w:val="Normal"/>
    <w:link w:val="AdresseHTMLCar"/>
    <w:uiPriority w:val="99"/>
    <w:semiHidden/>
    <w:unhideWhenUsed/>
    <w:rsid w:val="00352C29"/>
    <w:rPr>
      <w:i/>
    </w:rPr>
  </w:style>
  <w:style w:type="character" w:customStyle="1" w:styleId="AdresseHTMLCar">
    <w:name w:val="Adresse HTML Car"/>
    <w:basedOn w:val="Policepardfaut"/>
    <w:link w:val="AdresseHTML"/>
    <w:uiPriority w:val="99"/>
    <w:semiHidden/>
    <w:rsid w:val="00352C29"/>
    <w:rPr>
      <w:rFonts w:ascii="Arial" w:eastAsia="Times New Roman" w:hAnsi="Arial" w:cs="Times New Roman"/>
      <w:i/>
      <w:iCs/>
      <w:szCs w:val="24"/>
      <w:lang w:val="fr-FR" w:eastAsia="de-CH"/>
    </w:rPr>
  </w:style>
  <w:style w:type="paragraph" w:styleId="Bibliographie">
    <w:name w:val="Bibliography"/>
    <w:basedOn w:val="Normal"/>
    <w:next w:val="Normal"/>
    <w:uiPriority w:val="37"/>
    <w:semiHidden/>
    <w:unhideWhenUsed/>
    <w:rsid w:val="00352C29"/>
  </w:style>
  <w:style w:type="paragraph" w:styleId="Citation">
    <w:name w:val="Quote"/>
    <w:basedOn w:val="Normal"/>
    <w:next w:val="Normal"/>
    <w:link w:val="CitationCar"/>
    <w:uiPriority w:val="29"/>
    <w:qFormat/>
    <w:rsid w:val="00352C29"/>
    <w:rPr>
      <w:i/>
      <w:iCs w:val="0"/>
      <w:color w:val="000000" w:themeColor="text1"/>
    </w:rPr>
  </w:style>
  <w:style w:type="character" w:customStyle="1" w:styleId="CitationCar">
    <w:name w:val="Citation Car"/>
    <w:basedOn w:val="Policepardfaut"/>
    <w:link w:val="Citation"/>
    <w:uiPriority w:val="29"/>
    <w:rsid w:val="00352C29"/>
    <w:rPr>
      <w:rFonts w:ascii="Arial" w:eastAsia="Times New Roman" w:hAnsi="Arial" w:cs="Times New Roman"/>
      <w:i/>
      <w:color w:val="000000" w:themeColor="text1"/>
      <w:szCs w:val="24"/>
      <w:lang w:val="fr-FR" w:eastAsia="de-CH"/>
    </w:rPr>
  </w:style>
  <w:style w:type="paragraph" w:styleId="Citationintense">
    <w:name w:val="Intense Quote"/>
    <w:basedOn w:val="Normal"/>
    <w:next w:val="Normal"/>
    <w:link w:val="CitationintenseCar"/>
    <w:uiPriority w:val="30"/>
    <w:qFormat/>
    <w:rsid w:val="00352C29"/>
    <w:pPr>
      <w:pBdr>
        <w:bottom w:val="single" w:sz="4" w:space="4" w:color="4F81BD" w:themeColor="accent1"/>
      </w:pBdr>
      <w:spacing w:before="200" w:after="280"/>
      <w:ind w:left="936" w:right="936"/>
    </w:pPr>
    <w:rPr>
      <w:b/>
      <w:bCs/>
      <w:i/>
      <w:iCs w:val="0"/>
      <w:color w:val="4F81BD" w:themeColor="accent1"/>
    </w:rPr>
  </w:style>
  <w:style w:type="character" w:customStyle="1" w:styleId="CitationintenseCar">
    <w:name w:val="Citation intense Car"/>
    <w:basedOn w:val="Policepardfaut"/>
    <w:link w:val="Citationintense"/>
    <w:uiPriority w:val="30"/>
    <w:rsid w:val="00352C29"/>
    <w:rPr>
      <w:rFonts w:ascii="Arial" w:eastAsia="Times New Roman" w:hAnsi="Arial" w:cs="Times New Roman"/>
      <w:b/>
      <w:bCs/>
      <w:i/>
      <w:color w:val="4F81BD" w:themeColor="accent1"/>
      <w:szCs w:val="24"/>
      <w:lang w:val="fr-FR" w:eastAsia="de-CH"/>
    </w:rPr>
  </w:style>
  <w:style w:type="paragraph" w:styleId="Corpsdetexte3">
    <w:name w:val="Body Text 3"/>
    <w:basedOn w:val="Normal"/>
    <w:link w:val="Corpsdetexte3Car"/>
    <w:uiPriority w:val="99"/>
    <w:semiHidden/>
    <w:unhideWhenUsed/>
    <w:rsid w:val="00352C29"/>
    <w:pPr>
      <w:spacing w:after="120"/>
    </w:pPr>
    <w:rPr>
      <w:sz w:val="16"/>
      <w:szCs w:val="16"/>
    </w:rPr>
  </w:style>
  <w:style w:type="character" w:customStyle="1" w:styleId="Corpsdetexte3Car">
    <w:name w:val="Corps de texte 3 Car"/>
    <w:basedOn w:val="Policepardfaut"/>
    <w:link w:val="Corpsdetexte3"/>
    <w:uiPriority w:val="99"/>
    <w:semiHidden/>
    <w:rsid w:val="00352C29"/>
    <w:rPr>
      <w:rFonts w:ascii="Arial" w:eastAsia="Times New Roman" w:hAnsi="Arial" w:cs="Times New Roman"/>
      <w:iCs/>
      <w:sz w:val="16"/>
      <w:szCs w:val="16"/>
      <w:lang w:val="fr-FR" w:eastAsia="de-CH"/>
    </w:rPr>
  </w:style>
  <w:style w:type="paragraph" w:styleId="Date">
    <w:name w:val="Date"/>
    <w:basedOn w:val="Normal"/>
    <w:next w:val="Normal"/>
    <w:link w:val="DateCar"/>
    <w:uiPriority w:val="99"/>
    <w:semiHidden/>
    <w:unhideWhenUsed/>
    <w:rsid w:val="00352C29"/>
  </w:style>
  <w:style w:type="character" w:customStyle="1" w:styleId="DateCar">
    <w:name w:val="Date Car"/>
    <w:basedOn w:val="Policepardfaut"/>
    <w:link w:val="Date"/>
    <w:uiPriority w:val="99"/>
    <w:semiHidden/>
    <w:rsid w:val="00352C29"/>
    <w:rPr>
      <w:rFonts w:ascii="Arial" w:eastAsia="Times New Roman" w:hAnsi="Arial" w:cs="Times New Roman"/>
      <w:iCs/>
      <w:szCs w:val="24"/>
      <w:lang w:val="fr-FR" w:eastAsia="de-CH"/>
    </w:rPr>
  </w:style>
  <w:style w:type="paragraph" w:styleId="En-ttedemessage">
    <w:name w:val="Message Header"/>
    <w:basedOn w:val="Normal"/>
    <w:link w:val="En-ttedemessageCar"/>
    <w:uiPriority w:val="99"/>
    <w:semiHidden/>
    <w:unhideWhenUsed/>
    <w:rsid w:val="00352C2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352C29"/>
    <w:rPr>
      <w:rFonts w:asciiTheme="majorHAnsi" w:eastAsiaTheme="majorEastAsia" w:hAnsiTheme="majorHAnsi" w:cstheme="majorBidi"/>
      <w:iCs/>
      <w:sz w:val="24"/>
      <w:szCs w:val="24"/>
      <w:shd w:val="pct20" w:color="auto" w:fill="auto"/>
      <w:lang w:val="fr-FR" w:eastAsia="de-CH"/>
    </w:rPr>
  </w:style>
  <w:style w:type="paragraph" w:styleId="En-ttedetabledesmatires">
    <w:name w:val="TOC Heading"/>
    <w:basedOn w:val="Titre1"/>
    <w:next w:val="Normal"/>
    <w:uiPriority w:val="39"/>
    <w:semiHidden/>
    <w:unhideWhenUsed/>
    <w:qFormat/>
    <w:rsid w:val="00352C29"/>
    <w:pPr>
      <w:keepLines/>
      <w:numPr>
        <w:numId w:val="0"/>
      </w:numPr>
      <w:spacing w:before="480" w:after="0"/>
      <w:outlineLvl w:val="9"/>
    </w:pPr>
    <w:rPr>
      <w:rFonts w:asciiTheme="majorHAnsi" w:eastAsiaTheme="majorEastAsia" w:hAnsiTheme="majorHAnsi" w:cstheme="majorBidi"/>
      <w:bCs/>
      <w:iCs/>
      <w:noProof w:val="0"/>
      <w:color w:val="365F91" w:themeColor="accent1" w:themeShade="BF"/>
      <w:kern w:val="0"/>
      <w:sz w:val="28"/>
      <w:szCs w:val="28"/>
      <w:lang w:val="fr-FR"/>
    </w:rPr>
  </w:style>
  <w:style w:type="paragraph" w:styleId="Explorateurdedocuments">
    <w:name w:val="Document Map"/>
    <w:basedOn w:val="Normal"/>
    <w:link w:val="ExplorateurdedocumentsCar"/>
    <w:uiPriority w:val="99"/>
    <w:semiHidden/>
    <w:unhideWhenUsed/>
    <w:rsid w:val="00352C29"/>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52C29"/>
    <w:rPr>
      <w:rFonts w:ascii="Tahoma" w:eastAsia="Times New Roman" w:hAnsi="Tahoma" w:cs="Tahoma"/>
      <w:iCs/>
      <w:sz w:val="16"/>
      <w:szCs w:val="16"/>
      <w:lang w:val="fr-FR" w:eastAsia="de-CH"/>
    </w:rPr>
  </w:style>
  <w:style w:type="paragraph" w:styleId="Formuledepolitesse">
    <w:name w:val="Closing"/>
    <w:basedOn w:val="Normal"/>
    <w:link w:val="FormuledepolitesseCar"/>
    <w:uiPriority w:val="99"/>
    <w:semiHidden/>
    <w:unhideWhenUsed/>
    <w:rsid w:val="00352C29"/>
    <w:pPr>
      <w:ind w:left="4252"/>
    </w:pPr>
  </w:style>
  <w:style w:type="character" w:customStyle="1" w:styleId="FormuledepolitesseCar">
    <w:name w:val="Formule de politesse Car"/>
    <w:basedOn w:val="Policepardfaut"/>
    <w:link w:val="Formuledepolitesse"/>
    <w:uiPriority w:val="99"/>
    <w:semiHidden/>
    <w:rsid w:val="00352C29"/>
    <w:rPr>
      <w:rFonts w:ascii="Arial" w:eastAsia="Times New Roman" w:hAnsi="Arial" w:cs="Times New Roman"/>
      <w:iCs/>
      <w:szCs w:val="24"/>
      <w:lang w:val="fr-FR" w:eastAsia="de-CH"/>
    </w:rPr>
  </w:style>
  <w:style w:type="paragraph" w:styleId="Index2">
    <w:name w:val="index 2"/>
    <w:basedOn w:val="Normal"/>
    <w:next w:val="Normal"/>
    <w:autoRedefine/>
    <w:uiPriority w:val="99"/>
    <w:semiHidden/>
    <w:unhideWhenUsed/>
    <w:rsid w:val="00352C29"/>
    <w:pPr>
      <w:ind w:left="440" w:hanging="220"/>
    </w:pPr>
  </w:style>
  <w:style w:type="paragraph" w:styleId="Index3">
    <w:name w:val="index 3"/>
    <w:basedOn w:val="Normal"/>
    <w:next w:val="Normal"/>
    <w:autoRedefine/>
    <w:uiPriority w:val="99"/>
    <w:semiHidden/>
    <w:unhideWhenUsed/>
    <w:rsid w:val="00352C29"/>
    <w:pPr>
      <w:ind w:left="660" w:hanging="220"/>
    </w:pPr>
  </w:style>
  <w:style w:type="paragraph" w:styleId="Index4">
    <w:name w:val="index 4"/>
    <w:basedOn w:val="Normal"/>
    <w:next w:val="Normal"/>
    <w:autoRedefine/>
    <w:uiPriority w:val="99"/>
    <w:semiHidden/>
    <w:unhideWhenUsed/>
    <w:rsid w:val="00352C29"/>
    <w:pPr>
      <w:ind w:left="880" w:hanging="220"/>
    </w:pPr>
  </w:style>
  <w:style w:type="paragraph" w:styleId="Index5">
    <w:name w:val="index 5"/>
    <w:basedOn w:val="Normal"/>
    <w:next w:val="Normal"/>
    <w:autoRedefine/>
    <w:uiPriority w:val="99"/>
    <w:semiHidden/>
    <w:unhideWhenUsed/>
    <w:rsid w:val="00352C29"/>
    <w:pPr>
      <w:ind w:left="1100" w:hanging="220"/>
    </w:pPr>
  </w:style>
  <w:style w:type="paragraph" w:styleId="Index6">
    <w:name w:val="index 6"/>
    <w:basedOn w:val="Normal"/>
    <w:next w:val="Normal"/>
    <w:autoRedefine/>
    <w:uiPriority w:val="99"/>
    <w:semiHidden/>
    <w:unhideWhenUsed/>
    <w:rsid w:val="00352C29"/>
    <w:pPr>
      <w:ind w:left="1320" w:hanging="220"/>
    </w:pPr>
  </w:style>
  <w:style w:type="paragraph" w:styleId="Index7">
    <w:name w:val="index 7"/>
    <w:basedOn w:val="Normal"/>
    <w:next w:val="Normal"/>
    <w:autoRedefine/>
    <w:uiPriority w:val="99"/>
    <w:semiHidden/>
    <w:unhideWhenUsed/>
    <w:rsid w:val="00352C29"/>
    <w:pPr>
      <w:ind w:left="1540" w:hanging="220"/>
    </w:pPr>
  </w:style>
  <w:style w:type="paragraph" w:styleId="Index8">
    <w:name w:val="index 8"/>
    <w:basedOn w:val="Normal"/>
    <w:next w:val="Normal"/>
    <w:autoRedefine/>
    <w:uiPriority w:val="99"/>
    <w:semiHidden/>
    <w:unhideWhenUsed/>
    <w:rsid w:val="00352C29"/>
    <w:pPr>
      <w:ind w:left="1760" w:hanging="220"/>
    </w:pPr>
  </w:style>
  <w:style w:type="paragraph" w:styleId="Index9">
    <w:name w:val="index 9"/>
    <w:basedOn w:val="Normal"/>
    <w:next w:val="Normal"/>
    <w:autoRedefine/>
    <w:uiPriority w:val="99"/>
    <w:semiHidden/>
    <w:unhideWhenUsed/>
    <w:rsid w:val="00352C29"/>
    <w:pPr>
      <w:ind w:left="1980" w:hanging="220"/>
    </w:pPr>
  </w:style>
  <w:style w:type="paragraph" w:styleId="Lgende">
    <w:name w:val="caption"/>
    <w:basedOn w:val="Normal"/>
    <w:next w:val="Normal"/>
    <w:semiHidden/>
    <w:unhideWhenUsed/>
    <w:qFormat/>
    <w:rsid w:val="00352C29"/>
    <w:pPr>
      <w:spacing w:after="200"/>
    </w:pPr>
    <w:rPr>
      <w:b/>
      <w:bCs/>
      <w:color w:val="4F81BD" w:themeColor="accent1"/>
      <w:sz w:val="18"/>
      <w:szCs w:val="18"/>
    </w:rPr>
  </w:style>
  <w:style w:type="paragraph" w:styleId="Liste">
    <w:name w:val="List"/>
    <w:basedOn w:val="Normal"/>
    <w:uiPriority w:val="99"/>
    <w:semiHidden/>
    <w:unhideWhenUsed/>
    <w:rsid w:val="00352C29"/>
    <w:pPr>
      <w:ind w:left="283" w:hanging="283"/>
      <w:contextualSpacing/>
    </w:pPr>
  </w:style>
  <w:style w:type="paragraph" w:styleId="Liste2">
    <w:name w:val="List 2"/>
    <w:basedOn w:val="Normal"/>
    <w:uiPriority w:val="99"/>
    <w:semiHidden/>
    <w:unhideWhenUsed/>
    <w:rsid w:val="00352C29"/>
    <w:pPr>
      <w:ind w:left="566" w:hanging="283"/>
      <w:contextualSpacing/>
    </w:pPr>
  </w:style>
  <w:style w:type="paragraph" w:styleId="Liste3">
    <w:name w:val="List 3"/>
    <w:basedOn w:val="Normal"/>
    <w:uiPriority w:val="99"/>
    <w:semiHidden/>
    <w:unhideWhenUsed/>
    <w:rsid w:val="00352C29"/>
    <w:pPr>
      <w:ind w:left="849" w:hanging="283"/>
      <w:contextualSpacing/>
    </w:pPr>
  </w:style>
  <w:style w:type="paragraph" w:styleId="Liste4">
    <w:name w:val="List 4"/>
    <w:basedOn w:val="Normal"/>
    <w:uiPriority w:val="99"/>
    <w:semiHidden/>
    <w:unhideWhenUsed/>
    <w:rsid w:val="00352C29"/>
    <w:pPr>
      <w:ind w:left="1132" w:hanging="283"/>
      <w:contextualSpacing/>
    </w:pPr>
  </w:style>
  <w:style w:type="paragraph" w:styleId="Liste5">
    <w:name w:val="List 5"/>
    <w:basedOn w:val="Normal"/>
    <w:uiPriority w:val="99"/>
    <w:semiHidden/>
    <w:unhideWhenUsed/>
    <w:rsid w:val="00352C29"/>
    <w:pPr>
      <w:ind w:left="1415" w:hanging="283"/>
      <w:contextualSpacing/>
    </w:pPr>
  </w:style>
  <w:style w:type="paragraph" w:styleId="Listenumros">
    <w:name w:val="List Number"/>
    <w:basedOn w:val="Normal"/>
    <w:uiPriority w:val="99"/>
    <w:semiHidden/>
    <w:unhideWhenUsed/>
    <w:rsid w:val="00352C29"/>
    <w:pPr>
      <w:numPr>
        <w:numId w:val="99"/>
      </w:numPr>
      <w:contextualSpacing/>
    </w:pPr>
  </w:style>
  <w:style w:type="paragraph" w:styleId="Listenumros2">
    <w:name w:val="List Number 2"/>
    <w:basedOn w:val="Normal"/>
    <w:uiPriority w:val="99"/>
    <w:semiHidden/>
    <w:unhideWhenUsed/>
    <w:rsid w:val="00352C29"/>
    <w:pPr>
      <w:numPr>
        <w:numId w:val="100"/>
      </w:numPr>
      <w:contextualSpacing/>
    </w:pPr>
  </w:style>
  <w:style w:type="paragraph" w:styleId="Listenumros3">
    <w:name w:val="List Number 3"/>
    <w:basedOn w:val="Normal"/>
    <w:uiPriority w:val="99"/>
    <w:semiHidden/>
    <w:unhideWhenUsed/>
    <w:rsid w:val="00352C29"/>
    <w:pPr>
      <w:numPr>
        <w:numId w:val="101"/>
      </w:numPr>
      <w:contextualSpacing/>
    </w:pPr>
  </w:style>
  <w:style w:type="paragraph" w:styleId="Listenumros4">
    <w:name w:val="List Number 4"/>
    <w:basedOn w:val="Normal"/>
    <w:uiPriority w:val="99"/>
    <w:semiHidden/>
    <w:unhideWhenUsed/>
    <w:rsid w:val="00352C29"/>
    <w:pPr>
      <w:numPr>
        <w:numId w:val="102"/>
      </w:numPr>
      <w:contextualSpacing/>
    </w:pPr>
  </w:style>
  <w:style w:type="paragraph" w:styleId="Listenumros5">
    <w:name w:val="List Number 5"/>
    <w:basedOn w:val="Normal"/>
    <w:uiPriority w:val="99"/>
    <w:semiHidden/>
    <w:unhideWhenUsed/>
    <w:rsid w:val="00352C29"/>
    <w:pPr>
      <w:numPr>
        <w:numId w:val="103"/>
      </w:numPr>
      <w:contextualSpacing/>
    </w:pPr>
  </w:style>
  <w:style w:type="paragraph" w:styleId="Listepuces">
    <w:name w:val="List Bullet"/>
    <w:basedOn w:val="Normal"/>
    <w:uiPriority w:val="99"/>
    <w:semiHidden/>
    <w:unhideWhenUsed/>
    <w:rsid w:val="00352C29"/>
    <w:pPr>
      <w:numPr>
        <w:numId w:val="104"/>
      </w:numPr>
      <w:contextualSpacing/>
    </w:pPr>
  </w:style>
  <w:style w:type="paragraph" w:styleId="Listepuces2">
    <w:name w:val="List Bullet 2"/>
    <w:basedOn w:val="Normal"/>
    <w:uiPriority w:val="99"/>
    <w:semiHidden/>
    <w:unhideWhenUsed/>
    <w:rsid w:val="00352C29"/>
    <w:pPr>
      <w:numPr>
        <w:numId w:val="105"/>
      </w:numPr>
      <w:contextualSpacing/>
    </w:pPr>
  </w:style>
  <w:style w:type="paragraph" w:styleId="Listepuces3">
    <w:name w:val="List Bullet 3"/>
    <w:basedOn w:val="Normal"/>
    <w:uiPriority w:val="99"/>
    <w:semiHidden/>
    <w:unhideWhenUsed/>
    <w:rsid w:val="00352C29"/>
    <w:pPr>
      <w:numPr>
        <w:numId w:val="106"/>
      </w:numPr>
      <w:contextualSpacing/>
    </w:pPr>
  </w:style>
  <w:style w:type="paragraph" w:styleId="Listepuces4">
    <w:name w:val="List Bullet 4"/>
    <w:basedOn w:val="Normal"/>
    <w:uiPriority w:val="99"/>
    <w:semiHidden/>
    <w:unhideWhenUsed/>
    <w:rsid w:val="00352C29"/>
    <w:pPr>
      <w:numPr>
        <w:numId w:val="107"/>
      </w:numPr>
      <w:contextualSpacing/>
    </w:pPr>
  </w:style>
  <w:style w:type="paragraph" w:styleId="Listepuces5">
    <w:name w:val="List Bullet 5"/>
    <w:basedOn w:val="Normal"/>
    <w:uiPriority w:val="99"/>
    <w:semiHidden/>
    <w:unhideWhenUsed/>
    <w:rsid w:val="00352C29"/>
    <w:pPr>
      <w:numPr>
        <w:numId w:val="108"/>
      </w:numPr>
      <w:contextualSpacing/>
    </w:pPr>
  </w:style>
  <w:style w:type="paragraph" w:styleId="Listecontinue">
    <w:name w:val="List Continue"/>
    <w:basedOn w:val="Normal"/>
    <w:uiPriority w:val="99"/>
    <w:semiHidden/>
    <w:unhideWhenUsed/>
    <w:rsid w:val="00352C29"/>
    <w:pPr>
      <w:spacing w:after="120"/>
      <w:ind w:left="283"/>
      <w:contextualSpacing/>
    </w:pPr>
  </w:style>
  <w:style w:type="paragraph" w:styleId="Listecontinue2">
    <w:name w:val="List Continue 2"/>
    <w:basedOn w:val="Normal"/>
    <w:uiPriority w:val="99"/>
    <w:semiHidden/>
    <w:unhideWhenUsed/>
    <w:rsid w:val="00352C29"/>
    <w:pPr>
      <w:spacing w:after="120"/>
      <w:ind w:left="566"/>
      <w:contextualSpacing/>
    </w:pPr>
  </w:style>
  <w:style w:type="paragraph" w:styleId="Listecontinue3">
    <w:name w:val="List Continue 3"/>
    <w:basedOn w:val="Normal"/>
    <w:uiPriority w:val="99"/>
    <w:semiHidden/>
    <w:unhideWhenUsed/>
    <w:rsid w:val="00352C29"/>
    <w:pPr>
      <w:spacing w:after="120"/>
      <w:ind w:left="849"/>
      <w:contextualSpacing/>
    </w:pPr>
  </w:style>
  <w:style w:type="paragraph" w:styleId="Listecontinue4">
    <w:name w:val="List Continue 4"/>
    <w:basedOn w:val="Normal"/>
    <w:uiPriority w:val="99"/>
    <w:semiHidden/>
    <w:unhideWhenUsed/>
    <w:rsid w:val="00352C29"/>
    <w:pPr>
      <w:spacing w:after="120"/>
      <w:ind w:left="1132"/>
      <w:contextualSpacing/>
    </w:pPr>
  </w:style>
  <w:style w:type="paragraph" w:styleId="Listecontinue5">
    <w:name w:val="List Continue 5"/>
    <w:basedOn w:val="Normal"/>
    <w:uiPriority w:val="99"/>
    <w:semiHidden/>
    <w:unhideWhenUsed/>
    <w:rsid w:val="00352C29"/>
    <w:pPr>
      <w:spacing w:after="120"/>
      <w:ind w:left="1415"/>
      <w:contextualSpacing/>
    </w:pPr>
  </w:style>
  <w:style w:type="paragraph" w:styleId="Notedefin">
    <w:name w:val="endnote text"/>
    <w:basedOn w:val="Normal"/>
    <w:link w:val="NotedefinCar"/>
    <w:uiPriority w:val="99"/>
    <w:semiHidden/>
    <w:unhideWhenUsed/>
    <w:rsid w:val="00352C29"/>
    <w:rPr>
      <w:sz w:val="20"/>
      <w:szCs w:val="20"/>
    </w:rPr>
  </w:style>
  <w:style w:type="character" w:customStyle="1" w:styleId="NotedefinCar">
    <w:name w:val="Note de fin Car"/>
    <w:basedOn w:val="Policepardfaut"/>
    <w:link w:val="Notedefin"/>
    <w:uiPriority w:val="99"/>
    <w:semiHidden/>
    <w:rsid w:val="00352C29"/>
    <w:rPr>
      <w:rFonts w:ascii="Arial" w:eastAsia="Times New Roman" w:hAnsi="Arial" w:cs="Times New Roman"/>
      <w:iCs/>
      <w:sz w:val="20"/>
      <w:szCs w:val="20"/>
      <w:lang w:val="fr-FR" w:eastAsia="de-CH"/>
    </w:rPr>
  </w:style>
  <w:style w:type="paragraph" w:styleId="PrformatHTML">
    <w:name w:val="HTML Preformatted"/>
    <w:basedOn w:val="Normal"/>
    <w:link w:val="PrformatHTMLCar"/>
    <w:uiPriority w:val="99"/>
    <w:semiHidden/>
    <w:unhideWhenUsed/>
    <w:rsid w:val="00352C29"/>
    <w:rPr>
      <w:rFonts w:ascii="Consolas" w:hAnsi="Consolas" w:cs="Consolas"/>
      <w:sz w:val="20"/>
      <w:szCs w:val="20"/>
    </w:rPr>
  </w:style>
  <w:style w:type="character" w:customStyle="1" w:styleId="PrformatHTMLCar">
    <w:name w:val="Préformaté HTML Car"/>
    <w:basedOn w:val="Policepardfaut"/>
    <w:link w:val="PrformatHTML"/>
    <w:uiPriority w:val="99"/>
    <w:semiHidden/>
    <w:rsid w:val="00352C29"/>
    <w:rPr>
      <w:rFonts w:ascii="Consolas" w:eastAsia="Times New Roman" w:hAnsi="Consolas" w:cs="Consolas"/>
      <w:iCs/>
      <w:sz w:val="20"/>
      <w:szCs w:val="20"/>
      <w:lang w:val="fr-FR" w:eastAsia="de-CH"/>
    </w:rPr>
  </w:style>
  <w:style w:type="paragraph" w:styleId="Retrait1religne">
    <w:name w:val="Body Text First Indent"/>
    <w:basedOn w:val="Corpsdetexte"/>
    <w:link w:val="Retrait1religneCar"/>
    <w:uiPriority w:val="99"/>
    <w:semiHidden/>
    <w:unhideWhenUsed/>
    <w:rsid w:val="00352C29"/>
    <w:pPr>
      <w:tabs>
        <w:tab w:val="clear" w:pos="851"/>
        <w:tab w:val="clear" w:pos="2269"/>
        <w:tab w:val="clear" w:pos="2552"/>
        <w:tab w:val="clear" w:pos="5104"/>
        <w:tab w:val="clear" w:pos="6521"/>
        <w:tab w:val="clear" w:pos="8505"/>
      </w:tabs>
      <w:overflowPunct/>
      <w:autoSpaceDE/>
      <w:autoSpaceDN/>
      <w:adjustRightInd/>
      <w:ind w:firstLine="360"/>
      <w:jc w:val="left"/>
      <w:textAlignment w:val="auto"/>
    </w:pPr>
    <w:rPr>
      <w:iCs/>
      <w:sz w:val="22"/>
      <w:szCs w:val="24"/>
    </w:rPr>
  </w:style>
  <w:style w:type="character" w:customStyle="1" w:styleId="Retrait1religneCar">
    <w:name w:val="Retrait 1re ligne Car"/>
    <w:basedOn w:val="CorpsdetexteCar"/>
    <w:link w:val="Retrait1religne"/>
    <w:uiPriority w:val="99"/>
    <w:semiHidden/>
    <w:rsid w:val="00352C29"/>
    <w:rPr>
      <w:rFonts w:ascii="Arial" w:eastAsia="Times New Roman" w:hAnsi="Arial" w:cs="Times New Roman"/>
      <w:iCs/>
      <w:sz w:val="20"/>
      <w:szCs w:val="24"/>
      <w:lang w:val="fr-FR" w:eastAsia="de-CH"/>
    </w:rPr>
  </w:style>
  <w:style w:type="paragraph" w:styleId="Retraitcorpsdetexte">
    <w:name w:val="Body Text Indent"/>
    <w:basedOn w:val="Normal"/>
    <w:link w:val="RetraitcorpsdetexteCar"/>
    <w:uiPriority w:val="99"/>
    <w:semiHidden/>
    <w:unhideWhenUsed/>
    <w:rsid w:val="00352C29"/>
    <w:pPr>
      <w:spacing w:after="120"/>
      <w:ind w:left="283"/>
    </w:pPr>
  </w:style>
  <w:style w:type="character" w:customStyle="1" w:styleId="RetraitcorpsdetexteCar">
    <w:name w:val="Retrait corps de texte Car"/>
    <w:basedOn w:val="Policepardfaut"/>
    <w:link w:val="Retraitcorpsdetexte"/>
    <w:uiPriority w:val="99"/>
    <w:semiHidden/>
    <w:rsid w:val="00352C29"/>
    <w:rPr>
      <w:rFonts w:ascii="Arial" w:eastAsia="Times New Roman" w:hAnsi="Arial" w:cs="Times New Roman"/>
      <w:iCs/>
      <w:szCs w:val="24"/>
      <w:lang w:val="fr-FR" w:eastAsia="de-CH"/>
    </w:rPr>
  </w:style>
  <w:style w:type="paragraph" w:styleId="Retraitcorpsdetexte2">
    <w:name w:val="Body Text Indent 2"/>
    <w:basedOn w:val="Normal"/>
    <w:link w:val="Retraitcorpsdetexte2Car"/>
    <w:uiPriority w:val="99"/>
    <w:semiHidden/>
    <w:unhideWhenUsed/>
    <w:rsid w:val="00352C29"/>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2C29"/>
    <w:rPr>
      <w:rFonts w:ascii="Arial" w:eastAsia="Times New Roman" w:hAnsi="Arial" w:cs="Times New Roman"/>
      <w:iCs/>
      <w:szCs w:val="24"/>
      <w:lang w:val="fr-FR" w:eastAsia="de-CH"/>
    </w:rPr>
  </w:style>
  <w:style w:type="paragraph" w:styleId="Retraitcorpsdetexte3">
    <w:name w:val="Body Text Indent 3"/>
    <w:basedOn w:val="Normal"/>
    <w:link w:val="Retraitcorpsdetexte3Car"/>
    <w:uiPriority w:val="99"/>
    <w:semiHidden/>
    <w:unhideWhenUsed/>
    <w:rsid w:val="00352C29"/>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352C29"/>
    <w:rPr>
      <w:rFonts w:ascii="Arial" w:eastAsia="Times New Roman" w:hAnsi="Arial" w:cs="Times New Roman"/>
      <w:iCs/>
      <w:sz w:val="16"/>
      <w:szCs w:val="16"/>
      <w:lang w:val="fr-FR" w:eastAsia="de-CH"/>
    </w:rPr>
  </w:style>
  <w:style w:type="paragraph" w:styleId="Retraitcorpset1relig">
    <w:name w:val="Body Text First Indent 2"/>
    <w:basedOn w:val="Retraitcorpsdetexte"/>
    <w:link w:val="Retraitcorpset1religCar"/>
    <w:uiPriority w:val="99"/>
    <w:semiHidden/>
    <w:unhideWhenUsed/>
    <w:rsid w:val="00352C29"/>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352C29"/>
    <w:rPr>
      <w:rFonts w:ascii="Arial" w:eastAsia="Times New Roman" w:hAnsi="Arial" w:cs="Times New Roman"/>
      <w:iCs/>
      <w:szCs w:val="24"/>
      <w:lang w:val="fr-FR" w:eastAsia="de-CH"/>
    </w:rPr>
  </w:style>
  <w:style w:type="paragraph" w:styleId="Retraitnormal">
    <w:name w:val="Normal Indent"/>
    <w:basedOn w:val="Normal"/>
    <w:uiPriority w:val="99"/>
    <w:semiHidden/>
    <w:unhideWhenUsed/>
    <w:rsid w:val="00352C29"/>
    <w:pPr>
      <w:ind w:left="708"/>
    </w:pPr>
  </w:style>
  <w:style w:type="paragraph" w:styleId="Salutations">
    <w:name w:val="Salutation"/>
    <w:basedOn w:val="Normal"/>
    <w:next w:val="Normal"/>
    <w:link w:val="SalutationsCar"/>
    <w:uiPriority w:val="99"/>
    <w:semiHidden/>
    <w:unhideWhenUsed/>
    <w:rsid w:val="00352C29"/>
  </w:style>
  <w:style w:type="character" w:customStyle="1" w:styleId="SalutationsCar">
    <w:name w:val="Salutations Car"/>
    <w:basedOn w:val="Policepardfaut"/>
    <w:link w:val="Salutations"/>
    <w:uiPriority w:val="99"/>
    <w:semiHidden/>
    <w:rsid w:val="00352C29"/>
    <w:rPr>
      <w:rFonts w:ascii="Arial" w:eastAsia="Times New Roman" w:hAnsi="Arial" w:cs="Times New Roman"/>
      <w:iCs/>
      <w:szCs w:val="24"/>
      <w:lang w:val="fr-FR" w:eastAsia="de-CH"/>
    </w:rPr>
  </w:style>
  <w:style w:type="paragraph" w:styleId="Signature">
    <w:name w:val="Signature"/>
    <w:basedOn w:val="Normal"/>
    <w:link w:val="SignatureCar"/>
    <w:uiPriority w:val="99"/>
    <w:semiHidden/>
    <w:unhideWhenUsed/>
    <w:rsid w:val="00352C29"/>
    <w:pPr>
      <w:ind w:left="4252"/>
    </w:pPr>
  </w:style>
  <w:style w:type="character" w:customStyle="1" w:styleId="SignatureCar">
    <w:name w:val="Signature Car"/>
    <w:basedOn w:val="Policepardfaut"/>
    <w:link w:val="Signature"/>
    <w:uiPriority w:val="99"/>
    <w:semiHidden/>
    <w:rsid w:val="00352C29"/>
    <w:rPr>
      <w:rFonts w:ascii="Arial" w:eastAsia="Times New Roman" w:hAnsi="Arial" w:cs="Times New Roman"/>
      <w:iCs/>
      <w:szCs w:val="24"/>
      <w:lang w:val="fr-FR" w:eastAsia="de-CH"/>
    </w:rPr>
  </w:style>
  <w:style w:type="paragraph" w:styleId="Signaturelectronique">
    <w:name w:val="E-mail Signature"/>
    <w:basedOn w:val="Normal"/>
    <w:link w:val="SignaturelectroniqueCar"/>
    <w:uiPriority w:val="99"/>
    <w:semiHidden/>
    <w:unhideWhenUsed/>
    <w:rsid w:val="00352C29"/>
  </w:style>
  <w:style w:type="character" w:customStyle="1" w:styleId="SignaturelectroniqueCar">
    <w:name w:val="Signature électronique Car"/>
    <w:basedOn w:val="Policepardfaut"/>
    <w:link w:val="Signaturelectronique"/>
    <w:uiPriority w:val="99"/>
    <w:semiHidden/>
    <w:rsid w:val="00352C29"/>
    <w:rPr>
      <w:rFonts w:ascii="Arial" w:eastAsia="Times New Roman" w:hAnsi="Arial" w:cs="Times New Roman"/>
      <w:iCs/>
      <w:szCs w:val="24"/>
      <w:lang w:val="fr-FR" w:eastAsia="de-CH"/>
    </w:rPr>
  </w:style>
  <w:style w:type="paragraph" w:styleId="Tabledesillustrations">
    <w:name w:val="table of figures"/>
    <w:basedOn w:val="Normal"/>
    <w:next w:val="Normal"/>
    <w:uiPriority w:val="99"/>
    <w:semiHidden/>
    <w:unhideWhenUsed/>
    <w:rsid w:val="00352C29"/>
  </w:style>
  <w:style w:type="paragraph" w:styleId="Tabledesrfrencesjuridiques">
    <w:name w:val="table of authorities"/>
    <w:basedOn w:val="Normal"/>
    <w:next w:val="Normal"/>
    <w:uiPriority w:val="99"/>
    <w:semiHidden/>
    <w:unhideWhenUsed/>
    <w:rsid w:val="00352C29"/>
    <w:pPr>
      <w:ind w:left="220" w:hanging="220"/>
    </w:pPr>
  </w:style>
  <w:style w:type="paragraph" w:styleId="Textebrut">
    <w:name w:val="Plain Text"/>
    <w:basedOn w:val="Normal"/>
    <w:link w:val="TextebrutCar"/>
    <w:uiPriority w:val="99"/>
    <w:semiHidden/>
    <w:unhideWhenUsed/>
    <w:rsid w:val="00352C29"/>
    <w:rPr>
      <w:rFonts w:ascii="Consolas" w:hAnsi="Consolas" w:cs="Consolas"/>
      <w:sz w:val="21"/>
      <w:szCs w:val="21"/>
    </w:rPr>
  </w:style>
  <w:style w:type="character" w:customStyle="1" w:styleId="TextebrutCar">
    <w:name w:val="Texte brut Car"/>
    <w:basedOn w:val="Policepardfaut"/>
    <w:link w:val="Textebrut"/>
    <w:uiPriority w:val="99"/>
    <w:semiHidden/>
    <w:rsid w:val="00352C29"/>
    <w:rPr>
      <w:rFonts w:ascii="Consolas" w:eastAsia="Times New Roman" w:hAnsi="Consolas" w:cs="Consolas"/>
      <w:iCs/>
      <w:sz w:val="21"/>
      <w:szCs w:val="21"/>
      <w:lang w:val="fr-FR" w:eastAsia="de-CH"/>
    </w:rPr>
  </w:style>
  <w:style w:type="paragraph" w:styleId="Textedemacro">
    <w:name w:val="macro"/>
    <w:link w:val="TextedemacroCar"/>
    <w:uiPriority w:val="99"/>
    <w:semiHidden/>
    <w:unhideWhenUsed/>
    <w:rsid w:val="00352C2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iCs/>
      <w:sz w:val="20"/>
      <w:szCs w:val="20"/>
      <w:lang w:val="fr-FR" w:eastAsia="de-CH"/>
    </w:rPr>
  </w:style>
  <w:style w:type="character" w:customStyle="1" w:styleId="TextedemacroCar">
    <w:name w:val="Texte de macro Car"/>
    <w:basedOn w:val="Policepardfaut"/>
    <w:link w:val="Textedemacro"/>
    <w:uiPriority w:val="99"/>
    <w:semiHidden/>
    <w:rsid w:val="00352C29"/>
    <w:rPr>
      <w:rFonts w:ascii="Consolas" w:eastAsia="Times New Roman" w:hAnsi="Consolas" w:cs="Consolas"/>
      <w:iCs/>
      <w:sz w:val="20"/>
      <w:szCs w:val="20"/>
      <w:lang w:val="fr-FR" w:eastAsia="de-CH"/>
    </w:rPr>
  </w:style>
  <w:style w:type="paragraph" w:styleId="Titredenote">
    <w:name w:val="Note Heading"/>
    <w:basedOn w:val="Normal"/>
    <w:next w:val="Normal"/>
    <w:link w:val="TitredenoteCar"/>
    <w:uiPriority w:val="99"/>
    <w:semiHidden/>
    <w:unhideWhenUsed/>
    <w:rsid w:val="00352C29"/>
  </w:style>
  <w:style w:type="character" w:customStyle="1" w:styleId="TitredenoteCar">
    <w:name w:val="Titre de note Car"/>
    <w:basedOn w:val="Policepardfaut"/>
    <w:link w:val="Titredenote"/>
    <w:uiPriority w:val="99"/>
    <w:semiHidden/>
    <w:rsid w:val="00352C29"/>
    <w:rPr>
      <w:rFonts w:ascii="Arial" w:eastAsia="Times New Roman" w:hAnsi="Arial" w:cs="Times New Roman"/>
      <w:iCs/>
      <w:szCs w:val="24"/>
      <w:lang w:val="fr-FR" w:eastAsia="de-CH"/>
    </w:rPr>
  </w:style>
  <w:style w:type="paragraph" w:styleId="Titreindex">
    <w:name w:val="index heading"/>
    <w:basedOn w:val="Normal"/>
    <w:next w:val="Index1"/>
    <w:uiPriority w:val="99"/>
    <w:semiHidden/>
    <w:unhideWhenUsed/>
    <w:rsid w:val="00352C29"/>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352C29"/>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fs.admin.ch/bfs/portal/de/index/news/publikationen.Document.103487.pdf" TargetMode="External"/><Relationship Id="rId21" Type="http://schemas.openxmlformats.org/officeDocument/2006/relationships/hyperlink" Target="http://www.admin.ch/ch/d/sr/4/431.021.de.pdf" TargetMode="External"/><Relationship Id="rId42" Type="http://schemas.openxmlformats.org/officeDocument/2006/relationships/hyperlink" Target="http://bdlf.fr.ch/data/114.1.1/de" TargetMode="External"/><Relationship Id="rId63" Type="http://schemas.openxmlformats.org/officeDocument/2006/relationships/hyperlink" Target="http://www.bfs.admin.ch/bfs/portal/de/index/news/publikationen.Document.103487.pdf" TargetMode="External"/><Relationship Id="rId84" Type="http://schemas.openxmlformats.org/officeDocument/2006/relationships/hyperlink" Target="https://www.housing-stat.ch/regbl/login.jsf?lang=de" TargetMode="External"/><Relationship Id="rId138" Type="http://schemas.openxmlformats.org/officeDocument/2006/relationships/hyperlink" Target="http://www.bfs.admin.ch/bfs/portal/de/index/news/publikationen.Document.103487.pdf" TargetMode="External"/><Relationship Id="rId159" Type="http://schemas.openxmlformats.org/officeDocument/2006/relationships/hyperlink" Target="http://admin.fr.ch/sainec/de/pub/etatcivil/partenariatenregistre/sallesofficielles2.htm" TargetMode="External"/><Relationship Id="rId170" Type="http://schemas.openxmlformats.org/officeDocument/2006/relationships/hyperlink" Target="http://admin.fr.ch/sainec/de/pub/etatcivil/nosofficesec/singine.htm" TargetMode="External"/><Relationship Id="rId191" Type="http://schemas.openxmlformats.org/officeDocument/2006/relationships/hyperlink" Target="http://www.fr.ch/publ/files/pdf20/2010_068_d.pdf" TargetMode="External"/><Relationship Id="rId205" Type="http://schemas.openxmlformats.org/officeDocument/2006/relationships/oleObject" Target="embeddings/oleObject7.bin"/><Relationship Id="rId226" Type="http://schemas.openxmlformats.org/officeDocument/2006/relationships/hyperlink" Target="http://www.fr.ch/spomi/de/pub/passeports_suisses/carte_identite/passeports_suisses.htm" TargetMode="External"/><Relationship Id="rId107" Type="http://schemas.openxmlformats.org/officeDocument/2006/relationships/hyperlink" Target="http://www.bfs.admin.ch/bfs/portal/de/index/news/publikationen.Document.103487.pdf" TargetMode="External"/><Relationship Id="rId11" Type="http://schemas.openxmlformats.org/officeDocument/2006/relationships/hyperlink" Target="#_top"/><Relationship Id="rId32" Type="http://schemas.openxmlformats.org/officeDocument/2006/relationships/hyperlink" Target="http://bdlf.fr.ch/data/114.21.16/de" TargetMode="External"/><Relationship Id="rId53" Type="http://schemas.openxmlformats.org/officeDocument/2006/relationships/hyperlink" Target="http://bdlf.fr.ch/data/110.1/de" TargetMode="External"/><Relationship Id="rId74" Type="http://schemas.openxmlformats.org/officeDocument/2006/relationships/hyperlink" Target="http://www.e-service.admin.ch/delimo/P99/FR.html" TargetMode="External"/><Relationship Id="rId128" Type="http://schemas.openxmlformats.org/officeDocument/2006/relationships/hyperlink" Target="http://www.bfs.admin.ch/bfs/portal/de/index/news/publikationen.Document.103487.pdf" TargetMode="External"/><Relationship Id="rId149" Type="http://schemas.openxmlformats.org/officeDocument/2006/relationships/hyperlink" Target="http://admin.fr.ch/sainec/de/pub/etatcivil/mariage/sallesofficielles.htm" TargetMode="External"/><Relationship Id="rId5" Type="http://schemas.openxmlformats.org/officeDocument/2006/relationships/webSettings" Target="webSettings.xml"/><Relationship Id="rId95" Type="http://schemas.openxmlformats.org/officeDocument/2006/relationships/hyperlink" Target="http://www.e-service.admin.ch/delimo/P99/FR.html" TargetMode="External"/><Relationship Id="rId160" Type="http://schemas.openxmlformats.org/officeDocument/2006/relationships/hyperlink" Target="http://admin.fr.ch/sainec/de/pub/etatcivil/partenariatenregistre/effet_du_partenariat.htm" TargetMode="External"/><Relationship Id="rId181" Type="http://schemas.openxmlformats.org/officeDocument/2006/relationships/hyperlink" Target="http://bdlf.fr.ch/data/114.21.1/de" TargetMode="External"/><Relationship Id="rId216" Type="http://schemas.openxmlformats.org/officeDocument/2006/relationships/hyperlink" Target="http://www.admin.ch/ch/d/sr/4/431.112.de.pdf" TargetMode="External"/><Relationship Id="rId237" Type="http://schemas.openxmlformats.org/officeDocument/2006/relationships/footer" Target="footer4.xml"/><Relationship Id="rId22" Type="http://schemas.openxmlformats.org/officeDocument/2006/relationships/hyperlink" Target="http://www.admin.ch/ch/d/sr/4/431.021.de.pdf" TargetMode="External"/><Relationship Id="rId43" Type="http://schemas.openxmlformats.org/officeDocument/2006/relationships/hyperlink" Target="http://bdlf.fr.ch/data/140.1/de" TargetMode="External"/><Relationship Id="rId64" Type="http://schemas.openxmlformats.org/officeDocument/2006/relationships/hyperlink" Target="http://www.bfs.admin.ch/bfs/portal/de/index/news/publikationen.Document.178542.pdf" TargetMode="External"/><Relationship Id="rId118" Type="http://schemas.openxmlformats.org/officeDocument/2006/relationships/hyperlink" Target="http://www.bfs.admin.ch/bfs/portal/de/index/infothek/nomenklaturen/blank/blank/sg/02.html" TargetMode="External"/><Relationship Id="rId139" Type="http://schemas.openxmlformats.org/officeDocument/2006/relationships/hyperlink" Target="http://www.fr.ch/spomi/de/pub/index.cfm" TargetMode="External"/><Relationship Id="rId85" Type="http://schemas.openxmlformats.org/officeDocument/2006/relationships/image" Target="media/image11.png"/><Relationship Id="rId150" Type="http://schemas.openxmlformats.org/officeDocument/2006/relationships/hyperlink" Target="http://www.fr.ch/secin/de/pub/etatcivil/mariage/effet_du_mariage/nom_de_famille.htm" TargetMode="External"/><Relationship Id="rId171" Type="http://schemas.openxmlformats.org/officeDocument/2006/relationships/hyperlink" Target="http://admin.fr.ch/sainec/de/pub/etatcivil/nosofficesec/veveyse.htm" TargetMode="External"/><Relationship Id="rId192" Type="http://schemas.openxmlformats.org/officeDocument/2006/relationships/image" Target="media/image13.emf"/><Relationship Id="rId206" Type="http://schemas.openxmlformats.org/officeDocument/2006/relationships/image" Target="media/image20.emf"/><Relationship Id="rId227" Type="http://schemas.openxmlformats.org/officeDocument/2006/relationships/hyperlink" Target="http://www.fr.ch/spomi/de/pub/passeports_suisses/carte_identite/passeports_suisses.htm" TargetMode="External"/><Relationship Id="rId201" Type="http://schemas.openxmlformats.org/officeDocument/2006/relationships/oleObject" Target="embeddings/oleObject5.bin"/><Relationship Id="rId222" Type="http://schemas.openxmlformats.org/officeDocument/2006/relationships/hyperlink" Target="http://www.zas.admin.ch/org/00721/00758/00911/index.html?lang=de&amp;download=NHzLpZeg7t,lnp6I0NTU042l2Z6ln1acy4Zn4Z2qZpnO2Yuq2Z6gpJCDdXx_fmym162epYbg2c_JjKbNoKSn6A--" TargetMode="External"/><Relationship Id="rId243" Type="http://schemas.openxmlformats.org/officeDocument/2006/relationships/oleObject" Target="embeddings/Microsoft_Excel_97-2003_Worksheet3.xls"/><Relationship Id="rId12" Type="http://schemas.openxmlformats.org/officeDocument/2006/relationships/image" Target="media/image3.png"/><Relationship Id="rId17" Type="http://schemas.openxmlformats.org/officeDocument/2006/relationships/hyperlink" Target="http://www.admin.ch/bundesrecht/00586/index.html?lang=de" TargetMode="External"/><Relationship Id="rId33" Type="http://schemas.openxmlformats.org/officeDocument/2006/relationships/hyperlink" Target="http://www.fr.ch/harmpers/files/pdf23/WeisungenEKG03092010.pdf" TargetMode="External"/><Relationship Id="rId38" Type="http://schemas.openxmlformats.org/officeDocument/2006/relationships/hyperlink" Target="http://www.admin.ch/ch/d/sr/1/101.de.pdf" TargetMode="External"/><Relationship Id="rId59" Type="http://schemas.openxmlformats.org/officeDocument/2006/relationships/hyperlink" Target="http://bdlf.fr.ch/data/732.2.1/de" TargetMode="External"/><Relationship Id="rId103" Type="http://schemas.openxmlformats.org/officeDocument/2006/relationships/hyperlink" Target="http://bdlf.fr.ch/data/114.21.1/de" TargetMode="External"/><Relationship Id="rId108" Type="http://schemas.openxmlformats.org/officeDocument/2006/relationships/hyperlink" Target="http://www.bfs.admin.ch/bfs/portal/de/index/news/publikationen.Document.103487.pdf" TargetMode="External"/><Relationship Id="rId124" Type="http://schemas.openxmlformats.org/officeDocument/2006/relationships/hyperlink" Target="http://www.bfs.admin.ch/bfs/portal/de/index/news/publikationen.Document.103487.pdf" TargetMode="External"/><Relationship Id="rId129" Type="http://schemas.openxmlformats.org/officeDocument/2006/relationships/hyperlink" Target="http://www.bfs.admin.ch/bfs/portal/de/index/news/publikationen.Document.103487.pdf" TargetMode="External"/><Relationship Id="rId54" Type="http://schemas.openxmlformats.org/officeDocument/2006/relationships/hyperlink" Target="http://bdlf.fr.ch/data/110.1/de" TargetMode="External"/><Relationship Id="rId70" Type="http://schemas.openxmlformats.org/officeDocument/2006/relationships/hyperlink" Target="http://www.e-service.admin.ch/delimo/P94/FR.html" TargetMode="External"/><Relationship Id="rId75" Type="http://schemas.openxmlformats.org/officeDocument/2006/relationships/image" Target="media/image8.png"/><Relationship Id="rId91" Type="http://schemas.openxmlformats.org/officeDocument/2006/relationships/hyperlink" Target="http://bdlf.fr.ch/frontend/versions/3030?locale=de" TargetMode="External"/><Relationship Id="rId96" Type="http://schemas.openxmlformats.org/officeDocument/2006/relationships/hyperlink" Target="http://www2.fr.ch/v_ofl_bdlf_pdf/en_vigueur/deu/1501v0010.pdf" TargetMode="External"/><Relationship Id="rId140" Type="http://schemas.openxmlformats.org/officeDocument/2006/relationships/hyperlink" Target="http://www.fr.ch/spomi/files/pdf50/declaration_arrivee_sejour_all.pdf" TargetMode="External"/><Relationship Id="rId145" Type="http://schemas.openxmlformats.org/officeDocument/2006/relationships/hyperlink" Target="http://www.fr.ch/sainec/de/pub/etatcivil/naissance/parents_etrangers.htm" TargetMode="External"/><Relationship Id="rId161" Type="http://schemas.openxmlformats.org/officeDocument/2006/relationships/hyperlink" Target="http://admin.fr.ch/sainec/de/pub/etatcivil/deces/personnesuisse.htm" TargetMode="External"/><Relationship Id="rId166" Type="http://schemas.openxmlformats.org/officeDocument/2006/relationships/hyperlink" Target="http://admin.fr.ch/sainec/de/pub/etatcivil/nosofficesec/glane.htm" TargetMode="External"/><Relationship Id="rId182" Type="http://schemas.openxmlformats.org/officeDocument/2006/relationships/hyperlink" Target="http://www.fr.ch/harmpers/files/pdf23/WeisungenEKG03092010.pdf" TargetMode="External"/><Relationship Id="rId187" Type="http://schemas.openxmlformats.org/officeDocument/2006/relationships/header" Target="header3.xml"/><Relationship Id="rId217" Type="http://schemas.openxmlformats.org/officeDocument/2006/relationships/hyperlink" Target="http://www.admin.ch/ch/d/sr/4/431.112.1.de.pdf"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bdlf.fr.ch/data/114.21.1/de" TargetMode="External"/><Relationship Id="rId233" Type="http://schemas.openxmlformats.org/officeDocument/2006/relationships/hyperlink" Target="http://www.ocn.ch/" TargetMode="External"/><Relationship Id="rId238" Type="http://schemas.openxmlformats.org/officeDocument/2006/relationships/image" Target="media/image22.emf"/><Relationship Id="rId23" Type="http://schemas.openxmlformats.org/officeDocument/2006/relationships/hyperlink" Target="http://bdlf.fr.ch/data/114.21.1/de" TargetMode="External"/><Relationship Id="rId28" Type="http://schemas.openxmlformats.org/officeDocument/2006/relationships/hyperlink" Target="http://www.admin.ch/ch/d/sr/2/235.1.de.pdf" TargetMode="External"/><Relationship Id="rId49" Type="http://schemas.openxmlformats.org/officeDocument/2006/relationships/hyperlink" Target="http://www.admin.ch/ch/d/sr/4/431.112.de.pdf" TargetMode="External"/><Relationship Id="rId114" Type="http://schemas.openxmlformats.org/officeDocument/2006/relationships/hyperlink" Target="http://www.bfs.admin.ch/bfs/portal/de/index/news/publikationen.Document.103487.pdf" TargetMode="External"/><Relationship Id="rId119" Type="http://schemas.openxmlformats.org/officeDocument/2006/relationships/hyperlink" Target="http://www.bfs.admin.ch/bfs/portal/de/index/news/00/00/11/02.html" TargetMode="External"/><Relationship Id="rId44" Type="http://schemas.openxmlformats.org/officeDocument/2006/relationships/hyperlink" Target="http://bdlf.fr.ch/data/150.1/de" TargetMode="External"/><Relationship Id="rId60" Type="http://schemas.openxmlformats.org/officeDocument/2006/relationships/hyperlink" Target="http://bdlf.fr.ch/data/732.2.1/de" TargetMode="External"/><Relationship Id="rId65" Type="http://schemas.openxmlformats.org/officeDocument/2006/relationships/image" Target="media/image6.jpeg"/><Relationship Id="rId81" Type="http://schemas.openxmlformats.org/officeDocument/2006/relationships/hyperlink" Target="http://www.zas.admin.ch/org/00721/00758/00911/index.html?lang=de&amp;download=NHzLpZeg7t,lnp6I0NTU042l2Z6ln1acy4Zn4Z2qZpnO2Yuq2Z6gpJCDdXx_fmym162epYbg2c_JjKbNoKSn6A--" TargetMode="External"/><Relationship Id="rId86" Type="http://schemas.openxmlformats.org/officeDocument/2006/relationships/hyperlink" Target="http://www.bfm.admin.ch/content/dam/data/bfm/rechtsgrundlagen/weisungen/auslaender/aufenthalt/20120101-weis-namen-d.pdf" TargetMode="External"/><Relationship Id="rId130" Type="http://schemas.openxmlformats.org/officeDocument/2006/relationships/hyperlink" Target="http://www.bfs.admin.ch/bfs/portal/de/index/news/publikationen.Document.103487.pdf" TargetMode="External"/><Relationship Id="rId135" Type="http://schemas.openxmlformats.org/officeDocument/2006/relationships/hyperlink" Target="http://www.bfs.admin.ch/bfs/portal/de/index/news/00/00/04/02.html" TargetMode="External"/><Relationship Id="rId151" Type="http://schemas.openxmlformats.org/officeDocument/2006/relationships/hyperlink" Target="http://www.fr.ch/secin/de/pub/etatcivil/mariage/effet_du_mariage/regimes_matrimoniaux.htm" TargetMode="External"/><Relationship Id="rId156" Type="http://schemas.openxmlformats.org/officeDocument/2006/relationships/hyperlink" Target="http://admin.fr.ch/sainec/de/pub/etatcivil/partenariatenregistre/documentsapresenter.htm" TargetMode="External"/><Relationship Id="rId177" Type="http://schemas.openxmlformats.org/officeDocument/2006/relationships/hyperlink" Target="http://www.fr.ch/sainec/files/pdf85/information-13ln_f1.pdf" TargetMode="External"/><Relationship Id="rId198" Type="http://schemas.openxmlformats.org/officeDocument/2006/relationships/image" Target="media/image16.emf"/><Relationship Id="rId172" Type="http://schemas.openxmlformats.org/officeDocument/2006/relationships/hyperlink" Target="http://admin.fr.ch/sainec/de/pub/naturalisations.htm" TargetMode="External"/><Relationship Id="rId193" Type="http://schemas.openxmlformats.org/officeDocument/2006/relationships/oleObject" Target="embeddings/oleObject1.bin"/><Relationship Id="rId202" Type="http://schemas.openxmlformats.org/officeDocument/2006/relationships/image" Target="media/image18.emf"/><Relationship Id="rId207" Type="http://schemas.openxmlformats.org/officeDocument/2006/relationships/oleObject" Target="embeddings/oleObject8.bin"/><Relationship Id="rId223" Type="http://schemas.openxmlformats.org/officeDocument/2006/relationships/hyperlink" Target="http://www.zas.admin.ch/cdc/cnc3/cdc.php?pagid=33&amp;elid=729&amp;lang=de" TargetMode="External"/><Relationship Id="rId228" Type="http://schemas.openxmlformats.org/officeDocument/2006/relationships/hyperlink" Target="http://www.fr.ch/scom/de/pub/datenbank_gemeinden.htm" TargetMode="External"/><Relationship Id="rId244" Type="http://schemas.openxmlformats.org/officeDocument/2006/relationships/fontTable" Target="fontTable.xml"/><Relationship Id="rId13" Type="http://schemas.openxmlformats.org/officeDocument/2006/relationships/hyperlink" Target="http://bdlf.fr.ch/frontend/texts_of_law?locale=de" TargetMode="External"/><Relationship Id="rId18" Type="http://schemas.openxmlformats.org/officeDocument/2006/relationships/image" Target="media/image5.png"/><Relationship Id="rId39" Type="http://schemas.openxmlformats.org/officeDocument/2006/relationships/hyperlink" Target="http://www.admin.ch/ch/d/sr/2/210.de.pdf" TargetMode="External"/><Relationship Id="rId109" Type="http://schemas.openxmlformats.org/officeDocument/2006/relationships/hyperlink" Target="http://www.bfs.admin.ch/bfs/portal/de/index/news/00/00/11.html" TargetMode="External"/><Relationship Id="rId34" Type="http://schemas.openxmlformats.org/officeDocument/2006/relationships/hyperlink" Target="http://www.fr.ch/harmpers/files/pdf23/WeisungenEKG03092010.pdf" TargetMode="External"/><Relationship Id="rId50" Type="http://schemas.openxmlformats.org/officeDocument/2006/relationships/hyperlink" Target="http://www.admin.ch/ch/d/sr/4/431.112.de.pdf" TargetMode="External"/><Relationship Id="rId55" Type="http://schemas.openxmlformats.org/officeDocument/2006/relationships/hyperlink" Target="http://www.admin.ch/ch/d/sr/2/291.de.pdf" TargetMode="External"/><Relationship Id="rId76" Type="http://schemas.openxmlformats.org/officeDocument/2006/relationships/hyperlink" Target="http://www.fr.ch/spomi/de/pub/harmonisierung_personenregiste.htm" TargetMode="External"/><Relationship Id="rId97" Type="http://schemas.openxmlformats.org/officeDocument/2006/relationships/hyperlink" Target="http://www.admin.ch/ch/d/sr/1/101.de.pdf" TargetMode="External"/><Relationship Id="rId104" Type="http://schemas.openxmlformats.org/officeDocument/2006/relationships/hyperlink" Target="https://www.upiviewer.zas.admin.ch/UPIViewer/login.do" TargetMode="External"/><Relationship Id="rId120" Type="http://schemas.openxmlformats.org/officeDocument/2006/relationships/hyperlink" Target="http://www.bfs.admin.ch/bfs/portal/de/index/news/publikationen.Document.103487.pdf" TargetMode="External"/><Relationship Id="rId125" Type="http://schemas.openxmlformats.org/officeDocument/2006/relationships/hyperlink" Target="http://www.bfs.admin.ch/bfs/portal/de/index/infothek/nomenklaturen/blank/blank/gem_liste/03.html" TargetMode="External"/><Relationship Id="rId141" Type="http://schemas.openxmlformats.org/officeDocument/2006/relationships/hyperlink" Target="http://www.ors.ch/de-CH/etc/Kontakt" TargetMode="External"/><Relationship Id="rId146" Type="http://schemas.openxmlformats.org/officeDocument/2006/relationships/hyperlink" Target="http://www.fr.ch/secin/de/pub/etatcivil/reconnaissance.htm" TargetMode="External"/><Relationship Id="rId167" Type="http://schemas.openxmlformats.org/officeDocument/2006/relationships/hyperlink" Target="http://admin.fr.ch/sainec/de/pub/etatcivil/nosofficesec/gruyere.htm"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e-service.admin.ch/delimo/P94/FR.html" TargetMode="External"/><Relationship Id="rId92" Type="http://schemas.openxmlformats.org/officeDocument/2006/relationships/hyperlink" Target="http://bdlf.fr.ch/data/150.1/de" TargetMode="External"/><Relationship Id="rId162" Type="http://schemas.openxmlformats.org/officeDocument/2006/relationships/hyperlink" Target="http://admin.fr.ch/sainec/de/pub/etatcivil/deces/personneetrangere.htm" TargetMode="External"/><Relationship Id="rId183" Type="http://schemas.openxmlformats.org/officeDocument/2006/relationships/header" Target="header1.xml"/><Relationship Id="rId213" Type="http://schemas.openxmlformats.org/officeDocument/2006/relationships/hyperlink" Target="http://bdlf.fr.ch/data/114.21.16/de" TargetMode="External"/><Relationship Id="rId218" Type="http://schemas.openxmlformats.org/officeDocument/2006/relationships/hyperlink" Target="http://bdlf.fr.ch/data/110.1/de" TargetMode="External"/><Relationship Id="rId234" Type="http://schemas.openxmlformats.org/officeDocument/2006/relationships/hyperlink" Target="http://bdlf.fr.ch/data/114.3.11/de" TargetMode="External"/><Relationship Id="rId239" Type="http://schemas.openxmlformats.org/officeDocument/2006/relationships/oleObject" Target="embeddings/Microsoft_Excel_97-2003_Worksheet1.xls"/><Relationship Id="rId2" Type="http://schemas.openxmlformats.org/officeDocument/2006/relationships/styles" Target="styles.xml"/><Relationship Id="rId29" Type="http://schemas.openxmlformats.org/officeDocument/2006/relationships/hyperlink" Target="http://bdlf.fr.ch/data/17.1/de" TargetMode="External"/><Relationship Id="rId24" Type="http://schemas.openxmlformats.org/officeDocument/2006/relationships/hyperlink" Target="http://bdlf.fr.ch/data/114.21.1/de" TargetMode="External"/><Relationship Id="rId40" Type="http://schemas.openxmlformats.org/officeDocument/2006/relationships/hyperlink" Target="http://www.admin.ch/ch/d/sr/2/210.de.pdf" TargetMode="External"/><Relationship Id="rId45" Type="http://schemas.openxmlformats.org/officeDocument/2006/relationships/hyperlink" Target="http://bdlf.fr.ch/data/140.1/de" TargetMode="External"/><Relationship Id="rId66" Type="http://schemas.openxmlformats.org/officeDocument/2006/relationships/hyperlink" Target="http://www.bfs.admin.ch/bfs/portal/de/index/news/00/00/11.html" TargetMode="External"/><Relationship Id="rId87" Type="http://schemas.openxmlformats.org/officeDocument/2006/relationships/hyperlink" Target="https://www.upiviewer.zas.admin.ch/UPIViewer/login.do" TargetMode="External"/><Relationship Id="rId110" Type="http://schemas.openxmlformats.org/officeDocument/2006/relationships/hyperlink" Target="http://www.bfs.admin.ch/bfs/portal/de/index/infothek/nomenklaturen/blank/blank/sg/02.html" TargetMode="External"/><Relationship Id="rId115" Type="http://schemas.openxmlformats.org/officeDocument/2006/relationships/hyperlink" Target="http://www.bfs.admin.ch/bfs/portal/de/index/news/publikationen.Document.103487.pdf" TargetMode="External"/><Relationship Id="rId131" Type="http://schemas.openxmlformats.org/officeDocument/2006/relationships/hyperlink" Target="http://www.bfs.admin.ch/bfs/portal/de/index/news/publikationen.Document.103487.pdf" TargetMode="External"/><Relationship Id="rId136" Type="http://schemas.openxmlformats.org/officeDocument/2006/relationships/hyperlink" Target="http://www.bfs.admin.ch/bfs/portal/de/index/news/publikationen.Document.103487.pdf" TargetMode="External"/><Relationship Id="rId157" Type="http://schemas.openxmlformats.org/officeDocument/2006/relationships/hyperlink" Target="http://admin.fr.ch/sainec/de/pub/etatcivil/partenariatenregistre/procedure.htm" TargetMode="External"/><Relationship Id="rId178" Type="http://schemas.openxmlformats.org/officeDocument/2006/relationships/hyperlink" Target="http://bdlf.fr.ch/data/114.21.1/de" TargetMode="External"/><Relationship Id="rId61" Type="http://schemas.openxmlformats.org/officeDocument/2006/relationships/hyperlink" Target="http://bdlf.fr.ch/data/732.2.11/de" TargetMode="External"/><Relationship Id="rId82" Type="http://schemas.openxmlformats.org/officeDocument/2006/relationships/image" Target="media/image10.png"/><Relationship Id="rId152" Type="http://schemas.openxmlformats.org/officeDocument/2006/relationships/hyperlink" Target="http://www.fr.ch/secin/de/pub/etatcivil/mariage/effet_du_mariage/droit_de_cite.htm" TargetMode="External"/><Relationship Id="rId173" Type="http://schemas.openxmlformats.org/officeDocument/2006/relationships/hyperlink" Target="http://www.fr.ch/sainec/fr/pub/naturalisations/naturalisation-facilitee.htm" TargetMode="External"/><Relationship Id="rId194" Type="http://schemas.openxmlformats.org/officeDocument/2006/relationships/image" Target="media/image14.emf"/><Relationship Id="rId199" Type="http://schemas.openxmlformats.org/officeDocument/2006/relationships/oleObject" Target="embeddings/oleObject4.bin"/><Relationship Id="rId203" Type="http://schemas.openxmlformats.org/officeDocument/2006/relationships/oleObject" Target="embeddings/oleObject6.bin"/><Relationship Id="rId208" Type="http://schemas.openxmlformats.org/officeDocument/2006/relationships/image" Target="media/image21.emf"/><Relationship Id="rId229" Type="http://schemas.openxmlformats.org/officeDocument/2006/relationships/hyperlink" Target="http://www.fr.ch/spomi/de/pub/passeports_suisses/gebuhren.htm" TargetMode="External"/><Relationship Id="rId19" Type="http://schemas.openxmlformats.org/officeDocument/2006/relationships/hyperlink" Target="http://www.admin.ch/ch/d/sr/4/431.02.de.pdf" TargetMode="External"/><Relationship Id="rId224" Type="http://schemas.openxmlformats.org/officeDocument/2006/relationships/hyperlink" Target="http://bdlf.fr.ch/data/114.21.1/de" TargetMode="External"/><Relationship Id="rId240" Type="http://schemas.openxmlformats.org/officeDocument/2006/relationships/image" Target="media/image23.emf"/><Relationship Id="rId245" Type="http://schemas.openxmlformats.org/officeDocument/2006/relationships/theme" Target="theme/theme1.xml"/><Relationship Id="rId14" Type="http://schemas.openxmlformats.org/officeDocument/2006/relationships/hyperlink" Target="http://bdlf.fr.ch/frontend/texts_of_law?locale=de" TargetMode="External"/><Relationship Id="rId30" Type="http://schemas.openxmlformats.org/officeDocument/2006/relationships/hyperlink" Target="http://bdlf.fr.ch/data/17.1/de" TargetMode="External"/><Relationship Id="rId35" Type="http://schemas.openxmlformats.org/officeDocument/2006/relationships/hyperlink" Target="http://bdlf.fr.ch/data/114.3.11/de" TargetMode="External"/><Relationship Id="rId56" Type="http://schemas.openxmlformats.org/officeDocument/2006/relationships/hyperlink" Target="http://www.admin.ch/ch/d/sr/2/291.de.pdf" TargetMode="External"/><Relationship Id="rId77" Type="http://schemas.openxmlformats.org/officeDocument/2006/relationships/hyperlink" Target="http://www.fr.ch/spomi/de/pub/harmonisierung_personenregiste.htm" TargetMode="External"/><Relationship Id="rId100" Type="http://schemas.openxmlformats.org/officeDocument/2006/relationships/hyperlink" Target="http://bdlf.fr.ch/data/114.21.1/de" TargetMode="External"/><Relationship Id="rId105" Type="http://schemas.openxmlformats.org/officeDocument/2006/relationships/hyperlink" Target="https://www.upiviewer.zas.admin.ch/UPIViewer/registration.do?do=conditions" TargetMode="External"/><Relationship Id="rId126" Type="http://schemas.openxmlformats.org/officeDocument/2006/relationships/hyperlink" Target="http://www.bfs.admin.ch/bfs/portal/de/index/news/publikationen.Document.103487.pdf" TargetMode="External"/><Relationship Id="rId147" Type="http://schemas.openxmlformats.org/officeDocument/2006/relationships/hyperlink" Target="http://www.fr.ch/sainec/de/pub/etatcivil/reconnaissance/reconnaissanceavantnaissance.htm" TargetMode="External"/><Relationship Id="rId168" Type="http://schemas.openxmlformats.org/officeDocument/2006/relationships/hyperlink" Target="http://admin.fr.ch/sainec/de/pub/etatcivil/nosofficesec/sarine.htm" TargetMode="External"/><Relationship Id="rId8" Type="http://schemas.openxmlformats.org/officeDocument/2006/relationships/image" Target="media/image1.jpeg"/><Relationship Id="rId51" Type="http://schemas.openxmlformats.org/officeDocument/2006/relationships/hyperlink" Target="http://www.admin.ch/ch/d/sr/4/431.112.1.de.pdf" TargetMode="External"/><Relationship Id="rId72" Type="http://schemas.openxmlformats.org/officeDocument/2006/relationships/image" Target="media/image7.png"/><Relationship Id="rId93" Type="http://schemas.openxmlformats.org/officeDocument/2006/relationships/hyperlink" Target="http://www.fr.ch/harmpers/files/pdf27/mitteilung_18_2010_de.pdf" TargetMode="External"/><Relationship Id="rId98" Type="http://schemas.openxmlformats.org/officeDocument/2006/relationships/hyperlink" Target="http://www.admin.ch/ch/d/sr/2/210.de.pdf" TargetMode="External"/><Relationship Id="rId121" Type="http://schemas.openxmlformats.org/officeDocument/2006/relationships/hyperlink" Target="http://www.bfs.admin.ch/bfs/portal/de/index/infothek/nomenklaturen/blank/blank/gem_liste/02.html" TargetMode="External"/><Relationship Id="rId142" Type="http://schemas.openxmlformats.org/officeDocument/2006/relationships/hyperlink" Target="http://www.fr.ch/sainec/de/pub/index.cfm" TargetMode="External"/><Relationship Id="rId163" Type="http://schemas.openxmlformats.org/officeDocument/2006/relationships/hyperlink" Target="http://admin.fr.ch/sainec/de/pub/etatcivil/changementnom.htm" TargetMode="External"/><Relationship Id="rId184" Type="http://schemas.openxmlformats.org/officeDocument/2006/relationships/header" Target="header2.xml"/><Relationship Id="rId189" Type="http://schemas.openxmlformats.org/officeDocument/2006/relationships/hyperlink" Target="http://www.admin.ch/ch/d/sr/2/210.de.pdf" TargetMode="External"/><Relationship Id="rId219" Type="http://schemas.openxmlformats.org/officeDocument/2006/relationships/hyperlink" Target="http://www.bfs.admin.ch/bfs/portal/de/index/news/00/00/07.parsys.92287.downloadList.8931.DownloadFile.tmp/messagesderreurs201209v11de.pdf" TargetMode="External"/><Relationship Id="rId3" Type="http://schemas.microsoft.com/office/2007/relationships/stylesWithEffects" Target="stylesWithEffects.xml"/><Relationship Id="rId214" Type="http://schemas.openxmlformats.org/officeDocument/2006/relationships/hyperlink" Target="http://bdlf.fr.ch/data/114.21.1/de" TargetMode="External"/><Relationship Id="rId230" Type="http://schemas.openxmlformats.org/officeDocument/2006/relationships/hyperlink" Target="http://www.fr.ch/spomi/de/pub/passeports_suisses.htm" TargetMode="External"/><Relationship Id="rId235" Type="http://schemas.openxmlformats.org/officeDocument/2006/relationships/hyperlink" Target="http://www.fr.ch/spomi/de/pub/passeports_suisses/carte_identite/passeports_suisses.htm" TargetMode="External"/><Relationship Id="rId25" Type="http://schemas.openxmlformats.org/officeDocument/2006/relationships/hyperlink" Target="http://bdlf.fr.ch/data/114.21.12/de" TargetMode="External"/><Relationship Id="rId46" Type="http://schemas.openxmlformats.org/officeDocument/2006/relationships/hyperlink" Target="http://bdlf.fr.ch/data/140.1/de" TargetMode="External"/><Relationship Id="rId67" Type="http://schemas.openxmlformats.org/officeDocument/2006/relationships/hyperlink" Target="http://www.bfs.admin.ch/bfs/portal/de/index/news/00/00/11.html" TargetMode="External"/><Relationship Id="rId116" Type="http://schemas.openxmlformats.org/officeDocument/2006/relationships/hyperlink" Target="http://www.bfs.admin.ch/bfs/portal/de/index/news/publikationen.Document.103487.pdf" TargetMode="External"/><Relationship Id="rId137" Type="http://schemas.openxmlformats.org/officeDocument/2006/relationships/hyperlink" Target="http://www.bfs.admin.ch/bfs/portal/de/index/news/00/00/11.Dokument.189885.pdf" TargetMode="External"/><Relationship Id="rId158" Type="http://schemas.openxmlformats.org/officeDocument/2006/relationships/hyperlink" Target="http://admin.fr.ch/sainec/de/pub/etatcivil/partenariatenregistre/enregistrement_du_partenariat.htm" TargetMode="External"/><Relationship Id="rId20" Type="http://schemas.openxmlformats.org/officeDocument/2006/relationships/hyperlink" Target="http://www.admin.ch/ch/d/sr/4/431.02.de.pdf" TargetMode="External"/><Relationship Id="rId41" Type="http://schemas.openxmlformats.org/officeDocument/2006/relationships/hyperlink" Target="http://bdlf.fr.ch/data/114.1.1/de" TargetMode="External"/><Relationship Id="rId62" Type="http://schemas.openxmlformats.org/officeDocument/2006/relationships/hyperlink" Target="http://bdlf.fr.ch/data/732.2.11/de" TargetMode="External"/><Relationship Id="rId83" Type="http://schemas.openxmlformats.org/officeDocument/2006/relationships/hyperlink" Target="https://www.housing-stat.ch/regbl/login.jsf?lang=de" TargetMode="External"/><Relationship Id="rId88" Type="http://schemas.openxmlformats.org/officeDocument/2006/relationships/hyperlink" Target="https://www.upiviewer.zas.admin.ch/UPIViewer/login.do" TargetMode="External"/><Relationship Id="rId111" Type="http://schemas.openxmlformats.org/officeDocument/2006/relationships/hyperlink" Target="http://www.bfs.admin.ch/bfs/portal/de/index/news/publikationen.Document.103487.pdf" TargetMode="External"/><Relationship Id="rId132" Type="http://schemas.openxmlformats.org/officeDocument/2006/relationships/hyperlink" Target="http://www.bfs.admin.ch/bfs/portal/de/index/news/publikationen.Document.103487.pdf" TargetMode="External"/><Relationship Id="rId153" Type="http://schemas.openxmlformats.org/officeDocument/2006/relationships/hyperlink" Target="http://admin.fr.ch/sainec/de/pub/etatcivil/mariage/effet_du_mariage/droit_de_cite.htm" TargetMode="External"/><Relationship Id="rId174" Type="http://schemas.openxmlformats.org/officeDocument/2006/relationships/hyperlink" Target="http://www.fr.ch/sainec/files/pdf84/guide-instruction-civique-2016.pdf" TargetMode="External"/><Relationship Id="rId179" Type="http://schemas.openxmlformats.org/officeDocument/2006/relationships/hyperlink" Target="http://bdlf.fr.ch/data/114.21.1/de" TargetMode="External"/><Relationship Id="rId195" Type="http://schemas.openxmlformats.org/officeDocument/2006/relationships/oleObject" Target="embeddings/oleObject2.bin"/><Relationship Id="rId209" Type="http://schemas.openxmlformats.org/officeDocument/2006/relationships/oleObject" Target="embeddings/oleObject9.bin"/><Relationship Id="rId190" Type="http://schemas.openxmlformats.org/officeDocument/2006/relationships/hyperlink" Target="https://www.admin.ch/opc/de/classified-compilation/20040234/index.html" TargetMode="External"/><Relationship Id="rId204" Type="http://schemas.openxmlformats.org/officeDocument/2006/relationships/image" Target="media/image19.emf"/><Relationship Id="rId220" Type="http://schemas.openxmlformats.org/officeDocument/2006/relationships/hyperlink" Target="http://www.bfs.admin.ch/bfs/portal/de/index/news/00/00/07.html" TargetMode="External"/><Relationship Id="rId225" Type="http://schemas.openxmlformats.org/officeDocument/2006/relationships/hyperlink" Target="file:///C:\Documents%20and%20Settings\blatterr\Local%20Settings\Users\raf\AppData\Roaming\Microsoft\Word\www.post.ch" TargetMode="External"/><Relationship Id="rId241" Type="http://schemas.openxmlformats.org/officeDocument/2006/relationships/oleObject" Target="embeddings/Microsoft_Excel_97-2003_Worksheet2.xls"/><Relationship Id="rId15" Type="http://schemas.openxmlformats.org/officeDocument/2006/relationships/image" Target="media/image4.png"/><Relationship Id="rId36" Type="http://schemas.openxmlformats.org/officeDocument/2006/relationships/hyperlink" Target="http://bdlf.fr.ch/data/114.3.11/de" TargetMode="External"/><Relationship Id="rId57" Type="http://schemas.openxmlformats.org/officeDocument/2006/relationships/hyperlink" Target="http://www.admin.ch/ch/d/sr/8/832.10.de.pdf" TargetMode="External"/><Relationship Id="rId106" Type="http://schemas.openxmlformats.org/officeDocument/2006/relationships/hyperlink" Target="http://www.bfs.admin.ch/bfs/portal/de/index/news/publikationen.Document.103487.pdf" TargetMode="External"/><Relationship Id="rId127" Type="http://schemas.openxmlformats.org/officeDocument/2006/relationships/hyperlink" Target="http://www.bfs.admin.ch/bfs/portal/de/index/news/publikationen.Document.103487.pdf" TargetMode="External"/><Relationship Id="rId10" Type="http://schemas.openxmlformats.org/officeDocument/2006/relationships/image" Target="media/image2.png"/><Relationship Id="rId31" Type="http://schemas.openxmlformats.org/officeDocument/2006/relationships/hyperlink" Target="http://bdlf.fr.ch/data/114.21.16/de" TargetMode="External"/><Relationship Id="rId52" Type="http://schemas.openxmlformats.org/officeDocument/2006/relationships/hyperlink" Target="http://www.admin.ch/ch/d/sr/4/431.112.1.de.pdf" TargetMode="External"/><Relationship Id="rId73" Type="http://schemas.openxmlformats.org/officeDocument/2006/relationships/hyperlink" Target="http://www.e-service.admin.ch/delimo/P99/FR.html" TargetMode="External"/><Relationship Id="rId78" Type="http://schemas.openxmlformats.org/officeDocument/2006/relationships/image" Target="media/image9.png"/><Relationship Id="rId94" Type="http://schemas.openxmlformats.org/officeDocument/2006/relationships/hyperlink" Target="http://www.admin.ch/ch/d/sr/4/431.021.de.pdf" TargetMode="External"/><Relationship Id="rId99" Type="http://schemas.openxmlformats.org/officeDocument/2006/relationships/hyperlink" Target="http://www.admin.ch/ch/d/sr/4/431.02.de.pdf" TargetMode="External"/><Relationship Id="rId101" Type="http://schemas.openxmlformats.org/officeDocument/2006/relationships/hyperlink" Target="http://www.fr.ch/harmpers/files/pdf20/WeisungenGEK.PDF" TargetMode="External"/><Relationship Id="rId122" Type="http://schemas.openxmlformats.org/officeDocument/2006/relationships/hyperlink" Target="http://www.bfs.admin.ch/bfs/portal/de/index/news/publikationen.Document.103487.pdf" TargetMode="External"/><Relationship Id="rId143" Type="http://schemas.openxmlformats.org/officeDocument/2006/relationships/hyperlink" Target="http://www.fr.ch/sainec/de/pub/etatcivil/bestellung_urkunden.htm" TargetMode="External"/><Relationship Id="rId148" Type="http://schemas.openxmlformats.org/officeDocument/2006/relationships/hyperlink" Target="http://admin.fr.ch/sainec/de/pub/etatcivil/mariage/ceremonie_de_mariage.htm" TargetMode="External"/><Relationship Id="rId164" Type="http://schemas.openxmlformats.org/officeDocument/2006/relationships/hyperlink" Target="http://admin.fr.ch/sainec/de/pub/etatcivil/recherches_genealogiques.htm" TargetMode="External"/><Relationship Id="rId169" Type="http://schemas.openxmlformats.org/officeDocument/2006/relationships/hyperlink" Target="http://admin.fr.ch/sainec/de/pub/etatcivil/nosofficesec/lac.htm"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_Navigation"/><Relationship Id="rId180" Type="http://schemas.openxmlformats.org/officeDocument/2006/relationships/hyperlink" Target="http://bdlf.fr.ch/data/732.2.11/de" TargetMode="External"/><Relationship Id="rId210" Type="http://schemas.openxmlformats.org/officeDocument/2006/relationships/hyperlink" Target="http://www.fr.ch/harmpers/files/pdf20/WeisungenGEK.PDF" TargetMode="External"/><Relationship Id="rId215" Type="http://schemas.openxmlformats.org/officeDocument/2006/relationships/hyperlink" Target="http://www.admin.ch/ch/d/sr/4/431.012.1.de.pdf" TargetMode="External"/><Relationship Id="rId236" Type="http://schemas.openxmlformats.org/officeDocument/2006/relationships/hyperlink" Target="http://www.fr.ch/spomi/de/pub/passeports_suisses.htm" TargetMode="External"/><Relationship Id="rId26" Type="http://schemas.openxmlformats.org/officeDocument/2006/relationships/hyperlink" Target="http://bdlf.fr.ch/data/114.21.12/de" TargetMode="External"/><Relationship Id="rId231" Type="http://schemas.openxmlformats.org/officeDocument/2006/relationships/hyperlink" Target="http://bdlf.fr.ch/data/114.21.1/de" TargetMode="External"/><Relationship Id="rId47" Type="http://schemas.openxmlformats.org/officeDocument/2006/relationships/hyperlink" Target="http://www.admin.ch/ch/d/sr/4/431.012.1.de.pdf" TargetMode="External"/><Relationship Id="rId68" Type="http://schemas.openxmlformats.org/officeDocument/2006/relationships/hyperlink" Target="http://www.bfs.admin.ch/bfs/portal/de/index/news/00/00.html" TargetMode="External"/><Relationship Id="rId89" Type="http://schemas.openxmlformats.org/officeDocument/2006/relationships/image" Target="media/image12.png"/><Relationship Id="rId112" Type="http://schemas.openxmlformats.org/officeDocument/2006/relationships/hyperlink" Target="http://www.bfs.admin.ch/bfs/portal/de/index/news/publikationen.Document.103487.pdf" TargetMode="External"/><Relationship Id="rId133" Type="http://schemas.openxmlformats.org/officeDocument/2006/relationships/hyperlink" Target="http://www.bfs.admin.ch/bfs/portal/de/index/news/publikationen.Document.103487.pdf" TargetMode="External"/><Relationship Id="rId154" Type="http://schemas.openxmlformats.org/officeDocument/2006/relationships/hyperlink" Target="http://admin.fr.ch/sainec/de/pub/etatcivil/mariage/effet_du_mariage/regimes_matrimoniaux.htm" TargetMode="External"/><Relationship Id="rId175" Type="http://schemas.openxmlformats.org/officeDocument/2006/relationships/hyperlink" Target="http://www.fr.ch/sainec/files/pdf81/Institutions_politiques_de_la_Suisse_2016.pdf" TargetMode="External"/><Relationship Id="rId196" Type="http://schemas.openxmlformats.org/officeDocument/2006/relationships/image" Target="media/image15.emf"/><Relationship Id="rId200" Type="http://schemas.openxmlformats.org/officeDocument/2006/relationships/image" Target="media/image17.emf"/><Relationship Id="rId16" Type="http://schemas.openxmlformats.org/officeDocument/2006/relationships/hyperlink" Target="http://www.admin.ch/bundesrecht/00586/index.html?lang=de" TargetMode="External"/><Relationship Id="rId221" Type="http://schemas.openxmlformats.org/officeDocument/2006/relationships/hyperlink" Target="http://www.zas.admin.ch/org/00721/00758/00911/index.html?lang=de&amp;download=NHzLpZeg7t,lnp6I0NTU042l2Z6ln1acy4Zn4Z2qZpnO2Yuq2Z6gpJCDdXx_fmym162epYbg2c_JjKbNoKSn6A--" TargetMode="External"/><Relationship Id="rId242" Type="http://schemas.openxmlformats.org/officeDocument/2006/relationships/image" Target="media/image24.emf"/><Relationship Id="rId37" Type="http://schemas.openxmlformats.org/officeDocument/2006/relationships/hyperlink" Target="http://www.admin.ch/ch/d/sr/1/101.de.pdf" TargetMode="External"/><Relationship Id="rId58" Type="http://schemas.openxmlformats.org/officeDocument/2006/relationships/hyperlink" Target="http://www.admin.ch/ch/d/sr/8/832.10.de.pdf" TargetMode="External"/><Relationship Id="rId79" Type="http://schemas.openxmlformats.org/officeDocument/2006/relationships/hyperlink" Target="http://www.zas.admin.ch/org/00721/00758/00911/index.html?lang=de&amp;download=NHzLpZeg7t,lnp6I0NTU042l2Z6ln1acy4Zn4Z2qZpnO2Yuq2Z6gpJCDdXx_fmym162epYbg2c_JjKbNoKSn6A--" TargetMode="External"/><Relationship Id="rId102" Type="http://schemas.openxmlformats.org/officeDocument/2006/relationships/hyperlink" Target="http://www.admin.ch/ch/d/as/2006/4165.pdf" TargetMode="External"/><Relationship Id="rId123" Type="http://schemas.openxmlformats.org/officeDocument/2006/relationships/hyperlink" Target="http://www.bfs.admin.ch/bfs/portal/de/index/news/publikationen.Document.103487.pdf" TargetMode="External"/><Relationship Id="rId144" Type="http://schemas.openxmlformats.org/officeDocument/2006/relationships/hyperlink" Target="http://www.fr.ch/sainec/de/pub/etatcivil/naissance/parents_suisses.htm" TargetMode="External"/><Relationship Id="rId90" Type="http://schemas.openxmlformats.org/officeDocument/2006/relationships/hyperlink" Target="http://www.bfs.admin.ch/bfs/portal/de/index/news/publikationen.Document.103487.pdf" TargetMode="External"/><Relationship Id="rId165" Type="http://schemas.openxmlformats.org/officeDocument/2006/relationships/hyperlink" Target="http://admin.fr.ch/sainec/de/pub/etatcivil/nosofficesec/broye.htm" TargetMode="External"/><Relationship Id="rId186" Type="http://schemas.openxmlformats.org/officeDocument/2006/relationships/footer" Target="footer2.xml"/><Relationship Id="rId211" Type="http://schemas.openxmlformats.org/officeDocument/2006/relationships/hyperlink" Target="http://bdlf.fr.ch/data/114.21.1/de" TargetMode="External"/><Relationship Id="rId232" Type="http://schemas.openxmlformats.org/officeDocument/2006/relationships/hyperlink" Target="http://www.bj.admin.ch/content/bj/de/home/themen/staat_und_buerger/strafregister.html" TargetMode="External"/><Relationship Id="rId27" Type="http://schemas.openxmlformats.org/officeDocument/2006/relationships/hyperlink" Target="http://www.admin.ch/ch/d/sr/2/235.1.de.pdf" TargetMode="External"/><Relationship Id="rId48" Type="http://schemas.openxmlformats.org/officeDocument/2006/relationships/hyperlink" Target="http://www.admin.ch/ch/d/sr/4/431.012.1.de.pdf" TargetMode="External"/><Relationship Id="rId69" Type="http://schemas.openxmlformats.org/officeDocument/2006/relationships/hyperlink" Target="http://www.bfs.admin.ch/bfs/portal/de/index/news/00/00.html" TargetMode="External"/><Relationship Id="rId113" Type="http://schemas.openxmlformats.org/officeDocument/2006/relationships/hyperlink" Target="http://www.bfs.admin.ch/bfs/portal/de/index/news/publikationen.Document.103487.pdf" TargetMode="External"/><Relationship Id="rId134" Type="http://schemas.openxmlformats.org/officeDocument/2006/relationships/hyperlink" Target="http://www.bfs.admin.ch/bfs/portal/de/index/news/publikationen.Document.103487.pdf" TargetMode="External"/><Relationship Id="rId80" Type="http://schemas.openxmlformats.org/officeDocument/2006/relationships/hyperlink" Target="http://www.zas.admin.ch/org/00721/00758/00911/index.html?lang=de" TargetMode="External"/><Relationship Id="rId155" Type="http://schemas.openxmlformats.org/officeDocument/2006/relationships/hyperlink" Target="http://admin.fr.ch/sainec/de/pub/etatcivil/partenariatenregistre.htm" TargetMode="External"/><Relationship Id="rId176" Type="http://schemas.openxmlformats.org/officeDocument/2006/relationships/hyperlink" Target="http://www.fr.ch/sainec/files/pdf85/formulaire7ldcf.pdf" TargetMode="External"/><Relationship Id="rId197"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52880</Words>
  <Characters>290845</Characters>
  <Application>Microsoft Office Word</Application>
  <DocSecurity>0</DocSecurity>
  <Lines>2423</Lines>
  <Paragraphs>686</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343039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Flury Yolande</dc:creator>
  <cp:lastModifiedBy>Flury Yolande</cp:lastModifiedBy>
  <cp:revision>41</cp:revision>
  <dcterms:created xsi:type="dcterms:W3CDTF">2016-09-20T12:33:00Z</dcterms:created>
  <dcterms:modified xsi:type="dcterms:W3CDTF">2016-09-30T11:12:00Z</dcterms:modified>
</cp:coreProperties>
</file>